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9D70" w14:textId="77777777" w:rsidR="00682CF5" w:rsidRPr="0093715D" w:rsidRDefault="00682CF5" w:rsidP="0093715D">
      <w:pPr>
        <w:pStyle w:val="Heading1"/>
      </w:pPr>
      <w:r w:rsidRPr="0093715D">
        <w:t>Use Case: Manage Product Price Table for Inventory</w:t>
      </w:r>
    </w:p>
    <w:p w14:paraId="32D58501" w14:textId="77777777" w:rsidR="007F6A2D" w:rsidRPr="007F6A2D" w:rsidRDefault="007F6A2D" w:rsidP="007F6A2D">
      <w:p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b/>
          <w:bCs/>
          <w:sz w:val="24"/>
          <w:szCs w:val="24"/>
        </w:rPr>
        <w:t>Primary Actor</w:t>
      </w:r>
      <w:r w:rsidRPr="007F6A2D">
        <w:rPr>
          <w:rFonts w:asciiTheme="majorHAnsi" w:eastAsia="Times New Roman" w:hAnsiTheme="majorHAnsi" w:cstheme="majorHAnsi"/>
          <w:sz w:val="24"/>
          <w:szCs w:val="24"/>
        </w:rPr>
        <w:t>: Inventory Manager / System System</w:t>
      </w:r>
    </w:p>
    <w:p w14:paraId="445C48A9" w14:textId="325E8835" w:rsidR="007F6A2D" w:rsidRPr="0093715D" w:rsidRDefault="00FD25EB" w:rsidP="0093715D">
      <w:pPr>
        <w:pStyle w:val="ListParagraph"/>
        <w:numPr>
          <w:ilvl w:val="0"/>
          <w:numId w:val="5"/>
        </w:numPr>
        <w:rPr>
          <w:rFonts w:asciiTheme="majorHAnsi" w:eastAsia="Times New Roman" w:hAnsiTheme="majorHAnsi" w:cstheme="majorHAnsi"/>
          <w:sz w:val="24"/>
          <w:szCs w:val="24"/>
        </w:rPr>
      </w:pPr>
      <w:r w:rsidRPr="0093715D">
        <w:rPr>
          <w:rFonts w:asciiTheme="majorHAnsi" w:eastAsia="Times New Roman" w:hAnsiTheme="majorHAnsi" w:cstheme="majorHAnsi"/>
          <w:b/>
          <w:bCs/>
          <w:sz w:val="24"/>
          <w:szCs w:val="24"/>
        </w:rPr>
        <w:t>Description</w:t>
      </w:r>
      <w:r w:rsidR="007F6A2D" w:rsidRPr="0093715D">
        <w:rPr>
          <w:rFonts w:asciiTheme="majorHAnsi" w:eastAsia="Times New Roman" w:hAnsiTheme="majorHAnsi" w:cstheme="majorHAnsi"/>
          <w:sz w:val="24"/>
          <w:szCs w:val="24"/>
        </w:rPr>
        <w:t>:</w:t>
      </w:r>
      <w:r w:rsidR="003A4FB9" w:rsidRPr="0093715D">
        <w:rPr>
          <w:rFonts w:asciiTheme="majorHAnsi" w:hAnsiTheme="majorHAnsi" w:cstheme="majorHAnsi"/>
          <w:sz w:val="24"/>
          <w:szCs w:val="24"/>
        </w:rPr>
        <w:t xml:space="preserve"> </w:t>
      </w:r>
      <w:r w:rsidR="003A4FB9" w:rsidRPr="0093715D">
        <w:rPr>
          <w:rFonts w:asciiTheme="majorHAnsi" w:hAnsiTheme="majorHAnsi" w:cstheme="majorHAnsi"/>
          <w:sz w:val="24"/>
          <w:szCs w:val="24"/>
        </w:rPr>
        <w:t>This will contain the price per item of each element.</w:t>
      </w:r>
      <w:r w:rsidR="007F6A2D" w:rsidRPr="0093715D">
        <w:rPr>
          <w:rFonts w:asciiTheme="majorHAnsi" w:eastAsia="Times New Roman" w:hAnsiTheme="majorHAnsi" w:cstheme="majorHAnsi"/>
          <w:sz w:val="24"/>
          <w:szCs w:val="24"/>
        </w:rPr>
        <w:t xml:space="preserve"> Store and manage the pricing details of all products, allowing </w:t>
      </w:r>
      <w:r w:rsidR="003A4FB9" w:rsidRPr="0093715D">
        <w:rPr>
          <w:rFonts w:asciiTheme="majorHAnsi" w:eastAsia="Times New Roman" w:hAnsiTheme="majorHAnsi" w:cstheme="majorHAnsi"/>
          <w:sz w:val="24"/>
          <w:szCs w:val="24"/>
        </w:rPr>
        <w:t xml:space="preserve">to </w:t>
      </w:r>
      <w:r w:rsidR="007F6A2D" w:rsidRPr="0093715D">
        <w:rPr>
          <w:rFonts w:asciiTheme="majorHAnsi" w:eastAsia="Times New Roman" w:hAnsiTheme="majorHAnsi" w:cstheme="majorHAnsi"/>
          <w:sz w:val="24"/>
          <w:szCs w:val="24"/>
        </w:rPr>
        <w:t>retrieve prices for calculating product costs.</w:t>
      </w:r>
    </w:p>
    <w:p w14:paraId="235C584F" w14:textId="77777777" w:rsidR="007F6A2D" w:rsidRPr="007F6A2D" w:rsidRDefault="007F6A2D" w:rsidP="00EE6ED1">
      <w:pPr>
        <w:pStyle w:val="Heading2"/>
        <w:rPr>
          <w:rFonts w:eastAsia="Times New Roman"/>
        </w:rPr>
      </w:pPr>
      <w:r w:rsidRPr="007F6A2D">
        <w:rPr>
          <w:rFonts w:eastAsia="Times New Roman"/>
        </w:rPr>
        <w:t>Main Success Scenario:</w:t>
      </w:r>
    </w:p>
    <w:p w14:paraId="28B48B2B" w14:textId="77777777" w:rsidR="007F6A2D" w:rsidRPr="007F6A2D" w:rsidRDefault="007F6A2D" w:rsidP="007F6A2D">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sz w:val="24"/>
          <w:szCs w:val="24"/>
        </w:rPr>
        <w:t xml:space="preserve">The inventory manager navigates to the </w:t>
      </w:r>
      <w:r w:rsidRPr="007F6A2D">
        <w:rPr>
          <w:rFonts w:asciiTheme="majorHAnsi" w:eastAsia="Times New Roman" w:hAnsiTheme="majorHAnsi" w:cstheme="majorHAnsi"/>
          <w:b/>
          <w:bCs/>
          <w:sz w:val="24"/>
          <w:szCs w:val="24"/>
        </w:rPr>
        <w:t>Product Price Table</w:t>
      </w:r>
      <w:r w:rsidRPr="007F6A2D">
        <w:rPr>
          <w:rFonts w:asciiTheme="majorHAnsi" w:eastAsia="Times New Roman" w:hAnsiTheme="majorHAnsi" w:cstheme="majorHAnsi"/>
          <w:sz w:val="24"/>
          <w:szCs w:val="24"/>
        </w:rPr>
        <w:t>.</w:t>
      </w:r>
    </w:p>
    <w:p w14:paraId="314BBA80" w14:textId="77777777" w:rsidR="007F6A2D" w:rsidRPr="007F6A2D" w:rsidRDefault="007F6A2D" w:rsidP="007F6A2D">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sz w:val="24"/>
          <w:szCs w:val="24"/>
        </w:rPr>
        <w:t>The manager adds a new product with the following details:</w:t>
      </w:r>
    </w:p>
    <w:p w14:paraId="413E9E16" w14:textId="39CDBF33" w:rsidR="007F6A2D" w:rsidRPr="007F6A2D" w:rsidRDefault="00FF288C" w:rsidP="007F6A2D">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7B0242">
        <w:rPr>
          <w:rFonts w:asciiTheme="majorHAnsi" w:eastAsia="Times New Roman" w:hAnsiTheme="majorHAnsi" w:cstheme="majorHAnsi"/>
          <w:sz w:val="24"/>
          <w:szCs w:val="24"/>
        </w:rPr>
        <w:t>productid</w:t>
      </w:r>
      <w:r w:rsidR="007F6A2D" w:rsidRPr="007F6A2D">
        <w:rPr>
          <w:rFonts w:asciiTheme="majorHAnsi" w:eastAsia="Times New Roman" w:hAnsiTheme="majorHAnsi" w:cstheme="majorHAnsi"/>
          <w:sz w:val="24"/>
          <w:szCs w:val="24"/>
        </w:rPr>
        <w:t>: A unique identifier for the product.</w:t>
      </w:r>
    </w:p>
    <w:p w14:paraId="1A4386D0" w14:textId="77777777" w:rsidR="007F6A2D" w:rsidRPr="007F6A2D" w:rsidRDefault="007F6A2D" w:rsidP="007F6A2D">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sz w:val="24"/>
          <w:szCs w:val="24"/>
        </w:rPr>
        <w:t>productSku: The SKU (Stock Keeping Unit) for the product.</w:t>
      </w:r>
    </w:p>
    <w:p w14:paraId="2B97A4B8" w14:textId="77777777" w:rsidR="007F6A2D" w:rsidRPr="007F6A2D" w:rsidRDefault="007F6A2D" w:rsidP="007F6A2D">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sz w:val="24"/>
          <w:szCs w:val="24"/>
        </w:rPr>
        <w:t>PricePerUnit: The price per unit of the product.</w:t>
      </w:r>
    </w:p>
    <w:p w14:paraId="7396E16F" w14:textId="77777777" w:rsidR="007F6A2D" w:rsidRPr="007F6A2D" w:rsidRDefault="007F6A2D" w:rsidP="007F6A2D">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sz w:val="24"/>
          <w:szCs w:val="24"/>
        </w:rPr>
        <w:t>UnitOfMeasure: The unit of measurement for the product (e.g., kilograms, liters, units).</w:t>
      </w:r>
    </w:p>
    <w:p w14:paraId="7E53612C" w14:textId="77777777" w:rsidR="007F6A2D" w:rsidRPr="007F6A2D" w:rsidRDefault="007F6A2D" w:rsidP="007F6A2D">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sz w:val="24"/>
          <w:szCs w:val="24"/>
        </w:rPr>
        <w:t>dateCreated: The date when the product price was first added.</w:t>
      </w:r>
    </w:p>
    <w:p w14:paraId="5FC3CCF1" w14:textId="77777777" w:rsidR="007F6A2D" w:rsidRPr="007F6A2D" w:rsidRDefault="007F6A2D" w:rsidP="007F6A2D">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sz w:val="24"/>
          <w:szCs w:val="24"/>
        </w:rPr>
        <w:t>LastUpdated: The last date when the product price or details were modified.</w:t>
      </w:r>
    </w:p>
    <w:p w14:paraId="378CBF76" w14:textId="77777777" w:rsidR="007F6A2D" w:rsidRPr="007F6A2D" w:rsidRDefault="007F6A2D" w:rsidP="007F6A2D">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sz w:val="24"/>
          <w:szCs w:val="24"/>
        </w:rPr>
        <w:t xml:space="preserve">Once the product price information is added, the system saves the record in the </w:t>
      </w:r>
      <w:r w:rsidRPr="007F6A2D">
        <w:rPr>
          <w:rFonts w:asciiTheme="majorHAnsi" w:eastAsia="Times New Roman" w:hAnsiTheme="majorHAnsi" w:cstheme="majorHAnsi"/>
          <w:b/>
          <w:bCs/>
          <w:sz w:val="24"/>
          <w:szCs w:val="24"/>
        </w:rPr>
        <w:t>Product Price Table</w:t>
      </w:r>
      <w:r w:rsidRPr="007F6A2D">
        <w:rPr>
          <w:rFonts w:asciiTheme="majorHAnsi" w:eastAsia="Times New Roman" w:hAnsiTheme="majorHAnsi" w:cstheme="majorHAnsi"/>
          <w:sz w:val="24"/>
          <w:szCs w:val="24"/>
        </w:rPr>
        <w:t>.</w:t>
      </w:r>
    </w:p>
    <w:p w14:paraId="5787AA1A" w14:textId="4B20B4E7" w:rsidR="007F6A2D" w:rsidRPr="007F6A2D" w:rsidRDefault="007F6A2D" w:rsidP="007F6A2D">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sz w:val="24"/>
          <w:szCs w:val="24"/>
        </w:rPr>
        <w:t>When product price or</w:t>
      </w:r>
      <w:r w:rsidR="007B4AF9">
        <w:rPr>
          <w:rFonts w:asciiTheme="majorHAnsi" w:eastAsia="Times New Roman" w:hAnsiTheme="majorHAnsi" w:cstheme="majorHAnsi"/>
          <w:sz w:val="24"/>
          <w:szCs w:val="24"/>
        </w:rPr>
        <w:t xml:space="preserve"> other</w:t>
      </w:r>
      <w:r w:rsidRPr="007F6A2D">
        <w:rPr>
          <w:rFonts w:asciiTheme="majorHAnsi" w:eastAsia="Times New Roman" w:hAnsiTheme="majorHAnsi" w:cstheme="majorHAnsi"/>
          <w:sz w:val="24"/>
          <w:szCs w:val="24"/>
        </w:rPr>
        <w:t xml:space="preserve"> details (like ReorderLevel) are updated by the manager:</w:t>
      </w:r>
    </w:p>
    <w:p w14:paraId="0A958BDB" w14:textId="77777777" w:rsidR="007F6A2D" w:rsidRPr="007F6A2D" w:rsidRDefault="007F6A2D" w:rsidP="007F6A2D">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sz w:val="24"/>
          <w:szCs w:val="24"/>
        </w:rPr>
        <w:t>The LastUpdated field is automatically updated by the system.</w:t>
      </w:r>
    </w:p>
    <w:p w14:paraId="262303F6" w14:textId="77777777" w:rsidR="007F6A2D" w:rsidRPr="007F6A2D" w:rsidRDefault="007F6A2D" w:rsidP="007F6A2D">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sz w:val="24"/>
          <w:szCs w:val="24"/>
        </w:rPr>
        <w:t xml:space="preserve">The updated price is immediately reflected in the </w:t>
      </w:r>
      <w:r w:rsidRPr="007F6A2D">
        <w:rPr>
          <w:rFonts w:asciiTheme="majorHAnsi" w:eastAsia="Times New Roman" w:hAnsiTheme="majorHAnsi" w:cstheme="majorHAnsi"/>
          <w:b/>
          <w:bCs/>
          <w:sz w:val="24"/>
          <w:szCs w:val="24"/>
        </w:rPr>
        <w:t>Sales Table</w:t>
      </w:r>
      <w:r w:rsidRPr="007F6A2D">
        <w:rPr>
          <w:rFonts w:asciiTheme="majorHAnsi" w:eastAsia="Times New Roman" w:hAnsiTheme="majorHAnsi" w:cstheme="majorHAnsi"/>
          <w:sz w:val="24"/>
          <w:szCs w:val="24"/>
        </w:rPr>
        <w:t xml:space="preserve"> for any future sales calculations.</w:t>
      </w:r>
    </w:p>
    <w:p w14:paraId="285BBF13" w14:textId="77777777" w:rsidR="007F6A2D" w:rsidRPr="007F6A2D" w:rsidRDefault="007F6A2D" w:rsidP="00640425">
      <w:pPr>
        <w:pStyle w:val="Heading2"/>
        <w:rPr>
          <w:rFonts w:eastAsia="Times New Roman"/>
        </w:rPr>
      </w:pPr>
      <w:r w:rsidRPr="007F6A2D">
        <w:rPr>
          <w:rFonts w:eastAsia="Times New Roman"/>
        </w:rPr>
        <w:t>Extensions:</w:t>
      </w:r>
    </w:p>
    <w:p w14:paraId="62BDF30C" w14:textId="77777777" w:rsidR="007F6A2D" w:rsidRPr="007F6A2D" w:rsidRDefault="007F6A2D" w:rsidP="007F6A2D">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b/>
          <w:bCs/>
          <w:sz w:val="24"/>
          <w:szCs w:val="24"/>
        </w:rPr>
        <w:t>Product Price Update</w:t>
      </w:r>
      <w:r w:rsidRPr="007F6A2D">
        <w:rPr>
          <w:rFonts w:asciiTheme="majorHAnsi" w:eastAsia="Times New Roman" w:hAnsiTheme="majorHAnsi" w:cstheme="majorHAnsi"/>
          <w:sz w:val="24"/>
          <w:szCs w:val="24"/>
        </w:rPr>
        <w:t>: If the price of a product changes, the manager updates the PricePerUnit or UnitOfMeasure, and the LastUpdated field is modified to reflect the most recent change. The system ensures that all future sales reflect the updated pricing.</w:t>
      </w:r>
    </w:p>
    <w:p w14:paraId="308961AE" w14:textId="77777777" w:rsidR="007F6A2D" w:rsidRPr="007F6A2D" w:rsidRDefault="007F6A2D" w:rsidP="00640425">
      <w:pPr>
        <w:pStyle w:val="Heading2"/>
        <w:rPr>
          <w:rFonts w:eastAsia="Times New Roman"/>
        </w:rPr>
      </w:pPr>
      <w:r w:rsidRPr="007F6A2D">
        <w:rPr>
          <w:rFonts w:eastAsia="Times New Roman"/>
        </w:rPr>
        <w:t>Alternative Flows:</w:t>
      </w:r>
    </w:p>
    <w:p w14:paraId="21750A6F" w14:textId="77777777" w:rsidR="007F6A2D" w:rsidRPr="007F6A2D" w:rsidRDefault="007F6A2D" w:rsidP="007F6A2D">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b/>
          <w:bCs/>
          <w:sz w:val="24"/>
          <w:szCs w:val="24"/>
        </w:rPr>
        <w:t>Missing Price Information</w:t>
      </w:r>
      <w:r w:rsidRPr="007F6A2D">
        <w:rPr>
          <w:rFonts w:asciiTheme="majorHAnsi" w:eastAsia="Times New Roman" w:hAnsiTheme="majorHAnsi" w:cstheme="majorHAnsi"/>
          <w:sz w:val="24"/>
          <w:szCs w:val="24"/>
        </w:rPr>
        <w:t xml:space="preserve">: If the PricePerUnit or UnitOfMeasure for a product is missing, the system will not allow the product to be added to the </w:t>
      </w:r>
      <w:r w:rsidRPr="007F6A2D">
        <w:rPr>
          <w:rFonts w:asciiTheme="majorHAnsi" w:eastAsia="Times New Roman" w:hAnsiTheme="majorHAnsi" w:cstheme="majorHAnsi"/>
          <w:b/>
          <w:bCs/>
          <w:sz w:val="24"/>
          <w:szCs w:val="24"/>
        </w:rPr>
        <w:t>Product Price Table</w:t>
      </w:r>
      <w:r w:rsidRPr="007F6A2D">
        <w:rPr>
          <w:rFonts w:asciiTheme="majorHAnsi" w:eastAsia="Times New Roman" w:hAnsiTheme="majorHAnsi" w:cstheme="majorHAnsi"/>
          <w:sz w:val="24"/>
          <w:szCs w:val="24"/>
        </w:rPr>
        <w:t xml:space="preserve"> until all necessary fields are provided.</w:t>
      </w:r>
    </w:p>
    <w:p w14:paraId="221DFCF9" w14:textId="77777777" w:rsidR="007F6A2D" w:rsidRPr="007F6A2D" w:rsidRDefault="007F6A2D" w:rsidP="00640425">
      <w:pPr>
        <w:pStyle w:val="Heading2"/>
        <w:rPr>
          <w:rFonts w:eastAsia="Times New Roman"/>
        </w:rPr>
      </w:pPr>
      <w:r w:rsidRPr="007F6A2D">
        <w:rPr>
          <w:rFonts w:eastAsia="Times New Roman"/>
        </w:rPr>
        <w:t>Postconditions:</w:t>
      </w:r>
    </w:p>
    <w:p w14:paraId="737E9C38" w14:textId="77777777" w:rsidR="007F6A2D" w:rsidRPr="007F6A2D" w:rsidRDefault="007F6A2D" w:rsidP="007F6A2D">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sz w:val="24"/>
          <w:szCs w:val="24"/>
        </w:rPr>
        <w:t xml:space="preserve">The </w:t>
      </w:r>
      <w:r w:rsidRPr="007F6A2D">
        <w:rPr>
          <w:rFonts w:asciiTheme="majorHAnsi" w:eastAsia="Times New Roman" w:hAnsiTheme="majorHAnsi" w:cstheme="majorHAnsi"/>
          <w:b/>
          <w:bCs/>
          <w:sz w:val="24"/>
          <w:szCs w:val="24"/>
        </w:rPr>
        <w:t>Product Price Table</w:t>
      </w:r>
      <w:r w:rsidRPr="007F6A2D">
        <w:rPr>
          <w:rFonts w:asciiTheme="majorHAnsi" w:eastAsia="Times New Roman" w:hAnsiTheme="majorHAnsi" w:cstheme="majorHAnsi"/>
          <w:sz w:val="24"/>
          <w:szCs w:val="24"/>
        </w:rPr>
        <w:t xml:space="preserve"> stores all price-related information for each product in the inventory.</w:t>
      </w:r>
    </w:p>
    <w:p w14:paraId="5B3C0049" w14:textId="77777777" w:rsidR="007F6A2D" w:rsidRPr="007F6A2D" w:rsidRDefault="007F6A2D" w:rsidP="007F6A2D">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sz w:val="24"/>
          <w:szCs w:val="24"/>
        </w:rPr>
        <w:lastRenderedPageBreak/>
        <w:t xml:space="preserve">The </w:t>
      </w:r>
      <w:r w:rsidRPr="007F6A2D">
        <w:rPr>
          <w:rFonts w:asciiTheme="majorHAnsi" w:eastAsia="Times New Roman" w:hAnsiTheme="majorHAnsi" w:cstheme="majorHAnsi"/>
          <w:b/>
          <w:bCs/>
          <w:sz w:val="24"/>
          <w:szCs w:val="24"/>
        </w:rPr>
        <w:t>Sales Table</w:t>
      </w:r>
      <w:r w:rsidRPr="007F6A2D">
        <w:rPr>
          <w:rFonts w:asciiTheme="majorHAnsi" w:eastAsia="Times New Roman" w:hAnsiTheme="majorHAnsi" w:cstheme="majorHAnsi"/>
          <w:sz w:val="24"/>
          <w:szCs w:val="24"/>
        </w:rPr>
        <w:t xml:space="preserve"> fetches accurate and up-to-date pricing information from the </w:t>
      </w:r>
      <w:r w:rsidRPr="007F6A2D">
        <w:rPr>
          <w:rFonts w:asciiTheme="majorHAnsi" w:eastAsia="Times New Roman" w:hAnsiTheme="majorHAnsi" w:cstheme="majorHAnsi"/>
          <w:b/>
          <w:bCs/>
          <w:sz w:val="24"/>
          <w:szCs w:val="24"/>
        </w:rPr>
        <w:t>Product Price Table</w:t>
      </w:r>
      <w:r w:rsidRPr="007F6A2D">
        <w:rPr>
          <w:rFonts w:asciiTheme="majorHAnsi" w:eastAsia="Times New Roman" w:hAnsiTheme="majorHAnsi" w:cstheme="majorHAnsi"/>
          <w:sz w:val="24"/>
          <w:szCs w:val="24"/>
        </w:rPr>
        <w:t xml:space="preserve"> for sales calculations.</w:t>
      </w:r>
    </w:p>
    <w:p w14:paraId="27E3D8BF" w14:textId="182DF35C" w:rsidR="007F6A2D" w:rsidRPr="007B0242" w:rsidRDefault="007F6A2D" w:rsidP="007F6A2D">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7F6A2D">
        <w:rPr>
          <w:rFonts w:asciiTheme="majorHAnsi" w:eastAsia="Times New Roman" w:hAnsiTheme="majorHAnsi" w:cstheme="majorHAnsi"/>
          <w:sz w:val="24"/>
          <w:szCs w:val="24"/>
        </w:rPr>
        <w:t>The system maintains a log of when product prices were created and last updated for historical tracking.</w:t>
      </w:r>
    </w:p>
    <w:p w14:paraId="35DDC8D8" w14:textId="186ED7B2" w:rsidR="00666646" w:rsidRPr="007B0242" w:rsidRDefault="00666646" w:rsidP="00666646">
      <w:pPr>
        <w:spacing w:before="100" w:beforeAutospacing="1" w:after="100" w:afterAutospacing="1" w:line="240" w:lineRule="auto"/>
        <w:ind w:left="720"/>
        <w:rPr>
          <w:rFonts w:asciiTheme="majorHAnsi" w:eastAsia="Times New Roman" w:hAnsiTheme="majorHAnsi" w:cstheme="majorHAnsi"/>
          <w:sz w:val="24"/>
          <w:szCs w:val="24"/>
        </w:rPr>
      </w:pPr>
    </w:p>
    <w:p w14:paraId="4E3E3880" w14:textId="0912E7FF" w:rsidR="00666646" w:rsidRDefault="00666646" w:rsidP="00640425">
      <w:pPr>
        <w:pStyle w:val="Heading2"/>
      </w:pPr>
      <w:r w:rsidRPr="007B0242">
        <w:t>Data structure</w:t>
      </w:r>
    </w:p>
    <w:p w14:paraId="355AD0FE" w14:textId="77777777" w:rsidR="00670622" w:rsidRPr="00670622" w:rsidRDefault="00670622" w:rsidP="00670622"/>
    <w:tbl>
      <w:tblPr>
        <w:tblStyle w:val="TableGrid"/>
        <w:tblW w:w="0" w:type="auto"/>
        <w:tblLook w:val="04A0" w:firstRow="1" w:lastRow="0" w:firstColumn="1" w:lastColumn="0" w:noHBand="0" w:noVBand="1"/>
      </w:tblPr>
      <w:tblGrid>
        <w:gridCol w:w="1677"/>
        <w:gridCol w:w="1253"/>
        <w:gridCol w:w="1143"/>
        <w:gridCol w:w="1176"/>
        <w:gridCol w:w="1396"/>
        <w:gridCol w:w="1407"/>
        <w:gridCol w:w="1298"/>
      </w:tblGrid>
      <w:tr w:rsidR="00666646" w:rsidRPr="007B0242" w14:paraId="79052001" w14:textId="77777777" w:rsidTr="00EA4C25">
        <w:trPr>
          <w:trHeight w:val="133"/>
        </w:trPr>
        <w:tc>
          <w:tcPr>
            <w:tcW w:w="1617" w:type="dxa"/>
          </w:tcPr>
          <w:p w14:paraId="440A67AF" w14:textId="77777777" w:rsidR="00666646" w:rsidRPr="007B0242" w:rsidRDefault="00666646" w:rsidP="00EA4C25">
            <w:pPr>
              <w:rPr>
                <w:rFonts w:asciiTheme="majorHAnsi" w:hAnsiTheme="majorHAnsi" w:cstheme="majorHAnsi"/>
                <w:sz w:val="24"/>
                <w:szCs w:val="24"/>
              </w:rPr>
            </w:pPr>
          </w:p>
        </w:tc>
        <w:tc>
          <w:tcPr>
            <w:tcW w:w="1263" w:type="dxa"/>
          </w:tcPr>
          <w:p w14:paraId="5E386E9A" w14:textId="77777777" w:rsidR="00666646" w:rsidRPr="007B0242" w:rsidRDefault="00666646" w:rsidP="00EA4C25">
            <w:pPr>
              <w:rPr>
                <w:rFonts w:asciiTheme="majorHAnsi" w:hAnsiTheme="majorHAnsi" w:cstheme="majorHAnsi"/>
                <w:sz w:val="24"/>
                <w:szCs w:val="24"/>
              </w:rPr>
            </w:pPr>
          </w:p>
        </w:tc>
        <w:tc>
          <w:tcPr>
            <w:tcW w:w="1152" w:type="dxa"/>
          </w:tcPr>
          <w:p w14:paraId="35F7F578" w14:textId="77777777" w:rsidR="00666646" w:rsidRPr="007B0242" w:rsidRDefault="00666646" w:rsidP="00EA4C25">
            <w:pPr>
              <w:rPr>
                <w:rFonts w:asciiTheme="majorHAnsi" w:hAnsiTheme="majorHAnsi" w:cstheme="majorHAnsi"/>
                <w:sz w:val="24"/>
                <w:szCs w:val="24"/>
              </w:rPr>
            </w:pPr>
          </w:p>
        </w:tc>
        <w:tc>
          <w:tcPr>
            <w:tcW w:w="1185" w:type="dxa"/>
          </w:tcPr>
          <w:p w14:paraId="0490C92D" w14:textId="77777777" w:rsidR="00666646" w:rsidRPr="007B0242" w:rsidRDefault="00666646" w:rsidP="00EA4C25">
            <w:pPr>
              <w:rPr>
                <w:rFonts w:asciiTheme="majorHAnsi" w:hAnsiTheme="majorHAnsi" w:cstheme="majorHAnsi"/>
                <w:sz w:val="24"/>
                <w:szCs w:val="24"/>
              </w:rPr>
            </w:pPr>
          </w:p>
        </w:tc>
        <w:tc>
          <w:tcPr>
            <w:tcW w:w="1407" w:type="dxa"/>
          </w:tcPr>
          <w:p w14:paraId="418268E3" w14:textId="77777777" w:rsidR="00666646" w:rsidRPr="007B0242" w:rsidRDefault="00666646" w:rsidP="00EA4C25">
            <w:pPr>
              <w:rPr>
                <w:rFonts w:asciiTheme="majorHAnsi" w:hAnsiTheme="majorHAnsi" w:cstheme="majorHAnsi"/>
                <w:sz w:val="24"/>
                <w:szCs w:val="24"/>
              </w:rPr>
            </w:pPr>
          </w:p>
        </w:tc>
        <w:tc>
          <w:tcPr>
            <w:tcW w:w="1418" w:type="dxa"/>
          </w:tcPr>
          <w:p w14:paraId="42FEA661" w14:textId="77777777" w:rsidR="00666646" w:rsidRPr="007B0242" w:rsidRDefault="00666646" w:rsidP="00EA4C25">
            <w:pPr>
              <w:rPr>
                <w:rFonts w:asciiTheme="majorHAnsi" w:hAnsiTheme="majorHAnsi" w:cstheme="majorHAnsi"/>
                <w:sz w:val="24"/>
                <w:szCs w:val="24"/>
              </w:rPr>
            </w:pPr>
          </w:p>
        </w:tc>
        <w:tc>
          <w:tcPr>
            <w:tcW w:w="1308" w:type="dxa"/>
          </w:tcPr>
          <w:p w14:paraId="3E41AFE1" w14:textId="77777777" w:rsidR="00666646" w:rsidRPr="007B0242" w:rsidRDefault="00666646" w:rsidP="00EA4C25">
            <w:pPr>
              <w:rPr>
                <w:rFonts w:asciiTheme="majorHAnsi" w:hAnsiTheme="majorHAnsi" w:cstheme="majorHAnsi"/>
                <w:sz w:val="24"/>
                <w:szCs w:val="24"/>
              </w:rPr>
            </w:pPr>
          </w:p>
        </w:tc>
      </w:tr>
      <w:tr w:rsidR="00666646" w:rsidRPr="007B0242" w14:paraId="3189A3FE" w14:textId="77777777" w:rsidTr="00EA4C25">
        <w:trPr>
          <w:trHeight w:val="133"/>
        </w:trPr>
        <w:tc>
          <w:tcPr>
            <w:tcW w:w="1617" w:type="dxa"/>
          </w:tcPr>
          <w:p w14:paraId="54A9BB53" w14:textId="77777777" w:rsidR="00666646" w:rsidRPr="007B0242" w:rsidRDefault="00666646" w:rsidP="00EA4C25">
            <w:pPr>
              <w:rPr>
                <w:rFonts w:asciiTheme="majorHAnsi" w:hAnsiTheme="majorHAnsi" w:cstheme="majorHAnsi"/>
                <w:sz w:val="24"/>
                <w:szCs w:val="24"/>
              </w:rPr>
            </w:pPr>
            <w:r w:rsidRPr="007B0242">
              <w:rPr>
                <w:rFonts w:asciiTheme="majorHAnsi" w:hAnsiTheme="majorHAnsi" w:cstheme="majorHAnsi"/>
                <w:sz w:val="24"/>
                <w:szCs w:val="24"/>
              </w:rPr>
              <w:t>productid</w:t>
            </w:r>
          </w:p>
        </w:tc>
        <w:tc>
          <w:tcPr>
            <w:tcW w:w="1263" w:type="dxa"/>
          </w:tcPr>
          <w:p w14:paraId="0E844DD3" w14:textId="77777777" w:rsidR="00666646" w:rsidRPr="007B0242" w:rsidRDefault="00666646" w:rsidP="00EA4C25">
            <w:pPr>
              <w:rPr>
                <w:rFonts w:asciiTheme="majorHAnsi" w:hAnsiTheme="majorHAnsi" w:cstheme="majorHAnsi"/>
                <w:sz w:val="24"/>
                <w:szCs w:val="24"/>
              </w:rPr>
            </w:pPr>
          </w:p>
        </w:tc>
        <w:tc>
          <w:tcPr>
            <w:tcW w:w="1152" w:type="dxa"/>
          </w:tcPr>
          <w:p w14:paraId="04AA55FF" w14:textId="77777777" w:rsidR="00666646" w:rsidRPr="007B0242" w:rsidRDefault="00666646" w:rsidP="00EA4C25">
            <w:pPr>
              <w:rPr>
                <w:rFonts w:asciiTheme="majorHAnsi" w:hAnsiTheme="majorHAnsi" w:cstheme="majorHAnsi"/>
                <w:sz w:val="24"/>
                <w:szCs w:val="24"/>
              </w:rPr>
            </w:pPr>
          </w:p>
        </w:tc>
        <w:tc>
          <w:tcPr>
            <w:tcW w:w="1185" w:type="dxa"/>
          </w:tcPr>
          <w:p w14:paraId="15B1CFE9" w14:textId="77777777" w:rsidR="00666646" w:rsidRPr="007B0242" w:rsidRDefault="00666646" w:rsidP="00EA4C25">
            <w:pPr>
              <w:rPr>
                <w:rFonts w:asciiTheme="majorHAnsi" w:hAnsiTheme="majorHAnsi" w:cstheme="majorHAnsi"/>
                <w:sz w:val="24"/>
                <w:szCs w:val="24"/>
              </w:rPr>
            </w:pPr>
          </w:p>
        </w:tc>
        <w:tc>
          <w:tcPr>
            <w:tcW w:w="1407" w:type="dxa"/>
          </w:tcPr>
          <w:p w14:paraId="6181E0EE" w14:textId="77777777" w:rsidR="00666646" w:rsidRPr="007B0242" w:rsidRDefault="00666646" w:rsidP="00EA4C25">
            <w:pPr>
              <w:rPr>
                <w:rFonts w:asciiTheme="majorHAnsi" w:hAnsiTheme="majorHAnsi" w:cstheme="majorHAnsi"/>
                <w:sz w:val="24"/>
                <w:szCs w:val="24"/>
              </w:rPr>
            </w:pPr>
          </w:p>
        </w:tc>
        <w:tc>
          <w:tcPr>
            <w:tcW w:w="1418" w:type="dxa"/>
          </w:tcPr>
          <w:p w14:paraId="4E9EE8A5" w14:textId="77777777" w:rsidR="00666646" w:rsidRPr="007B0242" w:rsidRDefault="00666646" w:rsidP="00EA4C25">
            <w:pPr>
              <w:rPr>
                <w:rFonts w:asciiTheme="majorHAnsi" w:hAnsiTheme="majorHAnsi" w:cstheme="majorHAnsi"/>
                <w:sz w:val="24"/>
                <w:szCs w:val="24"/>
              </w:rPr>
            </w:pPr>
          </w:p>
        </w:tc>
        <w:tc>
          <w:tcPr>
            <w:tcW w:w="1308" w:type="dxa"/>
          </w:tcPr>
          <w:p w14:paraId="414FE825" w14:textId="77777777" w:rsidR="00666646" w:rsidRPr="007B0242" w:rsidRDefault="00666646" w:rsidP="00EA4C25">
            <w:pPr>
              <w:rPr>
                <w:rFonts w:asciiTheme="majorHAnsi" w:hAnsiTheme="majorHAnsi" w:cstheme="majorHAnsi"/>
                <w:sz w:val="24"/>
                <w:szCs w:val="24"/>
              </w:rPr>
            </w:pPr>
          </w:p>
        </w:tc>
      </w:tr>
      <w:tr w:rsidR="00666646" w:rsidRPr="007B0242" w14:paraId="6C2A7FFA" w14:textId="77777777" w:rsidTr="00EA4C25">
        <w:tc>
          <w:tcPr>
            <w:tcW w:w="1617" w:type="dxa"/>
          </w:tcPr>
          <w:p w14:paraId="086504DE" w14:textId="77777777" w:rsidR="00666646" w:rsidRPr="007B0242" w:rsidRDefault="00666646" w:rsidP="00EA4C25">
            <w:pPr>
              <w:rPr>
                <w:rFonts w:asciiTheme="majorHAnsi" w:hAnsiTheme="majorHAnsi" w:cstheme="majorHAnsi"/>
                <w:sz w:val="24"/>
                <w:szCs w:val="24"/>
              </w:rPr>
            </w:pPr>
            <w:r w:rsidRPr="007B0242">
              <w:rPr>
                <w:rFonts w:asciiTheme="majorHAnsi" w:hAnsiTheme="majorHAnsi" w:cstheme="majorHAnsi"/>
                <w:sz w:val="24"/>
                <w:szCs w:val="24"/>
              </w:rPr>
              <w:t>productSku</w:t>
            </w:r>
          </w:p>
        </w:tc>
        <w:tc>
          <w:tcPr>
            <w:tcW w:w="1263" w:type="dxa"/>
          </w:tcPr>
          <w:p w14:paraId="267877F7" w14:textId="77777777" w:rsidR="00666646" w:rsidRPr="007B0242" w:rsidRDefault="00666646" w:rsidP="00EA4C25">
            <w:pPr>
              <w:rPr>
                <w:rFonts w:asciiTheme="majorHAnsi" w:hAnsiTheme="majorHAnsi" w:cstheme="majorHAnsi"/>
                <w:sz w:val="24"/>
                <w:szCs w:val="24"/>
              </w:rPr>
            </w:pPr>
          </w:p>
        </w:tc>
        <w:tc>
          <w:tcPr>
            <w:tcW w:w="1152" w:type="dxa"/>
          </w:tcPr>
          <w:p w14:paraId="769F04DC" w14:textId="77777777" w:rsidR="00666646" w:rsidRPr="007B0242" w:rsidRDefault="00666646" w:rsidP="00EA4C25">
            <w:pPr>
              <w:rPr>
                <w:rFonts w:asciiTheme="majorHAnsi" w:hAnsiTheme="majorHAnsi" w:cstheme="majorHAnsi"/>
                <w:sz w:val="24"/>
                <w:szCs w:val="24"/>
              </w:rPr>
            </w:pPr>
          </w:p>
        </w:tc>
        <w:tc>
          <w:tcPr>
            <w:tcW w:w="1185" w:type="dxa"/>
          </w:tcPr>
          <w:p w14:paraId="4D8A6CB9" w14:textId="77777777" w:rsidR="00666646" w:rsidRPr="007B0242" w:rsidRDefault="00666646" w:rsidP="00EA4C25">
            <w:pPr>
              <w:rPr>
                <w:rFonts w:asciiTheme="majorHAnsi" w:hAnsiTheme="majorHAnsi" w:cstheme="majorHAnsi"/>
                <w:sz w:val="24"/>
                <w:szCs w:val="24"/>
              </w:rPr>
            </w:pPr>
          </w:p>
        </w:tc>
        <w:tc>
          <w:tcPr>
            <w:tcW w:w="1407" w:type="dxa"/>
          </w:tcPr>
          <w:p w14:paraId="5279D856" w14:textId="77777777" w:rsidR="00666646" w:rsidRPr="007B0242" w:rsidRDefault="00666646" w:rsidP="00EA4C25">
            <w:pPr>
              <w:rPr>
                <w:rFonts w:asciiTheme="majorHAnsi" w:hAnsiTheme="majorHAnsi" w:cstheme="majorHAnsi"/>
                <w:sz w:val="24"/>
                <w:szCs w:val="24"/>
              </w:rPr>
            </w:pPr>
          </w:p>
        </w:tc>
        <w:tc>
          <w:tcPr>
            <w:tcW w:w="1418" w:type="dxa"/>
          </w:tcPr>
          <w:p w14:paraId="276D40FF" w14:textId="77777777" w:rsidR="00666646" w:rsidRPr="007B0242" w:rsidRDefault="00666646" w:rsidP="00EA4C25">
            <w:pPr>
              <w:rPr>
                <w:rFonts w:asciiTheme="majorHAnsi" w:hAnsiTheme="majorHAnsi" w:cstheme="majorHAnsi"/>
                <w:sz w:val="24"/>
                <w:szCs w:val="24"/>
              </w:rPr>
            </w:pPr>
          </w:p>
        </w:tc>
        <w:tc>
          <w:tcPr>
            <w:tcW w:w="1308" w:type="dxa"/>
          </w:tcPr>
          <w:p w14:paraId="256343BD" w14:textId="77777777" w:rsidR="00666646" w:rsidRPr="007B0242" w:rsidRDefault="00666646" w:rsidP="00EA4C25">
            <w:pPr>
              <w:rPr>
                <w:rFonts w:asciiTheme="majorHAnsi" w:hAnsiTheme="majorHAnsi" w:cstheme="majorHAnsi"/>
                <w:sz w:val="24"/>
                <w:szCs w:val="24"/>
              </w:rPr>
            </w:pPr>
          </w:p>
        </w:tc>
      </w:tr>
      <w:tr w:rsidR="00666646" w:rsidRPr="007B0242" w14:paraId="7ED4C1AC" w14:textId="77777777" w:rsidTr="00EA4C25">
        <w:tc>
          <w:tcPr>
            <w:tcW w:w="1617" w:type="dxa"/>
          </w:tcPr>
          <w:p w14:paraId="357C7D40" w14:textId="77777777" w:rsidR="00666646" w:rsidRPr="007B0242" w:rsidRDefault="00666646" w:rsidP="00EA4C25">
            <w:pPr>
              <w:rPr>
                <w:rFonts w:asciiTheme="majorHAnsi" w:hAnsiTheme="majorHAnsi" w:cstheme="majorHAnsi"/>
                <w:sz w:val="24"/>
                <w:szCs w:val="24"/>
              </w:rPr>
            </w:pPr>
            <w:r w:rsidRPr="007B0242">
              <w:rPr>
                <w:rFonts w:asciiTheme="majorHAnsi" w:hAnsiTheme="majorHAnsi" w:cstheme="majorHAnsi"/>
                <w:sz w:val="24"/>
                <w:szCs w:val="24"/>
              </w:rPr>
              <w:t>PricePer unit</w:t>
            </w:r>
          </w:p>
        </w:tc>
        <w:tc>
          <w:tcPr>
            <w:tcW w:w="1263" w:type="dxa"/>
          </w:tcPr>
          <w:p w14:paraId="03DDDB97" w14:textId="77777777" w:rsidR="00666646" w:rsidRPr="007B0242" w:rsidRDefault="00666646" w:rsidP="00EA4C25">
            <w:pPr>
              <w:rPr>
                <w:rFonts w:asciiTheme="majorHAnsi" w:hAnsiTheme="majorHAnsi" w:cstheme="majorHAnsi"/>
                <w:sz w:val="24"/>
                <w:szCs w:val="24"/>
              </w:rPr>
            </w:pPr>
          </w:p>
        </w:tc>
        <w:tc>
          <w:tcPr>
            <w:tcW w:w="1152" w:type="dxa"/>
          </w:tcPr>
          <w:p w14:paraId="713DF370" w14:textId="77777777" w:rsidR="00666646" w:rsidRPr="007B0242" w:rsidRDefault="00666646" w:rsidP="00EA4C25">
            <w:pPr>
              <w:rPr>
                <w:rFonts w:asciiTheme="majorHAnsi" w:hAnsiTheme="majorHAnsi" w:cstheme="majorHAnsi"/>
                <w:sz w:val="24"/>
                <w:szCs w:val="24"/>
              </w:rPr>
            </w:pPr>
          </w:p>
        </w:tc>
        <w:tc>
          <w:tcPr>
            <w:tcW w:w="1185" w:type="dxa"/>
          </w:tcPr>
          <w:p w14:paraId="70B109BE" w14:textId="77777777" w:rsidR="00666646" w:rsidRPr="007B0242" w:rsidRDefault="00666646" w:rsidP="00EA4C25">
            <w:pPr>
              <w:rPr>
                <w:rFonts w:asciiTheme="majorHAnsi" w:hAnsiTheme="majorHAnsi" w:cstheme="majorHAnsi"/>
                <w:sz w:val="24"/>
                <w:szCs w:val="24"/>
              </w:rPr>
            </w:pPr>
          </w:p>
        </w:tc>
        <w:tc>
          <w:tcPr>
            <w:tcW w:w="1407" w:type="dxa"/>
          </w:tcPr>
          <w:p w14:paraId="52CFBA2E" w14:textId="77777777" w:rsidR="00666646" w:rsidRPr="007B0242" w:rsidRDefault="00666646" w:rsidP="00EA4C25">
            <w:pPr>
              <w:rPr>
                <w:rFonts w:asciiTheme="majorHAnsi" w:hAnsiTheme="majorHAnsi" w:cstheme="majorHAnsi"/>
                <w:sz w:val="24"/>
                <w:szCs w:val="24"/>
              </w:rPr>
            </w:pPr>
          </w:p>
        </w:tc>
        <w:tc>
          <w:tcPr>
            <w:tcW w:w="1418" w:type="dxa"/>
          </w:tcPr>
          <w:p w14:paraId="06264FCE" w14:textId="77777777" w:rsidR="00666646" w:rsidRPr="007B0242" w:rsidRDefault="00666646" w:rsidP="00EA4C25">
            <w:pPr>
              <w:rPr>
                <w:rFonts w:asciiTheme="majorHAnsi" w:hAnsiTheme="majorHAnsi" w:cstheme="majorHAnsi"/>
                <w:sz w:val="24"/>
                <w:szCs w:val="24"/>
              </w:rPr>
            </w:pPr>
          </w:p>
        </w:tc>
        <w:tc>
          <w:tcPr>
            <w:tcW w:w="1308" w:type="dxa"/>
          </w:tcPr>
          <w:p w14:paraId="06D04431" w14:textId="77777777" w:rsidR="00666646" w:rsidRPr="007B0242" w:rsidRDefault="00666646" w:rsidP="00EA4C25">
            <w:pPr>
              <w:rPr>
                <w:rFonts w:asciiTheme="majorHAnsi" w:hAnsiTheme="majorHAnsi" w:cstheme="majorHAnsi"/>
                <w:sz w:val="24"/>
                <w:szCs w:val="24"/>
              </w:rPr>
            </w:pPr>
          </w:p>
        </w:tc>
      </w:tr>
      <w:tr w:rsidR="00666646" w:rsidRPr="007B0242" w14:paraId="50FC821E" w14:textId="77777777" w:rsidTr="00EA4C25">
        <w:tc>
          <w:tcPr>
            <w:tcW w:w="1617" w:type="dxa"/>
          </w:tcPr>
          <w:p w14:paraId="4316D454" w14:textId="77777777" w:rsidR="00666646" w:rsidRPr="007B0242" w:rsidRDefault="00666646" w:rsidP="00EA4C25">
            <w:pPr>
              <w:rPr>
                <w:rFonts w:asciiTheme="majorHAnsi" w:hAnsiTheme="majorHAnsi" w:cstheme="majorHAnsi"/>
                <w:sz w:val="24"/>
                <w:szCs w:val="24"/>
              </w:rPr>
            </w:pPr>
            <w:r w:rsidRPr="007B0242">
              <w:rPr>
                <w:rFonts w:asciiTheme="majorHAnsi" w:hAnsiTheme="majorHAnsi" w:cstheme="majorHAnsi"/>
                <w:sz w:val="24"/>
                <w:szCs w:val="24"/>
              </w:rPr>
              <w:t>UnitofMeasure</w:t>
            </w:r>
          </w:p>
        </w:tc>
        <w:tc>
          <w:tcPr>
            <w:tcW w:w="1263" w:type="dxa"/>
          </w:tcPr>
          <w:p w14:paraId="5DDC6345" w14:textId="77777777" w:rsidR="00666646" w:rsidRPr="007B0242" w:rsidRDefault="00666646" w:rsidP="00EA4C25">
            <w:pPr>
              <w:rPr>
                <w:rFonts w:asciiTheme="majorHAnsi" w:hAnsiTheme="majorHAnsi" w:cstheme="majorHAnsi"/>
                <w:sz w:val="24"/>
                <w:szCs w:val="24"/>
              </w:rPr>
            </w:pPr>
          </w:p>
        </w:tc>
        <w:tc>
          <w:tcPr>
            <w:tcW w:w="1152" w:type="dxa"/>
          </w:tcPr>
          <w:p w14:paraId="6AD93637" w14:textId="77777777" w:rsidR="00666646" w:rsidRPr="007B0242" w:rsidRDefault="00666646" w:rsidP="00EA4C25">
            <w:pPr>
              <w:rPr>
                <w:rFonts w:asciiTheme="majorHAnsi" w:hAnsiTheme="majorHAnsi" w:cstheme="majorHAnsi"/>
                <w:sz w:val="24"/>
                <w:szCs w:val="24"/>
              </w:rPr>
            </w:pPr>
          </w:p>
        </w:tc>
        <w:tc>
          <w:tcPr>
            <w:tcW w:w="1185" w:type="dxa"/>
          </w:tcPr>
          <w:p w14:paraId="2A01C841" w14:textId="77777777" w:rsidR="00666646" w:rsidRPr="007B0242" w:rsidRDefault="00666646" w:rsidP="00EA4C25">
            <w:pPr>
              <w:rPr>
                <w:rFonts w:asciiTheme="majorHAnsi" w:hAnsiTheme="majorHAnsi" w:cstheme="majorHAnsi"/>
                <w:sz w:val="24"/>
                <w:szCs w:val="24"/>
              </w:rPr>
            </w:pPr>
          </w:p>
        </w:tc>
        <w:tc>
          <w:tcPr>
            <w:tcW w:w="1407" w:type="dxa"/>
          </w:tcPr>
          <w:p w14:paraId="216C2B39" w14:textId="77777777" w:rsidR="00666646" w:rsidRPr="007B0242" w:rsidRDefault="00666646" w:rsidP="00EA4C25">
            <w:pPr>
              <w:rPr>
                <w:rFonts w:asciiTheme="majorHAnsi" w:hAnsiTheme="majorHAnsi" w:cstheme="majorHAnsi"/>
                <w:sz w:val="24"/>
                <w:szCs w:val="24"/>
              </w:rPr>
            </w:pPr>
          </w:p>
        </w:tc>
        <w:tc>
          <w:tcPr>
            <w:tcW w:w="1418" w:type="dxa"/>
          </w:tcPr>
          <w:p w14:paraId="4DC2F9BB" w14:textId="77777777" w:rsidR="00666646" w:rsidRPr="007B0242" w:rsidRDefault="00666646" w:rsidP="00EA4C25">
            <w:pPr>
              <w:rPr>
                <w:rFonts w:asciiTheme="majorHAnsi" w:hAnsiTheme="majorHAnsi" w:cstheme="majorHAnsi"/>
                <w:sz w:val="24"/>
                <w:szCs w:val="24"/>
              </w:rPr>
            </w:pPr>
          </w:p>
        </w:tc>
        <w:tc>
          <w:tcPr>
            <w:tcW w:w="1308" w:type="dxa"/>
          </w:tcPr>
          <w:p w14:paraId="4BF35479" w14:textId="77777777" w:rsidR="00666646" w:rsidRPr="007B0242" w:rsidRDefault="00666646" w:rsidP="00EA4C25">
            <w:pPr>
              <w:rPr>
                <w:rFonts w:asciiTheme="majorHAnsi" w:hAnsiTheme="majorHAnsi" w:cstheme="majorHAnsi"/>
                <w:sz w:val="24"/>
                <w:szCs w:val="24"/>
              </w:rPr>
            </w:pPr>
          </w:p>
        </w:tc>
      </w:tr>
      <w:tr w:rsidR="00666646" w:rsidRPr="007B0242" w14:paraId="21F4F4F1" w14:textId="77777777" w:rsidTr="00EA4C25">
        <w:tc>
          <w:tcPr>
            <w:tcW w:w="1617" w:type="dxa"/>
          </w:tcPr>
          <w:p w14:paraId="0218A2C7" w14:textId="77777777" w:rsidR="00666646" w:rsidRPr="007B0242" w:rsidRDefault="00666646" w:rsidP="00EA4C25">
            <w:pPr>
              <w:rPr>
                <w:rFonts w:asciiTheme="majorHAnsi" w:hAnsiTheme="majorHAnsi" w:cstheme="majorHAnsi"/>
                <w:sz w:val="24"/>
                <w:szCs w:val="24"/>
              </w:rPr>
            </w:pPr>
            <w:r w:rsidRPr="007B0242">
              <w:rPr>
                <w:rFonts w:asciiTheme="majorHAnsi" w:hAnsiTheme="majorHAnsi" w:cstheme="majorHAnsi"/>
                <w:sz w:val="24"/>
                <w:szCs w:val="24"/>
              </w:rPr>
              <w:t>dateCreated</w:t>
            </w:r>
          </w:p>
        </w:tc>
        <w:tc>
          <w:tcPr>
            <w:tcW w:w="1263" w:type="dxa"/>
          </w:tcPr>
          <w:p w14:paraId="062952A9" w14:textId="77777777" w:rsidR="00666646" w:rsidRPr="007B0242" w:rsidRDefault="00666646" w:rsidP="00EA4C25">
            <w:pPr>
              <w:rPr>
                <w:rFonts w:asciiTheme="majorHAnsi" w:hAnsiTheme="majorHAnsi" w:cstheme="majorHAnsi"/>
                <w:sz w:val="24"/>
                <w:szCs w:val="24"/>
              </w:rPr>
            </w:pPr>
          </w:p>
        </w:tc>
        <w:tc>
          <w:tcPr>
            <w:tcW w:w="1152" w:type="dxa"/>
          </w:tcPr>
          <w:p w14:paraId="7A54D0DF" w14:textId="77777777" w:rsidR="00666646" w:rsidRPr="007B0242" w:rsidRDefault="00666646" w:rsidP="00EA4C25">
            <w:pPr>
              <w:rPr>
                <w:rFonts w:asciiTheme="majorHAnsi" w:hAnsiTheme="majorHAnsi" w:cstheme="majorHAnsi"/>
                <w:sz w:val="24"/>
                <w:szCs w:val="24"/>
              </w:rPr>
            </w:pPr>
          </w:p>
        </w:tc>
        <w:tc>
          <w:tcPr>
            <w:tcW w:w="1185" w:type="dxa"/>
          </w:tcPr>
          <w:p w14:paraId="22DDE3AE" w14:textId="77777777" w:rsidR="00666646" w:rsidRPr="007B0242" w:rsidRDefault="00666646" w:rsidP="00EA4C25">
            <w:pPr>
              <w:rPr>
                <w:rFonts w:asciiTheme="majorHAnsi" w:hAnsiTheme="majorHAnsi" w:cstheme="majorHAnsi"/>
                <w:sz w:val="24"/>
                <w:szCs w:val="24"/>
              </w:rPr>
            </w:pPr>
          </w:p>
        </w:tc>
        <w:tc>
          <w:tcPr>
            <w:tcW w:w="1407" w:type="dxa"/>
          </w:tcPr>
          <w:p w14:paraId="35744B53" w14:textId="77777777" w:rsidR="00666646" w:rsidRPr="007B0242" w:rsidRDefault="00666646" w:rsidP="00EA4C25">
            <w:pPr>
              <w:rPr>
                <w:rFonts w:asciiTheme="majorHAnsi" w:hAnsiTheme="majorHAnsi" w:cstheme="majorHAnsi"/>
                <w:sz w:val="24"/>
                <w:szCs w:val="24"/>
              </w:rPr>
            </w:pPr>
          </w:p>
        </w:tc>
        <w:tc>
          <w:tcPr>
            <w:tcW w:w="1418" w:type="dxa"/>
          </w:tcPr>
          <w:p w14:paraId="497A8312" w14:textId="77777777" w:rsidR="00666646" w:rsidRPr="007B0242" w:rsidRDefault="00666646" w:rsidP="00EA4C25">
            <w:pPr>
              <w:rPr>
                <w:rFonts w:asciiTheme="majorHAnsi" w:hAnsiTheme="majorHAnsi" w:cstheme="majorHAnsi"/>
                <w:sz w:val="24"/>
                <w:szCs w:val="24"/>
              </w:rPr>
            </w:pPr>
          </w:p>
        </w:tc>
        <w:tc>
          <w:tcPr>
            <w:tcW w:w="1308" w:type="dxa"/>
          </w:tcPr>
          <w:p w14:paraId="7C033429" w14:textId="77777777" w:rsidR="00666646" w:rsidRPr="007B0242" w:rsidRDefault="00666646" w:rsidP="00EA4C25">
            <w:pPr>
              <w:rPr>
                <w:rFonts w:asciiTheme="majorHAnsi" w:hAnsiTheme="majorHAnsi" w:cstheme="majorHAnsi"/>
                <w:sz w:val="24"/>
                <w:szCs w:val="24"/>
              </w:rPr>
            </w:pPr>
          </w:p>
        </w:tc>
      </w:tr>
      <w:tr w:rsidR="00666646" w:rsidRPr="007B0242" w14:paraId="37A5A222" w14:textId="77777777" w:rsidTr="00EA4C25">
        <w:tc>
          <w:tcPr>
            <w:tcW w:w="1617" w:type="dxa"/>
          </w:tcPr>
          <w:p w14:paraId="4D6598B1" w14:textId="77777777" w:rsidR="00666646" w:rsidRPr="007B0242" w:rsidRDefault="00666646" w:rsidP="00EA4C25">
            <w:pPr>
              <w:rPr>
                <w:rFonts w:asciiTheme="majorHAnsi" w:hAnsiTheme="majorHAnsi" w:cstheme="majorHAnsi"/>
                <w:sz w:val="24"/>
                <w:szCs w:val="24"/>
              </w:rPr>
            </w:pPr>
            <w:r w:rsidRPr="007B0242">
              <w:rPr>
                <w:rFonts w:asciiTheme="majorHAnsi" w:hAnsiTheme="majorHAnsi" w:cstheme="majorHAnsi"/>
                <w:sz w:val="24"/>
                <w:szCs w:val="24"/>
              </w:rPr>
              <w:t>LastUpdated</w:t>
            </w:r>
          </w:p>
        </w:tc>
        <w:tc>
          <w:tcPr>
            <w:tcW w:w="1263" w:type="dxa"/>
          </w:tcPr>
          <w:p w14:paraId="4D9FA1A8" w14:textId="77777777" w:rsidR="00666646" w:rsidRPr="007B0242" w:rsidRDefault="00666646" w:rsidP="00EA4C25">
            <w:pPr>
              <w:rPr>
                <w:rFonts w:asciiTheme="majorHAnsi" w:hAnsiTheme="majorHAnsi" w:cstheme="majorHAnsi"/>
                <w:sz w:val="24"/>
                <w:szCs w:val="24"/>
              </w:rPr>
            </w:pPr>
          </w:p>
        </w:tc>
        <w:tc>
          <w:tcPr>
            <w:tcW w:w="1152" w:type="dxa"/>
          </w:tcPr>
          <w:p w14:paraId="00097E54" w14:textId="77777777" w:rsidR="00666646" w:rsidRPr="007B0242" w:rsidRDefault="00666646" w:rsidP="00EA4C25">
            <w:pPr>
              <w:rPr>
                <w:rFonts w:asciiTheme="majorHAnsi" w:hAnsiTheme="majorHAnsi" w:cstheme="majorHAnsi"/>
                <w:sz w:val="24"/>
                <w:szCs w:val="24"/>
              </w:rPr>
            </w:pPr>
          </w:p>
        </w:tc>
        <w:tc>
          <w:tcPr>
            <w:tcW w:w="1185" w:type="dxa"/>
          </w:tcPr>
          <w:p w14:paraId="07401D42" w14:textId="77777777" w:rsidR="00666646" w:rsidRPr="007B0242" w:rsidRDefault="00666646" w:rsidP="00EA4C25">
            <w:pPr>
              <w:rPr>
                <w:rFonts w:asciiTheme="majorHAnsi" w:hAnsiTheme="majorHAnsi" w:cstheme="majorHAnsi"/>
                <w:sz w:val="24"/>
                <w:szCs w:val="24"/>
              </w:rPr>
            </w:pPr>
          </w:p>
        </w:tc>
        <w:tc>
          <w:tcPr>
            <w:tcW w:w="1407" w:type="dxa"/>
          </w:tcPr>
          <w:p w14:paraId="41AF1E0E" w14:textId="77777777" w:rsidR="00666646" w:rsidRPr="007B0242" w:rsidRDefault="00666646" w:rsidP="00EA4C25">
            <w:pPr>
              <w:rPr>
                <w:rFonts w:asciiTheme="majorHAnsi" w:hAnsiTheme="majorHAnsi" w:cstheme="majorHAnsi"/>
                <w:sz w:val="24"/>
                <w:szCs w:val="24"/>
              </w:rPr>
            </w:pPr>
          </w:p>
        </w:tc>
        <w:tc>
          <w:tcPr>
            <w:tcW w:w="1418" w:type="dxa"/>
          </w:tcPr>
          <w:p w14:paraId="7620E59B" w14:textId="77777777" w:rsidR="00666646" w:rsidRPr="007B0242" w:rsidRDefault="00666646" w:rsidP="00EA4C25">
            <w:pPr>
              <w:rPr>
                <w:rFonts w:asciiTheme="majorHAnsi" w:hAnsiTheme="majorHAnsi" w:cstheme="majorHAnsi"/>
                <w:sz w:val="24"/>
                <w:szCs w:val="24"/>
              </w:rPr>
            </w:pPr>
          </w:p>
        </w:tc>
        <w:tc>
          <w:tcPr>
            <w:tcW w:w="1308" w:type="dxa"/>
          </w:tcPr>
          <w:p w14:paraId="67154FDC" w14:textId="77777777" w:rsidR="00666646" w:rsidRPr="007B0242" w:rsidRDefault="00666646" w:rsidP="00EA4C25">
            <w:pPr>
              <w:rPr>
                <w:rFonts w:asciiTheme="majorHAnsi" w:hAnsiTheme="majorHAnsi" w:cstheme="majorHAnsi"/>
                <w:sz w:val="24"/>
                <w:szCs w:val="24"/>
              </w:rPr>
            </w:pPr>
          </w:p>
        </w:tc>
      </w:tr>
      <w:tr w:rsidR="00666646" w:rsidRPr="007B0242" w14:paraId="2832ABD0" w14:textId="77777777" w:rsidTr="00EA4C25">
        <w:tc>
          <w:tcPr>
            <w:tcW w:w="1617" w:type="dxa"/>
          </w:tcPr>
          <w:p w14:paraId="6849CBD0" w14:textId="77777777" w:rsidR="00666646" w:rsidRPr="007B0242" w:rsidRDefault="00666646" w:rsidP="00EA4C25">
            <w:pPr>
              <w:rPr>
                <w:rFonts w:asciiTheme="majorHAnsi" w:hAnsiTheme="majorHAnsi" w:cstheme="majorHAnsi"/>
                <w:sz w:val="24"/>
                <w:szCs w:val="24"/>
              </w:rPr>
            </w:pPr>
            <w:r w:rsidRPr="007B0242">
              <w:rPr>
                <w:rFonts w:asciiTheme="majorHAnsi" w:hAnsiTheme="majorHAnsi" w:cstheme="majorHAnsi"/>
                <w:sz w:val="24"/>
                <w:szCs w:val="24"/>
              </w:rPr>
              <w:t>Reorderlevel</w:t>
            </w:r>
          </w:p>
        </w:tc>
        <w:tc>
          <w:tcPr>
            <w:tcW w:w="1263" w:type="dxa"/>
          </w:tcPr>
          <w:p w14:paraId="721CE61E" w14:textId="77777777" w:rsidR="00666646" w:rsidRPr="007B0242" w:rsidRDefault="00666646" w:rsidP="00EA4C25">
            <w:pPr>
              <w:rPr>
                <w:rFonts w:asciiTheme="majorHAnsi" w:hAnsiTheme="majorHAnsi" w:cstheme="majorHAnsi"/>
                <w:sz w:val="24"/>
                <w:szCs w:val="24"/>
              </w:rPr>
            </w:pPr>
          </w:p>
        </w:tc>
        <w:tc>
          <w:tcPr>
            <w:tcW w:w="1152" w:type="dxa"/>
          </w:tcPr>
          <w:p w14:paraId="59B4FAE4" w14:textId="77777777" w:rsidR="00666646" w:rsidRPr="007B0242" w:rsidRDefault="00666646" w:rsidP="00EA4C25">
            <w:pPr>
              <w:rPr>
                <w:rFonts w:asciiTheme="majorHAnsi" w:hAnsiTheme="majorHAnsi" w:cstheme="majorHAnsi"/>
                <w:sz w:val="24"/>
                <w:szCs w:val="24"/>
              </w:rPr>
            </w:pPr>
          </w:p>
        </w:tc>
        <w:tc>
          <w:tcPr>
            <w:tcW w:w="1185" w:type="dxa"/>
          </w:tcPr>
          <w:p w14:paraId="0F09EF8C" w14:textId="77777777" w:rsidR="00666646" w:rsidRPr="007B0242" w:rsidRDefault="00666646" w:rsidP="00EA4C25">
            <w:pPr>
              <w:rPr>
                <w:rFonts w:asciiTheme="majorHAnsi" w:hAnsiTheme="majorHAnsi" w:cstheme="majorHAnsi"/>
                <w:sz w:val="24"/>
                <w:szCs w:val="24"/>
              </w:rPr>
            </w:pPr>
          </w:p>
        </w:tc>
        <w:tc>
          <w:tcPr>
            <w:tcW w:w="1407" w:type="dxa"/>
          </w:tcPr>
          <w:p w14:paraId="0B3784DC" w14:textId="77777777" w:rsidR="00666646" w:rsidRPr="007B0242" w:rsidRDefault="00666646" w:rsidP="00EA4C25">
            <w:pPr>
              <w:rPr>
                <w:rFonts w:asciiTheme="majorHAnsi" w:hAnsiTheme="majorHAnsi" w:cstheme="majorHAnsi"/>
                <w:sz w:val="24"/>
                <w:szCs w:val="24"/>
              </w:rPr>
            </w:pPr>
          </w:p>
        </w:tc>
        <w:tc>
          <w:tcPr>
            <w:tcW w:w="1418" w:type="dxa"/>
          </w:tcPr>
          <w:p w14:paraId="6BF0ABD5" w14:textId="77777777" w:rsidR="00666646" w:rsidRPr="007B0242" w:rsidRDefault="00666646" w:rsidP="00EA4C25">
            <w:pPr>
              <w:rPr>
                <w:rFonts w:asciiTheme="majorHAnsi" w:hAnsiTheme="majorHAnsi" w:cstheme="majorHAnsi"/>
                <w:sz w:val="24"/>
                <w:szCs w:val="24"/>
              </w:rPr>
            </w:pPr>
          </w:p>
        </w:tc>
        <w:tc>
          <w:tcPr>
            <w:tcW w:w="1308" w:type="dxa"/>
          </w:tcPr>
          <w:p w14:paraId="0AFD0843" w14:textId="77777777" w:rsidR="00666646" w:rsidRPr="007B0242" w:rsidRDefault="00666646" w:rsidP="00EA4C25">
            <w:pPr>
              <w:rPr>
                <w:rFonts w:asciiTheme="majorHAnsi" w:hAnsiTheme="majorHAnsi" w:cstheme="majorHAnsi"/>
                <w:sz w:val="24"/>
                <w:szCs w:val="24"/>
              </w:rPr>
            </w:pPr>
          </w:p>
        </w:tc>
      </w:tr>
    </w:tbl>
    <w:p w14:paraId="096A4DFA" w14:textId="77777777" w:rsidR="00666646" w:rsidRPr="007F6A2D" w:rsidRDefault="00666646" w:rsidP="00666646">
      <w:pPr>
        <w:spacing w:before="100" w:beforeAutospacing="1" w:after="100" w:afterAutospacing="1" w:line="240" w:lineRule="auto"/>
        <w:ind w:left="720"/>
        <w:rPr>
          <w:rFonts w:asciiTheme="majorHAnsi" w:eastAsia="Times New Roman" w:hAnsiTheme="majorHAnsi" w:cstheme="majorHAnsi"/>
          <w:sz w:val="24"/>
          <w:szCs w:val="24"/>
        </w:rPr>
      </w:pPr>
    </w:p>
    <w:p w14:paraId="4A8602BC" w14:textId="28D88494" w:rsidR="00B97094" w:rsidRPr="007B0242" w:rsidRDefault="00B97094">
      <w:pPr>
        <w:rPr>
          <w:rFonts w:asciiTheme="majorHAnsi" w:hAnsiTheme="majorHAnsi" w:cstheme="majorHAnsi"/>
          <w:sz w:val="24"/>
          <w:szCs w:val="24"/>
        </w:rPr>
      </w:pPr>
    </w:p>
    <w:sectPr w:rsidR="00B97094" w:rsidRPr="007B0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DC9"/>
    <w:multiLevelType w:val="multilevel"/>
    <w:tmpl w:val="2E46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D42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F5433D"/>
    <w:multiLevelType w:val="multilevel"/>
    <w:tmpl w:val="76784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D4F63"/>
    <w:multiLevelType w:val="multilevel"/>
    <w:tmpl w:val="932A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D6E44"/>
    <w:multiLevelType w:val="multilevel"/>
    <w:tmpl w:val="47945B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F49516A"/>
    <w:multiLevelType w:val="multilevel"/>
    <w:tmpl w:val="203E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051399">
    <w:abstractNumId w:val="2"/>
  </w:num>
  <w:num w:numId="2" w16cid:durableId="650602971">
    <w:abstractNumId w:val="0"/>
  </w:num>
  <w:num w:numId="3" w16cid:durableId="895117860">
    <w:abstractNumId w:val="5"/>
  </w:num>
  <w:num w:numId="4" w16cid:durableId="661930776">
    <w:abstractNumId w:val="3"/>
  </w:num>
  <w:num w:numId="5" w16cid:durableId="10491793">
    <w:abstractNumId w:val="4"/>
  </w:num>
  <w:num w:numId="6" w16cid:durableId="1081292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86"/>
    <w:rsid w:val="001A5338"/>
    <w:rsid w:val="00313120"/>
    <w:rsid w:val="003A4FB9"/>
    <w:rsid w:val="004C2709"/>
    <w:rsid w:val="00640425"/>
    <w:rsid w:val="00666646"/>
    <w:rsid w:val="00670622"/>
    <w:rsid w:val="00682CF5"/>
    <w:rsid w:val="006D500D"/>
    <w:rsid w:val="0076362D"/>
    <w:rsid w:val="007B0242"/>
    <w:rsid w:val="007B4AF9"/>
    <w:rsid w:val="007E11A9"/>
    <w:rsid w:val="007F6A2D"/>
    <w:rsid w:val="008F1986"/>
    <w:rsid w:val="0093715D"/>
    <w:rsid w:val="00B97094"/>
    <w:rsid w:val="00EC6592"/>
    <w:rsid w:val="00EE6ED1"/>
    <w:rsid w:val="00FD25EB"/>
    <w:rsid w:val="00FF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8AE0"/>
  <w15:chartTrackingRefBased/>
  <w15:docId w15:val="{40E66E78-590A-4B53-855B-35594713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242"/>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15D"/>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6A2D"/>
    <w:pPr>
      <w:numPr>
        <w:ilvl w:val="2"/>
        <w:numId w:val="6"/>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6A2D"/>
    <w:pPr>
      <w:numPr>
        <w:ilvl w:val="3"/>
        <w:numId w:val="6"/>
      </w:num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3715D"/>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715D"/>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715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715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715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A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6A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6A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A2D"/>
    <w:rPr>
      <w:b/>
      <w:bCs/>
    </w:rPr>
  </w:style>
  <w:style w:type="character" w:styleId="HTMLCode">
    <w:name w:val="HTML Code"/>
    <w:basedOn w:val="DefaultParagraphFont"/>
    <w:uiPriority w:val="99"/>
    <w:semiHidden/>
    <w:unhideWhenUsed/>
    <w:rsid w:val="007F6A2D"/>
    <w:rPr>
      <w:rFonts w:ascii="Courier New" w:eastAsia="Times New Roman" w:hAnsi="Courier New" w:cs="Courier New"/>
      <w:sz w:val="20"/>
      <w:szCs w:val="20"/>
    </w:rPr>
  </w:style>
  <w:style w:type="table" w:styleId="TableGrid">
    <w:name w:val="Table Grid"/>
    <w:basedOn w:val="TableNormal"/>
    <w:uiPriority w:val="39"/>
    <w:rsid w:val="006D5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02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715D"/>
    <w:pPr>
      <w:ind w:left="720"/>
      <w:contextualSpacing/>
    </w:pPr>
  </w:style>
  <w:style w:type="character" w:customStyle="1" w:styleId="Heading2Char">
    <w:name w:val="Heading 2 Char"/>
    <w:basedOn w:val="DefaultParagraphFont"/>
    <w:link w:val="Heading2"/>
    <w:uiPriority w:val="9"/>
    <w:rsid w:val="0093715D"/>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9371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71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71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71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715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14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 Book 2</dc:creator>
  <cp:keywords/>
  <dc:description/>
  <cp:lastModifiedBy>Surface Book 2</cp:lastModifiedBy>
  <cp:revision>22</cp:revision>
  <dcterms:created xsi:type="dcterms:W3CDTF">2024-10-14T13:16:00Z</dcterms:created>
  <dcterms:modified xsi:type="dcterms:W3CDTF">2024-10-14T21:53:00Z</dcterms:modified>
</cp:coreProperties>
</file>