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ATS Engine High Level Design (HLD)</w:t>
      </w:r>
    </w:p>
    <w:p>
      <w:r>
        <w:t>Release Baseline generated from the current architecture planning state.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Executive Dashboard</w:t>
      </w:r>
    </w:p>
    <w:p>
      <w:r>
        <w:t>Architecture Snapshot</w:t>
      </w:r>
    </w:p>
    <w:p>
      <w:r>
        <w:t>Architecture Atlas</w:t>
      </w:r>
    </w:p>
    <w:p>
      <w:r>
        <w:t>ARCH-HLD-001 System Overview</w:t>
      </w:r>
    </w:p>
    <w:p>
      <w:r>
        <w:t>ARCH-HLD-002 ATS Scoring Engine</w:t>
      </w:r>
    </w:p>
    <w:p>
      <w:r>
        <w:t>ARCH-HLD-003 Routing Decision Engine</w:t>
      </w:r>
    </w:p>
    <w:p>
      <w:r>
        <w:t>ARCH-HLD-004 Data Model Architecture</w:t>
      </w:r>
    </w:p>
    <w:p>
      <w:r>
        <w:t>ARCH-HLD-005 Candidate Journey</w:t>
      </w:r>
    </w:p>
    <w:p>
      <w:r>
        <w:t>ARCH-HLD-006 Application Tracking Workflow</w:t>
      </w:r>
    </w:p>
    <w:p>
      <w:r>
        <w:t>ARCH-HLD-007 Reporting &amp; Analytics</w:t>
      </w:r>
    </w:p>
    <w:p>
      <w:r>
        <w:t>ARCH-HLD-008 Cover Letter Generation</w:t>
      </w:r>
    </w:p>
    <w:p>
      <w:r>
        <w:t>ARCH-HLD-009 Automation Architecture</w:t>
      </w:r>
    </w:p>
    <w:p>
      <w:r>
        <w:t>ARCH-HLD-010 System Architecture</w:t>
      </w:r>
    </w:p>
    <w:p>
      <w:r>
        <w:t>ARCH-HLD-011 Integration Architecture</w:t>
      </w:r>
    </w:p>
    <w:p>
      <w:r>
        <w:t>ARCH-HLD-012 Data Architecture</w:t>
      </w:r>
    </w:p>
    <w:p>
      <w:r>
        <w:t>Benefits Register</w:t>
      </w:r>
    </w:p>
    <w:p>
      <w:r>
        <w:t>KPI Dashboard</w:t>
      </w:r>
    </w:p>
    <w:p>
      <w:r>
        <w:t>Risk Register</w:t>
      </w:r>
    </w:p>
    <w:p>
      <w:r>
        <w:t>Traceability Matrix</w:t>
      </w:r>
    </w:p>
    <w:p>
      <w:r>
        <w:t>Ownership Framework</w:t>
      </w:r>
    </w:p>
    <w:p>
      <w:r>
        <w:t>Glossary</w:t>
      </w:r>
    </w:p>
    <w:p>
      <w:r>
        <w:t>Approval &amp; Sign-Off</w:t>
      </w:r>
    </w:p>
    <w:p>
      <w:r>
        <w:br w:type="page"/>
      </w:r>
    </w:p>
    <w:p>
      <w:pPr>
        <w:pStyle w:val="Heading1"/>
      </w:pPr>
      <w:r>
        <w:t>Executive Dashboard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Architecture Snapshot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Architecture Atlas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ARCH-HLD-001 System Overview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ARCH-HLD-002 ATS Scoring Engine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ARCH-HLD-003 Routing Decision Engine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ARCH-HLD-004 Data Model Architecture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ARCH-HLD-005 Candidate Journey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ARCH-HLD-006 Application Tracking Workflow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ARCH-HLD-007 Reporting &amp; Analytics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ARCH-HLD-008 Cover Letter Generation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ARCH-HLD-009 Automation Architecture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ARCH-HLD-010 System Architecture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ARCH-HLD-011 Integration Architecture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ARCH-HLD-012 Data Architecture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Benefits Register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KPI Dashboard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Risk Register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Traceability Matrix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Ownership Framework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Glossary</w:t>
      </w:r>
    </w:p>
    <w:p>
      <w:r>
        <w:t>Included in the current release baseline. This section will be expanded and formatted during the final production pass.</w:t>
      </w:r>
    </w:p>
    <w:p>
      <w:pPr>
        <w:pStyle w:val="Heading1"/>
      </w:pPr>
      <w:r>
        <w:t>Approval &amp; Sign-Off</w:t>
      </w:r>
    </w:p>
    <w:p>
      <w:r>
        <w:t>Included in the current release baseline. This section will be expanded and formatted during the final production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