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10-API_SPEC</w:t>
      </w:r>
    </w:p>
    <w:p>
      <w:pPr>
        <w:pStyle w:val="Heading1"/>
      </w:pPr>
      <w:r>
        <w:t>Jobs API</w:t>
      </w:r>
    </w:p>
    <w:p>
      <w:r>
        <w:t>Create, update, archive and search jobs.</w:t>
      </w:r>
    </w:p>
    <w:p>
      <w:pPr>
        <w:pStyle w:val="Heading1"/>
      </w:pPr>
      <w:r>
        <w:t>CV API</w:t>
      </w:r>
    </w:p>
    <w:p>
      <w:r>
        <w:t>Upload, version and retrieve CVs.</w:t>
      </w:r>
    </w:p>
    <w:p>
      <w:pPr>
        <w:pStyle w:val="Heading1"/>
      </w:pPr>
      <w:r>
        <w:t>Match API</w:t>
      </w:r>
    </w:p>
    <w:p>
      <w:r>
        <w:t>Execute matching and retrieve scoring results.</w:t>
      </w:r>
    </w:p>
    <w:p>
      <w:pPr>
        <w:pStyle w:val="Heading1"/>
      </w:pPr>
      <w:r>
        <w:t>Application API</w:t>
      </w:r>
    </w:p>
    <w:p>
      <w:r>
        <w:t>Manage application lifecycle and interviews.</w:t>
      </w:r>
    </w:p>
    <w:p>
      <w:pPr>
        <w:pStyle w:val="Heading1"/>
      </w:pPr>
      <w:r>
        <w:t>Administration API</w:t>
      </w:r>
    </w:p>
    <w:p>
      <w:r>
        <w:t>Tenant, user, role and configuration management.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