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Glossary</w:t>
      </w:r>
    </w:p>
    <w:p>
      <w:pPr/>
      <w:r>
        <w:t xml:space="preserve">Seventy-six terms used across these tabs, explained for a software builder new to mining. Grouped by area; definitions are plain-English summaries, not legal definitions.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Term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Plain-English meaning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Mining cadastre</w:t>
            </w:r>
          </w:p>
        </w:tc>
        <w:tc>
          <w:tcPr>
            <w:tcW w:w="3120" w:type="dxa"/>
          </w:tcPr>
          <w:p>
            <w:pPr/>
            <w:r>
              <w:t xml:space="preserve">Licences and land</w:t>
            </w:r>
          </w:p>
        </w:tc>
        <w:tc>
          <w:tcPr>
            <w:tcW w:w="3120" w:type="dxa"/>
          </w:tcPr>
          <w:p>
            <w:pPr/>
            <w:r>
              <w:t xml:space="preserve">The official register and map of mineral licences: who holds which area, of what type, until when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Mineral right, licence</w:t>
            </w:r>
          </w:p>
        </w:tc>
        <w:tc>
          <w:tcPr>
            <w:tcW w:w="3120" w:type="dxa"/>
          </w:tcPr>
          <w:p>
            <w:pPr/>
            <w:r>
              <w:t xml:space="preserve">Licences and land</w:t>
            </w:r>
          </w:p>
        </w:tc>
        <w:tc>
          <w:tcPr>
            <w:tcW w:w="3120" w:type="dxa"/>
          </w:tcPr>
          <w:p>
            <w:pPr/>
            <w:r>
              <w:t xml:space="preserve">Government permission to explore for or mine minerals in a defined area for a set time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Prospecting licence</w:t>
            </w:r>
          </w:p>
        </w:tc>
        <w:tc>
          <w:tcPr>
            <w:tcW w:w="3120" w:type="dxa"/>
          </w:tcPr>
          <w:p>
            <w:pPr/>
            <w:r>
              <w:t xml:space="preserve">Licences and land</w:t>
            </w:r>
          </w:p>
        </w:tc>
        <w:tc>
          <w:tcPr>
            <w:tcW w:w="3120" w:type="dxa"/>
          </w:tcPr>
          <w:p>
            <w:pPr/>
            <w:r>
              <w:t xml:space="preserve">Permission to explore; in Kenya up to three years, renewable twice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Retention licence</w:t>
            </w:r>
          </w:p>
        </w:tc>
        <w:tc>
          <w:tcPr>
            <w:tcW w:w="3120" w:type="dxa"/>
          </w:tcPr>
          <w:p>
            <w:pPr/>
            <w:r>
              <w:t xml:space="preserve">Licences and land</w:t>
            </w:r>
          </w:p>
        </w:tc>
        <w:tc>
          <w:tcPr>
            <w:tcW w:w="3120" w:type="dxa"/>
          </w:tcPr>
          <w:p>
            <w:pPr/>
            <w:r>
              <w:t xml:space="preserve">Keeps the rights to a discovery that is not yet economic to mine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Mining licence, mining permit</w:t>
            </w:r>
          </w:p>
        </w:tc>
        <w:tc>
          <w:tcPr>
            <w:tcW w:w="3120" w:type="dxa"/>
          </w:tcPr>
          <w:p>
            <w:pPr/>
            <w:r>
              <w:t xml:space="preserve">Licences and land</w:t>
            </w:r>
          </w:p>
        </w:tc>
        <w:tc>
          <w:tcPr>
            <w:tcW w:w="3120" w:type="dxa"/>
          </w:tcPr>
          <w:p>
            <w:pPr/>
            <w:r>
              <w:t xml:space="preserve">Permission to extract minerals; permits cover smaller operations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Artisanal and small-scale mining (ASM)</w:t>
            </w:r>
          </w:p>
        </w:tc>
        <w:tc>
          <w:tcPr>
            <w:tcW w:w="3120" w:type="dxa"/>
          </w:tcPr>
          <w:p>
            <w:pPr/>
            <w:r>
              <w:t xml:space="preserve">Licences and land</w:t>
            </w:r>
          </w:p>
        </w:tc>
        <w:tc>
          <w:tcPr>
            <w:tcW w:w="3120" w:type="dxa"/>
          </w:tcPr>
          <w:p>
            <w:pPr/>
            <w:r>
              <w:t xml:space="preserve">Mining by individuals or small groups with basic tools, often informal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Beacon</w:t>
            </w:r>
          </w:p>
        </w:tc>
        <w:tc>
          <w:tcPr>
            <w:tcW w:w="3120" w:type="dxa"/>
          </w:tcPr>
          <w:p>
            <w:pPr/>
            <w:r>
              <w:t xml:space="preserve">Licences and land</w:t>
            </w:r>
          </w:p>
        </w:tc>
        <w:tc>
          <w:tcPr>
            <w:tcW w:w="3120" w:type="dxa"/>
          </w:tcPr>
          <w:p>
            <w:pPr/>
            <w:r>
              <w:t xml:space="preserve">A physical marker at a corner of a licence boundary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Boundary, polygon</w:t>
            </w:r>
          </w:p>
        </w:tc>
        <w:tc>
          <w:tcPr>
            <w:tcW w:w="3120" w:type="dxa"/>
          </w:tcPr>
          <w:p>
            <w:pPr/>
            <w:r>
              <w:t xml:space="preserve">Licences and land</w:t>
            </w:r>
          </w:p>
        </w:tc>
        <w:tc>
          <w:tcPr>
            <w:tcW w:w="3120" w:type="dxa"/>
          </w:tcPr>
          <w:p>
            <w:pPr/>
            <w:r>
              <w:t xml:space="preserve">The licence area's shape, defined by corner coordinates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Encumbrance</w:t>
            </w:r>
          </w:p>
        </w:tc>
        <w:tc>
          <w:tcPr>
            <w:tcW w:w="3120" w:type="dxa"/>
          </w:tcPr>
          <w:p>
            <w:pPr/>
            <w:r>
              <w:t xml:space="preserve">Licences and land</w:t>
            </w:r>
          </w:p>
        </w:tc>
        <w:tc>
          <w:tcPr>
            <w:tcW w:w="3120" w:type="dxa"/>
          </w:tcPr>
          <w:p>
            <w:pPr/>
            <w:r>
              <w:t xml:space="preserve">Anything that limits a title, such as a mortgage or court order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Change of control</w:t>
            </w:r>
          </w:p>
        </w:tc>
        <w:tc>
          <w:tcPr>
            <w:tcW w:w="3120" w:type="dxa"/>
          </w:tcPr>
          <w:p>
            <w:pPr/>
            <w:r>
              <w:t xml:space="preserve">Licences and land</w:t>
            </w:r>
          </w:p>
        </w:tc>
        <w:tc>
          <w:tcPr>
            <w:tcW w:w="3120" w:type="dxa"/>
          </w:tcPr>
          <w:p>
            <w:pPr/>
            <w:r>
              <w:t xml:space="preserve">A shift in ownership big enough that someone new controls the company; often needs government consent or notice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Free carried interest</w:t>
            </w:r>
          </w:p>
        </w:tc>
        <w:tc>
          <w:tcPr>
            <w:tcW w:w="3120" w:type="dxa"/>
          </w:tcPr>
          <w:p>
            <w:pPr/>
            <w:r>
              <w:t xml:space="preserve">Licences and land</w:t>
            </w:r>
          </w:p>
        </w:tc>
        <w:tc>
          <w:tcPr>
            <w:tcW w:w="3120" w:type="dxa"/>
          </w:tcPr>
          <w:p>
            <w:pPr/>
            <w:r>
              <w:t xml:space="preserve">A share the state receives without paying and without funding future costs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Community development agreement</w:t>
            </w:r>
          </w:p>
        </w:tc>
        <w:tc>
          <w:tcPr>
            <w:tcW w:w="3120" w:type="dxa"/>
          </w:tcPr>
          <w:p>
            <w:pPr/>
            <w:r>
              <w:t xml:space="preserve">Licences and land</w:t>
            </w:r>
          </w:p>
        </w:tc>
        <w:tc>
          <w:tcPr>
            <w:tcW w:w="3120" w:type="dxa"/>
          </w:tcPr>
          <w:p>
            <w:pPr/>
            <w:r>
              <w:t xml:space="preserve">A binding agreement between a mining company and the local community on benefits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Gazette notice</w:t>
            </w:r>
          </w:p>
        </w:tc>
        <w:tc>
          <w:tcPr>
            <w:tcW w:w="3120" w:type="dxa"/>
          </w:tcPr>
          <w:p>
            <w:pPr/>
            <w:r>
              <w:t xml:space="preserve">Licences and land</w:t>
            </w:r>
          </w:p>
        </w:tc>
        <w:tc>
          <w:tcPr>
            <w:tcW w:w="3120" w:type="dxa"/>
          </w:tcPr>
          <w:p>
            <w:pPr/>
            <w:r>
              <w:t xml:space="preserve">An official government publication with legal effect, such as closing an area to mining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Assay</w:t>
            </w:r>
          </w:p>
        </w:tc>
        <w:tc>
          <w:tcPr>
            <w:tcW w:w="3120" w:type="dxa"/>
          </w:tcPr>
          <w:p>
            <w:pPr/>
            <w:r>
              <w:t xml:space="preserve">Geology</w:t>
            </w:r>
          </w:p>
        </w:tc>
        <w:tc>
          <w:tcPr>
            <w:tcW w:w="3120" w:type="dxa"/>
          </w:tcPr>
          <w:p>
            <w:pPr/>
            <w:r>
              <w:t xml:space="preserve">A laboratory test measuring how much of a mineral a sample contains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Grade</w:t>
            </w:r>
          </w:p>
        </w:tc>
        <w:tc>
          <w:tcPr>
            <w:tcW w:w="3120" w:type="dxa"/>
          </w:tcPr>
          <w:p>
            <w:pPr/>
            <w:r>
              <w:t xml:space="preserve">Geology</w:t>
            </w:r>
          </w:p>
        </w:tc>
        <w:tc>
          <w:tcPr>
            <w:tcW w:w="3120" w:type="dxa"/>
          </w:tcPr>
          <w:p>
            <w:pPr/>
            <w:r>
              <w:t xml:space="preserve">Concentration of the mineral in rock, such as grams per tonne (g/t) for gold or % for graphite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Tonnage</w:t>
            </w:r>
          </w:p>
        </w:tc>
        <w:tc>
          <w:tcPr>
            <w:tcW w:w="3120" w:type="dxa"/>
          </w:tcPr>
          <w:p>
            <w:pPr/>
            <w:r>
              <w:t xml:space="preserve">Geology</w:t>
            </w:r>
          </w:p>
        </w:tc>
        <w:tc>
          <w:tcPr>
            <w:tcW w:w="3120" w:type="dxa"/>
          </w:tcPr>
          <w:p>
            <w:pPr/>
            <w:r>
              <w:t xml:space="preserve">The amount of mineralised rock, in tonnes (t) or million tonnes (Mt)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Drillhole, collar</w:t>
            </w:r>
          </w:p>
        </w:tc>
        <w:tc>
          <w:tcPr>
            <w:tcW w:w="3120" w:type="dxa"/>
          </w:tcPr>
          <w:p>
            <w:pPr/>
            <w:r>
              <w:t xml:space="preserve">Geology</w:t>
            </w:r>
          </w:p>
        </w:tc>
        <w:tc>
          <w:tcPr>
            <w:tcW w:w="3120" w:type="dxa"/>
          </w:tcPr>
          <w:p>
            <w:pPr/>
            <w:r>
              <w:t xml:space="preserve">A hole drilled to sample rock underground; the collar is where it starts at the surface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QA/QC</w:t>
            </w:r>
          </w:p>
        </w:tc>
        <w:tc>
          <w:tcPr>
            <w:tcW w:w="3120" w:type="dxa"/>
          </w:tcPr>
          <w:p>
            <w:pPr/>
            <w:r>
              <w:t xml:space="preserve">Geology</w:t>
            </w:r>
          </w:p>
        </w:tc>
        <w:tc>
          <w:tcPr>
            <w:tcW w:w="3120" w:type="dxa"/>
          </w:tcPr>
          <w:p>
            <w:pPr/>
            <w:r>
              <w:t xml:space="preserve">Quality checks on sampling and laboratory work using blanks, certified standards and duplicates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Grab sample</w:t>
            </w:r>
          </w:p>
        </w:tc>
        <w:tc>
          <w:tcPr>
            <w:tcW w:w="3120" w:type="dxa"/>
          </w:tcPr>
          <w:p>
            <w:pPr/>
            <w:r>
              <w:t xml:space="preserve">Geology</w:t>
            </w:r>
          </w:p>
        </w:tc>
        <w:tc>
          <w:tcPr>
            <w:tcW w:w="3120" w:type="dxa"/>
          </w:tcPr>
          <w:p>
            <w:pPr/>
            <w:r>
              <w:t xml:space="preserve">A single hand-picked rock sample: a hint, never an estimate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Salting</w:t>
            </w:r>
          </w:p>
        </w:tc>
        <w:tc>
          <w:tcPr>
            <w:tcW w:w="3120" w:type="dxa"/>
          </w:tcPr>
          <w:p>
            <w:pPr/>
            <w:r>
              <w:t xml:space="preserve">Geology</w:t>
            </w:r>
          </w:p>
        </w:tc>
        <w:tc>
          <w:tcPr>
            <w:tcW w:w="3120" w:type="dxa"/>
          </w:tcPr>
          <w:p>
            <w:pPr/>
            <w:r>
              <w:t xml:space="preserve">Fraudulently adding mineral to samples to fake a higher grade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Mineral resource</w:t>
            </w:r>
          </w:p>
        </w:tc>
        <w:tc>
          <w:tcPr>
            <w:tcW w:w="3120" w:type="dxa"/>
          </w:tcPr>
          <w:p>
            <w:pPr/>
            <w:r>
              <w:t xml:space="preserve">Geology</w:t>
            </w:r>
          </w:p>
        </w:tc>
        <w:tc>
          <w:tcPr>
            <w:tcW w:w="3120" w:type="dxa"/>
          </w:tcPr>
          <w:p>
            <w:pPr/>
            <w:r>
              <w:t xml:space="preserve">An estimate of mineral in the ground with reasonable prospects of economic extraction; classed Inferred, Indicated or Measured as confidence rises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Mineral reserve</w:t>
            </w:r>
          </w:p>
        </w:tc>
        <w:tc>
          <w:tcPr>
            <w:tcW w:w="3120" w:type="dxa"/>
          </w:tcPr>
          <w:p>
            <w:pPr/>
            <w:r>
              <w:t xml:space="preserve">Geology</w:t>
            </w:r>
          </w:p>
        </w:tc>
        <w:tc>
          <w:tcPr>
            <w:tcW w:w="3120" w:type="dxa"/>
          </w:tcPr>
          <w:p>
            <w:pPr/>
            <w:r>
              <w:t xml:space="preserve">The part of a resource that can be mined profitably under a mine plan; Probable or Proven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Exploration target</w:t>
            </w:r>
          </w:p>
        </w:tc>
        <w:tc>
          <w:tcPr>
            <w:tcW w:w="3120" w:type="dxa"/>
          </w:tcPr>
          <w:p>
            <w:pPr/>
            <w:r>
              <w:t xml:space="preserve">Geology</w:t>
            </w:r>
          </w:p>
        </w:tc>
        <w:tc>
          <w:tcPr>
            <w:tcW w:w="3120" w:type="dxa"/>
          </w:tcPr>
          <w:p>
            <w:pPr/>
            <w:r>
              <w:t xml:space="preserve">A conceptual range of possible tonnage and grade; not a resource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Historical estimate</w:t>
            </w:r>
          </w:p>
        </w:tc>
        <w:tc>
          <w:tcPr>
            <w:tcW w:w="3120" w:type="dxa"/>
          </w:tcPr>
          <w:p>
            <w:pPr/>
            <w:r>
              <w:t xml:space="preserve">Geology</w:t>
            </w:r>
          </w:p>
        </w:tc>
        <w:tc>
          <w:tcPr>
            <w:tcW w:w="3120" w:type="dxa"/>
          </w:tcPr>
          <w:p>
            <w:pPr/>
            <w:r>
              <w:t xml:space="preserve">An older estimate not prepared under current reporting rules; not to be treated as current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JORC Code</w:t>
            </w:r>
          </w:p>
        </w:tc>
        <w:tc>
          <w:tcPr>
            <w:tcW w:w="3120" w:type="dxa"/>
          </w:tcPr>
          <w:p>
            <w:pPr/>
            <w:r>
              <w:t xml:space="preserve">Geology</w:t>
            </w:r>
          </w:p>
        </w:tc>
        <w:tc>
          <w:tcPr>
            <w:tcW w:w="3120" w:type="dxa"/>
          </w:tcPr>
          <w:p>
            <w:pPr/>
            <w:r>
              <w:t xml:space="preserve">The Australasian standard for reporting exploration results, resources and reserves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NI 43-101</w:t>
            </w:r>
          </w:p>
        </w:tc>
        <w:tc>
          <w:tcPr>
            <w:tcW w:w="3120" w:type="dxa"/>
          </w:tcPr>
          <w:p>
            <w:pPr/>
            <w:r>
              <w:t xml:space="preserve">Geology</w:t>
            </w:r>
          </w:p>
        </w:tc>
        <w:tc>
          <w:tcPr>
            <w:tcW w:w="3120" w:type="dxa"/>
          </w:tcPr>
          <w:p>
            <w:pPr/>
            <w:r>
              <w:t xml:space="preserve">Canada's disclosure rule for mining projects of listed companies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SAMREC</w:t>
            </w:r>
          </w:p>
        </w:tc>
        <w:tc>
          <w:tcPr>
            <w:tcW w:w="3120" w:type="dxa"/>
          </w:tcPr>
          <w:p>
            <w:pPr/>
            <w:r>
              <w:t xml:space="preserve">Geology</w:t>
            </w:r>
          </w:p>
        </w:tc>
        <w:tc>
          <w:tcPr>
            <w:tcW w:w="3120" w:type="dxa"/>
          </w:tcPr>
          <w:p>
            <w:pPr/>
            <w:r>
              <w:t xml:space="preserve">South Africa's reporting code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S-K 1300</w:t>
            </w:r>
          </w:p>
        </w:tc>
        <w:tc>
          <w:tcPr>
            <w:tcW w:w="3120" w:type="dxa"/>
          </w:tcPr>
          <w:p>
            <w:pPr/>
            <w:r>
              <w:t xml:space="preserve">Geology</w:t>
            </w:r>
          </w:p>
        </w:tc>
        <w:tc>
          <w:tcPr>
            <w:tcW w:w="3120" w:type="dxa"/>
          </w:tcPr>
          <w:p>
            <w:pPr/>
            <w:r>
              <w:t xml:space="preserve">The SEC's rules for property disclosure by US-registered mining companies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Competent Person, Qualified Person</w:t>
            </w:r>
          </w:p>
        </w:tc>
        <w:tc>
          <w:tcPr>
            <w:tcW w:w="3120" w:type="dxa"/>
          </w:tcPr>
          <w:p>
            <w:pPr/>
            <w:r>
              <w:t xml:space="preserve">Geology</w:t>
            </w:r>
          </w:p>
        </w:tc>
        <w:tc>
          <w:tcPr>
            <w:tcW w:w="3120" w:type="dxa"/>
          </w:tcPr>
          <w:p>
            <w:pPr/>
            <w:r>
              <w:t xml:space="preserve">The accredited professional who signs a resource or reserve estimate and is accountable for it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Graphitic carbon</w:t>
            </w:r>
          </w:p>
        </w:tc>
        <w:tc>
          <w:tcPr>
            <w:tcW w:w="3120" w:type="dxa"/>
          </w:tcPr>
          <w:p>
            <w:pPr/>
            <w:r>
              <w:t xml:space="preserve">Geology</w:t>
            </w:r>
          </w:p>
        </w:tc>
        <w:tc>
          <w:tcPr>
            <w:tcW w:w="3120" w:type="dxa"/>
          </w:tcPr>
          <w:p>
            <w:pPr/>
            <w:r>
              <w:t xml:space="preserve">The percentage of carbon present as graphite; graphite's grade measure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Flake size</w:t>
            </w:r>
          </w:p>
        </w:tc>
        <w:tc>
          <w:tcPr>
            <w:tcW w:w="3120" w:type="dxa"/>
          </w:tcPr>
          <w:p>
            <w:pPr/>
            <w:r>
              <w:t xml:space="preserve">Geology</w:t>
            </w:r>
          </w:p>
        </w:tc>
        <w:tc>
          <w:tcPr>
            <w:tcW w:w="3120" w:type="dxa"/>
          </w:tcPr>
          <w:p>
            <w:pPr/>
            <w:r>
              <w:t xml:space="preserve">For graphite, the size distribution of flakes, which affects price and use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Rare earth elements</w:t>
            </w:r>
          </w:p>
        </w:tc>
        <w:tc>
          <w:tcPr>
            <w:tcW w:w="3120" w:type="dxa"/>
          </w:tcPr>
          <w:p>
            <w:pPr/>
            <w:r>
              <w:t xml:space="preserve">Geology</w:t>
            </w:r>
          </w:p>
        </w:tc>
        <w:tc>
          <w:tcPr>
            <w:tcW w:w="3120" w:type="dxa"/>
          </w:tcPr>
          <w:p>
            <w:pPr/>
            <w:r>
              <w:t xml:space="preserve">Seventeen metals used in magnets and electronics; neodymium and praseodymium matter most for magnets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Scoping study</w:t>
            </w:r>
          </w:p>
        </w:tc>
        <w:tc>
          <w:tcPr>
            <w:tcW w:w="3120" w:type="dxa"/>
          </w:tcPr>
          <w:p>
            <w:pPr/>
            <w:r>
              <w:t xml:space="preserve">Projects</w:t>
            </w:r>
          </w:p>
        </w:tc>
        <w:tc>
          <w:tcPr>
            <w:tcW w:w="3120" w:type="dxa"/>
          </w:tcPr>
          <w:p>
            <w:pPr/>
            <w:r>
              <w:t xml:space="preserve">An early, low-confidence look at a project's economics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Pre-feasibility study</w:t>
            </w:r>
          </w:p>
        </w:tc>
        <w:tc>
          <w:tcPr>
            <w:tcW w:w="3120" w:type="dxa"/>
          </w:tcPr>
          <w:p>
            <w:pPr/>
            <w:r>
              <w:t xml:space="preserve">Projects</w:t>
            </w:r>
          </w:p>
        </w:tc>
        <w:tc>
          <w:tcPr>
            <w:tcW w:w="3120" w:type="dxa"/>
          </w:tcPr>
          <w:p>
            <w:pPr/>
            <w:r>
              <w:t xml:space="preserve">A mid-level study that selects a development option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Feasibility study</w:t>
            </w:r>
          </w:p>
        </w:tc>
        <w:tc>
          <w:tcPr>
            <w:tcW w:w="3120" w:type="dxa"/>
          </w:tcPr>
          <w:p>
            <w:pPr/>
            <w:r>
              <w:t xml:space="preserve">Projects</w:t>
            </w:r>
          </w:p>
        </w:tc>
        <w:tc>
          <w:tcPr>
            <w:tcW w:w="3120" w:type="dxa"/>
          </w:tcPr>
          <w:p>
            <w:pPr/>
            <w:r>
              <w:t xml:space="preserve">A detailed study that supports a financing decision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Capex, opex</w:t>
            </w:r>
          </w:p>
        </w:tc>
        <w:tc>
          <w:tcPr>
            <w:tcW w:w="3120" w:type="dxa"/>
          </w:tcPr>
          <w:p>
            <w:pPr/>
            <w:r>
              <w:t xml:space="preserve">Projects</w:t>
            </w:r>
          </w:p>
        </w:tc>
        <w:tc>
          <w:tcPr>
            <w:tcW w:w="3120" w:type="dxa"/>
          </w:tcPr>
          <w:p>
            <w:pPr/>
            <w:r>
              <w:t xml:space="preserve">The cost to build versus the cost to run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Tailings</w:t>
            </w:r>
          </w:p>
        </w:tc>
        <w:tc>
          <w:tcPr>
            <w:tcW w:w="3120" w:type="dxa"/>
          </w:tcPr>
          <w:p>
            <w:pPr/>
            <w:r>
              <w:t xml:space="preserve">Projects</w:t>
            </w:r>
          </w:p>
        </w:tc>
        <w:tc>
          <w:tcPr>
            <w:tcW w:w="3120" w:type="dxa"/>
          </w:tcPr>
          <w:p>
            <w:pPr/>
            <w:r>
              <w:t xml:space="preserve">Waste material left after processing ore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Offtake</w:t>
            </w:r>
          </w:p>
        </w:tc>
        <w:tc>
          <w:tcPr>
            <w:tcW w:w="3120" w:type="dxa"/>
          </w:tcPr>
          <w:p>
            <w:pPr/>
            <w:r>
              <w:t xml:space="preserve">Deals</w:t>
            </w:r>
          </w:p>
        </w:tc>
        <w:tc>
          <w:tcPr>
            <w:tcW w:w="3120" w:type="dxa"/>
          </w:tcPr>
          <w:p>
            <w:pPr/>
            <w:r>
              <w:t xml:space="preserve">An agreement to buy future production, sometimes with money paid in advance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Royalty, stream</w:t>
            </w:r>
          </w:p>
        </w:tc>
        <w:tc>
          <w:tcPr>
            <w:tcW w:w="3120" w:type="dxa"/>
          </w:tcPr>
          <w:p>
            <w:pPr/>
            <w:r>
              <w:t xml:space="preserve">Deals</w:t>
            </w:r>
          </w:p>
        </w:tc>
        <w:tc>
          <w:tcPr>
            <w:tcW w:w="3120" w:type="dxa"/>
          </w:tcPr>
          <w:p>
            <w:pPr/>
            <w:r>
              <w:t xml:space="preserve">A right to a share of revenue or production in exchange for money now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Farm-in, joint venture</w:t>
            </w:r>
          </w:p>
        </w:tc>
        <w:tc>
          <w:tcPr>
            <w:tcW w:w="3120" w:type="dxa"/>
          </w:tcPr>
          <w:p>
            <w:pPr/>
            <w:r>
              <w:t xml:space="preserve">Deals</w:t>
            </w:r>
          </w:p>
        </w:tc>
        <w:tc>
          <w:tcPr>
            <w:tcW w:w="3120" w:type="dxa"/>
          </w:tcPr>
          <w:p>
            <w:pPr/>
            <w:r>
              <w:t xml:space="preserve">An investor earns part of a project by funding work on it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Teaser</w:t>
            </w:r>
          </w:p>
        </w:tc>
        <w:tc>
          <w:tcPr>
            <w:tcW w:w="3120" w:type="dxa"/>
          </w:tcPr>
          <w:p>
            <w:pPr/>
            <w:r>
              <w:t xml:space="preserve">Deals</w:t>
            </w:r>
          </w:p>
        </w:tc>
        <w:tc>
          <w:tcPr>
            <w:tcW w:w="3120" w:type="dxa"/>
          </w:tcPr>
          <w:p>
            <w:pPr/>
            <w:r>
              <w:t xml:space="preserve">A short, anonymised summary of an opportunity, shared before an NDA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NDA</w:t>
            </w:r>
          </w:p>
        </w:tc>
        <w:tc>
          <w:tcPr>
            <w:tcW w:w="3120" w:type="dxa"/>
          </w:tcPr>
          <w:p>
            <w:pPr/>
            <w:r>
              <w:t xml:space="preserve">Deals</w:t>
            </w:r>
          </w:p>
        </w:tc>
        <w:tc>
          <w:tcPr>
            <w:tcW w:w="3120" w:type="dxa"/>
          </w:tcPr>
          <w:p>
            <w:pPr/>
            <w:r>
              <w:t xml:space="preserve">Non-disclosure agreement protecting shared information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Data room</w:t>
            </w:r>
          </w:p>
        </w:tc>
        <w:tc>
          <w:tcPr>
            <w:tcW w:w="3120" w:type="dxa"/>
          </w:tcPr>
          <w:p>
            <w:pPr/>
            <w:r>
              <w:t xml:space="preserve">Deals</w:t>
            </w:r>
          </w:p>
        </w:tc>
        <w:tc>
          <w:tcPr>
            <w:tcW w:w="3120" w:type="dxa"/>
          </w:tcPr>
          <w:p>
            <w:pPr/>
            <w:r>
              <w:t xml:space="preserve">A secure online space holding diligence documents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Due diligence</w:t>
            </w:r>
          </w:p>
        </w:tc>
        <w:tc>
          <w:tcPr>
            <w:tcW w:w="3120" w:type="dxa"/>
          </w:tcPr>
          <w:p>
            <w:pPr/>
            <w:r>
              <w:t xml:space="preserve">Deals</w:t>
            </w:r>
          </w:p>
        </w:tc>
        <w:tc>
          <w:tcPr>
            <w:tcW w:w="3120" w:type="dxa"/>
          </w:tcPr>
          <w:p>
            <w:pPr/>
            <w:r>
              <w:t xml:space="preserve">The investigation an investor does before committing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Term sheet, letter of intent</w:t>
            </w:r>
          </w:p>
        </w:tc>
        <w:tc>
          <w:tcPr>
            <w:tcW w:w="3120" w:type="dxa"/>
          </w:tcPr>
          <w:p>
            <w:pPr/>
            <w:r>
              <w:t xml:space="preserve">Deals</w:t>
            </w:r>
          </w:p>
        </w:tc>
        <w:tc>
          <w:tcPr>
            <w:tcW w:w="3120" w:type="dxa"/>
          </w:tcPr>
          <w:p>
            <w:pPr/>
            <w:r>
              <w:t xml:space="preserve">A mostly non-binding summary of proposed deal terms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Investment committee</w:t>
            </w:r>
          </w:p>
        </w:tc>
        <w:tc>
          <w:tcPr>
            <w:tcW w:w="3120" w:type="dxa"/>
          </w:tcPr>
          <w:p>
            <w:pPr/>
            <w:r>
              <w:t xml:space="preserve">Deals</w:t>
            </w:r>
          </w:p>
        </w:tc>
        <w:tc>
          <w:tcPr>
            <w:tcW w:w="3120" w:type="dxa"/>
          </w:tcPr>
          <w:p>
            <w:pPr/>
            <w:r>
              <w:t xml:space="preserve">The group inside a fund or company that approves an investment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Accredited investor</w:t>
            </w:r>
          </w:p>
        </w:tc>
        <w:tc>
          <w:tcPr>
            <w:tcW w:w="3120" w:type="dxa"/>
          </w:tcPr>
          <w:p>
            <w:pPr/>
            <w:r>
              <w:t xml:space="preserve">Deals</w:t>
            </w:r>
          </w:p>
        </w:tc>
        <w:tc>
          <w:tcPr>
            <w:tcW w:w="3120" w:type="dxa"/>
          </w:tcPr>
          <w:p>
            <w:pPr/>
            <w:r>
              <w:t xml:space="preserve">A US category of investors, defined by income or net-worth tests, allowed into private offerings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Regulation D, Rule 506(b) and 506(c)</w:t>
            </w:r>
          </w:p>
        </w:tc>
        <w:tc>
          <w:tcPr>
            <w:tcW w:w="3120" w:type="dxa"/>
          </w:tcPr>
          <w:p>
            <w:pPr/>
            <w:r>
              <w:t xml:space="preserve">Deals</w:t>
            </w:r>
          </w:p>
        </w:tc>
        <w:tc>
          <w:tcPr>
            <w:tcW w:w="3120" w:type="dxa"/>
          </w:tcPr>
          <w:p>
            <w:pPr/>
            <w:r>
              <w:t xml:space="preserve">US exemptions for raising money privately; 506(b) bars public advertising, 506(c) allows it if every buyer is verified as accredited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General solicitation</w:t>
            </w:r>
          </w:p>
        </w:tc>
        <w:tc>
          <w:tcPr>
            <w:tcW w:w="3120" w:type="dxa"/>
          </w:tcPr>
          <w:p>
            <w:pPr/>
            <w:r>
              <w:t xml:space="preserve">Deals</w:t>
            </w:r>
          </w:p>
        </w:tc>
        <w:tc>
          <w:tcPr>
            <w:tcW w:w="3120" w:type="dxa"/>
          </w:tcPr>
          <w:p>
            <w:pPr/>
            <w:r>
              <w:t xml:space="preserve">Publicly advertising a securities offering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Broker-dealer</w:t>
            </w:r>
          </w:p>
        </w:tc>
        <w:tc>
          <w:tcPr>
            <w:tcW w:w="3120" w:type="dxa"/>
          </w:tcPr>
          <w:p>
            <w:pPr/>
            <w:r>
              <w:t xml:space="preserve">Deals</w:t>
            </w:r>
          </w:p>
        </w:tc>
        <w:tc>
          <w:tcPr>
            <w:tcW w:w="3120" w:type="dxa"/>
          </w:tcPr>
          <w:p>
            <w:pPr/>
            <w:r>
              <w:t xml:space="preserve">A firm registered to handle securities transactions for others; acting as one without registration is illegal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Finder</w:t>
            </w:r>
          </w:p>
        </w:tc>
        <w:tc>
          <w:tcPr>
            <w:tcW w:w="3120" w:type="dxa"/>
          </w:tcPr>
          <w:p>
            <w:pPr/>
            <w:r>
              <w:t xml:space="preserve">Deals</w:t>
            </w:r>
          </w:p>
        </w:tc>
        <w:tc>
          <w:tcPr>
            <w:tcW w:w="3120" w:type="dxa"/>
          </w:tcPr>
          <w:p>
            <w:pPr/>
            <w:r>
              <w:t xml:space="preserve">Someone who introduces investors; no US exemption for finders exists as of 2026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Transaction-based compensation</w:t>
            </w:r>
          </w:p>
        </w:tc>
        <w:tc>
          <w:tcPr>
            <w:tcW w:w="3120" w:type="dxa"/>
          </w:tcPr>
          <w:p>
            <w:pPr/>
            <w:r>
              <w:t xml:space="preserve">Deals</w:t>
            </w:r>
          </w:p>
        </w:tc>
        <w:tc>
          <w:tcPr>
            <w:tcW w:w="3120" w:type="dxa"/>
          </w:tcPr>
          <w:p>
            <w:pPr/>
            <w:r>
              <w:t xml:space="preserve">Pay tied to a deal closing or its size; a hallmark of broker activity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Development-finance institution (DFI)</w:t>
            </w:r>
          </w:p>
        </w:tc>
        <w:tc>
          <w:tcPr>
            <w:tcW w:w="3120" w:type="dxa"/>
          </w:tcPr>
          <w:p>
            <w:pPr/>
            <w:r>
              <w:t xml:space="preserve">Deals</w:t>
            </w:r>
          </w:p>
        </w:tc>
        <w:tc>
          <w:tcPr>
            <w:tcW w:w="3120" w:type="dxa"/>
          </w:tcPr>
          <w:p>
            <w:pPr/>
            <w:r>
              <w:t xml:space="preserve">A government-backed lender or investor, such as the US DFC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KYC, KYB</w:t>
            </w:r>
          </w:p>
        </w:tc>
        <w:tc>
          <w:tcPr>
            <w:tcW w:w="3120" w:type="dxa"/>
          </w:tcPr>
          <w:p>
            <w:pPr/>
            <w:r>
              <w:t xml:space="preserve">Compliance</w:t>
            </w:r>
          </w:p>
        </w:tc>
        <w:tc>
          <w:tcPr>
            <w:tcW w:w="3120" w:type="dxa"/>
          </w:tcPr>
          <w:p>
            <w:pPr/>
            <w:r>
              <w:t xml:space="preserve">Know your customer, know your business: identity checks on people and companies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Beneficial owner</w:t>
            </w:r>
          </w:p>
        </w:tc>
        <w:tc>
          <w:tcPr>
            <w:tcW w:w="3120" w:type="dxa"/>
          </w:tcPr>
          <w:p>
            <w:pPr/>
            <w:r>
              <w:t xml:space="preserve">Compliance</w:t>
            </w:r>
          </w:p>
        </w:tc>
        <w:tc>
          <w:tcPr>
            <w:tcW w:w="3120" w:type="dxa"/>
          </w:tcPr>
          <w:p>
            <w:pPr/>
            <w:r>
              <w:t xml:space="preserve">The real person who ultimately owns or controls a company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Politically exposed person (PEP)</w:t>
            </w:r>
          </w:p>
        </w:tc>
        <w:tc>
          <w:tcPr>
            <w:tcW w:w="3120" w:type="dxa"/>
          </w:tcPr>
          <w:p>
            <w:pPr/>
            <w:r>
              <w:t xml:space="preserve">Compliance</w:t>
            </w:r>
          </w:p>
        </w:tc>
        <w:tc>
          <w:tcPr>
            <w:tcW w:w="3120" w:type="dxa"/>
          </w:tcPr>
          <w:p>
            <w:pPr/>
            <w:r>
              <w:t xml:space="preserve">A senior public official, or their family and close associates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Sanctions lists</w:t>
            </w:r>
          </w:p>
        </w:tc>
        <w:tc>
          <w:tcPr>
            <w:tcW w:w="3120" w:type="dxa"/>
          </w:tcPr>
          <w:p>
            <w:pPr/>
            <w:r>
              <w:t xml:space="preserve">Compliance</w:t>
            </w:r>
          </w:p>
        </w:tc>
        <w:tc>
          <w:tcPr>
            <w:tcW w:w="3120" w:type="dxa"/>
          </w:tcPr>
          <w:p>
            <w:pPr/>
            <w:r>
              <w:t xml:space="preserve">Lists of people and entities that US and other persons may not deal with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50% rule</w:t>
            </w:r>
          </w:p>
        </w:tc>
        <w:tc>
          <w:tcPr>
            <w:tcW w:w="3120" w:type="dxa"/>
          </w:tcPr>
          <w:p>
            <w:pPr/>
            <w:r>
              <w:t xml:space="preserve">Compliance</w:t>
            </w:r>
          </w:p>
        </w:tc>
        <w:tc>
          <w:tcPr>
            <w:tcW w:w="3120" w:type="dxa"/>
          </w:tcPr>
          <w:p>
            <w:pPr/>
            <w:r>
              <w:t xml:space="preserve">Companies owned 50% or more by sanctioned persons are treated as sanctioned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FCPA</w:t>
            </w:r>
          </w:p>
        </w:tc>
        <w:tc>
          <w:tcPr>
            <w:tcW w:w="3120" w:type="dxa"/>
          </w:tcPr>
          <w:p>
            <w:pPr/>
            <w:r>
              <w:t xml:space="preserve">Compliance</w:t>
            </w:r>
          </w:p>
        </w:tc>
        <w:tc>
          <w:tcPr>
            <w:tcW w:w="3120" w:type="dxa"/>
          </w:tcPr>
          <w:p>
            <w:pPr/>
            <w:r>
              <w:t xml:space="preserve">The US law against bribing foreign officials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Conflict minerals</w:t>
            </w:r>
          </w:p>
        </w:tc>
        <w:tc>
          <w:tcPr>
            <w:tcW w:w="3120" w:type="dxa"/>
          </w:tcPr>
          <w:p>
            <w:pPr/>
            <w:r>
              <w:t xml:space="preserve">Compliance</w:t>
            </w:r>
          </w:p>
        </w:tc>
        <w:tc>
          <w:tcPr>
            <w:tcW w:w="3120" w:type="dxa"/>
          </w:tcPr>
          <w:p>
            <w:pPr/>
            <w:r>
              <w:t xml:space="preserve">Tin, tantalum, tungsten and gold, which carry extra reporting when sourced from conflict areas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Environmental impact assessment</w:t>
            </w:r>
          </w:p>
        </w:tc>
        <w:tc>
          <w:tcPr>
            <w:tcW w:w="3120" w:type="dxa"/>
          </w:tcPr>
          <w:p>
            <w:pPr/>
            <w:r>
              <w:t xml:space="preserve">Compliance</w:t>
            </w:r>
          </w:p>
        </w:tc>
        <w:tc>
          <w:tcPr>
            <w:tcW w:w="3120" w:type="dxa"/>
          </w:tcPr>
          <w:p>
            <w:pPr/>
            <w:r>
              <w:t xml:space="preserve">A study of a project's environmental and social effects, usually needed before permits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IFC Performance Standards</w:t>
            </w:r>
          </w:p>
        </w:tc>
        <w:tc>
          <w:tcPr>
            <w:tcW w:w="3120" w:type="dxa"/>
          </w:tcPr>
          <w:p>
            <w:pPr/>
            <w:r>
              <w:t xml:space="preserve">Compliance</w:t>
            </w:r>
          </w:p>
        </w:tc>
        <w:tc>
          <w:tcPr>
            <w:tcW w:w="3120" w:type="dxa"/>
          </w:tcPr>
          <w:p>
            <w:pPr/>
            <w:r>
              <w:t xml:space="preserve">Eight lender standards for managing environmental and social risk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Data controller</w:t>
            </w:r>
          </w:p>
        </w:tc>
        <w:tc>
          <w:tcPr>
            <w:tcW w:w="3120" w:type="dxa"/>
          </w:tcPr>
          <w:p>
            <w:pPr/>
            <w:r>
              <w:t xml:space="preserve">Compliance</w:t>
            </w:r>
          </w:p>
        </w:tc>
        <w:tc>
          <w:tcPr>
            <w:tcW w:w="3120" w:type="dxa"/>
          </w:tcPr>
          <w:p>
            <w:pPr/>
            <w:r>
              <w:t xml:space="preserve">The organisation deciding why and how personal data is processed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Claim</w:t>
            </w:r>
          </w:p>
        </w:tc>
        <w:tc>
          <w:tcPr>
            <w:tcW w:w="3120" w:type="dxa"/>
          </w:tcPr>
          <w:p>
            <w:pPr/>
            <w:r>
              <w:t xml:space="preserve">Platform</w:t>
            </w:r>
          </w:p>
        </w:tc>
        <w:tc>
          <w:tcPr>
            <w:tcW w:w="3120" w:type="dxa"/>
          </w:tcPr>
          <w:p>
            <w:pPr/>
            <w:r>
              <w:t xml:space="preserve">One fact about an asset, such as "the licence is active until 14 Mar 2027"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Evidence level (E0–E4)</w:t>
            </w:r>
          </w:p>
        </w:tc>
        <w:tc>
          <w:tcPr>
            <w:tcW w:w="3120" w:type="dxa"/>
          </w:tcPr>
          <w:p>
            <w:pPr/>
            <w:r>
              <w:t xml:space="preserve">Platform</w:t>
            </w:r>
          </w:p>
        </w:tc>
        <w:tc>
          <w:tcPr>
            <w:tcW w:w="3120" w:type="dxa"/>
          </w:tcPr>
          <w:p>
            <w:pPr/>
            <w:r>
              <w:t xml:space="preserve">How strongly a claim is proven, from declared to field-verified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Mine Passport</w:t>
            </w:r>
          </w:p>
        </w:tc>
        <w:tc>
          <w:tcPr>
            <w:tcW w:w="3120" w:type="dxa"/>
          </w:tcPr>
          <w:p>
            <w:pPr/>
            <w:r>
              <w:t xml:space="preserve">Platform</w:t>
            </w:r>
          </w:p>
        </w:tc>
        <w:tc>
          <w:tcPr>
            <w:tcW w:w="3120" w:type="dxa"/>
          </w:tcPr>
          <w:p>
            <w:pPr/>
            <w:r>
              <w:t xml:space="preserve">The verified, versioned dossier of an asset's claims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Verification tier</w:t>
            </w:r>
          </w:p>
        </w:tc>
        <w:tc>
          <w:tcPr>
            <w:tcW w:w="3120" w:type="dxa"/>
          </w:tcPr>
          <w:p>
            <w:pPr/>
            <w:r>
              <w:t xml:space="preserve">Platform</w:t>
            </w:r>
          </w:p>
        </w:tc>
        <w:tc>
          <w:tcPr>
            <w:tcW w:w="3120" w:type="dxa"/>
          </w:tcPr>
          <w:p>
            <w:pPr/>
            <w:r>
              <w:t xml:space="preserve">How deep the checks go: Desk screen, Standard or Investor-ready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Freshness</w:t>
            </w:r>
          </w:p>
        </w:tc>
        <w:tc>
          <w:tcPr>
            <w:tcW w:w="3120" w:type="dxa"/>
          </w:tcPr>
          <w:p>
            <w:pPr/>
            <w:r>
              <w:t xml:space="preserve">Platform</w:t>
            </w:r>
          </w:p>
        </w:tc>
        <w:tc>
          <w:tcPr>
            <w:tcW w:w="3120" w:type="dxa"/>
          </w:tcPr>
          <w:p>
            <w:pPr/>
            <w:r>
              <w:t xml:space="preserve">How recently a claim was checked; claims go stale and are re-checked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Disclosure level (L0–L4)</w:t>
            </w:r>
          </w:p>
        </w:tc>
        <w:tc>
          <w:tcPr>
            <w:tcW w:w="3120" w:type="dxa"/>
          </w:tcPr>
          <w:p>
            <w:pPr/>
            <w:r>
              <w:t xml:space="preserve">Platform</w:t>
            </w:r>
          </w:p>
        </w:tc>
        <w:tc>
          <w:tcPr>
            <w:tcW w:w="3120" w:type="dxa"/>
          </w:tcPr>
          <w:p>
            <w:pPr/>
            <w:r>
              <w:t xml:space="preserve">Who may see what, and when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Jurisdiction pack</w:t>
            </w:r>
          </w:p>
        </w:tc>
        <w:tc>
          <w:tcPr>
            <w:tcW w:w="3120" w:type="dxa"/>
          </w:tcPr>
          <w:p>
            <w:pPr/>
            <w:r>
              <w:t xml:space="preserve">Platform</w:t>
            </w:r>
          </w:p>
        </w:tc>
        <w:tc>
          <w:tcPr>
            <w:tcW w:w="3120" w:type="dxa"/>
          </w:tcPr>
          <w:p>
            <w:pPr/>
            <w:r>
              <w:t xml:space="preserve">A country's mining rules turned into configuration the platform checks against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Gatekeeper mode, hybrid mode</w:t>
            </w:r>
          </w:p>
        </w:tc>
        <w:tc>
          <w:tcPr>
            <w:tcW w:w="3120" w:type="dxa"/>
          </w:tcPr>
          <w:p>
            <w:pPr/>
            <w:r>
              <w:t xml:space="preserve">Platform</w:t>
            </w:r>
          </w:p>
        </w:tc>
        <w:tc>
          <w:tcPr>
            <w:tcW w:w="3120" w:type="dxa"/>
          </w:tcPr>
          <w:p>
            <w:pPr/>
            <w:r>
              <w:t xml:space="preserve">Whether investors only receive SSD's teasers, or can also search the verified library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Qualified investor</w:t>
            </w:r>
          </w:p>
        </w:tc>
        <w:tc>
          <w:tcPr>
            <w:tcW w:w="3120" w:type="dxa"/>
          </w:tcPr>
          <w:p>
            <w:pPr/>
            <w:r>
              <w:t xml:space="preserve">Platform</w:t>
            </w:r>
          </w:p>
        </w:tc>
        <w:tc>
          <w:tcPr>
            <w:tcW w:w="3120" w:type="dxa"/>
          </w:tcPr>
          <w:p>
            <w:pPr/>
            <w:r>
              <w:t xml:space="preserve">An investor SSD has vetted and approved, with a dated relationship record; the only kind of investor who may receive teasers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Mandate</w:t>
            </w:r>
          </w:p>
        </w:tc>
        <w:tc>
          <w:tcPr>
            <w:tcW w:w="3120" w:type="dxa"/>
          </w:tcPr>
          <w:p>
            <w:pPr/>
            <w:r>
              <w:t xml:space="preserve">Platform</w:t>
            </w:r>
          </w:p>
        </w:tc>
        <w:tc>
          <w:tcPr>
            <w:tcW w:w="3120" w:type="dxa"/>
          </w:tcPr>
          <w:p>
            <w:pPr/>
            <w:r>
              <w:t xml:space="preserve">Two meanings: an investor's written investment criteria, or a representative's written authority to act for a licence holder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Red flag</w:t>
            </w:r>
          </w:p>
        </w:tc>
        <w:tc>
          <w:tcPr>
            <w:tcW w:w="3120" w:type="dxa"/>
          </w:tcPr>
          <w:p>
            <w:pPr/>
            <w:r>
              <w:t xml:space="preserve">Platform</w:t>
            </w:r>
          </w:p>
        </w:tc>
        <w:tc>
          <w:tcPr>
            <w:tcW w:w="3120" w:type="dxa"/>
          </w:tcPr>
          <w:p>
            <w:pPr/>
            <w:r>
              <w:t xml:space="preserve">An issue found during verification, graded Critical, High, Medium or Low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Workstream</w:t>
            </w:r>
          </w:p>
        </w:tc>
        <w:tc>
          <w:tcPr>
            <w:tcW w:w="3120" w:type="dxa"/>
          </w:tcPr>
          <w:p>
            <w:pPr/>
            <w:r>
              <w:t xml:space="preserve">Platform</w:t>
            </w:r>
          </w:p>
        </w:tc>
        <w:tc>
          <w:tcPr>
            <w:tcW w:w="3120" w:type="dxa"/>
          </w:tcPr>
          <w:p>
            <w:pPr/>
            <w:r>
              <w:t xml:space="preserve">One of the seven areas a passport is organised into, such as title and tenure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Materiality</w:t>
            </w:r>
          </w:p>
        </w:tc>
        <w:tc>
          <w:tcPr>
            <w:tcW w:w="3120" w:type="dxa"/>
          </w:tcPr>
          <w:p>
            <w:pPr/>
            <w:r>
              <w:t xml:space="preserve">Platform</w:t>
            </w:r>
          </w:p>
        </w:tc>
        <w:tc>
          <w:tcPr>
            <w:tcW w:w="3120" w:type="dxa"/>
          </w:tcPr>
          <w:p>
            <w:pPr/>
            <w:r>
              <w:t xml:space="preserve">Whether a wrong answer to a claim could change an investment decision; material claims drive verification completeness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Glossary</dc:title>
  <dc:description>Claude Docs node/bf7ff4cf-8d55@6 docx-w6</dc:description>
  <cp:revision>6</cp:revision>
</cp:coreProperties>
</file>