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03" w:rsidRPr="00E67B03" w:rsidRDefault="00E67B03" w:rsidP="00E67B03">
      <w:pPr>
        <w:spacing w:before="100" w:beforeAutospacing="1" w:after="100" w:afterAutospacing="1"/>
        <w:jc w:val="center"/>
        <w:rPr>
          <w:rFonts w:eastAsia="Times New Roman" w:cs="Times New Roman"/>
          <w:b/>
          <w:sz w:val="28"/>
          <w:szCs w:val="24"/>
          <w:lang w:val="es-PE"/>
        </w:rPr>
      </w:pPr>
      <w:r w:rsidRPr="00E67B03">
        <w:rPr>
          <w:rFonts w:eastAsia="Times New Roman" w:cs="Times New Roman"/>
          <w:b/>
          <w:bCs/>
          <w:sz w:val="28"/>
          <w:szCs w:val="24"/>
          <w:lang w:val="es-PE"/>
        </w:rPr>
        <w:t xml:space="preserve">Informe de Desarrollo de la Tienda </w:t>
      </w:r>
      <w:proofErr w:type="spellStart"/>
      <w:r w:rsidRPr="00E67B03">
        <w:rPr>
          <w:rFonts w:eastAsia="Times New Roman" w:cs="Times New Roman"/>
          <w:b/>
          <w:bCs/>
          <w:sz w:val="28"/>
          <w:szCs w:val="24"/>
          <w:lang w:val="es-PE"/>
        </w:rPr>
        <w:t>Adopet</w:t>
      </w:r>
      <w:proofErr w:type="spellEnd"/>
    </w:p>
    <w:p w:rsidR="00E67B03" w:rsidRPr="00E67B03" w:rsidRDefault="00E67B03" w:rsidP="00E67B03">
      <w:pPr>
        <w:pStyle w:val="Ttulo1"/>
      </w:pPr>
      <w:r w:rsidRPr="00E67B03">
        <w:t>Descripción del Producto o Servicio</w:t>
      </w:r>
    </w:p>
    <w:p w:rsidR="00E67B03" w:rsidRPr="00E67B03" w:rsidRDefault="00E67B03" w:rsidP="00E67B03">
      <w:pPr>
        <w:pStyle w:val="Ttulo2"/>
      </w:pPr>
      <w:r w:rsidRPr="00E67B03">
        <w:t xml:space="preserve"> Nombre</w:t>
      </w:r>
    </w:p>
    <w:p w:rsidR="00E67B03" w:rsidRPr="00E67B03" w:rsidRDefault="00E67B03" w:rsidP="00E67B0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proofErr w:type="spellStart"/>
      <w:r w:rsidRPr="00E67B03">
        <w:rPr>
          <w:rFonts w:eastAsia="Times New Roman" w:cs="Times New Roman"/>
          <w:szCs w:val="24"/>
          <w:lang w:val="es-PE"/>
        </w:rPr>
        <w:t>Adopet</w:t>
      </w:r>
      <w:proofErr w:type="spellEnd"/>
      <w:r w:rsidRPr="00E67B03">
        <w:rPr>
          <w:rFonts w:eastAsia="Times New Roman" w:cs="Times New Roman"/>
          <w:szCs w:val="24"/>
          <w:lang w:val="es-PE"/>
        </w:rPr>
        <w:t xml:space="preserve"> es una plataforma digital dedicada a la adopción responsable de mascotas y la venta de productos y servicios para su bienestar.</w:t>
      </w:r>
    </w:p>
    <w:p w:rsidR="00E67B03" w:rsidRPr="00E67B03" w:rsidRDefault="00E67B03" w:rsidP="00E67B03">
      <w:pPr>
        <w:pStyle w:val="Ttulo2"/>
      </w:pPr>
      <w:r w:rsidRPr="00E67B03">
        <w:t>Modelo de Negocio</w:t>
      </w:r>
    </w:p>
    <w:p w:rsidR="00E67B03" w:rsidRPr="00E67B03" w:rsidRDefault="00E67B03" w:rsidP="00E67B03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E67B03">
        <w:rPr>
          <w:rFonts w:eastAsia="Times New Roman" w:cs="Times New Roman"/>
          <w:szCs w:val="24"/>
          <w:lang w:val="es-PE"/>
        </w:rPr>
        <w:t>Adopet</w:t>
      </w:r>
      <w:proofErr w:type="spellEnd"/>
      <w:r w:rsidRPr="00E67B03">
        <w:rPr>
          <w:rFonts w:eastAsia="Times New Roman" w:cs="Times New Roman"/>
          <w:szCs w:val="24"/>
          <w:lang w:val="es-PE"/>
        </w:rPr>
        <w:t xml:space="preserve"> opera bajo un modelo de negocio híbrido que combina comercio electrónico con servicios comunitarios. </w:t>
      </w:r>
      <w:r w:rsidRPr="00E67B03">
        <w:rPr>
          <w:rFonts w:eastAsia="Times New Roman" w:cs="Times New Roman"/>
          <w:szCs w:val="24"/>
        </w:rPr>
        <w:t xml:space="preserve">La </w:t>
      </w:r>
      <w:proofErr w:type="spellStart"/>
      <w:r w:rsidRPr="00E67B03">
        <w:rPr>
          <w:rFonts w:eastAsia="Times New Roman" w:cs="Times New Roman"/>
          <w:szCs w:val="24"/>
        </w:rPr>
        <w:t>tienda</w:t>
      </w:r>
      <w:proofErr w:type="spellEnd"/>
      <w:r w:rsidRPr="00E67B03">
        <w:rPr>
          <w:rFonts w:eastAsia="Times New Roman" w:cs="Times New Roman"/>
          <w:szCs w:val="24"/>
        </w:rPr>
        <w:t xml:space="preserve"> </w:t>
      </w:r>
      <w:proofErr w:type="spellStart"/>
      <w:r w:rsidRPr="00E67B03">
        <w:rPr>
          <w:rFonts w:eastAsia="Times New Roman" w:cs="Times New Roman"/>
          <w:szCs w:val="24"/>
        </w:rPr>
        <w:t>ofrece</w:t>
      </w:r>
      <w:proofErr w:type="spellEnd"/>
      <w:r w:rsidRPr="00E67B03">
        <w:rPr>
          <w:rFonts w:eastAsia="Times New Roman" w:cs="Times New Roman"/>
          <w:szCs w:val="24"/>
        </w:rPr>
        <w:t>:</w:t>
      </w:r>
    </w:p>
    <w:p w:rsidR="00E67B03" w:rsidRPr="00E67B03" w:rsidRDefault="00E67B03" w:rsidP="00E6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Style w:val="Ttulo2Car"/>
          <w:rFonts w:eastAsiaTheme="minorHAnsi"/>
        </w:rPr>
        <w:t>Adopción de mascotas</w:t>
      </w:r>
      <w:r w:rsidRPr="00E67B03">
        <w:rPr>
          <w:rFonts w:eastAsia="Times New Roman" w:cs="Times New Roman"/>
          <w:szCs w:val="24"/>
          <w:lang w:val="es-PE"/>
        </w:rPr>
        <w:t>: Conexión entre refugio</w:t>
      </w:r>
      <w:bookmarkStart w:id="0" w:name="_GoBack"/>
      <w:bookmarkEnd w:id="0"/>
      <w:r w:rsidRPr="00E67B03">
        <w:rPr>
          <w:rFonts w:eastAsia="Times New Roman" w:cs="Times New Roman"/>
          <w:szCs w:val="24"/>
          <w:lang w:val="es-PE"/>
        </w:rPr>
        <w:t>s y adoptantes.</w:t>
      </w:r>
    </w:p>
    <w:p w:rsidR="00E67B03" w:rsidRPr="00E67B03" w:rsidRDefault="00E67B03" w:rsidP="00E6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Style w:val="Ttulo2Car"/>
          <w:rFonts w:eastAsiaTheme="minorHAnsi"/>
        </w:rPr>
        <w:t>Venta de productos:</w:t>
      </w:r>
      <w:r w:rsidRPr="00E67B03">
        <w:rPr>
          <w:rFonts w:eastAsia="Times New Roman" w:cs="Times New Roman"/>
          <w:szCs w:val="24"/>
          <w:lang w:val="es-PE"/>
        </w:rPr>
        <w:t xml:space="preserve"> Alimentos, juguetes y accesorios.</w:t>
      </w:r>
    </w:p>
    <w:p w:rsidR="00E67B03" w:rsidRPr="00E67B03" w:rsidRDefault="00E67B03" w:rsidP="00E6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Style w:val="Ttulo2Car"/>
          <w:rFonts w:eastAsiaTheme="minorHAnsi"/>
        </w:rPr>
        <w:t>Servicios veterinarios:</w:t>
      </w:r>
      <w:r w:rsidRPr="00E67B03">
        <w:rPr>
          <w:rFonts w:eastAsia="Times New Roman" w:cs="Times New Roman"/>
          <w:szCs w:val="24"/>
          <w:lang w:val="es-PE"/>
        </w:rPr>
        <w:t xml:space="preserve"> Consultas en línea y atención presencial.</w:t>
      </w:r>
    </w:p>
    <w:p w:rsidR="00E67B03" w:rsidRPr="00E67B03" w:rsidRDefault="00E67B03" w:rsidP="00E6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Style w:val="Ttulo2Car"/>
          <w:rFonts w:eastAsiaTheme="minorHAnsi"/>
        </w:rPr>
        <w:t>Educación y comunidad:</w:t>
      </w:r>
      <w:r w:rsidRPr="00E67B03">
        <w:rPr>
          <w:rFonts w:eastAsia="Times New Roman" w:cs="Times New Roman"/>
          <w:szCs w:val="24"/>
          <w:lang w:val="es-PE"/>
        </w:rPr>
        <w:t xml:space="preserve"> Blog con consejos y eventos para dueños de mascotas.</w:t>
      </w:r>
    </w:p>
    <w:p w:rsidR="00E67B03" w:rsidRPr="00E67B03" w:rsidRDefault="00E67B03" w:rsidP="00E67B03">
      <w:pPr>
        <w:pStyle w:val="Ttulo1"/>
      </w:pPr>
      <w:r w:rsidRPr="00E67B03">
        <w:t>Destinatarios del Diseño de la Página</w:t>
      </w:r>
    </w:p>
    <w:p w:rsidR="00E67B03" w:rsidRPr="00E67B03" w:rsidRDefault="00E67B03" w:rsidP="00E67B0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Fonts w:eastAsia="Times New Roman" w:cs="Times New Roman"/>
          <w:szCs w:val="24"/>
          <w:lang w:val="es-PE"/>
        </w:rPr>
        <w:t>El diseño de la página está dirigido a:</w:t>
      </w:r>
    </w:p>
    <w:p w:rsidR="00E67B03" w:rsidRPr="00E67B03" w:rsidRDefault="00E67B03" w:rsidP="00E67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Fonts w:eastAsia="Times New Roman" w:cs="Times New Roman"/>
          <w:bCs/>
          <w:szCs w:val="24"/>
          <w:lang w:val="es-PE"/>
        </w:rPr>
        <w:t>Personas interesadas en adoptar mascotas</w:t>
      </w:r>
      <w:r w:rsidRPr="00E67B03">
        <w:rPr>
          <w:rFonts w:eastAsia="Times New Roman" w:cs="Times New Roman"/>
          <w:szCs w:val="24"/>
          <w:lang w:val="es-PE"/>
        </w:rPr>
        <w:t xml:space="preserve"> que buscan información clara y confiable.</w:t>
      </w:r>
    </w:p>
    <w:p w:rsidR="00E67B03" w:rsidRPr="00E67B03" w:rsidRDefault="00E67B03" w:rsidP="00E67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Fonts w:eastAsia="Times New Roman" w:cs="Times New Roman"/>
          <w:bCs/>
          <w:szCs w:val="24"/>
          <w:lang w:val="es-PE"/>
        </w:rPr>
        <w:t>Dueños de mascotas</w:t>
      </w:r>
      <w:r w:rsidRPr="00E67B03">
        <w:rPr>
          <w:rFonts w:eastAsia="Times New Roman" w:cs="Times New Roman"/>
          <w:szCs w:val="24"/>
          <w:lang w:val="es-PE"/>
        </w:rPr>
        <w:t xml:space="preserve"> que necesitan productos y servicios de calidad.</w:t>
      </w:r>
    </w:p>
    <w:p w:rsidR="00E67B03" w:rsidRPr="00E67B03" w:rsidRDefault="00E67B03" w:rsidP="00E67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Fonts w:eastAsia="Times New Roman" w:cs="Times New Roman"/>
          <w:bCs/>
          <w:szCs w:val="24"/>
          <w:lang w:val="es-PE"/>
        </w:rPr>
        <w:t>Refugios y organizaciones</w:t>
      </w:r>
      <w:r w:rsidRPr="00E67B03">
        <w:rPr>
          <w:rFonts w:eastAsia="Times New Roman" w:cs="Times New Roman"/>
          <w:szCs w:val="24"/>
          <w:lang w:val="es-PE"/>
        </w:rPr>
        <w:t xml:space="preserve"> que desean promover la adopción responsable.</w:t>
      </w:r>
    </w:p>
    <w:p w:rsidR="00E67B03" w:rsidRPr="00E67B03" w:rsidRDefault="00E67B03" w:rsidP="00E67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Fonts w:eastAsia="Times New Roman" w:cs="Times New Roman"/>
          <w:bCs/>
          <w:szCs w:val="24"/>
          <w:lang w:val="es-PE"/>
        </w:rPr>
        <w:t>Veterinarios y expertos</w:t>
      </w:r>
      <w:r w:rsidRPr="00E67B03">
        <w:rPr>
          <w:rFonts w:eastAsia="Times New Roman" w:cs="Times New Roman"/>
          <w:szCs w:val="24"/>
          <w:lang w:val="es-PE"/>
        </w:rPr>
        <w:t xml:space="preserve"> que buscan ofrecer asesoramiento y servicios.</w:t>
      </w:r>
    </w:p>
    <w:p w:rsidR="00E67B03" w:rsidRPr="00E67B03" w:rsidRDefault="00E67B03" w:rsidP="00E67B03">
      <w:pPr>
        <w:pStyle w:val="Ttulo1"/>
      </w:pPr>
      <w:r w:rsidRPr="00E67B03">
        <w:t>Problemática que la Aplicación Web Soluciona</w:t>
      </w:r>
    </w:p>
    <w:p w:rsidR="00E67B03" w:rsidRPr="00E67B03" w:rsidRDefault="00E67B03" w:rsidP="00E67B0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proofErr w:type="spellStart"/>
      <w:r w:rsidRPr="00E67B03">
        <w:rPr>
          <w:rFonts w:eastAsia="Times New Roman" w:cs="Times New Roman"/>
          <w:szCs w:val="24"/>
          <w:lang w:val="es-PE"/>
        </w:rPr>
        <w:t>Adopet</w:t>
      </w:r>
      <w:proofErr w:type="spellEnd"/>
      <w:r w:rsidRPr="00E67B03">
        <w:rPr>
          <w:rFonts w:eastAsia="Times New Roman" w:cs="Times New Roman"/>
          <w:szCs w:val="24"/>
          <w:lang w:val="es-PE"/>
        </w:rPr>
        <w:t xml:space="preserve"> responde a la necesidad de facilitar la adopción responsable y mejorar el acceso a productos y servicios para mascotas.</w:t>
      </w:r>
    </w:p>
    <w:p w:rsidR="00E67B03" w:rsidRPr="00E67B03" w:rsidRDefault="00E67B03" w:rsidP="00E67B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Fonts w:eastAsia="Times New Roman" w:cs="Times New Roman"/>
          <w:bCs/>
          <w:szCs w:val="24"/>
          <w:lang w:val="es-PE"/>
        </w:rPr>
        <w:t>Promueve la transparencia</w:t>
      </w:r>
      <w:r w:rsidRPr="00E67B03">
        <w:rPr>
          <w:rFonts w:eastAsia="Times New Roman" w:cs="Times New Roman"/>
          <w:szCs w:val="24"/>
          <w:lang w:val="es-PE"/>
        </w:rPr>
        <w:t xml:space="preserve"> en el proceso de adopción, asegurando que las mascotas sean entregadas a hogares adecuados.</w:t>
      </w:r>
    </w:p>
    <w:p w:rsidR="00E67B03" w:rsidRPr="00E67B03" w:rsidRDefault="00E67B03" w:rsidP="00E67B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Fonts w:eastAsia="Times New Roman" w:cs="Times New Roman"/>
          <w:bCs/>
          <w:szCs w:val="24"/>
          <w:lang w:val="es-PE"/>
        </w:rPr>
        <w:t>Facilita la compra de productos esenciales</w:t>
      </w:r>
      <w:r w:rsidRPr="00E67B03">
        <w:rPr>
          <w:rFonts w:eastAsia="Times New Roman" w:cs="Times New Roman"/>
          <w:szCs w:val="24"/>
          <w:lang w:val="es-PE"/>
        </w:rPr>
        <w:t>, garantizando calidad y precios accesibles.</w:t>
      </w:r>
    </w:p>
    <w:p w:rsidR="00E67B03" w:rsidRPr="00E67B03" w:rsidRDefault="00E67B03" w:rsidP="00E67B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 w:rsidRPr="00E67B03">
        <w:rPr>
          <w:rFonts w:eastAsia="Times New Roman" w:cs="Times New Roman"/>
          <w:bCs/>
          <w:szCs w:val="24"/>
          <w:lang w:val="es-PE"/>
        </w:rPr>
        <w:t>Ofrece asesoramiento veterinario</w:t>
      </w:r>
      <w:r w:rsidRPr="00E67B03">
        <w:rPr>
          <w:rFonts w:eastAsia="Times New Roman" w:cs="Times New Roman"/>
          <w:szCs w:val="24"/>
          <w:lang w:val="es-PE"/>
        </w:rPr>
        <w:t>, ayudando a los dueños a cuidar mejor a sus mascotas.</w:t>
      </w:r>
    </w:p>
    <w:p w:rsidR="009550BC" w:rsidRPr="00E67B03" w:rsidRDefault="00E67B03">
      <w:pPr>
        <w:rPr>
          <w:lang w:val="es-PE"/>
        </w:rPr>
      </w:pPr>
    </w:p>
    <w:sectPr w:rsidR="009550BC" w:rsidRPr="00E67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0B0"/>
    <w:multiLevelType w:val="multilevel"/>
    <w:tmpl w:val="DC70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61EAB"/>
    <w:multiLevelType w:val="multilevel"/>
    <w:tmpl w:val="83F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E6F7B"/>
    <w:multiLevelType w:val="multilevel"/>
    <w:tmpl w:val="0116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E5035"/>
    <w:multiLevelType w:val="multilevel"/>
    <w:tmpl w:val="D408B9B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03"/>
    <w:rsid w:val="00334082"/>
    <w:rsid w:val="00E67B03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24BE"/>
  <w15:chartTrackingRefBased/>
  <w15:docId w15:val="{6537A0AF-97BC-4A5A-9051-C6E11168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03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67B03"/>
    <w:pPr>
      <w:numPr>
        <w:numId w:val="4"/>
      </w:numPr>
      <w:spacing w:before="100" w:beforeAutospacing="1" w:after="100" w:afterAutospacing="1"/>
      <w:outlineLvl w:val="0"/>
    </w:pPr>
    <w:rPr>
      <w:rFonts w:eastAsia="Times New Roman" w:cs="Times New Roman"/>
      <w:b/>
      <w:bCs/>
      <w:szCs w:val="24"/>
      <w:lang w:val="es-PE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67B03"/>
    <w:pPr>
      <w:numPr>
        <w:ilvl w:val="1"/>
        <w:numId w:val="4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67B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B0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67B03"/>
    <w:rPr>
      <w:rFonts w:ascii="Times New Roman" w:eastAsia="Times New Roman" w:hAnsi="Times New Roman" w:cs="Times New Roman"/>
      <w:b/>
      <w:bCs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E67B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7B03"/>
    <w:rPr>
      <w:rFonts w:ascii="Times New Roman" w:eastAsia="Times New Roman" w:hAnsi="Times New Roman" w:cs="Times New Roman"/>
      <w:b/>
      <w:bCs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2025-05-29T12:06:00Z</dcterms:created>
  <dcterms:modified xsi:type="dcterms:W3CDTF">2025-05-29T12:19:00Z</dcterms:modified>
</cp:coreProperties>
</file>