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1654" w14:textId="77777777" w:rsidR="00B005C1" w:rsidRPr="006E2FE7" w:rsidRDefault="00000000">
      <w:pPr>
        <w:spacing w:before="2400"/>
        <w:jc w:val="center"/>
        <w:rPr>
          <w:rFonts w:ascii="Aptos" w:hAnsi="Aptos"/>
        </w:rPr>
      </w:pPr>
      <w:r w:rsidRPr="006E2FE7">
        <w:rPr>
          <w:rFonts w:ascii="Aptos" w:eastAsia="Nunito" w:hAnsi="Aptos" w:cs="Nunito"/>
          <w:b/>
          <w:bCs/>
          <w:color w:val="B14040"/>
          <w:sz w:val="44"/>
          <w:szCs w:val="44"/>
        </w:rPr>
        <w:t>LIBERTY CENTRE LIMITED</w:t>
      </w:r>
    </w:p>
    <w:p w14:paraId="376272A0" w14:textId="77777777" w:rsidR="00B005C1" w:rsidRPr="006E2FE7" w:rsidRDefault="00000000">
      <w:pPr>
        <w:spacing w:before="200" w:after="600"/>
        <w:jc w:val="center"/>
        <w:rPr>
          <w:rFonts w:ascii="Aptos" w:hAnsi="Aptos"/>
        </w:rPr>
      </w:pPr>
      <w:r w:rsidRPr="006E2FE7">
        <w:rPr>
          <w:rFonts w:ascii="Aptos" w:eastAsia="Nunito" w:hAnsi="Aptos" w:cs="Nunito"/>
          <w:b/>
          <w:bCs/>
          <w:color w:val="AE3939"/>
          <w:sz w:val="32"/>
          <w:szCs w:val="32"/>
        </w:rPr>
        <w:t>Website &amp; CMS Specification Document</w:t>
      </w:r>
    </w:p>
    <w:p w14:paraId="56D4435C" w14:textId="77777777" w:rsidR="00B005C1" w:rsidRPr="006E2FE7" w:rsidRDefault="00000000">
      <w:pPr>
        <w:spacing w:after="120"/>
        <w:jc w:val="center"/>
        <w:rPr>
          <w:rFonts w:ascii="Aptos" w:hAnsi="Aptos"/>
        </w:rPr>
      </w:pPr>
      <w:r w:rsidRPr="006E2FE7">
        <w:rPr>
          <w:rFonts w:ascii="Aptos" w:hAnsi="Aptos"/>
          <w:sz w:val="22"/>
          <w:szCs w:val="22"/>
        </w:rPr>
        <w:t>Document Version: 1.0</w:t>
      </w:r>
    </w:p>
    <w:p w14:paraId="2828F518" w14:textId="77777777" w:rsidR="00B005C1" w:rsidRPr="006E2FE7" w:rsidRDefault="00000000">
      <w:pPr>
        <w:spacing w:after="120"/>
        <w:jc w:val="center"/>
        <w:rPr>
          <w:rFonts w:ascii="Aptos" w:hAnsi="Aptos"/>
        </w:rPr>
      </w:pPr>
      <w:r w:rsidRPr="006E2FE7">
        <w:rPr>
          <w:rFonts w:ascii="Aptos" w:hAnsi="Aptos"/>
          <w:sz w:val="22"/>
          <w:szCs w:val="22"/>
        </w:rPr>
        <w:t>Date: July 2026</w:t>
      </w:r>
    </w:p>
    <w:p w14:paraId="464F56EF" w14:textId="77777777" w:rsidR="00B005C1" w:rsidRPr="006E2FE7" w:rsidRDefault="00000000">
      <w:pPr>
        <w:spacing w:after="120"/>
        <w:jc w:val="center"/>
        <w:rPr>
          <w:rFonts w:ascii="Aptos" w:hAnsi="Aptos"/>
        </w:rPr>
      </w:pPr>
      <w:r w:rsidRPr="006E2FE7">
        <w:rPr>
          <w:rFonts w:ascii="Aptos" w:hAnsi="Aptos"/>
          <w:sz w:val="22"/>
          <w:szCs w:val="22"/>
        </w:rPr>
        <w:t>Project: Corporate Website &amp; Content Management System</w:t>
      </w:r>
    </w:p>
    <w:p w14:paraId="6CC6F805" w14:textId="77777777" w:rsidR="00B005C1" w:rsidRPr="006E2FE7" w:rsidRDefault="00000000">
      <w:pPr>
        <w:spacing w:after="120"/>
        <w:jc w:val="center"/>
        <w:rPr>
          <w:rFonts w:ascii="Aptos" w:hAnsi="Aptos"/>
        </w:rPr>
      </w:pPr>
      <w:r w:rsidRPr="006E2FE7">
        <w:rPr>
          <w:rFonts w:ascii="Aptos" w:hAnsi="Aptos"/>
          <w:sz w:val="22"/>
          <w:szCs w:val="22"/>
        </w:rPr>
        <w:t>Client: Liberty Centre Limited (CQC-Registered Specialist Care Provider)</w:t>
      </w:r>
    </w:p>
    <w:p w14:paraId="2825D8EB" w14:textId="1D6F3CA4" w:rsidR="00B005C1" w:rsidRPr="006E2FE7" w:rsidRDefault="00000000">
      <w:pPr>
        <w:spacing w:after="120"/>
        <w:jc w:val="center"/>
        <w:rPr>
          <w:rFonts w:ascii="Aptos" w:hAnsi="Aptos"/>
        </w:rPr>
      </w:pPr>
      <w:r w:rsidRPr="006E2FE7">
        <w:rPr>
          <w:rFonts w:ascii="Aptos" w:hAnsi="Aptos"/>
          <w:sz w:val="22"/>
          <w:szCs w:val="22"/>
        </w:rPr>
        <w:t xml:space="preserve">Hosting Environment: </w:t>
      </w:r>
      <w:r w:rsidR="006E2FE7">
        <w:rPr>
          <w:rFonts w:ascii="Aptos" w:hAnsi="Aptos"/>
          <w:sz w:val="22"/>
          <w:szCs w:val="22"/>
        </w:rPr>
        <w:t>Dedicated Server</w:t>
      </w:r>
    </w:p>
    <w:p w14:paraId="4EFF8803" w14:textId="77777777" w:rsidR="00B005C1" w:rsidRPr="006E2FE7" w:rsidRDefault="00000000">
      <w:pPr>
        <w:spacing w:after="900"/>
        <w:jc w:val="center"/>
        <w:rPr>
          <w:rFonts w:ascii="Aptos" w:hAnsi="Aptos"/>
          <w:b/>
          <w:bCs/>
          <w:color w:val="C36844"/>
          <w:sz w:val="22"/>
          <w:szCs w:val="22"/>
        </w:rPr>
      </w:pPr>
      <w:r w:rsidRPr="006E2FE7">
        <w:rPr>
          <w:rFonts w:ascii="Aptos" w:hAnsi="Aptos"/>
          <w:b/>
          <w:bCs/>
          <w:color w:val="C36844"/>
          <w:sz w:val="22"/>
          <w:szCs w:val="22"/>
        </w:rPr>
        <w:t>Status: For Approval</w:t>
      </w:r>
    </w:p>
    <w:p w14:paraId="46F1ED7D" w14:textId="44541C2A" w:rsidR="006E2FE7" w:rsidRPr="006E2FE7" w:rsidRDefault="006E2FE7">
      <w:pPr>
        <w:spacing w:after="900"/>
        <w:jc w:val="center"/>
        <w:rPr>
          <w:rFonts w:ascii="Aptos" w:hAnsi="Aptos"/>
          <w:i/>
          <w:iCs/>
          <w:color w:val="404040" w:themeColor="text1" w:themeTint="BF"/>
        </w:rPr>
      </w:pPr>
      <w:r w:rsidRPr="006E2FE7">
        <w:rPr>
          <w:rFonts w:ascii="Aptos" w:hAnsi="Aptos"/>
          <w:b/>
          <w:bCs/>
          <w:i/>
          <w:iCs/>
          <w:color w:val="404040" w:themeColor="text1" w:themeTint="BF"/>
          <w:sz w:val="22"/>
          <w:szCs w:val="22"/>
        </w:rPr>
        <w:t>Prepared by: Prince Woruka</w:t>
      </w:r>
    </w:p>
    <w:p w14:paraId="3C11B05C" w14:textId="77777777" w:rsidR="00B005C1" w:rsidRPr="006E2FE7" w:rsidRDefault="00000000">
      <w:pPr>
        <w:pBdr>
          <w:top w:val="single" w:sz="12" w:space="10" w:color="77A244"/>
        </w:pBdr>
        <w:spacing w:before="1600"/>
        <w:jc w:val="center"/>
        <w:rPr>
          <w:rFonts w:ascii="Aptos" w:hAnsi="Aptos"/>
        </w:rPr>
      </w:pPr>
      <w:r w:rsidRPr="006E2FE7">
        <w:rPr>
          <w:rFonts w:ascii="Aptos" w:eastAsia="Nunito" w:hAnsi="Aptos" w:cs="Nunito"/>
          <w:b/>
          <w:bCs/>
          <w:color w:val="6C9C32"/>
          <w:sz w:val="24"/>
          <w:szCs w:val="24"/>
        </w:rPr>
        <w:t>CQC Good Rating — 2026</w:t>
      </w:r>
    </w:p>
    <w:p w14:paraId="0DA78806" w14:textId="77777777" w:rsidR="00B005C1" w:rsidRPr="006E2FE7" w:rsidRDefault="00000000">
      <w:pPr>
        <w:rPr>
          <w:rFonts w:ascii="Aptos" w:hAnsi="Aptos"/>
        </w:rPr>
      </w:pPr>
      <w:r w:rsidRPr="006E2FE7">
        <w:rPr>
          <w:rFonts w:ascii="Aptos" w:hAnsi="Aptos"/>
        </w:rPr>
        <w:br w:type="page"/>
      </w:r>
    </w:p>
    <w:p w14:paraId="6F1A1668" w14:textId="77777777" w:rsidR="00B005C1" w:rsidRPr="006E2FE7" w:rsidRDefault="00B005C1">
      <w:pPr>
        <w:rPr>
          <w:rFonts w:ascii="Aptos" w:hAnsi="Aptos"/>
        </w:rPr>
        <w:sectPr w:rsidR="00B005C1" w:rsidRPr="006E2FE7">
          <w:pgSz w:w="12240" w:h="15840"/>
          <w:pgMar w:top="1440" w:right="1350" w:bottom="1440" w:left="1350" w:header="708" w:footer="708" w:gutter="0"/>
          <w:cols w:space="720"/>
          <w:docGrid w:linePitch="360"/>
        </w:sectPr>
      </w:pPr>
    </w:p>
    <w:p w14:paraId="56DA97E1"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lastRenderedPageBreak/>
        <w:t>1. Executive Summary</w:t>
      </w:r>
    </w:p>
    <w:p w14:paraId="1B017592" w14:textId="77777777" w:rsidR="00B005C1" w:rsidRPr="006E2FE7" w:rsidRDefault="00000000">
      <w:pPr>
        <w:spacing w:after="160" w:line="276" w:lineRule="auto"/>
        <w:rPr>
          <w:rFonts w:ascii="Aptos" w:hAnsi="Aptos"/>
        </w:rPr>
      </w:pPr>
      <w:r w:rsidRPr="006E2FE7">
        <w:rPr>
          <w:rFonts w:ascii="Aptos" w:hAnsi="Aptos"/>
        </w:rPr>
        <w:t>Liberty Centre Limited requires a professional, standards-compliant website with an integrated Content Management System (CMS). The platform will present the organisation's care services to families, local authorities, and healthcare professionals; capture referrals and enquiries securely; operate a recruitment portal with CV management; and provide the Liberty Centre team with a straightforward admin panel to manage all site content without developer involvement.</w:t>
      </w:r>
    </w:p>
    <w:p w14:paraId="22082BEC" w14:textId="3A37DD8A" w:rsidR="00B005C1" w:rsidRPr="006E2FE7" w:rsidRDefault="00000000">
      <w:pPr>
        <w:spacing w:after="160" w:line="276" w:lineRule="auto"/>
        <w:rPr>
          <w:rFonts w:ascii="Aptos" w:hAnsi="Aptos"/>
        </w:rPr>
      </w:pPr>
      <w:r w:rsidRPr="006E2FE7">
        <w:rPr>
          <w:rFonts w:ascii="Aptos" w:hAnsi="Aptos"/>
        </w:rPr>
        <w:t xml:space="preserve">As a CQC-registered provider recently awarded a </w:t>
      </w:r>
      <w:r w:rsidR="00B53C84" w:rsidRPr="006E2FE7">
        <w:rPr>
          <w:rFonts w:ascii="Aptos" w:hAnsi="Aptos"/>
        </w:rPr>
        <w:t>good</w:t>
      </w:r>
      <w:r w:rsidRPr="006E2FE7">
        <w:rPr>
          <w:rFonts w:ascii="Aptos" w:hAnsi="Aptos"/>
        </w:rPr>
        <w:t xml:space="preserve"> rating (2026), the website must reflect the same standards of safeguarding, transparency, accessibility, and data protection that CQC expects of the care itself. This document defines every page, feature, workflow, data structure, security control, and compliance measure required to deliver that outcome.</w:t>
      </w:r>
    </w:p>
    <w:p w14:paraId="2E89B3F5"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1.1 Project Goals</w:t>
      </w:r>
    </w:p>
    <w:p w14:paraId="73C992D2" w14:textId="77777777" w:rsidR="00B005C1" w:rsidRPr="006E2FE7" w:rsidRDefault="00000000">
      <w:pPr>
        <w:pStyle w:val="ListParagraph"/>
        <w:numPr>
          <w:ilvl w:val="0"/>
          <w:numId w:val="2"/>
        </w:numPr>
        <w:spacing w:after="100"/>
        <w:rPr>
          <w:rFonts w:ascii="Aptos" w:hAnsi="Aptos"/>
        </w:rPr>
      </w:pPr>
      <w:r w:rsidRPr="006E2FE7">
        <w:rPr>
          <w:rFonts w:ascii="Aptos" w:hAnsi="Aptos"/>
        </w:rPr>
        <w:t>Present Liberty Centre's services clearly and accessibly to service users, families, commissioners, and professionals.</w:t>
      </w:r>
    </w:p>
    <w:p w14:paraId="171273CF" w14:textId="77777777" w:rsidR="00B005C1" w:rsidRPr="006E2FE7" w:rsidRDefault="00000000">
      <w:pPr>
        <w:pStyle w:val="ListParagraph"/>
        <w:numPr>
          <w:ilvl w:val="0"/>
          <w:numId w:val="2"/>
        </w:numPr>
        <w:spacing w:after="100"/>
        <w:rPr>
          <w:rFonts w:ascii="Aptos" w:hAnsi="Aptos"/>
        </w:rPr>
      </w:pPr>
      <w:r w:rsidRPr="006E2FE7">
        <w:rPr>
          <w:rFonts w:ascii="Aptos" w:hAnsi="Aptos"/>
        </w:rPr>
        <w:t>Convert visitors into referrals and enquiries through prominent, secure, easy-to-use forms.</w:t>
      </w:r>
    </w:p>
    <w:p w14:paraId="39F186DE" w14:textId="77777777" w:rsidR="00B005C1" w:rsidRPr="006E2FE7" w:rsidRDefault="00000000">
      <w:pPr>
        <w:pStyle w:val="ListParagraph"/>
        <w:numPr>
          <w:ilvl w:val="0"/>
          <w:numId w:val="2"/>
        </w:numPr>
        <w:spacing w:after="100"/>
        <w:rPr>
          <w:rFonts w:ascii="Aptos" w:hAnsi="Aptos"/>
        </w:rPr>
      </w:pPr>
      <w:r w:rsidRPr="006E2FE7">
        <w:rPr>
          <w:rFonts w:ascii="Aptos" w:hAnsi="Aptos"/>
        </w:rPr>
        <w:t>Operate a recruitment portal that accepts CV submissions and manages applicants through a structured pipeline.</w:t>
      </w:r>
    </w:p>
    <w:p w14:paraId="01CFD51C" w14:textId="77777777" w:rsidR="00B005C1" w:rsidRPr="006E2FE7" w:rsidRDefault="00000000">
      <w:pPr>
        <w:pStyle w:val="ListParagraph"/>
        <w:numPr>
          <w:ilvl w:val="0"/>
          <w:numId w:val="2"/>
        </w:numPr>
        <w:spacing w:after="100"/>
        <w:rPr>
          <w:rFonts w:ascii="Aptos" w:hAnsi="Aptos"/>
        </w:rPr>
      </w:pPr>
      <w:r w:rsidRPr="006E2FE7">
        <w:rPr>
          <w:rFonts w:ascii="Aptos" w:hAnsi="Aptos"/>
        </w:rPr>
        <w:t>Give staff full control of content — pages, sliders, news, gallery, testimonials, FAQs, newsletters — via a role-based CMS.</w:t>
      </w:r>
    </w:p>
    <w:p w14:paraId="1D2F3A36" w14:textId="77777777" w:rsidR="00B005C1" w:rsidRPr="006E2FE7" w:rsidRDefault="00000000">
      <w:pPr>
        <w:pStyle w:val="ListParagraph"/>
        <w:numPr>
          <w:ilvl w:val="0"/>
          <w:numId w:val="2"/>
        </w:numPr>
        <w:spacing w:after="100"/>
        <w:rPr>
          <w:rFonts w:ascii="Aptos" w:hAnsi="Aptos"/>
        </w:rPr>
      </w:pPr>
      <w:r w:rsidRPr="006E2FE7">
        <w:rPr>
          <w:rFonts w:ascii="Aptos" w:hAnsi="Aptos"/>
        </w:rPr>
        <w:t>Meet or exceed UK GDPR, PECR (cookies/e-marketing), WCAG 2.2 AA accessibility, and CQC information-transparency expectations.</w:t>
      </w:r>
    </w:p>
    <w:p w14:paraId="37D8F573" w14:textId="77777777" w:rsidR="00B005C1" w:rsidRPr="006E2FE7" w:rsidRDefault="00000000">
      <w:pPr>
        <w:pStyle w:val="ListParagraph"/>
        <w:numPr>
          <w:ilvl w:val="0"/>
          <w:numId w:val="2"/>
        </w:numPr>
        <w:spacing w:after="100"/>
        <w:rPr>
          <w:rFonts w:ascii="Aptos" w:hAnsi="Aptos"/>
        </w:rPr>
      </w:pPr>
      <w:r w:rsidRPr="006E2FE7">
        <w:rPr>
          <w:rFonts w:ascii="Aptos" w:hAnsi="Aptos"/>
        </w:rPr>
        <w:t>Run reliably and securely on cPanel shared hosting.</w:t>
      </w:r>
    </w:p>
    <w:p w14:paraId="194D005E"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1.2 Success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B005C1" w:rsidRPr="006E2FE7" w14:paraId="470B1077" w14:textId="77777777">
        <w:trPr>
          <w:tblHeader/>
        </w:trPr>
        <w:tc>
          <w:tcPr>
            <w:tcW w:w="4200" w:type="dxa"/>
            <w:shd w:val="clear" w:color="auto" w:fill="B14040"/>
            <w:tcMar>
              <w:top w:w="80" w:type="dxa"/>
              <w:left w:w="100" w:type="dxa"/>
              <w:bottom w:w="80" w:type="dxa"/>
              <w:right w:w="100" w:type="dxa"/>
            </w:tcMar>
            <w:vAlign w:val="center"/>
          </w:tcPr>
          <w:p w14:paraId="3A13C37B" w14:textId="77777777" w:rsidR="00B005C1" w:rsidRPr="006E2FE7" w:rsidRDefault="00000000">
            <w:pPr>
              <w:rPr>
                <w:rFonts w:ascii="Aptos" w:hAnsi="Aptos"/>
              </w:rPr>
            </w:pPr>
            <w:r w:rsidRPr="006E2FE7">
              <w:rPr>
                <w:rFonts w:ascii="Aptos" w:hAnsi="Aptos"/>
                <w:b/>
                <w:bCs/>
                <w:color w:val="FFFFFF"/>
                <w:sz w:val="19"/>
                <w:szCs w:val="19"/>
              </w:rPr>
              <w:t>Criterion</w:t>
            </w:r>
          </w:p>
        </w:tc>
        <w:tc>
          <w:tcPr>
            <w:tcW w:w="5150" w:type="dxa"/>
            <w:shd w:val="clear" w:color="auto" w:fill="B14040"/>
            <w:tcMar>
              <w:top w:w="80" w:type="dxa"/>
              <w:left w:w="100" w:type="dxa"/>
              <w:bottom w:w="80" w:type="dxa"/>
              <w:right w:w="100" w:type="dxa"/>
            </w:tcMar>
            <w:vAlign w:val="center"/>
          </w:tcPr>
          <w:p w14:paraId="233F1B67" w14:textId="77777777" w:rsidR="00B005C1" w:rsidRPr="006E2FE7" w:rsidRDefault="00000000">
            <w:pPr>
              <w:rPr>
                <w:rFonts w:ascii="Aptos" w:hAnsi="Aptos"/>
              </w:rPr>
            </w:pPr>
            <w:r w:rsidRPr="006E2FE7">
              <w:rPr>
                <w:rFonts w:ascii="Aptos" w:hAnsi="Aptos"/>
                <w:b/>
                <w:bCs/>
                <w:color w:val="FFFFFF"/>
                <w:sz w:val="19"/>
                <w:szCs w:val="19"/>
              </w:rPr>
              <w:t>Target</w:t>
            </w:r>
          </w:p>
        </w:tc>
      </w:tr>
      <w:tr w:rsidR="00B005C1" w:rsidRPr="006E2FE7" w14:paraId="23BDAFCE" w14:textId="77777777">
        <w:tc>
          <w:tcPr>
            <w:tcW w:w="4200" w:type="dxa"/>
            <w:shd w:val="clear" w:color="auto" w:fill="FFFFFF"/>
            <w:tcMar>
              <w:top w:w="70" w:type="dxa"/>
              <w:left w:w="100" w:type="dxa"/>
              <w:bottom w:w="70" w:type="dxa"/>
              <w:right w:w="100" w:type="dxa"/>
            </w:tcMar>
            <w:vAlign w:val="center"/>
          </w:tcPr>
          <w:p w14:paraId="0E837B1A" w14:textId="77777777" w:rsidR="00B005C1" w:rsidRPr="006E2FE7" w:rsidRDefault="00000000">
            <w:pPr>
              <w:rPr>
                <w:rFonts w:ascii="Aptos" w:hAnsi="Aptos"/>
                <w:b/>
                <w:bCs/>
              </w:rPr>
            </w:pPr>
            <w:r w:rsidRPr="006E2FE7">
              <w:rPr>
                <w:rFonts w:ascii="Aptos" w:hAnsi="Aptos"/>
                <w:b/>
                <w:bCs/>
                <w:sz w:val="19"/>
                <w:szCs w:val="19"/>
              </w:rPr>
              <w:t>Referral form completion (desktop &amp; mobile)</w:t>
            </w:r>
          </w:p>
        </w:tc>
        <w:tc>
          <w:tcPr>
            <w:tcW w:w="5150" w:type="dxa"/>
            <w:shd w:val="clear" w:color="auto" w:fill="FFFFFF"/>
            <w:tcMar>
              <w:top w:w="70" w:type="dxa"/>
              <w:left w:w="100" w:type="dxa"/>
              <w:bottom w:w="70" w:type="dxa"/>
              <w:right w:w="100" w:type="dxa"/>
            </w:tcMar>
            <w:vAlign w:val="center"/>
          </w:tcPr>
          <w:p w14:paraId="65164E10" w14:textId="77777777" w:rsidR="00B005C1" w:rsidRPr="006E2FE7" w:rsidRDefault="00000000">
            <w:pPr>
              <w:rPr>
                <w:rFonts w:ascii="Aptos" w:hAnsi="Aptos"/>
              </w:rPr>
            </w:pPr>
            <w:r w:rsidRPr="006E2FE7">
              <w:rPr>
                <w:rFonts w:ascii="Aptos" w:hAnsi="Aptos"/>
                <w:sz w:val="19"/>
                <w:szCs w:val="19"/>
              </w:rPr>
              <w:t>Fully functional, &lt; 3 minutes to complete</w:t>
            </w:r>
          </w:p>
        </w:tc>
      </w:tr>
      <w:tr w:rsidR="00B005C1" w:rsidRPr="006E2FE7" w14:paraId="5179F6A0" w14:textId="77777777">
        <w:tc>
          <w:tcPr>
            <w:tcW w:w="4200" w:type="dxa"/>
            <w:shd w:val="clear" w:color="auto" w:fill="F8F6F3"/>
            <w:tcMar>
              <w:top w:w="70" w:type="dxa"/>
              <w:left w:w="100" w:type="dxa"/>
              <w:bottom w:w="70" w:type="dxa"/>
              <w:right w:w="100" w:type="dxa"/>
            </w:tcMar>
            <w:vAlign w:val="center"/>
          </w:tcPr>
          <w:p w14:paraId="3F0E2C35" w14:textId="77777777" w:rsidR="00B005C1" w:rsidRPr="006E2FE7" w:rsidRDefault="00000000">
            <w:pPr>
              <w:rPr>
                <w:rFonts w:ascii="Aptos" w:hAnsi="Aptos"/>
                <w:b/>
                <w:bCs/>
              </w:rPr>
            </w:pPr>
            <w:r w:rsidRPr="006E2FE7">
              <w:rPr>
                <w:rFonts w:ascii="Aptos" w:hAnsi="Aptos"/>
                <w:b/>
                <w:bCs/>
                <w:sz w:val="19"/>
                <w:szCs w:val="19"/>
              </w:rPr>
              <w:t>Accessibility</w:t>
            </w:r>
          </w:p>
        </w:tc>
        <w:tc>
          <w:tcPr>
            <w:tcW w:w="5150" w:type="dxa"/>
            <w:shd w:val="clear" w:color="auto" w:fill="F8F6F3"/>
            <w:tcMar>
              <w:top w:w="70" w:type="dxa"/>
              <w:left w:w="100" w:type="dxa"/>
              <w:bottom w:w="70" w:type="dxa"/>
              <w:right w:w="100" w:type="dxa"/>
            </w:tcMar>
            <w:vAlign w:val="center"/>
          </w:tcPr>
          <w:p w14:paraId="1DC2B3D7" w14:textId="77777777" w:rsidR="00B005C1" w:rsidRPr="006E2FE7" w:rsidRDefault="00000000">
            <w:pPr>
              <w:rPr>
                <w:rFonts w:ascii="Aptos" w:hAnsi="Aptos"/>
              </w:rPr>
            </w:pPr>
            <w:r w:rsidRPr="006E2FE7">
              <w:rPr>
                <w:rFonts w:ascii="Aptos" w:hAnsi="Aptos"/>
                <w:sz w:val="19"/>
                <w:szCs w:val="19"/>
              </w:rPr>
              <w:t>WCAG 2.2 Level AA conformance</w:t>
            </w:r>
          </w:p>
        </w:tc>
      </w:tr>
      <w:tr w:rsidR="00B005C1" w:rsidRPr="006E2FE7" w14:paraId="51FB4B75" w14:textId="77777777">
        <w:tc>
          <w:tcPr>
            <w:tcW w:w="4200" w:type="dxa"/>
            <w:shd w:val="clear" w:color="auto" w:fill="FFFFFF"/>
            <w:tcMar>
              <w:top w:w="70" w:type="dxa"/>
              <w:left w:w="100" w:type="dxa"/>
              <w:bottom w:w="70" w:type="dxa"/>
              <w:right w:w="100" w:type="dxa"/>
            </w:tcMar>
            <w:vAlign w:val="center"/>
          </w:tcPr>
          <w:p w14:paraId="4EF748D1" w14:textId="77777777" w:rsidR="00B005C1" w:rsidRPr="006E2FE7" w:rsidRDefault="00000000">
            <w:pPr>
              <w:rPr>
                <w:rFonts w:ascii="Aptos" w:hAnsi="Aptos"/>
                <w:b/>
                <w:bCs/>
              </w:rPr>
            </w:pPr>
            <w:r w:rsidRPr="006E2FE7">
              <w:rPr>
                <w:rFonts w:ascii="Aptos" w:hAnsi="Aptos"/>
                <w:b/>
                <w:bCs/>
                <w:sz w:val="19"/>
                <w:szCs w:val="19"/>
              </w:rPr>
              <w:t>Page load (homepage, 4G mobile)</w:t>
            </w:r>
          </w:p>
        </w:tc>
        <w:tc>
          <w:tcPr>
            <w:tcW w:w="5150" w:type="dxa"/>
            <w:shd w:val="clear" w:color="auto" w:fill="FFFFFF"/>
            <w:tcMar>
              <w:top w:w="70" w:type="dxa"/>
              <w:left w:w="100" w:type="dxa"/>
              <w:bottom w:w="70" w:type="dxa"/>
              <w:right w:w="100" w:type="dxa"/>
            </w:tcMar>
            <w:vAlign w:val="center"/>
          </w:tcPr>
          <w:p w14:paraId="7FB15AF4" w14:textId="77777777" w:rsidR="00B005C1" w:rsidRPr="006E2FE7" w:rsidRDefault="00000000">
            <w:pPr>
              <w:rPr>
                <w:rFonts w:ascii="Aptos" w:hAnsi="Aptos"/>
              </w:rPr>
            </w:pPr>
            <w:r w:rsidRPr="006E2FE7">
              <w:rPr>
                <w:rFonts w:ascii="Aptos" w:hAnsi="Aptos"/>
                <w:sz w:val="19"/>
                <w:szCs w:val="19"/>
              </w:rPr>
              <w:t>Largest Contentful Paint &lt; 2.5s</w:t>
            </w:r>
          </w:p>
        </w:tc>
      </w:tr>
      <w:tr w:rsidR="00B005C1" w:rsidRPr="006E2FE7" w14:paraId="4C2B24EB" w14:textId="77777777">
        <w:tc>
          <w:tcPr>
            <w:tcW w:w="4200" w:type="dxa"/>
            <w:shd w:val="clear" w:color="auto" w:fill="F8F6F3"/>
            <w:tcMar>
              <w:top w:w="70" w:type="dxa"/>
              <w:left w:w="100" w:type="dxa"/>
              <w:bottom w:w="70" w:type="dxa"/>
              <w:right w:w="100" w:type="dxa"/>
            </w:tcMar>
            <w:vAlign w:val="center"/>
          </w:tcPr>
          <w:p w14:paraId="308ABB6B" w14:textId="77777777" w:rsidR="00B005C1" w:rsidRPr="006E2FE7" w:rsidRDefault="00000000">
            <w:pPr>
              <w:rPr>
                <w:rFonts w:ascii="Aptos" w:hAnsi="Aptos"/>
                <w:b/>
                <w:bCs/>
              </w:rPr>
            </w:pPr>
            <w:r w:rsidRPr="006E2FE7">
              <w:rPr>
                <w:rFonts w:ascii="Aptos" w:hAnsi="Aptos"/>
                <w:b/>
                <w:bCs/>
                <w:sz w:val="19"/>
                <w:szCs w:val="19"/>
              </w:rPr>
              <w:t>Security</w:t>
            </w:r>
          </w:p>
        </w:tc>
        <w:tc>
          <w:tcPr>
            <w:tcW w:w="5150" w:type="dxa"/>
            <w:shd w:val="clear" w:color="auto" w:fill="F8F6F3"/>
            <w:tcMar>
              <w:top w:w="70" w:type="dxa"/>
              <w:left w:w="100" w:type="dxa"/>
              <w:bottom w:w="70" w:type="dxa"/>
              <w:right w:w="100" w:type="dxa"/>
            </w:tcMar>
            <w:vAlign w:val="center"/>
          </w:tcPr>
          <w:p w14:paraId="5544D1A2" w14:textId="77777777" w:rsidR="00B005C1" w:rsidRPr="006E2FE7" w:rsidRDefault="00000000">
            <w:pPr>
              <w:rPr>
                <w:rFonts w:ascii="Aptos" w:hAnsi="Aptos"/>
              </w:rPr>
            </w:pPr>
            <w:r w:rsidRPr="006E2FE7">
              <w:rPr>
                <w:rFonts w:ascii="Aptos" w:hAnsi="Aptos"/>
                <w:sz w:val="19"/>
                <w:szCs w:val="19"/>
              </w:rPr>
              <w:t>SSL enforced, MFA on admin, zero critical vulnerabilities at launch</w:t>
            </w:r>
          </w:p>
        </w:tc>
      </w:tr>
      <w:tr w:rsidR="00B005C1" w:rsidRPr="006E2FE7" w14:paraId="0902E6EB" w14:textId="77777777">
        <w:tc>
          <w:tcPr>
            <w:tcW w:w="4200" w:type="dxa"/>
            <w:shd w:val="clear" w:color="auto" w:fill="FFFFFF"/>
            <w:tcMar>
              <w:top w:w="70" w:type="dxa"/>
              <w:left w:w="100" w:type="dxa"/>
              <w:bottom w:w="70" w:type="dxa"/>
              <w:right w:w="100" w:type="dxa"/>
            </w:tcMar>
            <w:vAlign w:val="center"/>
          </w:tcPr>
          <w:p w14:paraId="2E3428E2" w14:textId="77777777" w:rsidR="00B005C1" w:rsidRPr="006E2FE7" w:rsidRDefault="00000000">
            <w:pPr>
              <w:rPr>
                <w:rFonts w:ascii="Aptos" w:hAnsi="Aptos"/>
                <w:b/>
                <w:bCs/>
              </w:rPr>
            </w:pPr>
            <w:r w:rsidRPr="006E2FE7">
              <w:rPr>
                <w:rFonts w:ascii="Aptos" w:hAnsi="Aptos"/>
                <w:b/>
                <w:bCs/>
                <w:sz w:val="19"/>
                <w:szCs w:val="19"/>
              </w:rPr>
              <w:t>Content independence</w:t>
            </w:r>
          </w:p>
        </w:tc>
        <w:tc>
          <w:tcPr>
            <w:tcW w:w="5150" w:type="dxa"/>
            <w:shd w:val="clear" w:color="auto" w:fill="FFFFFF"/>
            <w:tcMar>
              <w:top w:w="70" w:type="dxa"/>
              <w:left w:w="100" w:type="dxa"/>
              <w:bottom w:w="70" w:type="dxa"/>
              <w:right w:w="100" w:type="dxa"/>
            </w:tcMar>
            <w:vAlign w:val="center"/>
          </w:tcPr>
          <w:p w14:paraId="221133F4" w14:textId="77777777" w:rsidR="00B005C1" w:rsidRPr="006E2FE7" w:rsidRDefault="00000000">
            <w:pPr>
              <w:rPr>
                <w:rFonts w:ascii="Aptos" w:hAnsi="Aptos"/>
              </w:rPr>
            </w:pPr>
            <w:r w:rsidRPr="006E2FE7">
              <w:rPr>
                <w:rFonts w:ascii="Aptos" w:hAnsi="Aptos"/>
                <w:sz w:val="19"/>
                <w:szCs w:val="19"/>
              </w:rPr>
              <w:t>100% of routine content updates achievable by staff without a developer</w:t>
            </w:r>
          </w:p>
        </w:tc>
      </w:tr>
      <w:tr w:rsidR="00B005C1" w:rsidRPr="006E2FE7" w14:paraId="4B3CDE69" w14:textId="77777777">
        <w:tc>
          <w:tcPr>
            <w:tcW w:w="4200" w:type="dxa"/>
            <w:shd w:val="clear" w:color="auto" w:fill="F8F6F3"/>
            <w:tcMar>
              <w:top w:w="70" w:type="dxa"/>
              <w:left w:w="100" w:type="dxa"/>
              <w:bottom w:w="70" w:type="dxa"/>
              <w:right w:w="100" w:type="dxa"/>
            </w:tcMar>
            <w:vAlign w:val="center"/>
          </w:tcPr>
          <w:p w14:paraId="4F617F97" w14:textId="77777777" w:rsidR="00B005C1" w:rsidRPr="006E2FE7" w:rsidRDefault="00000000">
            <w:pPr>
              <w:rPr>
                <w:rFonts w:ascii="Aptos" w:hAnsi="Aptos"/>
                <w:b/>
                <w:bCs/>
              </w:rPr>
            </w:pPr>
            <w:r w:rsidRPr="006E2FE7">
              <w:rPr>
                <w:rFonts w:ascii="Aptos" w:hAnsi="Aptos"/>
                <w:b/>
                <w:bCs/>
                <w:sz w:val="19"/>
                <w:szCs w:val="19"/>
              </w:rPr>
              <w:t>Data protection</w:t>
            </w:r>
          </w:p>
        </w:tc>
        <w:tc>
          <w:tcPr>
            <w:tcW w:w="5150" w:type="dxa"/>
            <w:shd w:val="clear" w:color="auto" w:fill="F8F6F3"/>
            <w:tcMar>
              <w:top w:w="70" w:type="dxa"/>
              <w:left w:w="100" w:type="dxa"/>
              <w:bottom w:w="70" w:type="dxa"/>
              <w:right w:w="100" w:type="dxa"/>
            </w:tcMar>
            <w:vAlign w:val="center"/>
          </w:tcPr>
          <w:p w14:paraId="6A68A2DD" w14:textId="77777777" w:rsidR="00B005C1" w:rsidRPr="006E2FE7" w:rsidRDefault="00000000">
            <w:pPr>
              <w:rPr>
                <w:rFonts w:ascii="Aptos" w:hAnsi="Aptos"/>
              </w:rPr>
            </w:pPr>
            <w:r w:rsidRPr="006E2FE7">
              <w:rPr>
                <w:rFonts w:ascii="Aptos" w:hAnsi="Aptos"/>
                <w:sz w:val="19"/>
                <w:szCs w:val="19"/>
              </w:rPr>
              <w:t>Documented lawful basis, retention schedule, and DSAR process for all personal data captured</w:t>
            </w:r>
          </w:p>
        </w:tc>
      </w:tr>
    </w:tbl>
    <w:p w14:paraId="792D5216"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lastRenderedPageBreak/>
        <w:t>2. Technical Architecture</w:t>
      </w:r>
    </w:p>
    <w:p w14:paraId="5AB2FE11"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2.1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50"/>
      </w:tblGrid>
      <w:tr w:rsidR="00B005C1" w:rsidRPr="006E2FE7" w14:paraId="76B4F6E7" w14:textId="77777777">
        <w:trPr>
          <w:tblHeader/>
        </w:trPr>
        <w:tc>
          <w:tcPr>
            <w:tcW w:w="2400" w:type="dxa"/>
            <w:shd w:val="clear" w:color="auto" w:fill="B14040"/>
            <w:tcMar>
              <w:top w:w="80" w:type="dxa"/>
              <w:left w:w="100" w:type="dxa"/>
              <w:bottom w:w="80" w:type="dxa"/>
              <w:right w:w="100" w:type="dxa"/>
            </w:tcMar>
            <w:vAlign w:val="center"/>
          </w:tcPr>
          <w:p w14:paraId="1FC9B78E" w14:textId="77777777" w:rsidR="00B005C1" w:rsidRPr="006E2FE7" w:rsidRDefault="00000000">
            <w:pPr>
              <w:rPr>
                <w:rFonts w:ascii="Aptos" w:hAnsi="Aptos"/>
              </w:rPr>
            </w:pPr>
            <w:r w:rsidRPr="006E2FE7">
              <w:rPr>
                <w:rFonts w:ascii="Aptos" w:hAnsi="Aptos"/>
                <w:b/>
                <w:bCs/>
                <w:color w:val="FFFFFF"/>
                <w:sz w:val="19"/>
                <w:szCs w:val="19"/>
              </w:rPr>
              <w:t>Layer</w:t>
            </w:r>
          </w:p>
        </w:tc>
        <w:tc>
          <w:tcPr>
            <w:tcW w:w="3600" w:type="dxa"/>
            <w:shd w:val="clear" w:color="auto" w:fill="B14040"/>
            <w:tcMar>
              <w:top w:w="80" w:type="dxa"/>
              <w:left w:w="100" w:type="dxa"/>
              <w:bottom w:w="80" w:type="dxa"/>
              <w:right w:w="100" w:type="dxa"/>
            </w:tcMar>
            <w:vAlign w:val="center"/>
          </w:tcPr>
          <w:p w14:paraId="18939336" w14:textId="77777777" w:rsidR="00B005C1" w:rsidRPr="006E2FE7" w:rsidRDefault="00000000">
            <w:pPr>
              <w:rPr>
                <w:rFonts w:ascii="Aptos" w:hAnsi="Aptos"/>
              </w:rPr>
            </w:pPr>
            <w:r w:rsidRPr="006E2FE7">
              <w:rPr>
                <w:rFonts w:ascii="Aptos" w:hAnsi="Aptos"/>
                <w:b/>
                <w:bCs/>
                <w:color w:val="FFFFFF"/>
                <w:sz w:val="19"/>
                <w:szCs w:val="19"/>
              </w:rPr>
              <w:t>Technology</w:t>
            </w:r>
          </w:p>
        </w:tc>
        <w:tc>
          <w:tcPr>
            <w:tcW w:w="3350" w:type="dxa"/>
            <w:shd w:val="clear" w:color="auto" w:fill="B14040"/>
            <w:tcMar>
              <w:top w:w="80" w:type="dxa"/>
              <w:left w:w="100" w:type="dxa"/>
              <w:bottom w:w="80" w:type="dxa"/>
              <w:right w:w="100" w:type="dxa"/>
            </w:tcMar>
            <w:vAlign w:val="center"/>
          </w:tcPr>
          <w:p w14:paraId="7083432D" w14:textId="77777777" w:rsidR="00B005C1" w:rsidRPr="006E2FE7" w:rsidRDefault="00000000">
            <w:pPr>
              <w:rPr>
                <w:rFonts w:ascii="Aptos" w:hAnsi="Aptos"/>
              </w:rPr>
            </w:pPr>
            <w:r w:rsidRPr="006E2FE7">
              <w:rPr>
                <w:rFonts w:ascii="Aptos" w:hAnsi="Aptos"/>
                <w:b/>
                <w:bCs/>
                <w:color w:val="FFFFFF"/>
                <w:sz w:val="19"/>
                <w:szCs w:val="19"/>
              </w:rPr>
              <w:t>Rationale</w:t>
            </w:r>
          </w:p>
        </w:tc>
      </w:tr>
      <w:tr w:rsidR="00B005C1" w:rsidRPr="006E2FE7" w14:paraId="73DD962F" w14:textId="77777777">
        <w:tc>
          <w:tcPr>
            <w:tcW w:w="2400" w:type="dxa"/>
            <w:shd w:val="clear" w:color="auto" w:fill="FFFFFF"/>
            <w:tcMar>
              <w:top w:w="70" w:type="dxa"/>
              <w:left w:w="100" w:type="dxa"/>
              <w:bottom w:w="70" w:type="dxa"/>
              <w:right w:w="100" w:type="dxa"/>
            </w:tcMar>
            <w:vAlign w:val="center"/>
          </w:tcPr>
          <w:p w14:paraId="1770E8F1" w14:textId="77777777" w:rsidR="00B005C1" w:rsidRPr="006E2FE7" w:rsidRDefault="00000000">
            <w:pPr>
              <w:rPr>
                <w:rFonts w:ascii="Aptos" w:hAnsi="Aptos"/>
              </w:rPr>
            </w:pPr>
            <w:r w:rsidRPr="006E2FE7">
              <w:rPr>
                <w:rFonts w:ascii="Aptos" w:hAnsi="Aptos"/>
                <w:sz w:val="19"/>
                <w:szCs w:val="19"/>
              </w:rPr>
              <w:t>Backend framework</w:t>
            </w:r>
          </w:p>
        </w:tc>
        <w:tc>
          <w:tcPr>
            <w:tcW w:w="3600" w:type="dxa"/>
            <w:shd w:val="clear" w:color="auto" w:fill="FFFFFF"/>
            <w:tcMar>
              <w:top w:w="70" w:type="dxa"/>
              <w:left w:w="100" w:type="dxa"/>
              <w:bottom w:w="70" w:type="dxa"/>
              <w:right w:w="100" w:type="dxa"/>
            </w:tcMar>
            <w:vAlign w:val="center"/>
          </w:tcPr>
          <w:p w14:paraId="61A5241D" w14:textId="77777777" w:rsidR="00B005C1" w:rsidRPr="006E2FE7" w:rsidRDefault="00000000">
            <w:pPr>
              <w:rPr>
                <w:rFonts w:ascii="Aptos" w:hAnsi="Aptos"/>
              </w:rPr>
            </w:pPr>
            <w:r w:rsidRPr="006E2FE7">
              <w:rPr>
                <w:rFonts w:ascii="Aptos" w:hAnsi="Aptos"/>
                <w:sz w:val="19"/>
                <w:szCs w:val="19"/>
              </w:rPr>
              <w:t>Laravel 12 (PHP 8.3)</w:t>
            </w:r>
          </w:p>
        </w:tc>
        <w:tc>
          <w:tcPr>
            <w:tcW w:w="3350" w:type="dxa"/>
            <w:shd w:val="clear" w:color="auto" w:fill="FFFFFF"/>
            <w:tcMar>
              <w:top w:w="70" w:type="dxa"/>
              <w:left w:w="100" w:type="dxa"/>
              <w:bottom w:w="70" w:type="dxa"/>
              <w:right w:w="100" w:type="dxa"/>
            </w:tcMar>
            <w:vAlign w:val="center"/>
          </w:tcPr>
          <w:p w14:paraId="17676014" w14:textId="77777777" w:rsidR="00B005C1" w:rsidRPr="006E2FE7" w:rsidRDefault="00000000">
            <w:pPr>
              <w:rPr>
                <w:rFonts w:ascii="Aptos" w:hAnsi="Aptos"/>
              </w:rPr>
            </w:pPr>
            <w:r w:rsidRPr="006E2FE7">
              <w:rPr>
                <w:rFonts w:ascii="Aptos" w:hAnsi="Aptos"/>
                <w:sz w:val="19"/>
                <w:szCs w:val="19"/>
              </w:rPr>
              <w:t>Mature, secure, excellent cPanel compatibility</w:t>
            </w:r>
          </w:p>
        </w:tc>
      </w:tr>
      <w:tr w:rsidR="00B005C1" w:rsidRPr="006E2FE7" w14:paraId="15EA40CB" w14:textId="77777777">
        <w:tc>
          <w:tcPr>
            <w:tcW w:w="2400" w:type="dxa"/>
            <w:shd w:val="clear" w:color="auto" w:fill="F8F6F3"/>
            <w:tcMar>
              <w:top w:w="70" w:type="dxa"/>
              <w:left w:w="100" w:type="dxa"/>
              <w:bottom w:w="70" w:type="dxa"/>
              <w:right w:w="100" w:type="dxa"/>
            </w:tcMar>
            <w:vAlign w:val="center"/>
          </w:tcPr>
          <w:p w14:paraId="16D78EC0" w14:textId="77777777" w:rsidR="00B005C1" w:rsidRPr="006E2FE7" w:rsidRDefault="00000000">
            <w:pPr>
              <w:rPr>
                <w:rFonts w:ascii="Aptos" w:hAnsi="Aptos"/>
              </w:rPr>
            </w:pPr>
            <w:r w:rsidRPr="006E2FE7">
              <w:rPr>
                <w:rFonts w:ascii="Aptos" w:hAnsi="Aptos"/>
                <w:sz w:val="19"/>
                <w:szCs w:val="19"/>
              </w:rPr>
              <w:t>Admin panel / CMS</w:t>
            </w:r>
          </w:p>
        </w:tc>
        <w:tc>
          <w:tcPr>
            <w:tcW w:w="3600" w:type="dxa"/>
            <w:shd w:val="clear" w:color="auto" w:fill="F8F6F3"/>
            <w:tcMar>
              <w:top w:w="70" w:type="dxa"/>
              <w:left w:w="100" w:type="dxa"/>
              <w:bottom w:w="70" w:type="dxa"/>
              <w:right w:w="100" w:type="dxa"/>
            </w:tcMar>
            <w:vAlign w:val="center"/>
          </w:tcPr>
          <w:p w14:paraId="668C1106" w14:textId="77777777" w:rsidR="00B005C1" w:rsidRPr="006E2FE7" w:rsidRDefault="00000000">
            <w:pPr>
              <w:rPr>
                <w:rFonts w:ascii="Aptos" w:hAnsi="Aptos"/>
              </w:rPr>
            </w:pPr>
            <w:r w:rsidRPr="006E2FE7">
              <w:rPr>
                <w:rFonts w:ascii="Aptos" w:hAnsi="Aptos"/>
                <w:sz w:val="19"/>
                <w:szCs w:val="19"/>
              </w:rPr>
              <w:t>Filament 3</w:t>
            </w:r>
          </w:p>
        </w:tc>
        <w:tc>
          <w:tcPr>
            <w:tcW w:w="3350" w:type="dxa"/>
            <w:shd w:val="clear" w:color="auto" w:fill="F8F6F3"/>
            <w:tcMar>
              <w:top w:w="70" w:type="dxa"/>
              <w:left w:w="100" w:type="dxa"/>
              <w:bottom w:w="70" w:type="dxa"/>
              <w:right w:w="100" w:type="dxa"/>
            </w:tcMar>
            <w:vAlign w:val="center"/>
          </w:tcPr>
          <w:p w14:paraId="2675F2A4" w14:textId="77777777" w:rsidR="00B005C1" w:rsidRPr="006E2FE7" w:rsidRDefault="00000000">
            <w:pPr>
              <w:rPr>
                <w:rFonts w:ascii="Aptos" w:hAnsi="Aptos"/>
              </w:rPr>
            </w:pPr>
            <w:r w:rsidRPr="006E2FE7">
              <w:rPr>
                <w:rFonts w:ascii="Aptos" w:hAnsi="Aptos"/>
                <w:sz w:val="19"/>
                <w:szCs w:val="19"/>
              </w:rPr>
              <w:t>Rapid, polished, role-aware admin UI built on Laravel</w:t>
            </w:r>
          </w:p>
        </w:tc>
      </w:tr>
      <w:tr w:rsidR="00B005C1" w:rsidRPr="006E2FE7" w14:paraId="26F3A89E" w14:textId="77777777">
        <w:tc>
          <w:tcPr>
            <w:tcW w:w="2400" w:type="dxa"/>
            <w:shd w:val="clear" w:color="auto" w:fill="FFFFFF"/>
            <w:tcMar>
              <w:top w:w="70" w:type="dxa"/>
              <w:left w:w="100" w:type="dxa"/>
              <w:bottom w:w="70" w:type="dxa"/>
              <w:right w:w="100" w:type="dxa"/>
            </w:tcMar>
            <w:vAlign w:val="center"/>
          </w:tcPr>
          <w:p w14:paraId="56C45C99" w14:textId="77777777" w:rsidR="00B005C1" w:rsidRPr="006E2FE7" w:rsidRDefault="00000000">
            <w:pPr>
              <w:rPr>
                <w:rFonts w:ascii="Aptos" w:hAnsi="Aptos"/>
              </w:rPr>
            </w:pPr>
            <w:r w:rsidRPr="006E2FE7">
              <w:rPr>
                <w:rFonts w:ascii="Aptos" w:hAnsi="Aptos"/>
                <w:sz w:val="19"/>
                <w:szCs w:val="19"/>
              </w:rPr>
              <w:t>Frontend</w:t>
            </w:r>
          </w:p>
        </w:tc>
        <w:tc>
          <w:tcPr>
            <w:tcW w:w="3600" w:type="dxa"/>
            <w:shd w:val="clear" w:color="auto" w:fill="FFFFFF"/>
            <w:tcMar>
              <w:top w:w="70" w:type="dxa"/>
              <w:left w:w="100" w:type="dxa"/>
              <w:bottom w:w="70" w:type="dxa"/>
              <w:right w:w="100" w:type="dxa"/>
            </w:tcMar>
            <w:vAlign w:val="center"/>
          </w:tcPr>
          <w:p w14:paraId="462143E8" w14:textId="77777777" w:rsidR="00B005C1" w:rsidRPr="006E2FE7" w:rsidRDefault="00000000">
            <w:pPr>
              <w:rPr>
                <w:rFonts w:ascii="Aptos" w:hAnsi="Aptos"/>
              </w:rPr>
            </w:pPr>
            <w:r w:rsidRPr="006E2FE7">
              <w:rPr>
                <w:rFonts w:ascii="Aptos" w:hAnsi="Aptos"/>
                <w:sz w:val="19"/>
                <w:szCs w:val="19"/>
              </w:rPr>
              <w:t>Blade templates + Bootstrap 5.3</w:t>
            </w:r>
          </w:p>
        </w:tc>
        <w:tc>
          <w:tcPr>
            <w:tcW w:w="3350" w:type="dxa"/>
            <w:shd w:val="clear" w:color="auto" w:fill="FFFFFF"/>
            <w:tcMar>
              <w:top w:w="70" w:type="dxa"/>
              <w:left w:w="100" w:type="dxa"/>
              <w:bottom w:w="70" w:type="dxa"/>
              <w:right w:w="100" w:type="dxa"/>
            </w:tcMar>
            <w:vAlign w:val="center"/>
          </w:tcPr>
          <w:p w14:paraId="0536EB75" w14:textId="77777777" w:rsidR="00B005C1" w:rsidRPr="006E2FE7" w:rsidRDefault="00000000">
            <w:pPr>
              <w:rPr>
                <w:rFonts w:ascii="Aptos" w:hAnsi="Aptos"/>
              </w:rPr>
            </w:pPr>
            <w:r w:rsidRPr="006E2FE7">
              <w:rPr>
                <w:rFonts w:ascii="Aptos" w:hAnsi="Aptos"/>
                <w:sz w:val="19"/>
                <w:szCs w:val="19"/>
              </w:rPr>
              <w:t>Lightweight, accessible, no Node build step required in production</w:t>
            </w:r>
          </w:p>
        </w:tc>
      </w:tr>
      <w:tr w:rsidR="00B005C1" w:rsidRPr="006E2FE7" w14:paraId="0BCCCFA6" w14:textId="77777777">
        <w:tc>
          <w:tcPr>
            <w:tcW w:w="2400" w:type="dxa"/>
            <w:shd w:val="clear" w:color="auto" w:fill="F8F6F3"/>
            <w:tcMar>
              <w:top w:w="70" w:type="dxa"/>
              <w:left w:w="100" w:type="dxa"/>
              <w:bottom w:w="70" w:type="dxa"/>
              <w:right w:w="100" w:type="dxa"/>
            </w:tcMar>
            <w:vAlign w:val="center"/>
          </w:tcPr>
          <w:p w14:paraId="6C988951" w14:textId="77777777" w:rsidR="00B005C1" w:rsidRPr="006E2FE7" w:rsidRDefault="00000000">
            <w:pPr>
              <w:rPr>
                <w:rFonts w:ascii="Aptos" w:hAnsi="Aptos"/>
              </w:rPr>
            </w:pPr>
            <w:r w:rsidRPr="006E2FE7">
              <w:rPr>
                <w:rFonts w:ascii="Aptos" w:hAnsi="Aptos"/>
                <w:sz w:val="19"/>
                <w:szCs w:val="19"/>
              </w:rPr>
              <w:t>Database</w:t>
            </w:r>
          </w:p>
        </w:tc>
        <w:tc>
          <w:tcPr>
            <w:tcW w:w="3600" w:type="dxa"/>
            <w:shd w:val="clear" w:color="auto" w:fill="F8F6F3"/>
            <w:tcMar>
              <w:top w:w="70" w:type="dxa"/>
              <w:left w:w="100" w:type="dxa"/>
              <w:bottom w:w="70" w:type="dxa"/>
              <w:right w:w="100" w:type="dxa"/>
            </w:tcMar>
            <w:vAlign w:val="center"/>
          </w:tcPr>
          <w:p w14:paraId="32D8D30D" w14:textId="77777777" w:rsidR="00B005C1" w:rsidRPr="006E2FE7" w:rsidRDefault="00000000">
            <w:pPr>
              <w:rPr>
                <w:rFonts w:ascii="Aptos" w:hAnsi="Aptos"/>
              </w:rPr>
            </w:pPr>
            <w:r w:rsidRPr="006E2FE7">
              <w:rPr>
                <w:rFonts w:ascii="Aptos" w:hAnsi="Aptos"/>
                <w:sz w:val="19"/>
                <w:szCs w:val="19"/>
              </w:rPr>
              <w:t>MySQL 8 (MariaDB-compatible)</w:t>
            </w:r>
          </w:p>
        </w:tc>
        <w:tc>
          <w:tcPr>
            <w:tcW w:w="3350" w:type="dxa"/>
            <w:shd w:val="clear" w:color="auto" w:fill="F8F6F3"/>
            <w:tcMar>
              <w:top w:w="70" w:type="dxa"/>
              <w:left w:w="100" w:type="dxa"/>
              <w:bottom w:w="70" w:type="dxa"/>
              <w:right w:w="100" w:type="dxa"/>
            </w:tcMar>
            <w:vAlign w:val="center"/>
          </w:tcPr>
          <w:p w14:paraId="43255F7B" w14:textId="77777777" w:rsidR="00B005C1" w:rsidRPr="006E2FE7" w:rsidRDefault="00000000">
            <w:pPr>
              <w:rPr>
                <w:rFonts w:ascii="Aptos" w:hAnsi="Aptos"/>
              </w:rPr>
            </w:pPr>
            <w:r w:rsidRPr="006E2FE7">
              <w:rPr>
                <w:rFonts w:ascii="Aptos" w:hAnsi="Aptos"/>
                <w:sz w:val="19"/>
                <w:szCs w:val="19"/>
              </w:rPr>
              <w:t>Standard on cPanel</w:t>
            </w:r>
          </w:p>
        </w:tc>
      </w:tr>
      <w:tr w:rsidR="00B005C1" w:rsidRPr="006E2FE7" w14:paraId="58B7A677" w14:textId="77777777">
        <w:tc>
          <w:tcPr>
            <w:tcW w:w="2400" w:type="dxa"/>
            <w:shd w:val="clear" w:color="auto" w:fill="FFFFFF"/>
            <w:tcMar>
              <w:top w:w="70" w:type="dxa"/>
              <w:left w:w="100" w:type="dxa"/>
              <w:bottom w:w="70" w:type="dxa"/>
              <w:right w:w="100" w:type="dxa"/>
            </w:tcMar>
            <w:vAlign w:val="center"/>
          </w:tcPr>
          <w:p w14:paraId="4B46BE3D" w14:textId="77777777" w:rsidR="00B005C1" w:rsidRPr="006E2FE7" w:rsidRDefault="00000000">
            <w:pPr>
              <w:rPr>
                <w:rFonts w:ascii="Aptos" w:hAnsi="Aptos"/>
              </w:rPr>
            </w:pPr>
            <w:r w:rsidRPr="006E2FE7">
              <w:rPr>
                <w:rFonts w:ascii="Aptos" w:hAnsi="Aptos"/>
                <w:sz w:val="19"/>
                <w:szCs w:val="19"/>
              </w:rPr>
              <w:t>Queue driver</w:t>
            </w:r>
          </w:p>
        </w:tc>
        <w:tc>
          <w:tcPr>
            <w:tcW w:w="3600" w:type="dxa"/>
            <w:shd w:val="clear" w:color="auto" w:fill="FFFFFF"/>
            <w:tcMar>
              <w:top w:w="70" w:type="dxa"/>
              <w:left w:w="100" w:type="dxa"/>
              <w:bottom w:w="70" w:type="dxa"/>
              <w:right w:w="100" w:type="dxa"/>
            </w:tcMar>
            <w:vAlign w:val="center"/>
          </w:tcPr>
          <w:p w14:paraId="73FD0712" w14:textId="77777777" w:rsidR="00B005C1" w:rsidRPr="006E2FE7" w:rsidRDefault="00000000">
            <w:pPr>
              <w:rPr>
                <w:rFonts w:ascii="Aptos" w:hAnsi="Aptos"/>
              </w:rPr>
            </w:pPr>
            <w:r w:rsidRPr="006E2FE7">
              <w:rPr>
                <w:rFonts w:ascii="Aptos" w:hAnsi="Aptos"/>
                <w:sz w:val="19"/>
                <w:szCs w:val="19"/>
              </w:rPr>
              <w:t xml:space="preserve">Database queue (cron-driven </w:t>
            </w:r>
            <w:proofErr w:type="gramStart"/>
            <w:r w:rsidRPr="006E2FE7">
              <w:rPr>
                <w:rFonts w:ascii="Aptos" w:hAnsi="Aptos"/>
                <w:sz w:val="19"/>
                <w:szCs w:val="19"/>
              </w:rPr>
              <w:t>queue:work</w:t>
            </w:r>
            <w:proofErr w:type="gramEnd"/>
            <w:r w:rsidRPr="006E2FE7">
              <w:rPr>
                <w:rFonts w:ascii="Aptos" w:hAnsi="Aptos"/>
                <w:sz w:val="19"/>
                <w:szCs w:val="19"/>
              </w:rPr>
              <w:t xml:space="preserve"> --stop-when-empty)</w:t>
            </w:r>
          </w:p>
        </w:tc>
        <w:tc>
          <w:tcPr>
            <w:tcW w:w="3350" w:type="dxa"/>
            <w:shd w:val="clear" w:color="auto" w:fill="FFFFFF"/>
            <w:tcMar>
              <w:top w:w="70" w:type="dxa"/>
              <w:left w:w="100" w:type="dxa"/>
              <w:bottom w:w="70" w:type="dxa"/>
              <w:right w:w="100" w:type="dxa"/>
            </w:tcMar>
            <w:vAlign w:val="center"/>
          </w:tcPr>
          <w:p w14:paraId="4D05205E" w14:textId="77777777" w:rsidR="00B005C1" w:rsidRPr="006E2FE7" w:rsidRDefault="00000000">
            <w:pPr>
              <w:rPr>
                <w:rFonts w:ascii="Aptos" w:hAnsi="Aptos"/>
              </w:rPr>
            </w:pPr>
            <w:r w:rsidRPr="006E2FE7">
              <w:rPr>
                <w:rFonts w:ascii="Aptos" w:hAnsi="Aptos"/>
                <w:sz w:val="19"/>
                <w:szCs w:val="19"/>
              </w:rPr>
              <w:t>No Redis/Supervisor on shared hosting</w:t>
            </w:r>
          </w:p>
        </w:tc>
      </w:tr>
      <w:tr w:rsidR="00B005C1" w:rsidRPr="006E2FE7" w14:paraId="63BC09F2" w14:textId="77777777">
        <w:tc>
          <w:tcPr>
            <w:tcW w:w="2400" w:type="dxa"/>
            <w:shd w:val="clear" w:color="auto" w:fill="F8F6F3"/>
            <w:tcMar>
              <w:top w:w="70" w:type="dxa"/>
              <w:left w:w="100" w:type="dxa"/>
              <w:bottom w:w="70" w:type="dxa"/>
              <w:right w:w="100" w:type="dxa"/>
            </w:tcMar>
            <w:vAlign w:val="center"/>
          </w:tcPr>
          <w:p w14:paraId="187A07C9" w14:textId="77777777" w:rsidR="00B005C1" w:rsidRPr="006E2FE7" w:rsidRDefault="00000000">
            <w:pPr>
              <w:rPr>
                <w:rFonts w:ascii="Aptos" w:hAnsi="Aptos"/>
              </w:rPr>
            </w:pPr>
            <w:r w:rsidRPr="006E2FE7">
              <w:rPr>
                <w:rFonts w:ascii="Aptos" w:hAnsi="Aptos"/>
                <w:sz w:val="19"/>
                <w:szCs w:val="19"/>
              </w:rPr>
              <w:t>Cache / sessions</w:t>
            </w:r>
          </w:p>
        </w:tc>
        <w:tc>
          <w:tcPr>
            <w:tcW w:w="3600" w:type="dxa"/>
            <w:shd w:val="clear" w:color="auto" w:fill="F8F6F3"/>
            <w:tcMar>
              <w:top w:w="70" w:type="dxa"/>
              <w:left w:w="100" w:type="dxa"/>
              <w:bottom w:w="70" w:type="dxa"/>
              <w:right w:w="100" w:type="dxa"/>
            </w:tcMar>
            <w:vAlign w:val="center"/>
          </w:tcPr>
          <w:p w14:paraId="1C897AB8" w14:textId="77777777" w:rsidR="00B005C1" w:rsidRPr="006E2FE7" w:rsidRDefault="00000000">
            <w:pPr>
              <w:rPr>
                <w:rFonts w:ascii="Aptos" w:hAnsi="Aptos"/>
              </w:rPr>
            </w:pPr>
            <w:r w:rsidRPr="006E2FE7">
              <w:rPr>
                <w:rFonts w:ascii="Aptos" w:hAnsi="Aptos"/>
                <w:sz w:val="19"/>
                <w:szCs w:val="19"/>
              </w:rPr>
              <w:t>File or database driver</w:t>
            </w:r>
          </w:p>
        </w:tc>
        <w:tc>
          <w:tcPr>
            <w:tcW w:w="3350" w:type="dxa"/>
            <w:shd w:val="clear" w:color="auto" w:fill="F8F6F3"/>
            <w:tcMar>
              <w:top w:w="70" w:type="dxa"/>
              <w:left w:w="100" w:type="dxa"/>
              <w:bottom w:w="70" w:type="dxa"/>
              <w:right w:w="100" w:type="dxa"/>
            </w:tcMar>
            <w:vAlign w:val="center"/>
          </w:tcPr>
          <w:p w14:paraId="6135B05F" w14:textId="77777777" w:rsidR="00B005C1" w:rsidRPr="006E2FE7" w:rsidRDefault="00000000">
            <w:pPr>
              <w:rPr>
                <w:rFonts w:ascii="Aptos" w:hAnsi="Aptos"/>
              </w:rPr>
            </w:pPr>
            <w:r w:rsidRPr="006E2FE7">
              <w:rPr>
                <w:rFonts w:ascii="Aptos" w:hAnsi="Aptos"/>
                <w:sz w:val="19"/>
                <w:szCs w:val="19"/>
              </w:rPr>
              <w:t>Shared-hosting safe</w:t>
            </w:r>
          </w:p>
        </w:tc>
      </w:tr>
      <w:tr w:rsidR="00B005C1" w:rsidRPr="006E2FE7" w14:paraId="59CC15E3" w14:textId="77777777">
        <w:tc>
          <w:tcPr>
            <w:tcW w:w="2400" w:type="dxa"/>
            <w:shd w:val="clear" w:color="auto" w:fill="FFFFFF"/>
            <w:tcMar>
              <w:top w:w="70" w:type="dxa"/>
              <w:left w:w="100" w:type="dxa"/>
              <w:bottom w:w="70" w:type="dxa"/>
              <w:right w:w="100" w:type="dxa"/>
            </w:tcMar>
            <w:vAlign w:val="center"/>
          </w:tcPr>
          <w:p w14:paraId="3FD67629" w14:textId="77777777" w:rsidR="00B005C1" w:rsidRPr="006E2FE7" w:rsidRDefault="00000000">
            <w:pPr>
              <w:rPr>
                <w:rFonts w:ascii="Aptos" w:hAnsi="Aptos"/>
              </w:rPr>
            </w:pPr>
            <w:r w:rsidRPr="006E2FE7">
              <w:rPr>
                <w:rFonts w:ascii="Aptos" w:hAnsi="Aptos"/>
                <w:sz w:val="19"/>
                <w:szCs w:val="19"/>
              </w:rPr>
              <w:t>Scheduler</w:t>
            </w:r>
          </w:p>
        </w:tc>
        <w:tc>
          <w:tcPr>
            <w:tcW w:w="3600" w:type="dxa"/>
            <w:shd w:val="clear" w:color="auto" w:fill="FFFFFF"/>
            <w:tcMar>
              <w:top w:w="70" w:type="dxa"/>
              <w:left w:w="100" w:type="dxa"/>
              <w:bottom w:w="70" w:type="dxa"/>
              <w:right w:w="100" w:type="dxa"/>
            </w:tcMar>
            <w:vAlign w:val="center"/>
          </w:tcPr>
          <w:p w14:paraId="217FD64B" w14:textId="77777777" w:rsidR="00B005C1" w:rsidRPr="006E2FE7" w:rsidRDefault="00000000">
            <w:pPr>
              <w:rPr>
                <w:rFonts w:ascii="Aptos" w:hAnsi="Aptos"/>
              </w:rPr>
            </w:pPr>
            <w:r w:rsidRPr="006E2FE7">
              <w:rPr>
                <w:rFonts w:ascii="Aptos" w:hAnsi="Aptos"/>
                <w:sz w:val="19"/>
                <w:szCs w:val="19"/>
              </w:rPr>
              <w:t xml:space="preserve">cPanel cron job running php artisan </w:t>
            </w:r>
            <w:proofErr w:type="gramStart"/>
            <w:r w:rsidRPr="006E2FE7">
              <w:rPr>
                <w:rFonts w:ascii="Aptos" w:hAnsi="Aptos"/>
                <w:sz w:val="19"/>
                <w:szCs w:val="19"/>
              </w:rPr>
              <w:t>schedule:run</w:t>
            </w:r>
            <w:proofErr w:type="gramEnd"/>
            <w:r w:rsidRPr="006E2FE7">
              <w:rPr>
                <w:rFonts w:ascii="Aptos" w:hAnsi="Aptos"/>
                <w:sz w:val="19"/>
                <w:szCs w:val="19"/>
              </w:rPr>
              <w:t xml:space="preserve"> every minute</w:t>
            </w:r>
          </w:p>
        </w:tc>
        <w:tc>
          <w:tcPr>
            <w:tcW w:w="3350" w:type="dxa"/>
            <w:shd w:val="clear" w:color="auto" w:fill="FFFFFF"/>
            <w:tcMar>
              <w:top w:w="70" w:type="dxa"/>
              <w:left w:w="100" w:type="dxa"/>
              <w:bottom w:w="70" w:type="dxa"/>
              <w:right w:w="100" w:type="dxa"/>
            </w:tcMar>
            <w:vAlign w:val="center"/>
          </w:tcPr>
          <w:p w14:paraId="404CB517" w14:textId="77777777" w:rsidR="00B005C1" w:rsidRPr="006E2FE7" w:rsidRDefault="00000000">
            <w:pPr>
              <w:rPr>
                <w:rFonts w:ascii="Aptos" w:hAnsi="Aptos"/>
              </w:rPr>
            </w:pPr>
            <w:r w:rsidRPr="006E2FE7">
              <w:rPr>
                <w:rFonts w:ascii="Aptos" w:hAnsi="Aptos"/>
                <w:sz w:val="19"/>
                <w:szCs w:val="19"/>
              </w:rPr>
              <w:t>Drives newsletters, backups, retention purges</w:t>
            </w:r>
          </w:p>
        </w:tc>
      </w:tr>
      <w:tr w:rsidR="00B005C1" w:rsidRPr="006E2FE7" w14:paraId="795BC952" w14:textId="77777777">
        <w:tc>
          <w:tcPr>
            <w:tcW w:w="2400" w:type="dxa"/>
            <w:shd w:val="clear" w:color="auto" w:fill="F8F6F3"/>
            <w:tcMar>
              <w:top w:w="70" w:type="dxa"/>
              <w:left w:w="100" w:type="dxa"/>
              <w:bottom w:w="70" w:type="dxa"/>
              <w:right w:w="100" w:type="dxa"/>
            </w:tcMar>
            <w:vAlign w:val="center"/>
          </w:tcPr>
          <w:p w14:paraId="057079D7" w14:textId="77777777" w:rsidR="00B005C1" w:rsidRPr="006E2FE7" w:rsidRDefault="00000000">
            <w:pPr>
              <w:rPr>
                <w:rFonts w:ascii="Aptos" w:hAnsi="Aptos"/>
              </w:rPr>
            </w:pPr>
            <w:r w:rsidRPr="006E2FE7">
              <w:rPr>
                <w:rFonts w:ascii="Aptos" w:hAnsi="Aptos"/>
                <w:sz w:val="19"/>
                <w:szCs w:val="19"/>
              </w:rPr>
              <w:t>Mail</w:t>
            </w:r>
          </w:p>
        </w:tc>
        <w:tc>
          <w:tcPr>
            <w:tcW w:w="3600" w:type="dxa"/>
            <w:shd w:val="clear" w:color="auto" w:fill="F8F6F3"/>
            <w:tcMar>
              <w:top w:w="70" w:type="dxa"/>
              <w:left w:w="100" w:type="dxa"/>
              <w:bottom w:w="70" w:type="dxa"/>
              <w:right w:w="100" w:type="dxa"/>
            </w:tcMar>
            <w:vAlign w:val="center"/>
          </w:tcPr>
          <w:p w14:paraId="46FECE73" w14:textId="77777777" w:rsidR="00B005C1" w:rsidRPr="006E2FE7" w:rsidRDefault="00000000">
            <w:pPr>
              <w:rPr>
                <w:rFonts w:ascii="Aptos" w:hAnsi="Aptos"/>
              </w:rPr>
            </w:pPr>
            <w:r w:rsidRPr="006E2FE7">
              <w:rPr>
                <w:rFonts w:ascii="Aptos" w:hAnsi="Aptos"/>
                <w:sz w:val="19"/>
                <w:szCs w:val="19"/>
              </w:rPr>
              <w:t>SMTP via cPanel mail or transactional provider (e.g. Brevo/Mailgun SMTP)</w:t>
            </w:r>
          </w:p>
        </w:tc>
        <w:tc>
          <w:tcPr>
            <w:tcW w:w="3350" w:type="dxa"/>
            <w:shd w:val="clear" w:color="auto" w:fill="F8F6F3"/>
            <w:tcMar>
              <w:top w:w="70" w:type="dxa"/>
              <w:left w:w="100" w:type="dxa"/>
              <w:bottom w:w="70" w:type="dxa"/>
              <w:right w:w="100" w:type="dxa"/>
            </w:tcMar>
            <w:vAlign w:val="center"/>
          </w:tcPr>
          <w:p w14:paraId="3842E519" w14:textId="77777777" w:rsidR="00B005C1" w:rsidRPr="006E2FE7" w:rsidRDefault="00000000">
            <w:pPr>
              <w:rPr>
                <w:rFonts w:ascii="Aptos" w:hAnsi="Aptos"/>
              </w:rPr>
            </w:pPr>
            <w:r w:rsidRPr="006E2FE7">
              <w:rPr>
                <w:rFonts w:ascii="Aptos" w:hAnsi="Aptos"/>
                <w:sz w:val="19"/>
                <w:szCs w:val="19"/>
              </w:rPr>
              <w:t>Reliable delivery for confirmations &amp; notifications</w:t>
            </w:r>
          </w:p>
        </w:tc>
      </w:tr>
      <w:tr w:rsidR="00B005C1" w:rsidRPr="006E2FE7" w14:paraId="1D883534" w14:textId="77777777">
        <w:tc>
          <w:tcPr>
            <w:tcW w:w="2400" w:type="dxa"/>
            <w:shd w:val="clear" w:color="auto" w:fill="FFFFFF"/>
            <w:tcMar>
              <w:top w:w="70" w:type="dxa"/>
              <w:left w:w="100" w:type="dxa"/>
              <w:bottom w:w="70" w:type="dxa"/>
              <w:right w:w="100" w:type="dxa"/>
            </w:tcMar>
            <w:vAlign w:val="center"/>
          </w:tcPr>
          <w:p w14:paraId="51473571" w14:textId="77777777" w:rsidR="00B005C1" w:rsidRPr="006E2FE7" w:rsidRDefault="00000000">
            <w:pPr>
              <w:rPr>
                <w:rFonts w:ascii="Aptos" w:hAnsi="Aptos"/>
              </w:rPr>
            </w:pPr>
            <w:r w:rsidRPr="006E2FE7">
              <w:rPr>
                <w:rFonts w:ascii="Aptos" w:hAnsi="Aptos"/>
                <w:sz w:val="19"/>
                <w:szCs w:val="19"/>
              </w:rPr>
              <w:t>Search (news/FAQs)</w:t>
            </w:r>
          </w:p>
        </w:tc>
        <w:tc>
          <w:tcPr>
            <w:tcW w:w="3600" w:type="dxa"/>
            <w:shd w:val="clear" w:color="auto" w:fill="FFFFFF"/>
            <w:tcMar>
              <w:top w:w="70" w:type="dxa"/>
              <w:left w:w="100" w:type="dxa"/>
              <w:bottom w:w="70" w:type="dxa"/>
              <w:right w:w="100" w:type="dxa"/>
            </w:tcMar>
            <w:vAlign w:val="center"/>
          </w:tcPr>
          <w:p w14:paraId="33DA0432" w14:textId="77777777" w:rsidR="00B005C1" w:rsidRPr="006E2FE7" w:rsidRDefault="00000000">
            <w:pPr>
              <w:rPr>
                <w:rFonts w:ascii="Aptos" w:hAnsi="Aptos"/>
              </w:rPr>
            </w:pPr>
            <w:r w:rsidRPr="006E2FE7">
              <w:rPr>
                <w:rFonts w:ascii="Aptos" w:hAnsi="Aptos"/>
                <w:sz w:val="19"/>
                <w:szCs w:val="19"/>
              </w:rPr>
              <w:t>MySQL full-text</w:t>
            </w:r>
          </w:p>
        </w:tc>
        <w:tc>
          <w:tcPr>
            <w:tcW w:w="3350" w:type="dxa"/>
            <w:shd w:val="clear" w:color="auto" w:fill="FFFFFF"/>
            <w:tcMar>
              <w:top w:w="70" w:type="dxa"/>
              <w:left w:w="100" w:type="dxa"/>
              <w:bottom w:w="70" w:type="dxa"/>
              <w:right w:w="100" w:type="dxa"/>
            </w:tcMar>
            <w:vAlign w:val="center"/>
          </w:tcPr>
          <w:p w14:paraId="4DDFCB54" w14:textId="77777777" w:rsidR="00B005C1" w:rsidRPr="006E2FE7" w:rsidRDefault="00000000">
            <w:pPr>
              <w:rPr>
                <w:rFonts w:ascii="Aptos" w:hAnsi="Aptos"/>
              </w:rPr>
            </w:pPr>
            <w:r w:rsidRPr="006E2FE7">
              <w:rPr>
                <w:rFonts w:ascii="Aptos" w:hAnsi="Aptos"/>
                <w:sz w:val="19"/>
                <w:szCs w:val="19"/>
              </w:rPr>
              <w:t>Sufficient at this scale</w:t>
            </w:r>
          </w:p>
        </w:tc>
      </w:tr>
      <w:tr w:rsidR="00B005C1" w:rsidRPr="006E2FE7" w14:paraId="2D7233C6" w14:textId="77777777">
        <w:tc>
          <w:tcPr>
            <w:tcW w:w="2400" w:type="dxa"/>
            <w:shd w:val="clear" w:color="auto" w:fill="F8F6F3"/>
            <w:tcMar>
              <w:top w:w="70" w:type="dxa"/>
              <w:left w:w="100" w:type="dxa"/>
              <w:bottom w:w="70" w:type="dxa"/>
              <w:right w:w="100" w:type="dxa"/>
            </w:tcMar>
            <w:vAlign w:val="center"/>
          </w:tcPr>
          <w:p w14:paraId="0D6DBDA5" w14:textId="77777777" w:rsidR="00B005C1" w:rsidRPr="006E2FE7" w:rsidRDefault="00000000">
            <w:pPr>
              <w:rPr>
                <w:rFonts w:ascii="Aptos" w:hAnsi="Aptos"/>
              </w:rPr>
            </w:pPr>
            <w:r w:rsidRPr="006E2FE7">
              <w:rPr>
                <w:rFonts w:ascii="Aptos" w:hAnsi="Aptos"/>
                <w:sz w:val="19"/>
                <w:szCs w:val="19"/>
              </w:rPr>
              <w:t>Icons</w:t>
            </w:r>
          </w:p>
        </w:tc>
        <w:tc>
          <w:tcPr>
            <w:tcW w:w="3600" w:type="dxa"/>
            <w:shd w:val="clear" w:color="auto" w:fill="F8F6F3"/>
            <w:tcMar>
              <w:top w:w="70" w:type="dxa"/>
              <w:left w:w="100" w:type="dxa"/>
              <w:bottom w:w="70" w:type="dxa"/>
              <w:right w:w="100" w:type="dxa"/>
            </w:tcMar>
            <w:vAlign w:val="center"/>
          </w:tcPr>
          <w:p w14:paraId="46112DCB" w14:textId="77777777" w:rsidR="00B005C1" w:rsidRPr="006E2FE7" w:rsidRDefault="00000000">
            <w:pPr>
              <w:rPr>
                <w:rFonts w:ascii="Aptos" w:hAnsi="Aptos"/>
              </w:rPr>
            </w:pPr>
            <w:r w:rsidRPr="006E2FE7">
              <w:rPr>
                <w:rFonts w:ascii="Aptos" w:hAnsi="Aptos"/>
                <w:sz w:val="19"/>
                <w:szCs w:val="19"/>
              </w:rPr>
              <w:t>Bootstrap Icons</w:t>
            </w:r>
          </w:p>
        </w:tc>
        <w:tc>
          <w:tcPr>
            <w:tcW w:w="3350" w:type="dxa"/>
            <w:shd w:val="clear" w:color="auto" w:fill="F8F6F3"/>
            <w:tcMar>
              <w:top w:w="70" w:type="dxa"/>
              <w:left w:w="100" w:type="dxa"/>
              <w:bottom w:w="70" w:type="dxa"/>
              <w:right w:w="100" w:type="dxa"/>
            </w:tcMar>
            <w:vAlign w:val="center"/>
          </w:tcPr>
          <w:p w14:paraId="1C16B032" w14:textId="77777777" w:rsidR="00B005C1" w:rsidRPr="006E2FE7" w:rsidRDefault="00000000">
            <w:pPr>
              <w:rPr>
                <w:rFonts w:ascii="Aptos" w:hAnsi="Aptos"/>
              </w:rPr>
            </w:pPr>
            <w:r w:rsidRPr="006E2FE7">
              <w:rPr>
                <w:rFonts w:ascii="Aptos" w:hAnsi="Aptos"/>
                <w:sz w:val="19"/>
                <w:szCs w:val="19"/>
              </w:rPr>
              <w:t>Consistent with framework</w:t>
            </w:r>
          </w:p>
        </w:tc>
      </w:tr>
    </w:tbl>
    <w:p w14:paraId="113902F5"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2.2 cPanel Hosting Constraints &amp; Mitigations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B005C1" w:rsidRPr="006E2FE7" w14:paraId="509658E2" w14:textId="77777777">
        <w:trPr>
          <w:tblHeader/>
        </w:trPr>
        <w:tc>
          <w:tcPr>
            <w:tcW w:w="4200" w:type="dxa"/>
            <w:shd w:val="clear" w:color="auto" w:fill="B14040"/>
            <w:tcMar>
              <w:top w:w="80" w:type="dxa"/>
              <w:left w:w="100" w:type="dxa"/>
              <w:bottom w:w="80" w:type="dxa"/>
              <w:right w:w="100" w:type="dxa"/>
            </w:tcMar>
            <w:vAlign w:val="center"/>
          </w:tcPr>
          <w:p w14:paraId="5333242E" w14:textId="77777777" w:rsidR="00B005C1" w:rsidRPr="006E2FE7" w:rsidRDefault="00000000">
            <w:pPr>
              <w:rPr>
                <w:rFonts w:ascii="Aptos" w:hAnsi="Aptos"/>
              </w:rPr>
            </w:pPr>
            <w:r w:rsidRPr="006E2FE7">
              <w:rPr>
                <w:rFonts w:ascii="Aptos" w:hAnsi="Aptos"/>
                <w:b/>
                <w:bCs/>
                <w:color w:val="FFFFFF"/>
                <w:sz w:val="19"/>
                <w:szCs w:val="19"/>
              </w:rPr>
              <w:t>Constraint</w:t>
            </w:r>
          </w:p>
        </w:tc>
        <w:tc>
          <w:tcPr>
            <w:tcW w:w="5150" w:type="dxa"/>
            <w:shd w:val="clear" w:color="auto" w:fill="B14040"/>
            <w:tcMar>
              <w:top w:w="80" w:type="dxa"/>
              <w:left w:w="100" w:type="dxa"/>
              <w:bottom w:w="80" w:type="dxa"/>
              <w:right w:w="100" w:type="dxa"/>
            </w:tcMar>
            <w:vAlign w:val="center"/>
          </w:tcPr>
          <w:p w14:paraId="6BFFD4DF" w14:textId="77777777" w:rsidR="00B005C1" w:rsidRPr="006E2FE7" w:rsidRDefault="00000000">
            <w:pPr>
              <w:rPr>
                <w:rFonts w:ascii="Aptos" w:hAnsi="Aptos"/>
              </w:rPr>
            </w:pPr>
            <w:r w:rsidRPr="006E2FE7">
              <w:rPr>
                <w:rFonts w:ascii="Aptos" w:hAnsi="Aptos"/>
                <w:b/>
                <w:bCs/>
                <w:color w:val="FFFFFF"/>
                <w:sz w:val="19"/>
                <w:szCs w:val="19"/>
              </w:rPr>
              <w:t>Mitigation</w:t>
            </w:r>
          </w:p>
        </w:tc>
      </w:tr>
      <w:tr w:rsidR="00B005C1" w:rsidRPr="006E2FE7" w14:paraId="45C66D24" w14:textId="77777777">
        <w:tc>
          <w:tcPr>
            <w:tcW w:w="4200" w:type="dxa"/>
            <w:shd w:val="clear" w:color="auto" w:fill="FFFFFF"/>
            <w:tcMar>
              <w:top w:w="70" w:type="dxa"/>
              <w:left w:w="100" w:type="dxa"/>
              <w:bottom w:w="70" w:type="dxa"/>
              <w:right w:w="100" w:type="dxa"/>
            </w:tcMar>
            <w:vAlign w:val="center"/>
          </w:tcPr>
          <w:p w14:paraId="32DCC944" w14:textId="77777777" w:rsidR="00B005C1" w:rsidRPr="006E2FE7" w:rsidRDefault="00000000">
            <w:pPr>
              <w:rPr>
                <w:rFonts w:ascii="Aptos" w:hAnsi="Aptos"/>
              </w:rPr>
            </w:pPr>
            <w:r w:rsidRPr="006E2FE7">
              <w:rPr>
                <w:rFonts w:ascii="Aptos" w:hAnsi="Aptos"/>
                <w:sz w:val="19"/>
                <w:szCs w:val="19"/>
              </w:rPr>
              <w:t>No SSH-persistent processes (no Supervisor)</w:t>
            </w:r>
          </w:p>
        </w:tc>
        <w:tc>
          <w:tcPr>
            <w:tcW w:w="5150" w:type="dxa"/>
            <w:shd w:val="clear" w:color="auto" w:fill="FFFFFF"/>
            <w:tcMar>
              <w:top w:w="70" w:type="dxa"/>
              <w:left w:w="100" w:type="dxa"/>
              <w:bottom w:w="70" w:type="dxa"/>
              <w:right w:w="100" w:type="dxa"/>
            </w:tcMar>
            <w:vAlign w:val="center"/>
          </w:tcPr>
          <w:p w14:paraId="5B221682" w14:textId="77777777" w:rsidR="00B005C1" w:rsidRPr="006E2FE7" w:rsidRDefault="00000000">
            <w:pPr>
              <w:rPr>
                <w:rFonts w:ascii="Aptos" w:hAnsi="Aptos"/>
              </w:rPr>
            </w:pPr>
            <w:r w:rsidRPr="006E2FE7">
              <w:rPr>
                <w:rFonts w:ascii="Aptos" w:hAnsi="Aptos"/>
                <w:sz w:val="19"/>
                <w:szCs w:val="19"/>
              </w:rPr>
              <w:t>Database queue processed by cron every minute with --stop-when-empty</w:t>
            </w:r>
          </w:p>
        </w:tc>
      </w:tr>
      <w:tr w:rsidR="00B005C1" w:rsidRPr="006E2FE7" w14:paraId="62B2297E" w14:textId="77777777">
        <w:tc>
          <w:tcPr>
            <w:tcW w:w="4200" w:type="dxa"/>
            <w:shd w:val="clear" w:color="auto" w:fill="F8F6F3"/>
            <w:tcMar>
              <w:top w:w="70" w:type="dxa"/>
              <w:left w:w="100" w:type="dxa"/>
              <w:bottom w:w="70" w:type="dxa"/>
              <w:right w:w="100" w:type="dxa"/>
            </w:tcMar>
            <w:vAlign w:val="center"/>
          </w:tcPr>
          <w:p w14:paraId="6855D7D7" w14:textId="77777777" w:rsidR="00B005C1" w:rsidRPr="006E2FE7" w:rsidRDefault="00000000">
            <w:pPr>
              <w:rPr>
                <w:rFonts w:ascii="Aptos" w:hAnsi="Aptos"/>
              </w:rPr>
            </w:pPr>
            <w:r w:rsidRPr="006E2FE7">
              <w:rPr>
                <w:rFonts w:ascii="Aptos" w:hAnsi="Aptos"/>
                <w:sz w:val="19"/>
                <w:szCs w:val="19"/>
              </w:rPr>
              <w:t>Document root exposure</w:t>
            </w:r>
          </w:p>
        </w:tc>
        <w:tc>
          <w:tcPr>
            <w:tcW w:w="5150" w:type="dxa"/>
            <w:shd w:val="clear" w:color="auto" w:fill="F8F6F3"/>
            <w:tcMar>
              <w:top w:w="70" w:type="dxa"/>
              <w:left w:w="100" w:type="dxa"/>
              <w:bottom w:w="70" w:type="dxa"/>
              <w:right w:w="100" w:type="dxa"/>
            </w:tcMar>
            <w:vAlign w:val="center"/>
          </w:tcPr>
          <w:p w14:paraId="4046442C" w14:textId="77777777" w:rsidR="00B005C1" w:rsidRPr="006E2FE7" w:rsidRDefault="00000000">
            <w:pPr>
              <w:rPr>
                <w:rFonts w:ascii="Aptos" w:hAnsi="Aptos"/>
              </w:rPr>
            </w:pPr>
            <w:r w:rsidRPr="006E2FE7">
              <w:rPr>
                <w:rFonts w:ascii="Aptos" w:hAnsi="Aptos"/>
                <w:sz w:val="19"/>
                <w:szCs w:val="19"/>
              </w:rPr>
              <w:t>Deploy Laravel with public/ mapped to public_html (symlink or subdirectory pointing); application code lives above web root</w:t>
            </w:r>
          </w:p>
        </w:tc>
      </w:tr>
      <w:tr w:rsidR="00B005C1" w:rsidRPr="006E2FE7" w14:paraId="23B92AA9" w14:textId="77777777">
        <w:tc>
          <w:tcPr>
            <w:tcW w:w="4200" w:type="dxa"/>
            <w:shd w:val="clear" w:color="auto" w:fill="FFFFFF"/>
            <w:tcMar>
              <w:top w:w="70" w:type="dxa"/>
              <w:left w:w="100" w:type="dxa"/>
              <w:bottom w:w="70" w:type="dxa"/>
              <w:right w:w="100" w:type="dxa"/>
            </w:tcMar>
            <w:vAlign w:val="center"/>
          </w:tcPr>
          <w:p w14:paraId="67EEBAFC" w14:textId="77777777" w:rsidR="00B005C1" w:rsidRPr="006E2FE7" w:rsidRDefault="00000000">
            <w:pPr>
              <w:rPr>
                <w:rFonts w:ascii="Aptos" w:hAnsi="Aptos"/>
              </w:rPr>
            </w:pPr>
            <w:r w:rsidRPr="006E2FE7">
              <w:rPr>
                <w:rFonts w:ascii="Aptos" w:hAnsi="Aptos"/>
                <w:sz w:val="19"/>
                <w:szCs w:val="19"/>
              </w:rPr>
              <w:t>Limited PHP memory/time</w:t>
            </w:r>
          </w:p>
        </w:tc>
        <w:tc>
          <w:tcPr>
            <w:tcW w:w="5150" w:type="dxa"/>
            <w:shd w:val="clear" w:color="auto" w:fill="FFFFFF"/>
            <w:tcMar>
              <w:top w:w="70" w:type="dxa"/>
              <w:left w:w="100" w:type="dxa"/>
              <w:bottom w:w="70" w:type="dxa"/>
              <w:right w:w="100" w:type="dxa"/>
            </w:tcMar>
            <w:vAlign w:val="center"/>
          </w:tcPr>
          <w:p w14:paraId="4C884B2F" w14:textId="77777777" w:rsidR="00B005C1" w:rsidRPr="006E2FE7" w:rsidRDefault="00000000">
            <w:pPr>
              <w:rPr>
                <w:rFonts w:ascii="Aptos" w:hAnsi="Aptos"/>
              </w:rPr>
            </w:pPr>
            <w:r w:rsidRPr="006E2FE7">
              <w:rPr>
                <w:rFonts w:ascii="Aptos" w:hAnsi="Aptos"/>
                <w:sz w:val="19"/>
                <w:szCs w:val="19"/>
              </w:rPr>
              <w:t>Chunked newsletter sending; queued email; image processing via GD with size limits</w:t>
            </w:r>
          </w:p>
        </w:tc>
      </w:tr>
      <w:tr w:rsidR="00B005C1" w:rsidRPr="006E2FE7" w14:paraId="678BF16B" w14:textId="77777777">
        <w:tc>
          <w:tcPr>
            <w:tcW w:w="4200" w:type="dxa"/>
            <w:shd w:val="clear" w:color="auto" w:fill="F8F6F3"/>
            <w:tcMar>
              <w:top w:w="70" w:type="dxa"/>
              <w:left w:w="100" w:type="dxa"/>
              <w:bottom w:w="70" w:type="dxa"/>
              <w:right w:w="100" w:type="dxa"/>
            </w:tcMar>
            <w:vAlign w:val="center"/>
          </w:tcPr>
          <w:p w14:paraId="11A64E0B" w14:textId="77777777" w:rsidR="00B005C1" w:rsidRPr="006E2FE7" w:rsidRDefault="00000000">
            <w:pPr>
              <w:rPr>
                <w:rFonts w:ascii="Aptos" w:hAnsi="Aptos"/>
              </w:rPr>
            </w:pPr>
            <w:r w:rsidRPr="006E2FE7">
              <w:rPr>
                <w:rFonts w:ascii="Aptos" w:hAnsi="Aptos"/>
                <w:sz w:val="19"/>
                <w:szCs w:val="19"/>
              </w:rPr>
              <w:t>No Redis</w:t>
            </w:r>
          </w:p>
        </w:tc>
        <w:tc>
          <w:tcPr>
            <w:tcW w:w="5150" w:type="dxa"/>
            <w:shd w:val="clear" w:color="auto" w:fill="F8F6F3"/>
            <w:tcMar>
              <w:top w:w="70" w:type="dxa"/>
              <w:left w:w="100" w:type="dxa"/>
              <w:bottom w:w="70" w:type="dxa"/>
              <w:right w:w="100" w:type="dxa"/>
            </w:tcMar>
            <w:vAlign w:val="center"/>
          </w:tcPr>
          <w:p w14:paraId="340CBBC3" w14:textId="77777777" w:rsidR="00B005C1" w:rsidRPr="006E2FE7" w:rsidRDefault="00000000">
            <w:pPr>
              <w:rPr>
                <w:rFonts w:ascii="Aptos" w:hAnsi="Aptos"/>
              </w:rPr>
            </w:pPr>
            <w:r w:rsidRPr="006E2FE7">
              <w:rPr>
                <w:rFonts w:ascii="Aptos" w:hAnsi="Aptos"/>
                <w:sz w:val="19"/>
                <w:szCs w:val="19"/>
              </w:rPr>
              <w:t>File/database cache; database sessions</w:t>
            </w:r>
          </w:p>
        </w:tc>
      </w:tr>
      <w:tr w:rsidR="00B005C1" w:rsidRPr="006E2FE7" w14:paraId="7BF337FF" w14:textId="77777777">
        <w:tc>
          <w:tcPr>
            <w:tcW w:w="4200" w:type="dxa"/>
            <w:shd w:val="clear" w:color="auto" w:fill="FFFFFF"/>
            <w:tcMar>
              <w:top w:w="70" w:type="dxa"/>
              <w:left w:w="100" w:type="dxa"/>
              <w:bottom w:w="70" w:type="dxa"/>
              <w:right w:w="100" w:type="dxa"/>
            </w:tcMar>
            <w:vAlign w:val="center"/>
          </w:tcPr>
          <w:p w14:paraId="7EB97DF1" w14:textId="77777777" w:rsidR="00B005C1" w:rsidRPr="006E2FE7" w:rsidRDefault="00000000">
            <w:pPr>
              <w:rPr>
                <w:rFonts w:ascii="Aptos" w:hAnsi="Aptos"/>
              </w:rPr>
            </w:pPr>
            <w:r w:rsidRPr="006E2FE7">
              <w:rPr>
                <w:rFonts w:ascii="Aptos" w:hAnsi="Aptos"/>
                <w:sz w:val="19"/>
                <w:szCs w:val="19"/>
              </w:rPr>
              <w:t>Shared IP mail reputation</w:t>
            </w:r>
          </w:p>
        </w:tc>
        <w:tc>
          <w:tcPr>
            <w:tcW w:w="5150" w:type="dxa"/>
            <w:shd w:val="clear" w:color="auto" w:fill="FFFFFF"/>
            <w:tcMar>
              <w:top w:w="70" w:type="dxa"/>
              <w:left w:w="100" w:type="dxa"/>
              <w:bottom w:w="70" w:type="dxa"/>
              <w:right w:w="100" w:type="dxa"/>
            </w:tcMar>
            <w:vAlign w:val="center"/>
          </w:tcPr>
          <w:p w14:paraId="2D219238" w14:textId="77777777" w:rsidR="00B005C1" w:rsidRPr="006E2FE7" w:rsidRDefault="00000000">
            <w:pPr>
              <w:rPr>
                <w:rFonts w:ascii="Aptos" w:hAnsi="Aptos"/>
              </w:rPr>
            </w:pPr>
            <w:r w:rsidRPr="006E2FE7">
              <w:rPr>
                <w:rFonts w:ascii="Aptos" w:hAnsi="Aptos"/>
                <w:sz w:val="19"/>
                <w:szCs w:val="19"/>
              </w:rPr>
              <w:t>Recommend authenticated SMTP relay + SPF, DKIM, DMARC DNS records</w:t>
            </w:r>
          </w:p>
        </w:tc>
      </w:tr>
      <w:tr w:rsidR="00B005C1" w:rsidRPr="006E2FE7" w14:paraId="3CB17076" w14:textId="77777777">
        <w:tc>
          <w:tcPr>
            <w:tcW w:w="4200" w:type="dxa"/>
            <w:shd w:val="clear" w:color="auto" w:fill="F8F6F3"/>
            <w:tcMar>
              <w:top w:w="70" w:type="dxa"/>
              <w:left w:w="100" w:type="dxa"/>
              <w:bottom w:w="70" w:type="dxa"/>
              <w:right w:w="100" w:type="dxa"/>
            </w:tcMar>
            <w:vAlign w:val="center"/>
          </w:tcPr>
          <w:p w14:paraId="3CB820AE" w14:textId="77777777" w:rsidR="00B005C1" w:rsidRPr="006E2FE7" w:rsidRDefault="00000000">
            <w:pPr>
              <w:rPr>
                <w:rFonts w:ascii="Aptos" w:hAnsi="Aptos"/>
              </w:rPr>
            </w:pPr>
            <w:r w:rsidRPr="006E2FE7">
              <w:rPr>
                <w:rFonts w:ascii="Aptos" w:hAnsi="Aptos"/>
                <w:sz w:val="19"/>
                <w:szCs w:val="19"/>
              </w:rPr>
              <w:t>Manual deploys</w:t>
            </w:r>
          </w:p>
        </w:tc>
        <w:tc>
          <w:tcPr>
            <w:tcW w:w="5150" w:type="dxa"/>
            <w:shd w:val="clear" w:color="auto" w:fill="F8F6F3"/>
            <w:tcMar>
              <w:top w:w="70" w:type="dxa"/>
              <w:left w:w="100" w:type="dxa"/>
              <w:bottom w:w="70" w:type="dxa"/>
              <w:right w:w="100" w:type="dxa"/>
            </w:tcMar>
            <w:vAlign w:val="center"/>
          </w:tcPr>
          <w:p w14:paraId="7ECA948A" w14:textId="77777777" w:rsidR="00B005C1" w:rsidRPr="006E2FE7" w:rsidRDefault="00000000">
            <w:pPr>
              <w:rPr>
                <w:rFonts w:ascii="Aptos" w:hAnsi="Aptos"/>
              </w:rPr>
            </w:pPr>
            <w:r w:rsidRPr="006E2FE7">
              <w:rPr>
                <w:rFonts w:ascii="Aptos" w:hAnsi="Aptos"/>
                <w:sz w:val="19"/>
                <w:szCs w:val="19"/>
              </w:rPr>
              <w:t>Deployment runbook (Section 19) with zero-downtime steps</w:t>
            </w:r>
          </w:p>
        </w:tc>
      </w:tr>
    </w:tbl>
    <w:p w14:paraId="7E34424B"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2.3 High-Level Architecture</w:t>
      </w:r>
    </w:p>
    <w:p w14:paraId="35E038DF" w14:textId="77777777" w:rsidR="00B005C1" w:rsidRPr="006E2FE7" w:rsidRDefault="00000000">
      <w:pPr>
        <w:pBdr>
          <w:top w:val="single" w:sz="6" w:space="8" w:color="C36844"/>
          <w:left w:val="single" w:sz="6" w:space="8" w:color="C36844"/>
          <w:bottom w:val="single" w:sz="6" w:space="8" w:color="C36844"/>
          <w:right w:val="single" w:sz="6" w:space="8" w:color="C36844"/>
        </w:pBdr>
        <w:shd w:val="clear" w:color="auto" w:fill="F8F6F3"/>
        <w:spacing w:before="120" w:after="240"/>
        <w:rPr>
          <w:rFonts w:ascii="Aptos" w:hAnsi="Aptos"/>
        </w:rPr>
      </w:pPr>
      <w:r w:rsidRPr="006E2FE7">
        <w:rPr>
          <w:rFonts w:ascii="Aptos" w:eastAsia="Consolas" w:hAnsi="Aptos" w:cs="Consolas"/>
          <w:sz w:val="18"/>
          <w:szCs w:val="18"/>
        </w:rPr>
        <w:lastRenderedPageBreak/>
        <w:t>[Visitor Browser]</w:t>
      </w:r>
      <w:r w:rsidRPr="006E2FE7">
        <w:rPr>
          <w:rFonts w:ascii="Aptos" w:eastAsia="Consolas" w:hAnsi="Aptos" w:cs="Consolas"/>
          <w:sz w:val="18"/>
          <w:szCs w:val="18"/>
        </w:rPr>
        <w:br/>
        <w:t xml:space="preserve">      │ HTTPS (forced)</w:t>
      </w:r>
      <w:r w:rsidRPr="006E2FE7">
        <w:rPr>
          <w:rFonts w:ascii="Aptos" w:eastAsia="Consolas" w:hAnsi="Aptos" w:cs="Consolas"/>
          <w:sz w:val="18"/>
          <w:szCs w:val="18"/>
        </w:rPr>
        <w:br/>
        <w:t xml:space="preserve">      </w:t>
      </w:r>
      <w:r w:rsidRPr="006E2FE7">
        <w:rPr>
          <w:rFonts w:ascii="Arial" w:eastAsia="Consolas" w:hAnsi="Arial" w:cs="Arial"/>
          <w:sz w:val="18"/>
          <w:szCs w:val="18"/>
        </w:rPr>
        <w:t>▼</w:t>
      </w:r>
      <w:r w:rsidRPr="006E2FE7">
        <w:rPr>
          <w:rFonts w:ascii="Aptos" w:eastAsia="Consolas" w:hAnsi="Aptos" w:cs="Consolas"/>
          <w:sz w:val="18"/>
          <w:szCs w:val="18"/>
        </w:rPr>
        <w:br/>
        <w:t xml:space="preserve">[cPanel Apache/LiteSpeed </w:t>
      </w:r>
      <w:r w:rsidRPr="006E2FE7">
        <w:rPr>
          <w:rFonts w:ascii="Aptos" w:eastAsia="Consolas" w:hAnsi="Aptos" w:cs="Aptos"/>
          <w:sz w:val="18"/>
          <w:szCs w:val="18"/>
        </w:rPr>
        <w:t>→</w:t>
      </w:r>
      <w:r w:rsidRPr="006E2FE7">
        <w:rPr>
          <w:rFonts w:ascii="Aptos" w:eastAsia="Consolas" w:hAnsi="Aptos" w:cs="Consolas"/>
          <w:sz w:val="18"/>
          <w:szCs w:val="18"/>
        </w:rPr>
        <w:t xml:space="preserve"> public_html </w:t>
      </w:r>
      <w:r w:rsidRPr="006E2FE7">
        <w:rPr>
          <w:rFonts w:ascii="Aptos" w:eastAsia="Consolas" w:hAnsi="Aptos" w:cs="Aptos"/>
          <w:sz w:val="18"/>
          <w:szCs w:val="18"/>
        </w:rPr>
        <w:t>→</w:t>
      </w:r>
      <w:r w:rsidRPr="006E2FE7">
        <w:rPr>
          <w:rFonts w:ascii="Aptos" w:eastAsia="Consolas" w:hAnsi="Aptos" w:cs="Consolas"/>
          <w:sz w:val="18"/>
          <w:szCs w:val="18"/>
        </w:rPr>
        <w:t xml:space="preserve"> Laravel public/]</w:t>
      </w:r>
      <w:r w:rsidRPr="006E2FE7">
        <w:rPr>
          <w:rFonts w:ascii="Aptos" w:eastAsia="Consolas" w:hAnsi="Aptos" w:cs="Consolas"/>
          <w:sz w:val="18"/>
          <w:szCs w:val="18"/>
        </w:rPr>
        <w:br/>
        <w:t xml:space="preserve">      </w:t>
      </w:r>
      <w:r w:rsidRPr="006E2FE7">
        <w:rPr>
          <w:rFonts w:ascii="Aptos" w:eastAsia="Consolas" w:hAnsi="Aptos" w:cs="Aptos"/>
          <w:sz w:val="18"/>
          <w:szCs w:val="18"/>
        </w:rPr>
        <w:t>│</w:t>
      </w:r>
      <w:r w:rsidRPr="006E2FE7">
        <w:rPr>
          <w:rFonts w:ascii="Aptos" w:eastAsia="Consolas" w:hAnsi="Aptos" w:cs="Consolas"/>
          <w:sz w:val="18"/>
          <w:szCs w:val="18"/>
        </w:rPr>
        <w:br/>
        <w:t xml:space="preserve">      </w:t>
      </w:r>
      <w:r w:rsidRPr="006E2FE7">
        <w:rPr>
          <w:rFonts w:ascii="MS Gothic" w:eastAsia="MS Gothic" w:hAnsi="MS Gothic" w:cs="MS Gothic" w:hint="eastAsia"/>
          <w:sz w:val="18"/>
          <w:szCs w:val="18"/>
        </w:rPr>
        <w:t>├</w:t>
      </w:r>
      <w:r w:rsidRPr="006E2FE7">
        <w:rPr>
          <w:rFonts w:ascii="Aptos" w:eastAsia="Consolas" w:hAnsi="Aptos" w:cs="Aptos"/>
          <w:sz w:val="18"/>
          <w:szCs w:val="18"/>
        </w:rPr>
        <w:t>──</w:t>
      </w:r>
      <w:r w:rsidRPr="006E2FE7">
        <w:rPr>
          <w:rFonts w:ascii="Aptos" w:eastAsia="Consolas" w:hAnsi="Aptos" w:cs="Consolas"/>
          <w:sz w:val="18"/>
          <w:szCs w:val="18"/>
        </w:rPr>
        <w:t xml:space="preserve"> Blade Frontend (Bootstrap 5.3)</w:t>
      </w:r>
      <w:r w:rsidRPr="006E2FE7">
        <w:rPr>
          <w:rFonts w:ascii="Aptos" w:eastAsia="Consolas" w:hAnsi="Aptos" w:cs="Consolas"/>
          <w:sz w:val="18"/>
          <w:szCs w:val="18"/>
        </w:rPr>
        <w:br/>
        <w:t xml:space="preserve">      </w:t>
      </w:r>
      <w:r w:rsidRPr="006E2FE7">
        <w:rPr>
          <w:rFonts w:ascii="MS Gothic" w:eastAsia="MS Gothic" w:hAnsi="MS Gothic" w:cs="MS Gothic" w:hint="eastAsia"/>
          <w:sz w:val="18"/>
          <w:szCs w:val="18"/>
        </w:rPr>
        <w:t>├</w:t>
      </w:r>
      <w:r w:rsidRPr="006E2FE7">
        <w:rPr>
          <w:rFonts w:ascii="Aptos" w:eastAsia="Consolas" w:hAnsi="Aptos" w:cs="Aptos"/>
          <w:sz w:val="18"/>
          <w:szCs w:val="18"/>
        </w:rPr>
        <w:t>──</w:t>
      </w:r>
      <w:r w:rsidRPr="006E2FE7">
        <w:rPr>
          <w:rFonts w:ascii="Aptos" w:eastAsia="Consolas" w:hAnsi="Aptos" w:cs="Consolas"/>
          <w:sz w:val="18"/>
          <w:szCs w:val="18"/>
        </w:rPr>
        <w:t xml:space="preserve"> Filament 3 Admin Panel  (/admin </w:t>
      </w:r>
      <w:r w:rsidRPr="006E2FE7">
        <w:rPr>
          <w:rFonts w:ascii="Aptos" w:eastAsia="Consolas" w:hAnsi="Aptos" w:cs="Aptos"/>
          <w:sz w:val="18"/>
          <w:szCs w:val="18"/>
        </w:rPr>
        <w:t>—</w:t>
      </w:r>
      <w:r w:rsidRPr="006E2FE7">
        <w:rPr>
          <w:rFonts w:ascii="Aptos" w:eastAsia="Consolas" w:hAnsi="Aptos" w:cs="Consolas"/>
          <w:sz w:val="18"/>
          <w:szCs w:val="18"/>
        </w:rPr>
        <w:t xml:space="preserve"> MFA protected)</w:t>
      </w:r>
      <w:r w:rsidRPr="006E2FE7">
        <w:rPr>
          <w:rFonts w:ascii="Aptos" w:eastAsia="Consolas" w:hAnsi="Aptos" w:cs="Consolas"/>
          <w:sz w:val="18"/>
          <w:szCs w:val="18"/>
        </w:rPr>
        <w:br/>
        <w:t xml:space="preserve">      </w:t>
      </w:r>
      <w:r w:rsidRPr="006E2FE7">
        <w:rPr>
          <w:rFonts w:ascii="Aptos" w:eastAsia="Consolas" w:hAnsi="Aptos" w:cs="Aptos"/>
          <w:sz w:val="18"/>
          <w:szCs w:val="18"/>
        </w:rPr>
        <w:t>│</w:t>
      </w:r>
      <w:r w:rsidRPr="006E2FE7">
        <w:rPr>
          <w:rFonts w:ascii="Aptos" w:eastAsia="Consolas" w:hAnsi="Aptos" w:cs="Consolas"/>
          <w:sz w:val="18"/>
          <w:szCs w:val="18"/>
        </w:rPr>
        <w:br/>
        <w:t xml:space="preserve">      </w:t>
      </w:r>
      <w:r w:rsidRPr="006E2FE7">
        <w:rPr>
          <w:rFonts w:ascii="Arial" w:eastAsia="Consolas" w:hAnsi="Arial" w:cs="Arial"/>
          <w:sz w:val="18"/>
          <w:szCs w:val="18"/>
        </w:rPr>
        <w:t>▼</w:t>
      </w:r>
      <w:r w:rsidRPr="006E2FE7">
        <w:rPr>
          <w:rFonts w:ascii="Aptos" w:eastAsia="Consolas" w:hAnsi="Aptos" w:cs="Consolas"/>
          <w:sz w:val="18"/>
          <w:szCs w:val="18"/>
        </w:rPr>
        <w:br/>
        <w:t>[Laravel 12 Application Layer]</w:t>
      </w:r>
      <w:r w:rsidRPr="006E2FE7">
        <w:rPr>
          <w:rFonts w:ascii="Aptos" w:eastAsia="Consolas" w:hAnsi="Aptos" w:cs="Consolas"/>
          <w:sz w:val="18"/>
          <w:szCs w:val="18"/>
        </w:rPr>
        <w:br/>
        <w:t xml:space="preserve">      </w:t>
      </w:r>
      <w:r w:rsidRPr="006E2FE7">
        <w:rPr>
          <w:rFonts w:ascii="MS Gothic" w:eastAsia="MS Gothic" w:hAnsi="MS Gothic" w:cs="MS Gothic" w:hint="eastAsia"/>
          <w:sz w:val="18"/>
          <w:szCs w:val="18"/>
        </w:rPr>
        <w:t>├</w:t>
      </w:r>
      <w:r w:rsidRPr="006E2FE7">
        <w:rPr>
          <w:rFonts w:ascii="Aptos" w:eastAsia="Consolas" w:hAnsi="Aptos" w:cs="Aptos"/>
          <w:sz w:val="18"/>
          <w:szCs w:val="18"/>
        </w:rPr>
        <w:t>──</w:t>
      </w:r>
      <w:r w:rsidRPr="006E2FE7">
        <w:rPr>
          <w:rFonts w:ascii="Aptos" w:eastAsia="Consolas" w:hAnsi="Aptos" w:cs="Consolas"/>
          <w:sz w:val="18"/>
          <w:szCs w:val="18"/>
        </w:rPr>
        <w:t xml:space="preserve"> Form handling (validation, CSRF, spam protection)</w:t>
      </w:r>
      <w:r w:rsidRPr="006E2FE7">
        <w:rPr>
          <w:rFonts w:ascii="Aptos" w:eastAsia="Consolas" w:hAnsi="Aptos" w:cs="Consolas"/>
          <w:sz w:val="18"/>
          <w:szCs w:val="18"/>
        </w:rPr>
        <w:br/>
        <w:t xml:space="preserve">      </w:t>
      </w:r>
      <w:r w:rsidRPr="006E2FE7">
        <w:rPr>
          <w:rFonts w:ascii="MS Gothic" w:eastAsia="MS Gothic" w:hAnsi="MS Gothic" w:cs="MS Gothic" w:hint="eastAsia"/>
          <w:sz w:val="18"/>
          <w:szCs w:val="18"/>
        </w:rPr>
        <w:t>├</w:t>
      </w:r>
      <w:r w:rsidRPr="006E2FE7">
        <w:rPr>
          <w:rFonts w:ascii="Aptos" w:eastAsia="Consolas" w:hAnsi="Aptos" w:cs="Aptos"/>
          <w:sz w:val="18"/>
          <w:szCs w:val="18"/>
        </w:rPr>
        <w:t>──</w:t>
      </w:r>
      <w:r w:rsidRPr="006E2FE7">
        <w:rPr>
          <w:rFonts w:ascii="Aptos" w:eastAsia="Consolas" w:hAnsi="Aptos" w:cs="Consolas"/>
          <w:sz w:val="18"/>
          <w:szCs w:val="18"/>
        </w:rPr>
        <w:t xml:space="preserve"> Queued mail (confirmations, notifications, newsletters)</w:t>
      </w:r>
      <w:r w:rsidRPr="006E2FE7">
        <w:rPr>
          <w:rFonts w:ascii="Aptos" w:eastAsia="Consolas" w:hAnsi="Aptos" w:cs="Consolas"/>
          <w:sz w:val="18"/>
          <w:szCs w:val="18"/>
        </w:rPr>
        <w:br/>
        <w:t xml:space="preserve">      </w:t>
      </w:r>
      <w:r w:rsidRPr="006E2FE7">
        <w:rPr>
          <w:rFonts w:ascii="MS Gothic" w:eastAsia="MS Gothic" w:hAnsi="MS Gothic" w:cs="MS Gothic" w:hint="eastAsia"/>
          <w:sz w:val="18"/>
          <w:szCs w:val="18"/>
        </w:rPr>
        <w:t>├</w:t>
      </w:r>
      <w:r w:rsidRPr="006E2FE7">
        <w:rPr>
          <w:rFonts w:ascii="Aptos" w:eastAsia="Consolas" w:hAnsi="Aptos" w:cs="Aptos"/>
          <w:sz w:val="18"/>
          <w:szCs w:val="18"/>
        </w:rPr>
        <w:t>──</w:t>
      </w:r>
      <w:r w:rsidRPr="006E2FE7">
        <w:rPr>
          <w:rFonts w:ascii="Aptos" w:eastAsia="Consolas" w:hAnsi="Aptos" w:cs="Consolas"/>
          <w:sz w:val="18"/>
          <w:szCs w:val="18"/>
        </w:rPr>
        <w:t xml:space="preserve"> Media library (secure storage, image conversions)</w:t>
      </w:r>
      <w:r w:rsidRPr="006E2FE7">
        <w:rPr>
          <w:rFonts w:ascii="Aptos" w:eastAsia="Consolas" w:hAnsi="Aptos" w:cs="Consolas"/>
          <w:sz w:val="18"/>
          <w:szCs w:val="18"/>
        </w:rPr>
        <w:br/>
        <w:t xml:space="preserve">      </w:t>
      </w:r>
      <w:r w:rsidRPr="006E2FE7">
        <w:rPr>
          <w:rFonts w:ascii="Arial" w:eastAsia="Consolas" w:hAnsi="Arial" w:cs="Arial"/>
          <w:sz w:val="18"/>
          <w:szCs w:val="18"/>
        </w:rPr>
        <w:t>▼</w:t>
      </w:r>
      <w:r w:rsidRPr="006E2FE7">
        <w:rPr>
          <w:rFonts w:ascii="Aptos" w:eastAsia="Consolas" w:hAnsi="Aptos" w:cs="Consolas"/>
          <w:sz w:val="18"/>
          <w:szCs w:val="18"/>
        </w:rPr>
        <w:br/>
        <w:t>[MySQL 8]        [Private storage/ for CVs &amp; referral documents]</w:t>
      </w:r>
    </w:p>
    <w:p w14:paraId="75F2A624" w14:textId="77777777" w:rsidR="00B005C1" w:rsidRPr="006E2FE7" w:rsidRDefault="00000000">
      <w:pPr>
        <w:spacing w:after="160" w:line="276" w:lineRule="auto"/>
        <w:rPr>
          <w:rFonts w:ascii="Aptos" w:hAnsi="Aptos"/>
        </w:rPr>
      </w:pPr>
      <w:r w:rsidRPr="006E2FE7">
        <w:rPr>
          <w:rFonts w:ascii="Aptos" w:hAnsi="Aptos"/>
          <w:b/>
          <w:bCs/>
          <w:color w:val="AE3939"/>
        </w:rPr>
        <w:t xml:space="preserve">Critical rule: </w:t>
      </w:r>
      <w:r w:rsidRPr="006E2FE7">
        <w:rPr>
          <w:rFonts w:ascii="Aptos" w:hAnsi="Aptos"/>
        </w:rPr>
        <w:t>uploaded CVs and referral documents are stored in storage/app/private (outside the web root) and served only through authenticated, signed, permission-checked download routes — never as direct public URLs.</w:t>
      </w:r>
    </w:p>
    <w:p w14:paraId="78DC98D4"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3. Brand &amp; Design System</w:t>
      </w:r>
    </w:p>
    <w:p w14:paraId="41DFF0A1"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3.1 Official Colour Palette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1200"/>
        <w:gridCol w:w="1500"/>
        <w:gridCol w:w="3100"/>
      </w:tblGrid>
      <w:tr w:rsidR="00B005C1" w:rsidRPr="006E2FE7" w14:paraId="49506BAC" w14:textId="77777777">
        <w:trPr>
          <w:tblHeader/>
        </w:trPr>
        <w:tc>
          <w:tcPr>
            <w:tcW w:w="1650" w:type="dxa"/>
            <w:shd w:val="clear" w:color="auto" w:fill="B14040"/>
            <w:tcMar>
              <w:top w:w="80" w:type="dxa"/>
              <w:left w:w="100" w:type="dxa"/>
              <w:bottom w:w="80" w:type="dxa"/>
              <w:right w:w="100" w:type="dxa"/>
            </w:tcMar>
            <w:vAlign w:val="center"/>
          </w:tcPr>
          <w:p w14:paraId="471F34D1" w14:textId="77777777" w:rsidR="00B005C1" w:rsidRPr="006E2FE7" w:rsidRDefault="00000000">
            <w:pPr>
              <w:rPr>
                <w:rFonts w:ascii="Aptos" w:hAnsi="Aptos"/>
              </w:rPr>
            </w:pPr>
            <w:r w:rsidRPr="006E2FE7">
              <w:rPr>
                <w:rFonts w:ascii="Aptos" w:hAnsi="Aptos"/>
                <w:b/>
                <w:bCs/>
                <w:color w:val="FFFFFF"/>
                <w:sz w:val="19"/>
                <w:szCs w:val="19"/>
              </w:rPr>
              <w:t>Token</w:t>
            </w:r>
          </w:p>
        </w:tc>
        <w:tc>
          <w:tcPr>
            <w:tcW w:w="1900" w:type="dxa"/>
            <w:shd w:val="clear" w:color="auto" w:fill="B14040"/>
            <w:tcMar>
              <w:top w:w="80" w:type="dxa"/>
              <w:left w:w="100" w:type="dxa"/>
              <w:bottom w:w="80" w:type="dxa"/>
              <w:right w:w="100" w:type="dxa"/>
            </w:tcMar>
            <w:vAlign w:val="center"/>
          </w:tcPr>
          <w:p w14:paraId="133A1816" w14:textId="77777777" w:rsidR="00B005C1" w:rsidRPr="006E2FE7" w:rsidRDefault="00000000">
            <w:pPr>
              <w:rPr>
                <w:rFonts w:ascii="Aptos" w:hAnsi="Aptos"/>
              </w:rPr>
            </w:pPr>
            <w:r w:rsidRPr="006E2FE7">
              <w:rPr>
                <w:rFonts w:ascii="Aptos" w:hAnsi="Aptos"/>
                <w:b/>
                <w:bCs/>
                <w:color w:val="FFFFFF"/>
                <w:sz w:val="19"/>
                <w:szCs w:val="19"/>
              </w:rPr>
              <w:t>Name</w:t>
            </w:r>
          </w:p>
        </w:tc>
        <w:tc>
          <w:tcPr>
            <w:tcW w:w="1200" w:type="dxa"/>
            <w:shd w:val="clear" w:color="auto" w:fill="B14040"/>
            <w:tcMar>
              <w:top w:w="80" w:type="dxa"/>
              <w:left w:w="100" w:type="dxa"/>
              <w:bottom w:w="80" w:type="dxa"/>
              <w:right w:w="100" w:type="dxa"/>
            </w:tcMar>
            <w:vAlign w:val="center"/>
          </w:tcPr>
          <w:p w14:paraId="36BAB585" w14:textId="77777777" w:rsidR="00B005C1" w:rsidRPr="006E2FE7" w:rsidRDefault="00000000">
            <w:pPr>
              <w:rPr>
                <w:rFonts w:ascii="Aptos" w:hAnsi="Aptos"/>
              </w:rPr>
            </w:pPr>
            <w:r w:rsidRPr="006E2FE7">
              <w:rPr>
                <w:rFonts w:ascii="Aptos" w:hAnsi="Aptos"/>
                <w:b/>
                <w:bCs/>
                <w:color w:val="FFFFFF"/>
                <w:sz w:val="19"/>
                <w:szCs w:val="19"/>
              </w:rPr>
              <w:t>Hex</w:t>
            </w:r>
          </w:p>
        </w:tc>
        <w:tc>
          <w:tcPr>
            <w:tcW w:w="1500" w:type="dxa"/>
            <w:shd w:val="clear" w:color="auto" w:fill="B14040"/>
            <w:tcMar>
              <w:top w:w="80" w:type="dxa"/>
              <w:left w:w="100" w:type="dxa"/>
              <w:bottom w:w="80" w:type="dxa"/>
              <w:right w:w="100" w:type="dxa"/>
            </w:tcMar>
            <w:vAlign w:val="center"/>
          </w:tcPr>
          <w:p w14:paraId="33D28BA1" w14:textId="77777777" w:rsidR="00B005C1" w:rsidRPr="006E2FE7" w:rsidRDefault="00000000">
            <w:pPr>
              <w:rPr>
                <w:rFonts w:ascii="Aptos" w:hAnsi="Aptos"/>
              </w:rPr>
            </w:pPr>
            <w:r w:rsidRPr="006E2FE7">
              <w:rPr>
                <w:rFonts w:ascii="Aptos" w:hAnsi="Aptos"/>
                <w:b/>
                <w:bCs/>
                <w:color w:val="FFFFFF"/>
                <w:sz w:val="19"/>
                <w:szCs w:val="19"/>
              </w:rPr>
              <w:t>RGB</w:t>
            </w:r>
          </w:p>
        </w:tc>
        <w:tc>
          <w:tcPr>
            <w:tcW w:w="3100" w:type="dxa"/>
            <w:shd w:val="clear" w:color="auto" w:fill="B14040"/>
            <w:tcMar>
              <w:top w:w="80" w:type="dxa"/>
              <w:left w:w="100" w:type="dxa"/>
              <w:bottom w:w="80" w:type="dxa"/>
              <w:right w:w="100" w:type="dxa"/>
            </w:tcMar>
            <w:vAlign w:val="center"/>
          </w:tcPr>
          <w:p w14:paraId="2F4370F0" w14:textId="77777777" w:rsidR="00B005C1" w:rsidRPr="006E2FE7" w:rsidRDefault="00000000">
            <w:pPr>
              <w:rPr>
                <w:rFonts w:ascii="Aptos" w:hAnsi="Aptos"/>
              </w:rPr>
            </w:pPr>
            <w:r w:rsidRPr="006E2FE7">
              <w:rPr>
                <w:rFonts w:ascii="Aptos" w:hAnsi="Aptos"/>
                <w:b/>
                <w:bCs/>
                <w:color w:val="FFFFFF"/>
                <w:sz w:val="19"/>
                <w:szCs w:val="19"/>
              </w:rPr>
              <w:t>Usage</w:t>
            </w:r>
          </w:p>
        </w:tc>
      </w:tr>
      <w:tr w:rsidR="00B005C1" w:rsidRPr="006E2FE7" w14:paraId="4254CFCD" w14:textId="77777777">
        <w:tc>
          <w:tcPr>
            <w:tcW w:w="1650" w:type="dxa"/>
            <w:shd w:val="clear" w:color="auto" w:fill="FFFFFF"/>
            <w:tcMar>
              <w:top w:w="70" w:type="dxa"/>
              <w:left w:w="100" w:type="dxa"/>
              <w:bottom w:w="70" w:type="dxa"/>
              <w:right w:w="100" w:type="dxa"/>
            </w:tcMar>
            <w:vAlign w:val="center"/>
          </w:tcPr>
          <w:p w14:paraId="2D3F8013" w14:textId="77777777" w:rsidR="00B005C1" w:rsidRPr="006E2FE7" w:rsidRDefault="00000000">
            <w:pPr>
              <w:rPr>
                <w:rFonts w:ascii="Aptos" w:hAnsi="Aptos"/>
              </w:rPr>
            </w:pPr>
            <w:r w:rsidRPr="006E2FE7">
              <w:rPr>
                <w:rFonts w:ascii="Aptos" w:hAnsi="Aptos"/>
                <w:sz w:val="19"/>
                <w:szCs w:val="19"/>
              </w:rPr>
              <w:t>--lc-primary</w:t>
            </w:r>
          </w:p>
        </w:tc>
        <w:tc>
          <w:tcPr>
            <w:tcW w:w="1900" w:type="dxa"/>
            <w:shd w:val="clear" w:color="auto" w:fill="FFFFFF"/>
            <w:tcMar>
              <w:top w:w="70" w:type="dxa"/>
              <w:left w:w="100" w:type="dxa"/>
              <w:bottom w:w="70" w:type="dxa"/>
              <w:right w:w="100" w:type="dxa"/>
            </w:tcMar>
            <w:vAlign w:val="center"/>
          </w:tcPr>
          <w:p w14:paraId="78212387" w14:textId="77777777" w:rsidR="00B005C1" w:rsidRPr="006E2FE7" w:rsidRDefault="00000000">
            <w:pPr>
              <w:rPr>
                <w:rFonts w:ascii="Aptos" w:hAnsi="Aptos"/>
              </w:rPr>
            </w:pPr>
            <w:r w:rsidRPr="006E2FE7">
              <w:rPr>
                <w:rFonts w:ascii="Aptos" w:hAnsi="Aptos"/>
                <w:sz w:val="19"/>
                <w:szCs w:val="19"/>
              </w:rPr>
              <w:t>Deep Brick Red</w:t>
            </w:r>
          </w:p>
        </w:tc>
        <w:tc>
          <w:tcPr>
            <w:tcW w:w="1200" w:type="dxa"/>
            <w:shd w:val="clear" w:color="auto" w:fill="FFFFFF"/>
            <w:tcMar>
              <w:top w:w="70" w:type="dxa"/>
              <w:left w:w="100" w:type="dxa"/>
              <w:bottom w:w="70" w:type="dxa"/>
              <w:right w:w="100" w:type="dxa"/>
            </w:tcMar>
            <w:vAlign w:val="center"/>
          </w:tcPr>
          <w:p w14:paraId="2A5CEEF3" w14:textId="77777777" w:rsidR="00B005C1" w:rsidRPr="006E2FE7" w:rsidRDefault="00000000">
            <w:pPr>
              <w:rPr>
                <w:rFonts w:ascii="Aptos" w:hAnsi="Aptos"/>
              </w:rPr>
            </w:pPr>
            <w:r w:rsidRPr="006E2FE7">
              <w:rPr>
                <w:rFonts w:ascii="Aptos" w:hAnsi="Aptos"/>
                <w:sz w:val="19"/>
                <w:szCs w:val="19"/>
              </w:rPr>
              <w:t>#B14040</w:t>
            </w:r>
          </w:p>
        </w:tc>
        <w:tc>
          <w:tcPr>
            <w:tcW w:w="1500" w:type="dxa"/>
            <w:shd w:val="clear" w:color="auto" w:fill="FFFFFF"/>
            <w:tcMar>
              <w:top w:w="70" w:type="dxa"/>
              <w:left w:w="100" w:type="dxa"/>
              <w:bottom w:w="70" w:type="dxa"/>
              <w:right w:w="100" w:type="dxa"/>
            </w:tcMar>
            <w:vAlign w:val="center"/>
          </w:tcPr>
          <w:p w14:paraId="4A47B253" w14:textId="77777777" w:rsidR="00B005C1" w:rsidRPr="006E2FE7" w:rsidRDefault="00000000">
            <w:pPr>
              <w:rPr>
                <w:rFonts w:ascii="Aptos" w:hAnsi="Aptos"/>
              </w:rPr>
            </w:pPr>
            <w:r w:rsidRPr="006E2FE7">
              <w:rPr>
                <w:rFonts w:ascii="Aptos" w:hAnsi="Aptos"/>
                <w:sz w:val="19"/>
                <w:szCs w:val="19"/>
              </w:rPr>
              <w:t>177, 64, 64</w:t>
            </w:r>
          </w:p>
        </w:tc>
        <w:tc>
          <w:tcPr>
            <w:tcW w:w="3100" w:type="dxa"/>
            <w:shd w:val="clear" w:color="auto" w:fill="FFFFFF"/>
            <w:tcMar>
              <w:top w:w="70" w:type="dxa"/>
              <w:left w:w="100" w:type="dxa"/>
              <w:bottom w:w="70" w:type="dxa"/>
              <w:right w:w="100" w:type="dxa"/>
            </w:tcMar>
            <w:vAlign w:val="center"/>
          </w:tcPr>
          <w:p w14:paraId="3B90F005" w14:textId="77777777" w:rsidR="00B005C1" w:rsidRPr="006E2FE7" w:rsidRDefault="00000000">
            <w:pPr>
              <w:rPr>
                <w:rFonts w:ascii="Aptos" w:hAnsi="Aptos"/>
              </w:rPr>
            </w:pPr>
            <w:r w:rsidRPr="006E2FE7">
              <w:rPr>
                <w:rFonts w:ascii="Aptos" w:hAnsi="Aptos"/>
                <w:sz w:val="19"/>
                <w:szCs w:val="19"/>
              </w:rPr>
              <w:t>Primary brand colour, headings, primary buttons, highlights</w:t>
            </w:r>
          </w:p>
        </w:tc>
      </w:tr>
      <w:tr w:rsidR="00B005C1" w:rsidRPr="006E2FE7" w14:paraId="1AE0DD53" w14:textId="77777777">
        <w:tc>
          <w:tcPr>
            <w:tcW w:w="1650" w:type="dxa"/>
            <w:shd w:val="clear" w:color="auto" w:fill="F8F6F3"/>
            <w:tcMar>
              <w:top w:w="70" w:type="dxa"/>
              <w:left w:w="100" w:type="dxa"/>
              <w:bottom w:w="70" w:type="dxa"/>
              <w:right w:w="100" w:type="dxa"/>
            </w:tcMar>
            <w:vAlign w:val="center"/>
          </w:tcPr>
          <w:p w14:paraId="4AB4B919" w14:textId="77777777" w:rsidR="00B005C1" w:rsidRPr="006E2FE7" w:rsidRDefault="00000000">
            <w:pPr>
              <w:rPr>
                <w:rFonts w:ascii="Aptos" w:hAnsi="Aptos"/>
              </w:rPr>
            </w:pPr>
            <w:r w:rsidRPr="006E2FE7">
              <w:rPr>
                <w:rFonts w:ascii="Aptos" w:hAnsi="Aptos"/>
                <w:sz w:val="19"/>
                <w:szCs w:val="19"/>
              </w:rPr>
              <w:t>--lc-secondary</w:t>
            </w:r>
          </w:p>
        </w:tc>
        <w:tc>
          <w:tcPr>
            <w:tcW w:w="1900" w:type="dxa"/>
            <w:shd w:val="clear" w:color="auto" w:fill="F8F6F3"/>
            <w:tcMar>
              <w:top w:w="70" w:type="dxa"/>
              <w:left w:w="100" w:type="dxa"/>
              <w:bottom w:w="70" w:type="dxa"/>
              <w:right w:w="100" w:type="dxa"/>
            </w:tcMar>
            <w:vAlign w:val="center"/>
          </w:tcPr>
          <w:p w14:paraId="122DD4D1" w14:textId="77777777" w:rsidR="00B005C1" w:rsidRPr="006E2FE7" w:rsidRDefault="00000000">
            <w:pPr>
              <w:rPr>
                <w:rFonts w:ascii="Aptos" w:hAnsi="Aptos"/>
              </w:rPr>
            </w:pPr>
            <w:r w:rsidRPr="006E2FE7">
              <w:rPr>
                <w:rFonts w:ascii="Aptos" w:hAnsi="Aptos"/>
                <w:sz w:val="19"/>
                <w:szCs w:val="19"/>
              </w:rPr>
              <w:t>Fresh Olive Green</w:t>
            </w:r>
          </w:p>
        </w:tc>
        <w:tc>
          <w:tcPr>
            <w:tcW w:w="1200" w:type="dxa"/>
            <w:shd w:val="clear" w:color="auto" w:fill="F8F6F3"/>
            <w:tcMar>
              <w:top w:w="70" w:type="dxa"/>
              <w:left w:w="100" w:type="dxa"/>
              <w:bottom w:w="70" w:type="dxa"/>
              <w:right w:w="100" w:type="dxa"/>
            </w:tcMar>
            <w:vAlign w:val="center"/>
          </w:tcPr>
          <w:p w14:paraId="034A1C83" w14:textId="77777777" w:rsidR="00B005C1" w:rsidRPr="006E2FE7" w:rsidRDefault="00000000">
            <w:pPr>
              <w:rPr>
                <w:rFonts w:ascii="Aptos" w:hAnsi="Aptos"/>
              </w:rPr>
            </w:pPr>
            <w:r w:rsidRPr="006E2FE7">
              <w:rPr>
                <w:rFonts w:ascii="Aptos" w:hAnsi="Aptos"/>
                <w:sz w:val="19"/>
                <w:szCs w:val="19"/>
              </w:rPr>
              <w:t>#77A244</w:t>
            </w:r>
          </w:p>
        </w:tc>
        <w:tc>
          <w:tcPr>
            <w:tcW w:w="1500" w:type="dxa"/>
            <w:shd w:val="clear" w:color="auto" w:fill="F8F6F3"/>
            <w:tcMar>
              <w:top w:w="70" w:type="dxa"/>
              <w:left w:w="100" w:type="dxa"/>
              <w:bottom w:w="70" w:type="dxa"/>
              <w:right w:w="100" w:type="dxa"/>
            </w:tcMar>
            <w:vAlign w:val="center"/>
          </w:tcPr>
          <w:p w14:paraId="4D34851C" w14:textId="77777777" w:rsidR="00B005C1" w:rsidRPr="006E2FE7" w:rsidRDefault="00000000">
            <w:pPr>
              <w:rPr>
                <w:rFonts w:ascii="Aptos" w:hAnsi="Aptos"/>
              </w:rPr>
            </w:pPr>
            <w:r w:rsidRPr="006E2FE7">
              <w:rPr>
                <w:rFonts w:ascii="Aptos" w:hAnsi="Aptos"/>
                <w:sz w:val="19"/>
                <w:szCs w:val="19"/>
              </w:rPr>
              <w:t>119, 162, 68</w:t>
            </w:r>
          </w:p>
        </w:tc>
        <w:tc>
          <w:tcPr>
            <w:tcW w:w="3100" w:type="dxa"/>
            <w:shd w:val="clear" w:color="auto" w:fill="F8F6F3"/>
            <w:tcMar>
              <w:top w:w="70" w:type="dxa"/>
              <w:left w:w="100" w:type="dxa"/>
              <w:bottom w:w="70" w:type="dxa"/>
              <w:right w:w="100" w:type="dxa"/>
            </w:tcMar>
            <w:vAlign w:val="center"/>
          </w:tcPr>
          <w:p w14:paraId="72E373DD" w14:textId="77777777" w:rsidR="00B005C1" w:rsidRPr="006E2FE7" w:rsidRDefault="00000000">
            <w:pPr>
              <w:rPr>
                <w:rFonts w:ascii="Aptos" w:hAnsi="Aptos"/>
              </w:rPr>
            </w:pPr>
            <w:r w:rsidRPr="006E2FE7">
              <w:rPr>
                <w:rFonts w:ascii="Aptos" w:hAnsi="Aptos"/>
                <w:sz w:val="19"/>
                <w:szCs w:val="19"/>
              </w:rPr>
              <w:t>Growth/care/wellbeing accents, secondary elements</w:t>
            </w:r>
          </w:p>
        </w:tc>
      </w:tr>
      <w:tr w:rsidR="00B005C1" w:rsidRPr="006E2FE7" w14:paraId="0526B66F" w14:textId="77777777">
        <w:tc>
          <w:tcPr>
            <w:tcW w:w="1650" w:type="dxa"/>
            <w:shd w:val="clear" w:color="auto" w:fill="FFFFFF"/>
            <w:tcMar>
              <w:top w:w="70" w:type="dxa"/>
              <w:left w:w="100" w:type="dxa"/>
              <w:bottom w:w="70" w:type="dxa"/>
              <w:right w:w="100" w:type="dxa"/>
            </w:tcMar>
            <w:vAlign w:val="center"/>
          </w:tcPr>
          <w:p w14:paraId="3F976C54" w14:textId="77777777" w:rsidR="00B005C1" w:rsidRPr="006E2FE7" w:rsidRDefault="00000000">
            <w:pPr>
              <w:rPr>
                <w:rFonts w:ascii="Aptos" w:hAnsi="Aptos"/>
              </w:rPr>
            </w:pPr>
            <w:r w:rsidRPr="006E2FE7">
              <w:rPr>
                <w:rFonts w:ascii="Aptos" w:hAnsi="Aptos"/>
                <w:sz w:val="19"/>
                <w:szCs w:val="19"/>
              </w:rPr>
              <w:t>--lc-accent</w:t>
            </w:r>
          </w:p>
        </w:tc>
        <w:tc>
          <w:tcPr>
            <w:tcW w:w="1900" w:type="dxa"/>
            <w:shd w:val="clear" w:color="auto" w:fill="FFFFFF"/>
            <w:tcMar>
              <w:top w:w="70" w:type="dxa"/>
              <w:left w:w="100" w:type="dxa"/>
              <w:bottom w:w="70" w:type="dxa"/>
              <w:right w:w="100" w:type="dxa"/>
            </w:tcMar>
            <w:vAlign w:val="center"/>
          </w:tcPr>
          <w:p w14:paraId="2F23AEAE" w14:textId="77777777" w:rsidR="00B005C1" w:rsidRPr="006E2FE7" w:rsidRDefault="00000000">
            <w:pPr>
              <w:rPr>
                <w:rFonts w:ascii="Aptos" w:hAnsi="Aptos"/>
              </w:rPr>
            </w:pPr>
            <w:r w:rsidRPr="006E2FE7">
              <w:rPr>
                <w:rFonts w:ascii="Aptos" w:hAnsi="Aptos"/>
                <w:sz w:val="19"/>
                <w:szCs w:val="19"/>
              </w:rPr>
              <w:t>Warm Terracotta Orange</w:t>
            </w:r>
          </w:p>
        </w:tc>
        <w:tc>
          <w:tcPr>
            <w:tcW w:w="1200" w:type="dxa"/>
            <w:shd w:val="clear" w:color="auto" w:fill="FFFFFF"/>
            <w:tcMar>
              <w:top w:w="70" w:type="dxa"/>
              <w:left w:w="100" w:type="dxa"/>
              <w:bottom w:w="70" w:type="dxa"/>
              <w:right w:w="100" w:type="dxa"/>
            </w:tcMar>
            <w:vAlign w:val="center"/>
          </w:tcPr>
          <w:p w14:paraId="06F10CBA" w14:textId="77777777" w:rsidR="00B005C1" w:rsidRPr="006E2FE7" w:rsidRDefault="00000000">
            <w:pPr>
              <w:rPr>
                <w:rFonts w:ascii="Aptos" w:hAnsi="Aptos"/>
              </w:rPr>
            </w:pPr>
            <w:r w:rsidRPr="006E2FE7">
              <w:rPr>
                <w:rFonts w:ascii="Aptos" w:hAnsi="Aptos"/>
                <w:sz w:val="19"/>
                <w:szCs w:val="19"/>
              </w:rPr>
              <w:t>#C36844</w:t>
            </w:r>
          </w:p>
        </w:tc>
        <w:tc>
          <w:tcPr>
            <w:tcW w:w="1500" w:type="dxa"/>
            <w:shd w:val="clear" w:color="auto" w:fill="FFFFFF"/>
            <w:tcMar>
              <w:top w:w="70" w:type="dxa"/>
              <w:left w:w="100" w:type="dxa"/>
              <w:bottom w:w="70" w:type="dxa"/>
              <w:right w:w="100" w:type="dxa"/>
            </w:tcMar>
            <w:vAlign w:val="center"/>
          </w:tcPr>
          <w:p w14:paraId="6881E1EE" w14:textId="77777777" w:rsidR="00B005C1" w:rsidRPr="006E2FE7" w:rsidRDefault="00000000">
            <w:pPr>
              <w:rPr>
                <w:rFonts w:ascii="Aptos" w:hAnsi="Aptos"/>
              </w:rPr>
            </w:pPr>
            <w:r w:rsidRPr="006E2FE7">
              <w:rPr>
                <w:rFonts w:ascii="Aptos" w:hAnsi="Aptos"/>
                <w:sz w:val="19"/>
                <w:szCs w:val="19"/>
              </w:rPr>
              <w:t>195, 104, 68</w:t>
            </w:r>
          </w:p>
        </w:tc>
        <w:tc>
          <w:tcPr>
            <w:tcW w:w="3100" w:type="dxa"/>
            <w:shd w:val="clear" w:color="auto" w:fill="FFFFFF"/>
            <w:tcMar>
              <w:top w:w="70" w:type="dxa"/>
              <w:left w:w="100" w:type="dxa"/>
              <w:bottom w:w="70" w:type="dxa"/>
              <w:right w:w="100" w:type="dxa"/>
            </w:tcMar>
            <w:vAlign w:val="center"/>
          </w:tcPr>
          <w:p w14:paraId="59C567A9" w14:textId="77777777" w:rsidR="00B005C1" w:rsidRPr="006E2FE7" w:rsidRDefault="00000000">
            <w:pPr>
              <w:rPr>
                <w:rFonts w:ascii="Aptos" w:hAnsi="Aptos"/>
              </w:rPr>
            </w:pPr>
            <w:r w:rsidRPr="006E2FE7">
              <w:rPr>
                <w:rFonts w:ascii="Aptos" w:hAnsi="Aptos"/>
                <w:sz w:val="19"/>
                <w:szCs w:val="19"/>
              </w:rPr>
              <w:t>Accent colour, CTAs, icons, hover states</w:t>
            </w:r>
          </w:p>
        </w:tc>
      </w:tr>
      <w:tr w:rsidR="00B005C1" w:rsidRPr="006E2FE7" w14:paraId="311F245A" w14:textId="77777777">
        <w:tc>
          <w:tcPr>
            <w:tcW w:w="1650" w:type="dxa"/>
            <w:shd w:val="clear" w:color="auto" w:fill="F8F6F3"/>
            <w:tcMar>
              <w:top w:w="70" w:type="dxa"/>
              <w:left w:w="100" w:type="dxa"/>
              <w:bottom w:w="70" w:type="dxa"/>
              <w:right w:w="100" w:type="dxa"/>
            </w:tcMar>
            <w:vAlign w:val="center"/>
          </w:tcPr>
          <w:p w14:paraId="3931735A" w14:textId="77777777" w:rsidR="00B005C1" w:rsidRPr="006E2FE7" w:rsidRDefault="00000000">
            <w:pPr>
              <w:rPr>
                <w:rFonts w:ascii="Aptos" w:hAnsi="Aptos"/>
              </w:rPr>
            </w:pPr>
            <w:r w:rsidRPr="006E2FE7">
              <w:rPr>
                <w:rFonts w:ascii="Aptos" w:hAnsi="Aptos"/>
                <w:sz w:val="19"/>
                <w:szCs w:val="19"/>
              </w:rPr>
              <w:t>--lc-primary-dark</w:t>
            </w:r>
          </w:p>
        </w:tc>
        <w:tc>
          <w:tcPr>
            <w:tcW w:w="1900" w:type="dxa"/>
            <w:shd w:val="clear" w:color="auto" w:fill="F8F6F3"/>
            <w:tcMar>
              <w:top w:w="70" w:type="dxa"/>
              <w:left w:w="100" w:type="dxa"/>
              <w:bottom w:w="70" w:type="dxa"/>
              <w:right w:w="100" w:type="dxa"/>
            </w:tcMar>
            <w:vAlign w:val="center"/>
          </w:tcPr>
          <w:p w14:paraId="392311EC" w14:textId="77777777" w:rsidR="00B005C1" w:rsidRPr="006E2FE7" w:rsidRDefault="00000000">
            <w:pPr>
              <w:rPr>
                <w:rFonts w:ascii="Aptos" w:hAnsi="Aptos"/>
              </w:rPr>
            </w:pPr>
            <w:r w:rsidRPr="006E2FE7">
              <w:rPr>
                <w:rFonts w:ascii="Aptos" w:hAnsi="Aptos"/>
                <w:sz w:val="19"/>
                <w:szCs w:val="19"/>
              </w:rPr>
              <w:t>Dark Accent Red</w:t>
            </w:r>
          </w:p>
        </w:tc>
        <w:tc>
          <w:tcPr>
            <w:tcW w:w="1200" w:type="dxa"/>
            <w:shd w:val="clear" w:color="auto" w:fill="F8F6F3"/>
            <w:tcMar>
              <w:top w:w="70" w:type="dxa"/>
              <w:left w:w="100" w:type="dxa"/>
              <w:bottom w:w="70" w:type="dxa"/>
              <w:right w:w="100" w:type="dxa"/>
            </w:tcMar>
            <w:vAlign w:val="center"/>
          </w:tcPr>
          <w:p w14:paraId="1173567D" w14:textId="77777777" w:rsidR="00B005C1" w:rsidRPr="006E2FE7" w:rsidRDefault="00000000">
            <w:pPr>
              <w:rPr>
                <w:rFonts w:ascii="Aptos" w:hAnsi="Aptos"/>
              </w:rPr>
            </w:pPr>
            <w:r w:rsidRPr="006E2FE7">
              <w:rPr>
                <w:rFonts w:ascii="Aptos" w:hAnsi="Aptos"/>
                <w:sz w:val="19"/>
                <w:szCs w:val="19"/>
              </w:rPr>
              <w:t>#AE3939</w:t>
            </w:r>
          </w:p>
        </w:tc>
        <w:tc>
          <w:tcPr>
            <w:tcW w:w="1500" w:type="dxa"/>
            <w:shd w:val="clear" w:color="auto" w:fill="F8F6F3"/>
            <w:tcMar>
              <w:top w:w="70" w:type="dxa"/>
              <w:left w:w="100" w:type="dxa"/>
              <w:bottom w:w="70" w:type="dxa"/>
              <w:right w:w="100" w:type="dxa"/>
            </w:tcMar>
            <w:vAlign w:val="center"/>
          </w:tcPr>
          <w:p w14:paraId="10C9C564" w14:textId="77777777" w:rsidR="00B005C1" w:rsidRPr="006E2FE7" w:rsidRDefault="00000000">
            <w:pPr>
              <w:rPr>
                <w:rFonts w:ascii="Aptos" w:hAnsi="Aptos"/>
              </w:rPr>
            </w:pPr>
            <w:r w:rsidRPr="006E2FE7">
              <w:rPr>
                <w:rFonts w:ascii="Aptos" w:hAnsi="Aptos"/>
                <w:sz w:val="19"/>
                <w:szCs w:val="19"/>
              </w:rPr>
              <w:t>174, 57, 57</w:t>
            </w:r>
          </w:p>
        </w:tc>
        <w:tc>
          <w:tcPr>
            <w:tcW w:w="3100" w:type="dxa"/>
            <w:shd w:val="clear" w:color="auto" w:fill="F8F6F3"/>
            <w:tcMar>
              <w:top w:w="70" w:type="dxa"/>
              <w:left w:w="100" w:type="dxa"/>
              <w:bottom w:w="70" w:type="dxa"/>
              <w:right w:w="100" w:type="dxa"/>
            </w:tcMar>
            <w:vAlign w:val="center"/>
          </w:tcPr>
          <w:p w14:paraId="27A647D9" w14:textId="77777777" w:rsidR="00B005C1" w:rsidRPr="006E2FE7" w:rsidRDefault="00000000">
            <w:pPr>
              <w:rPr>
                <w:rFonts w:ascii="Aptos" w:hAnsi="Aptos"/>
              </w:rPr>
            </w:pPr>
            <w:r w:rsidRPr="006E2FE7">
              <w:rPr>
                <w:rFonts w:ascii="Aptos" w:hAnsi="Aptos"/>
                <w:sz w:val="19"/>
                <w:szCs w:val="19"/>
              </w:rPr>
              <w:t>Shadows, emphasis, button hover/active</w:t>
            </w:r>
          </w:p>
        </w:tc>
      </w:tr>
      <w:tr w:rsidR="00B005C1" w:rsidRPr="006E2FE7" w14:paraId="5D548F13" w14:textId="77777777">
        <w:tc>
          <w:tcPr>
            <w:tcW w:w="1650" w:type="dxa"/>
            <w:shd w:val="clear" w:color="auto" w:fill="FFFFFF"/>
            <w:tcMar>
              <w:top w:w="70" w:type="dxa"/>
              <w:left w:w="100" w:type="dxa"/>
              <w:bottom w:w="70" w:type="dxa"/>
              <w:right w:w="100" w:type="dxa"/>
            </w:tcMar>
            <w:vAlign w:val="center"/>
          </w:tcPr>
          <w:p w14:paraId="12C26657" w14:textId="77777777" w:rsidR="00B005C1" w:rsidRPr="006E2FE7" w:rsidRDefault="00000000">
            <w:pPr>
              <w:rPr>
                <w:rFonts w:ascii="Aptos" w:hAnsi="Aptos"/>
              </w:rPr>
            </w:pPr>
            <w:r w:rsidRPr="006E2FE7">
              <w:rPr>
                <w:rFonts w:ascii="Aptos" w:hAnsi="Aptos"/>
                <w:sz w:val="19"/>
                <w:szCs w:val="19"/>
              </w:rPr>
              <w:t>--lc-secondary-dark</w:t>
            </w:r>
          </w:p>
        </w:tc>
        <w:tc>
          <w:tcPr>
            <w:tcW w:w="1900" w:type="dxa"/>
            <w:shd w:val="clear" w:color="auto" w:fill="FFFFFF"/>
            <w:tcMar>
              <w:top w:w="70" w:type="dxa"/>
              <w:left w:w="100" w:type="dxa"/>
              <w:bottom w:w="70" w:type="dxa"/>
              <w:right w:w="100" w:type="dxa"/>
            </w:tcMar>
            <w:vAlign w:val="center"/>
          </w:tcPr>
          <w:p w14:paraId="46DCE2AF" w14:textId="77777777" w:rsidR="00B005C1" w:rsidRPr="006E2FE7" w:rsidRDefault="00000000">
            <w:pPr>
              <w:rPr>
                <w:rFonts w:ascii="Aptos" w:hAnsi="Aptos"/>
              </w:rPr>
            </w:pPr>
            <w:r w:rsidRPr="006E2FE7">
              <w:rPr>
                <w:rFonts w:ascii="Aptos" w:hAnsi="Aptos"/>
                <w:sz w:val="19"/>
                <w:szCs w:val="19"/>
              </w:rPr>
              <w:t>Dark Accent Green</w:t>
            </w:r>
          </w:p>
        </w:tc>
        <w:tc>
          <w:tcPr>
            <w:tcW w:w="1200" w:type="dxa"/>
            <w:shd w:val="clear" w:color="auto" w:fill="FFFFFF"/>
            <w:tcMar>
              <w:top w:w="70" w:type="dxa"/>
              <w:left w:w="100" w:type="dxa"/>
              <w:bottom w:w="70" w:type="dxa"/>
              <w:right w:w="100" w:type="dxa"/>
            </w:tcMar>
            <w:vAlign w:val="center"/>
          </w:tcPr>
          <w:p w14:paraId="22F12D91" w14:textId="77777777" w:rsidR="00B005C1" w:rsidRPr="006E2FE7" w:rsidRDefault="00000000">
            <w:pPr>
              <w:rPr>
                <w:rFonts w:ascii="Aptos" w:hAnsi="Aptos"/>
              </w:rPr>
            </w:pPr>
            <w:r w:rsidRPr="006E2FE7">
              <w:rPr>
                <w:rFonts w:ascii="Aptos" w:hAnsi="Aptos"/>
                <w:sz w:val="19"/>
                <w:szCs w:val="19"/>
              </w:rPr>
              <w:t>#6C9C32</w:t>
            </w:r>
          </w:p>
        </w:tc>
        <w:tc>
          <w:tcPr>
            <w:tcW w:w="1500" w:type="dxa"/>
            <w:shd w:val="clear" w:color="auto" w:fill="FFFFFF"/>
            <w:tcMar>
              <w:top w:w="70" w:type="dxa"/>
              <w:left w:w="100" w:type="dxa"/>
              <w:bottom w:w="70" w:type="dxa"/>
              <w:right w:w="100" w:type="dxa"/>
            </w:tcMar>
            <w:vAlign w:val="center"/>
          </w:tcPr>
          <w:p w14:paraId="196DCCEC" w14:textId="77777777" w:rsidR="00B005C1" w:rsidRPr="006E2FE7" w:rsidRDefault="00000000">
            <w:pPr>
              <w:rPr>
                <w:rFonts w:ascii="Aptos" w:hAnsi="Aptos"/>
              </w:rPr>
            </w:pPr>
            <w:r w:rsidRPr="006E2FE7">
              <w:rPr>
                <w:rFonts w:ascii="Aptos" w:hAnsi="Aptos"/>
                <w:sz w:val="19"/>
                <w:szCs w:val="19"/>
              </w:rPr>
              <w:t>108, 156, 50</w:t>
            </w:r>
          </w:p>
        </w:tc>
        <w:tc>
          <w:tcPr>
            <w:tcW w:w="3100" w:type="dxa"/>
            <w:shd w:val="clear" w:color="auto" w:fill="FFFFFF"/>
            <w:tcMar>
              <w:top w:w="70" w:type="dxa"/>
              <w:left w:w="100" w:type="dxa"/>
              <w:bottom w:w="70" w:type="dxa"/>
              <w:right w:w="100" w:type="dxa"/>
            </w:tcMar>
            <w:vAlign w:val="center"/>
          </w:tcPr>
          <w:p w14:paraId="245B4AE2" w14:textId="77777777" w:rsidR="00B005C1" w:rsidRPr="006E2FE7" w:rsidRDefault="00000000">
            <w:pPr>
              <w:rPr>
                <w:rFonts w:ascii="Aptos" w:hAnsi="Aptos"/>
              </w:rPr>
            </w:pPr>
            <w:r w:rsidRPr="006E2FE7">
              <w:rPr>
                <w:rFonts w:ascii="Aptos" w:hAnsi="Aptos"/>
                <w:sz w:val="19"/>
                <w:szCs w:val="19"/>
              </w:rPr>
              <w:t>Green hover states and depth</w:t>
            </w:r>
          </w:p>
        </w:tc>
      </w:tr>
    </w:tbl>
    <w:p w14:paraId="1001B6FA" w14:textId="77777777" w:rsidR="00B005C1" w:rsidRPr="006E2FE7" w:rsidRDefault="00000000">
      <w:pPr>
        <w:spacing w:after="160" w:line="276" w:lineRule="auto"/>
        <w:rPr>
          <w:rFonts w:ascii="Aptos" w:hAnsi="Aptos"/>
        </w:rPr>
      </w:pPr>
      <w:r w:rsidRPr="006E2FE7">
        <w:rPr>
          <w:rFonts w:ascii="Aptos" w:hAnsi="Aptos"/>
        </w:rPr>
        <w:t>Supporting neutrals: #FFFFFF (backgrounds), #F8F6F3 (warm off-white section alternation), #212529 (body text), #5C5C5C (muted text — only on white, min 7:1 where possible).</w:t>
      </w:r>
    </w:p>
    <w:p w14:paraId="2CD55DF4"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3.2 Colour Accessibility Rules (WCAG 2.2 AA)</w:t>
      </w:r>
    </w:p>
    <w:p w14:paraId="108217E9" w14:textId="77777777" w:rsidR="00B005C1" w:rsidRPr="006E2FE7" w:rsidRDefault="00000000">
      <w:pPr>
        <w:pStyle w:val="ListParagraph"/>
        <w:numPr>
          <w:ilvl w:val="0"/>
          <w:numId w:val="3"/>
        </w:numPr>
        <w:spacing w:after="100"/>
        <w:rPr>
          <w:rFonts w:ascii="Aptos" w:hAnsi="Aptos"/>
        </w:rPr>
      </w:pPr>
      <w:r w:rsidRPr="006E2FE7">
        <w:rPr>
          <w:rFonts w:ascii="Aptos" w:hAnsi="Aptos"/>
        </w:rPr>
        <w:t>Body text: #212529 on white/off-white (contrast ≈ 16:1).</w:t>
      </w:r>
    </w:p>
    <w:p w14:paraId="69DBF6F2" w14:textId="77777777" w:rsidR="00B005C1" w:rsidRPr="006E2FE7" w:rsidRDefault="00000000">
      <w:pPr>
        <w:pStyle w:val="ListParagraph"/>
        <w:numPr>
          <w:ilvl w:val="0"/>
          <w:numId w:val="3"/>
        </w:numPr>
        <w:spacing w:after="100"/>
        <w:rPr>
          <w:rFonts w:ascii="Aptos" w:hAnsi="Aptos"/>
        </w:rPr>
      </w:pPr>
      <w:r w:rsidRPr="006E2FE7">
        <w:rPr>
          <w:rFonts w:ascii="Aptos" w:hAnsi="Aptos"/>
        </w:rPr>
        <w:t>Deep Brick Red #B14040 on white: contrast ≈ 5.0:1 — passes AA for normal text; use for headings, buttons with white text (white on #B14040 ≈ 4.2:1 → use bold ≥ 18.66px or darken to #A03636 for small button text).</w:t>
      </w:r>
    </w:p>
    <w:p w14:paraId="369D8FAF" w14:textId="77777777" w:rsidR="00B005C1" w:rsidRPr="006E2FE7" w:rsidRDefault="00000000">
      <w:pPr>
        <w:pStyle w:val="ListParagraph"/>
        <w:numPr>
          <w:ilvl w:val="0"/>
          <w:numId w:val="3"/>
        </w:numPr>
        <w:spacing w:after="100"/>
        <w:rPr>
          <w:rFonts w:ascii="Aptos" w:hAnsi="Aptos"/>
        </w:rPr>
      </w:pPr>
      <w:r w:rsidRPr="006E2FE7">
        <w:rPr>
          <w:rFonts w:ascii="Aptos" w:hAnsi="Aptos"/>
        </w:rPr>
        <w:lastRenderedPageBreak/>
        <w:t>Olive Green #77A244 on white: ≈ 3.0:1 — large text / decorative use only; for text use #5E8230 (darkened AA-safe variant defined as --lc-secondary-text).</w:t>
      </w:r>
    </w:p>
    <w:p w14:paraId="559E0A62" w14:textId="77777777" w:rsidR="00B005C1" w:rsidRPr="006E2FE7" w:rsidRDefault="00000000">
      <w:pPr>
        <w:pStyle w:val="ListParagraph"/>
        <w:numPr>
          <w:ilvl w:val="0"/>
          <w:numId w:val="3"/>
        </w:numPr>
        <w:spacing w:after="100"/>
        <w:rPr>
          <w:rFonts w:ascii="Aptos" w:hAnsi="Aptos"/>
        </w:rPr>
      </w:pPr>
      <w:r w:rsidRPr="006E2FE7">
        <w:rPr>
          <w:rFonts w:ascii="Aptos" w:hAnsi="Aptos"/>
        </w:rPr>
        <w:t>Never convey meaning by colour alone (e.g., form errors use icon + text + colour).</w:t>
      </w:r>
    </w:p>
    <w:p w14:paraId="2B013B54" w14:textId="77777777" w:rsidR="00B005C1" w:rsidRPr="006E2FE7" w:rsidRDefault="00000000">
      <w:pPr>
        <w:pStyle w:val="ListParagraph"/>
        <w:numPr>
          <w:ilvl w:val="0"/>
          <w:numId w:val="3"/>
        </w:numPr>
        <w:spacing w:after="100"/>
        <w:rPr>
          <w:rFonts w:ascii="Aptos" w:hAnsi="Aptos"/>
        </w:rPr>
      </w:pPr>
      <w:r w:rsidRPr="006E2FE7">
        <w:rPr>
          <w:rFonts w:ascii="Aptos" w:hAnsi="Aptos"/>
        </w:rPr>
        <w:t>Focus outline: 3px solid #C36844 with 2px offset on all interactive elements.</w:t>
      </w:r>
    </w:p>
    <w:p w14:paraId="694DC44E"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3.3 Typography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50"/>
      </w:tblGrid>
      <w:tr w:rsidR="00B005C1" w:rsidRPr="006E2FE7" w14:paraId="35D590DC" w14:textId="77777777">
        <w:trPr>
          <w:tblHeader/>
        </w:trPr>
        <w:tc>
          <w:tcPr>
            <w:tcW w:w="2400" w:type="dxa"/>
            <w:shd w:val="clear" w:color="auto" w:fill="B14040"/>
            <w:tcMar>
              <w:top w:w="80" w:type="dxa"/>
              <w:left w:w="100" w:type="dxa"/>
              <w:bottom w:w="80" w:type="dxa"/>
              <w:right w:w="100" w:type="dxa"/>
            </w:tcMar>
            <w:vAlign w:val="center"/>
          </w:tcPr>
          <w:p w14:paraId="6770C66A" w14:textId="77777777" w:rsidR="00B005C1" w:rsidRPr="006E2FE7" w:rsidRDefault="00000000">
            <w:pPr>
              <w:rPr>
                <w:rFonts w:ascii="Aptos" w:hAnsi="Aptos"/>
              </w:rPr>
            </w:pPr>
            <w:r w:rsidRPr="006E2FE7">
              <w:rPr>
                <w:rFonts w:ascii="Aptos" w:hAnsi="Aptos"/>
                <w:b/>
                <w:bCs/>
                <w:color w:val="FFFFFF"/>
                <w:sz w:val="19"/>
                <w:szCs w:val="19"/>
              </w:rPr>
              <w:t>Role</w:t>
            </w:r>
          </w:p>
        </w:tc>
        <w:tc>
          <w:tcPr>
            <w:tcW w:w="3800" w:type="dxa"/>
            <w:shd w:val="clear" w:color="auto" w:fill="B14040"/>
            <w:tcMar>
              <w:top w:w="80" w:type="dxa"/>
              <w:left w:w="100" w:type="dxa"/>
              <w:bottom w:w="80" w:type="dxa"/>
              <w:right w:w="100" w:type="dxa"/>
            </w:tcMar>
            <w:vAlign w:val="center"/>
          </w:tcPr>
          <w:p w14:paraId="6C78C7CB" w14:textId="77777777" w:rsidR="00B005C1" w:rsidRPr="006E2FE7" w:rsidRDefault="00000000">
            <w:pPr>
              <w:rPr>
                <w:rFonts w:ascii="Aptos" w:hAnsi="Aptos"/>
              </w:rPr>
            </w:pPr>
            <w:r w:rsidRPr="006E2FE7">
              <w:rPr>
                <w:rFonts w:ascii="Aptos" w:hAnsi="Aptos"/>
                <w:b/>
                <w:bCs/>
                <w:color w:val="FFFFFF"/>
                <w:sz w:val="19"/>
                <w:szCs w:val="19"/>
              </w:rPr>
              <w:t>Font</w:t>
            </w:r>
          </w:p>
        </w:tc>
        <w:tc>
          <w:tcPr>
            <w:tcW w:w="3150" w:type="dxa"/>
            <w:shd w:val="clear" w:color="auto" w:fill="B14040"/>
            <w:tcMar>
              <w:top w:w="80" w:type="dxa"/>
              <w:left w:w="100" w:type="dxa"/>
              <w:bottom w:w="80" w:type="dxa"/>
              <w:right w:w="100" w:type="dxa"/>
            </w:tcMar>
            <w:vAlign w:val="center"/>
          </w:tcPr>
          <w:p w14:paraId="7095972D" w14:textId="77777777" w:rsidR="00B005C1" w:rsidRPr="006E2FE7" w:rsidRDefault="00000000">
            <w:pPr>
              <w:rPr>
                <w:rFonts w:ascii="Aptos" w:hAnsi="Aptos"/>
              </w:rPr>
            </w:pPr>
            <w:r w:rsidRPr="006E2FE7">
              <w:rPr>
                <w:rFonts w:ascii="Aptos" w:hAnsi="Aptos"/>
                <w:b/>
                <w:bCs/>
                <w:color w:val="FFFFFF"/>
                <w:sz w:val="19"/>
                <w:szCs w:val="19"/>
              </w:rPr>
              <w:t>Sizes</w:t>
            </w:r>
          </w:p>
        </w:tc>
      </w:tr>
      <w:tr w:rsidR="00B005C1" w:rsidRPr="006E2FE7" w14:paraId="37091F36" w14:textId="77777777">
        <w:tc>
          <w:tcPr>
            <w:tcW w:w="2400" w:type="dxa"/>
            <w:shd w:val="clear" w:color="auto" w:fill="FFFFFF"/>
            <w:tcMar>
              <w:top w:w="70" w:type="dxa"/>
              <w:left w:w="100" w:type="dxa"/>
              <w:bottom w:w="70" w:type="dxa"/>
              <w:right w:w="100" w:type="dxa"/>
            </w:tcMar>
            <w:vAlign w:val="center"/>
          </w:tcPr>
          <w:p w14:paraId="5D2316F8" w14:textId="77777777" w:rsidR="00B005C1" w:rsidRPr="006E2FE7" w:rsidRDefault="00000000">
            <w:pPr>
              <w:rPr>
                <w:rFonts w:ascii="Aptos" w:hAnsi="Aptos"/>
              </w:rPr>
            </w:pPr>
            <w:r w:rsidRPr="006E2FE7">
              <w:rPr>
                <w:rFonts w:ascii="Aptos" w:hAnsi="Aptos"/>
                <w:sz w:val="19"/>
                <w:szCs w:val="19"/>
              </w:rPr>
              <w:t>Headings</w:t>
            </w:r>
          </w:p>
        </w:tc>
        <w:tc>
          <w:tcPr>
            <w:tcW w:w="3800" w:type="dxa"/>
            <w:shd w:val="clear" w:color="auto" w:fill="FFFFFF"/>
            <w:tcMar>
              <w:top w:w="70" w:type="dxa"/>
              <w:left w:w="100" w:type="dxa"/>
              <w:bottom w:w="70" w:type="dxa"/>
              <w:right w:w="100" w:type="dxa"/>
            </w:tcMar>
            <w:vAlign w:val="center"/>
          </w:tcPr>
          <w:p w14:paraId="26351A23" w14:textId="77777777" w:rsidR="00B005C1" w:rsidRPr="006E2FE7" w:rsidRDefault="00000000">
            <w:pPr>
              <w:rPr>
                <w:rFonts w:ascii="Aptos" w:hAnsi="Aptos"/>
              </w:rPr>
            </w:pPr>
            <w:r w:rsidRPr="006E2FE7">
              <w:rPr>
                <w:rFonts w:ascii="Aptos" w:hAnsi="Aptos"/>
                <w:sz w:val="19"/>
                <w:szCs w:val="19"/>
              </w:rPr>
              <w:t>"Nunito" (rounded, warm, highly legible) — weights 700/800</w:t>
            </w:r>
          </w:p>
        </w:tc>
        <w:tc>
          <w:tcPr>
            <w:tcW w:w="3150" w:type="dxa"/>
            <w:shd w:val="clear" w:color="auto" w:fill="FFFFFF"/>
            <w:tcMar>
              <w:top w:w="70" w:type="dxa"/>
              <w:left w:w="100" w:type="dxa"/>
              <w:bottom w:w="70" w:type="dxa"/>
              <w:right w:w="100" w:type="dxa"/>
            </w:tcMar>
            <w:vAlign w:val="center"/>
          </w:tcPr>
          <w:p w14:paraId="5E3875B9" w14:textId="77777777" w:rsidR="00B005C1" w:rsidRPr="006E2FE7" w:rsidRDefault="00000000">
            <w:pPr>
              <w:rPr>
                <w:rFonts w:ascii="Aptos" w:hAnsi="Aptos"/>
              </w:rPr>
            </w:pPr>
            <w:r w:rsidRPr="006E2FE7">
              <w:rPr>
                <w:rFonts w:ascii="Aptos" w:hAnsi="Aptos"/>
                <w:sz w:val="19"/>
                <w:szCs w:val="19"/>
              </w:rPr>
              <w:t xml:space="preserve">H1 </w:t>
            </w:r>
            <w:proofErr w:type="gramStart"/>
            <w:r w:rsidRPr="006E2FE7">
              <w:rPr>
                <w:rFonts w:ascii="Aptos" w:hAnsi="Aptos"/>
                <w:sz w:val="19"/>
                <w:szCs w:val="19"/>
              </w:rPr>
              <w:t>clamp(</w:t>
            </w:r>
            <w:proofErr w:type="gramEnd"/>
            <w:r w:rsidRPr="006E2FE7">
              <w:rPr>
                <w:rFonts w:ascii="Aptos" w:hAnsi="Aptos"/>
                <w:sz w:val="19"/>
                <w:szCs w:val="19"/>
              </w:rPr>
              <w:t>2rem, 4vw, 2.75rem); H2 2rem; H3 1.5rem</w:t>
            </w:r>
          </w:p>
        </w:tc>
      </w:tr>
      <w:tr w:rsidR="00B005C1" w:rsidRPr="006E2FE7" w14:paraId="38F19A38" w14:textId="77777777">
        <w:tc>
          <w:tcPr>
            <w:tcW w:w="2400" w:type="dxa"/>
            <w:shd w:val="clear" w:color="auto" w:fill="F8F6F3"/>
            <w:tcMar>
              <w:top w:w="70" w:type="dxa"/>
              <w:left w:w="100" w:type="dxa"/>
              <w:bottom w:w="70" w:type="dxa"/>
              <w:right w:w="100" w:type="dxa"/>
            </w:tcMar>
            <w:vAlign w:val="center"/>
          </w:tcPr>
          <w:p w14:paraId="73FF2EC2" w14:textId="77777777" w:rsidR="00B005C1" w:rsidRPr="006E2FE7" w:rsidRDefault="00000000">
            <w:pPr>
              <w:rPr>
                <w:rFonts w:ascii="Aptos" w:hAnsi="Aptos"/>
              </w:rPr>
            </w:pPr>
            <w:r w:rsidRPr="006E2FE7">
              <w:rPr>
                <w:rFonts w:ascii="Aptos" w:hAnsi="Aptos"/>
                <w:sz w:val="19"/>
                <w:szCs w:val="19"/>
              </w:rPr>
              <w:t>Body</w:t>
            </w:r>
          </w:p>
        </w:tc>
        <w:tc>
          <w:tcPr>
            <w:tcW w:w="3800" w:type="dxa"/>
            <w:shd w:val="clear" w:color="auto" w:fill="F8F6F3"/>
            <w:tcMar>
              <w:top w:w="70" w:type="dxa"/>
              <w:left w:w="100" w:type="dxa"/>
              <w:bottom w:w="70" w:type="dxa"/>
              <w:right w:w="100" w:type="dxa"/>
            </w:tcMar>
            <w:vAlign w:val="center"/>
          </w:tcPr>
          <w:p w14:paraId="1FB1C802" w14:textId="77777777" w:rsidR="00B005C1" w:rsidRPr="006E2FE7" w:rsidRDefault="00000000">
            <w:pPr>
              <w:rPr>
                <w:rFonts w:ascii="Aptos" w:hAnsi="Aptos"/>
              </w:rPr>
            </w:pPr>
            <w:r w:rsidRPr="006E2FE7">
              <w:rPr>
                <w:rFonts w:ascii="Aptos" w:hAnsi="Aptos"/>
                <w:sz w:val="19"/>
                <w:szCs w:val="19"/>
              </w:rPr>
              <w:t>"Inter" or system stack</w:t>
            </w:r>
          </w:p>
        </w:tc>
        <w:tc>
          <w:tcPr>
            <w:tcW w:w="3150" w:type="dxa"/>
            <w:shd w:val="clear" w:color="auto" w:fill="F8F6F3"/>
            <w:tcMar>
              <w:top w:w="70" w:type="dxa"/>
              <w:left w:w="100" w:type="dxa"/>
              <w:bottom w:w="70" w:type="dxa"/>
              <w:right w:w="100" w:type="dxa"/>
            </w:tcMar>
            <w:vAlign w:val="center"/>
          </w:tcPr>
          <w:p w14:paraId="0252AE33" w14:textId="77777777" w:rsidR="00B005C1" w:rsidRPr="006E2FE7" w:rsidRDefault="00000000">
            <w:pPr>
              <w:rPr>
                <w:rFonts w:ascii="Aptos" w:hAnsi="Aptos"/>
              </w:rPr>
            </w:pPr>
            <w:r w:rsidRPr="006E2FE7">
              <w:rPr>
                <w:rFonts w:ascii="Aptos" w:hAnsi="Aptos"/>
                <w:sz w:val="19"/>
                <w:szCs w:val="19"/>
              </w:rPr>
              <w:t>1.0625rem (17px) base, line-height 1.65</w:t>
            </w:r>
          </w:p>
        </w:tc>
      </w:tr>
      <w:tr w:rsidR="00B005C1" w:rsidRPr="006E2FE7" w14:paraId="1D25C219" w14:textId="77777777">
        <w:tc>
          <w:tcPr>
            <w:tcW w:w="2400" w:type="dxa"/>
            <w:shd w:val="clear" w:color="auto" w:fill="FFFFFF"/>
            <w:tcMar>
              <w:top w:w="70" w:type="dxa"/>
              <w:left w:w="100" w:type="dxa"/>
              <w:bottom w:w="70" w:type="dxa"/>
              <w:right w:w="100" w:type="dxa"/>
            </w:tcMar>
            <w:vAlign w:val="center"/>
          </w:tcPr>
          <w:p w14:paraId="27B618F6" w14:textId="77777777" w:rsidR="00B005C1" w:rsidRPr="006E2FE7" w:rsidRDefault="00000000">
            <w:pPr>
              <w:rPr>
                <w:rFonts w:ascii="Aptos" w:hAnsi="Aptos"/>
              </w:rPr>
            </w:pPr>
            <w:r w:rsidRPr="006E2FE7">
              <w:rPr>
                <w:rFonts w:ascii="Aptos" w:hAnsi="Aptos"/>
                <w:sz w:val="19"/>
                <w:szCs w:val="19"/>
              </w:rPr>
              <w:t>Minimum text size</w:t>
            </w:r>
          </w:p>
        </w:tc>
        <w:tc>
          <w:tcPr>
            <w:tcW w:w="3800" w:type="dxa"/>
            <w:shd w:val="clear" w:color="auto" w:fill="FFFFFF"/>
            <w:tcMar>
              <w:top w:w="70" w:type="dxa"/>
              <w:left w:w="100" w:type="dxa"/>
              <w:bottom w:w="70" w:type="dxa"/>
              <w:right w:w="100" w:type="dxa"/>
            </w:tcMar>
            <w:vAlign w:val="center"/>
          </w:tcPr>
          <w:p w14:paraId="0FE84BD8" w14:textId="77777777" w:rsidR="00B005C1" w:rsidRPr="006E2FE7" w:rsidRDefault="00000000">
            <w:pPr>
              <w:rPr>
                <w:rFonts w:ascii="Aptos" w:hAnsi="Aptos"/>
              </w:rPr>
            </w:pPr>
            <w:r w:rsidRPr="006E2FE7">
              <w:rPr>
                <w:rFonts w:ascii="Aptos" w:hAnsi="Aptos"/>
                <w:sz w:val="19"/>
                <w:szCs w:val="19"/>
              </w:rPr>
              <w:t>16px anywhere on the site</w:t>
            </w:r>
          </w:p>
        </w:tc>
        <w:tc>
          <w:tcPr>
            <w:tcW w:w="3150" w:type="dxa"/>
            <w:shd w:val="clear" w:color="auto" w:fill="FFFFFF"/>
            <w:tcMar>
              <w:top w:w="70" w:type="dxa"/>
              <w:left w:w="100" w:type="dxa"/>
              <w:bottom w:w="70" w:type="dxa"/>
              <w:right w:w="100" w:type="dxa"/>
            </w:tcMar>
            <w:vAlign w:val="center"/>
          </w:tcPr>
          <w:p w14:paraId="5DB252F7" w14:textId="77777777" w:rsidR="00B005C1" w:rsidRPr="006E2FE7" w:rsidRDefault="00000000">
            <w:pPr>
              <w:rPr>
                <w:rFonts w:ascii="Aptos" w:hAnsi="Aptos"/>
              </w:rPr>
            </w:pPr>
            <w:r w:rsidRPr="006E2FE7">
              <w:rPr>
                <w:rFonts w:ascii="Aptos" w:hAnsi="Aptos"/>
                <w:sz w:val="19"/>
                <w:szCs w:val="19"/>
              </w:rPr>
              <w:t>—</w:t>
            </w:r>
          </w:p>
        </w:tc>
      </w:tr>
    </w:tbl>
    <w:p w14:paraId="4C93EFEE" w14:textId="77777777" w:rsidR="00B005C1" w:rsidRPr="006E2FE7" w:rsidRDefault="00000000">
      <w:pPr>
        <w:spacing w:after="160" w:line="276" w:lineRule="auto"/>
        <w:rPr>
          <w:rFonts w:ascii="Aptos" w:hAnsi="Aptos"/>
        </w:rPr>
      </w:pPr>
      <w:r w:rsidRPr="006E2FE7">
        <w:rPr>
          <w:rFonts w:ascii="Aptos" w:hAnsi="Aptos"/>
        </w:rPr>
        <w:t>Rationale: care-sector audiences include older family members and users with visual or cognitive differences — larger base type, generous line-height, and short line lengths (max 70ch) are specified throughout.</w:t>
      </w:r>
    </w:p>
    <w:p w14:paraId="626855CD"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3.4 Component Standards</w:t>
      </w:r>
    </w:p>
    <w:p w14:paraId="57B0793B" w14:textId="77777777" w:rsidR="00B005C1" w:rsidRPr="006E2FE7" w:rsidRDefault="00000000">
      <w:pPr>
        <w:pStyle w:val="ListParagraph"/>
        <w:numPr>
          <w:ilvl w:val="0"/>
          <w:numId w:val="3"/>
        </w:numPr>
        <w:spacing w:after="100"/>
        <w:rPr>
          <w:rFonts w:ascii="Aptos" w:hAnsi="Aptos"/>
        </w:rPr>
      </w:pPr>
      <w:r w:rsidRPr="006E2FE7">
        <w:rPr>
          <w:rFonts w:ascii="Aptos" w:hAnsi="Aptos"/>
        </w:rPr>
        <w:t>Buttons: Primary (--lc-primary, white text, hover --lc-primary-dark), Secondary (outline red), CTA (--lc-accent), Success/positive (--lc-secondary-dark). Min touch target 44×44px.</w:t>
      </w:r>
    </w:p>
    <w:p w14:paraId="2827AB85" w14:textId="77777777" w:rsidR="00B005C1" w:rsidRPr="006E2FE7" w:rsidRDefault="00000000">
      <w:pPr>
        <w:pStyle w:val="ListParagraph"/>
        <w:numPr>
          <w:ilvl w:val="0"/>
          <w:numId w:val="3"/>
        </w:numPr>
        <w:spacing w:after="100"/>
        <w:rPr>
          <w:rFonts w:ascii="Aptos" w:hAnsi="Aptos"/>
        </w:rPr>
      </w:pPr>
      <w:r w:rsidRPr="006E2FE7">
        <w:rPr>
          <w:rFonts w:ascii="Aptos" w:hAnsi="Aptos"/>
        </w:rPr>
        <w:t>Cards: All homepage feature/service cards include an image (16:9, lazy-loaded, mandatory alt text — the CMS validates alt text on save), title, 2-line summary, and a "Learn more" link with descriptive aria-label.</w:t>
      </w:r>
    </w:p>
    <w:p w14:paraId="14EBD40D" w14:textId="77777777" w:rsidR="00B005C1" w:rsidRPr="006E2FE7" w:rsidRDefault="00000000">
      <w:pPr>
        <w:pStyle w:val="ListParagraph"/>
        <w:numPr>
          <w:ilvl w:val="0"/>
          <w:numId w:val="3"/>
        </w:numPr>
        <w:spacing w:after="100"/>
        <w:rPr>
          <w:rFonts w:ascii="Aptos" w:hAnsi="Aptos"/>
        </w:rPr>
      </w:pPr>
      <w:r w:rsidRPr="006E2FE7">
        <w:rPr>
          <w:rFonts w:ascii="Aptos" w:hAnsi="Aptos"/>
        </w:rPr>
        <w:t>Forms: Labels always visible (no placeholder-only labels), inline validation with aria-describedby error messages, logical tab order, autocomplete attributes.</w:t>
      </w:r>
    </w:p>
    <w:p w14:paraId="3632BC2F" w14:textId="77777777" w:rsidR="00B005C1" w:rsidRPr="006E2FE7" w:rsidRDefault="00000000">
      <w:pPr>
        <w:pStyle w:val="ListParagraph"/>
        <w:numPr>
          <w:ilvl w:val="0"/>
          <w:numId w:val="3"/>
        </w:numPr>
        <w:spacing w:after="100"/>
        <w:rPr>
          <w:rFonts w:ascii="Aptos" w:hAnsi="Aptos"/>
        </w:rPr>
      </w:pPr>
      <w:r w:rsidRPr="006E2FE7">
        <w:rPr>
          <w:rFonts w:ascii="Aptos" w:hAnsi="Aptos"/>
        </w:rPr>
        <w:t>Corners &amp; shadows: 12px radius, soft shadows — warm, approachable, non-clinical aesthetic.</w:t>
      </w:r>
    </w:p>
    <w:p w14:paraId="536A1929"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4. Site Map &amp; Page Inventory</w:t>
      </w:r>
    </w:p>
    <w:p w14:paraId="28541BAD"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4.1 Public Pages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50"/>
        <w:gridCol w:w="2900"/>
        <w:gridCol w:w="3200"/>
      </w:tblGrid>
      <w:tr w:rsidR="00B005C1" w:rsidRPr="006E2FE7" w14:paraId="11CFFE23" w14:textId="77777777">
        <w:trPr>
          <w:tblHeader/>
        </w:trPr>
        <w:tc>
          <w:tcPr>
            <w:tcW w:w="500" w:type="dxa"/>
            <w:shd w:val="clear" w:color="auto" w:fill="B14040"/>
            <w:tcMar>
              <w:top w:w="80" w:type="dxa"/>
              <w:left w:w="100" w:type="dxa"/>
              <w:bottom w:w="80" w:type="dxa"/>
              <w:right w:w="100" w:type="dxa"/>
            </w:tcMar>
            <w:vAlign w:val="center"/>
          </w:tcPr>
          <w:p w14:paraId="3DB69743" w14:textId="77777777" w:rsidR="00B005C1" w:rsidRPr="006E2FE7" w:rsidRDefault="00000000">
            <w:pPr>
              <w:rPr>
                <w:rFonts w:ascii="Aptos" w:hAnsi="Aptos"/>
              </w:rPr>
            </w:pPr>
            <w:r w:rsidRPr="006E2FE7">
              <w:rPr>
                <w:rFonts w:ascii="Aptos" w:hAnsi="Aptos"/>
                <w:b/>
                <w:bCs/>
                <w:color w:val="FFFFFF"/>
                <w:sz w:val="19"/>
                <w:szCs w:val="19"/>
              </w:rPr>
              <w:t>#</w:t>
            </w:r>
          </w:p>
        </w:tc>
        <w:tc>
          <w:tcPr>
            <w:tcW w:w="2750" w:type="dxa"/>
            <w:shd w:val="clear" w:color="auto" w:fill="B14040"/>
            <w:tcMar>
              <w:top w:w="80" w:type="dxa"/>
              <w:left w:w="100" w:type="dxa"/>
              <w:bottom w:w="80" w:type="dxa"/>
              <w:right w:w="100" w:type="dxa"/>
            </w:tcMar>
            <w:vAlign w:val="center"/>
          </w:tcPr>
          <w:p w14:paraId="20D5AFE5" w14:textId="77777777" w:rsidR="00B005C1" w:rsidRPr="006E2FE7" w:rsidRDefault="00000000">
            <w:pPr>
              <w:rPr>
                <w:rFonts w:ascii="Aptos" w:hAnsi="Aptos"/>
              </w:rPr>
            </w:pPr>
            <w:r w:rsidRPr="006E2FE7">
              <w:rPr>
                <w:rFonts w:ascii="Aptos" w:hAnsi="Aptos"/>
                <w:b/>
                <w:bCs/>
                <w:color w:val="FFFFFF"/>
                <w:sz w:val="19"/>
                <w:szCs w:val="19"/>
              </w:rPr>
              <w:t>Page</w:t>
            </w:r>
          </w:p>
        </w:tc>
        <w:tc>
          <w:tcPr>
            <w:tcW w:w="2900" w:type="dxa"/>
            <w:shd w:val="clear" w:color="auto" w:fill="B14040"/>
            <w:tcMar>
              <w:top w:w="80" w:type="dxa"/>
              <w:left w:w="100" w:type="dxa"/>
              <w:bottom w:w="80" w:type="dxa"/>
              <w:right w:w="100" w:type="dxa"/>
            </w:tcMar>
            <w:vAlign w:val="center"/>
          </w:tcPr>
          <w:p w14:paraId="40C9B3C4" w14:textId="77777777" w:rsidR="00B005C1" w:rsidRPr="006E2FE7" w:rsidRDefault="00000000">
            <w:pPr>
              <w:rPr>
                <w:rFonts w:ascii="Aptos" w:hAnsi="Aptos"/>
              </w:rPr>
            </w:pPr>
            <w:r w:rsidRPr="006E2FE7">
              <w:rPr>
                <w:rFonts w:ascii="Aptos" w:hAnsi="Aptos"/>
                <w:b/>
                <w:bCs/>
                <w:color w:val="FFFFFF"/>
                <w:sz w:val="19"/>
                <w:szCs w:val="19"/>
              </w:rPr>
              <w:t>URL</w:t>
            </w:r>
          </w:p>
        </w:tc>
        <w:tc>
          <w:tcPr>
            <w:tcW w:w="3200" w:type="dxa"/>
            <w:shd w:val="clear" w:color="auto" w:fill="B14040"/>
            <w:tcMar>
              <w:top w:w="80" w:type="dxa"/>
              <w:left w:w="100" w:type="dxa"/>
              <w:bottom w:w="80" w:type="dxa"/>
              <w:right w:w="100" w:type="dxa"/>
            </w:tcMar>
            <w:vAlign w:val="center"/>
          </w:tcPr>
          <w:p w14:paraId="15023C4C" w14:textId="77777777" w:rsidR="00B005C1" w:rsidRPr="006E2FE7" w:rsidRDefault="00000000">
            <w:pPr>
              <w:rPr>
                <w:rFonts w:ascii="Aptos" w:hAnsi="Aptos"/>
              </w:rPr>
            </w:pPr>
            <w:r w:rsidRPr="006E2FE7">
              <w:rPr>
                <w:rFonts w:ascii="Aptos" w:hAnsi="Aptos"/>
                <w:b/>
                <w:bCs/>
                <w:color w:val="FFFFFF"/>
                <w:sz w:val="19"/>
                <w:szCs w:val="19"/>
              </w:rPr>
              <w:t>Type</w:t>
            </w:r>
          </w:p>
        </w:tc>
      </w:tr>
      <w:tr w:rsidR="00B005C1" w:rsidRPr="006E2FE7" w14:paraId="694A8587" w14:textId="77777777">
        <w:tc>
          <w:tcPr>
            <w:tcW w:w="500" w:type="dxa"/>
            <w:shd w:val="clear" w:color="auto" w:fill="FFFFFF"/>
            <w:tcMar>
              <w:top w:w="70" w:type="dxa"/>
              <w:left w:w="100" w:type="dxa"/>
              <w:bottom w:w="70" w:type="dxa"/>
              <w:right w:w="100" w:type="dxa"/>
            </w:tcMar>
            <w:vAlign w:val="center"/>
          </w:tcPr>
          <w:p w14:paraId="735545F9" w14:textId="77777777" w:rsidR="00B005C1" w:rsidRPr="006E2FE7" w:rsidRDefault="00000000">
            <w:pPr>
              <w:rPr>
                <w:rFonts w:ascii="Aptos" w:hAnsi="Aptos"/>
              </w:rPr>
            </w:pPr>
            <w:r w:rsidRPr="006E2FE7">
              <w:rPr>
                <w:rFonts w:ascii="Aptos" w:hAnsi="Aptos"/>
                <w:sz w:val="19"/>
                <w:szCs w:val="19"/>
              </w:rPr>
              <w:t>1</w:t>
            </w:r>
          </w:p>
        </w:tc>
        <w:tc>
          <w:tcPr>
            <w:tcW w:w="2750" w:type="dxa"/>
            <w:shd w:val="clear" w:color="auto" w:fill="FFFFFF"/>
            <w:tcMar>
              <w:top w:w="70" w:type="dxa"/>
              <w:left w:w="100" w:type="dxa"/>
              <w:bottom w:w="70" w:type="dxa"/>
              <w:right w:w="100" w:type="dxa"/>
            </w:tcMar>
            <w:vAlign w:val="center"/>
          </w:tcPr>
          <w:p w14:paraId="296A69AE" w14:textId="77777777" w:rsidR="00B005C1" w:rsidRPr="006E2FE7" w:rsidRDefault="00000000">
            <w:pPr>
              <w:rPr>
                <w:rFonts w:ascii="Aptos" w:hAnsi="Aptos"/>
              </w:rPr>
            </w:pPr>
            <w:r w:rsidRPr="006E2FE7">
              <w:rPr>
                <w:rFonts w:ascii="Aptos" w:hAnsi="Aptos"/>
                <w:sz w:val="19"/>
                <w:szCs w:val="19"/>
              </w:rPr>
              <w:t>Home</w:t>
            </w:r>
          </w:p>
        </w:tc>
        <w:tc>
          <w:tcPr>
            <w:tcW w:w="2900" w:type="dxa"/>
            <w:shd w:val="clear" w:color="auto" w:fill="FFFFFF"/>
            <w:tcMar>
              <w:top w:w="70" w:type="dxa"/>
              <w:left w:w="100" w:type="dxa"/>
              <w:bottom w:w="70" w:type="dxa"/>
              <w:right w:w="100" w:type="dxa"/>
            </w:tcMar>
            <w:vAlign w:val="center"/>
          </w:tcPr>
          <w:p w14:paraId="7264F460" w14:textId="77777777" w:rsidR="00B005C1" w:rsidRPr="006E2FE7" w:rsidRDefault="00000000">
            <w:pPr>
              <w:rPr>
                <w:rFonts w:ascii="Aptos" w:hAnsi="Aptos"/>
              </w:rPr>
            </w:pPr>
            <w:r w:rsidRPr="006E2FE7">
              <w:rPr>
                <w:rFonts w:ascii="Aptos" w:hAnsi="Aptos"/>
                <w:sz w:val="19"/>
                <w:szCs w:val="19"/>
              </w:rPr>
              <w:t>/</w:t>
            </w:r>
          </w:p>
        </w:tc>
        <w:tc>
          <w:tcPr>
            <w:tcW w:w="3200" w:type="dxa"/>
            <w:shd w:val="clear" w:color="auto" w:fill="FFFFFF"/>
            <w:tcMar>
              <w:top w:w="70" w:type="dxa"/>
              <w:left w:w="100" w:type="dxa"/>
              <w:bottom w:w="70" w:type="dxa"/>
              <w:right w:w="100" w:type="dxa"/>
            </w:tcMar>
            <w:vAlign w:val="center"/>
          </w:tcPr>
          <w:p w14:paraId="2600019C" w14:textId="77777777" w:rsidR="00B005C1" w:rsidRPr="006E2FE7" w:rsidRDefault="00000000">
            <w:pPr>
              <w:rPr>
                <w:rFonts w:ascii="Aptos" w:hAnsi="Aptos"/>
              </w:rPr>
            </w:pPr>
            <w:r w:rsidRPr="006E2FE7">
              <w:rPr>
                <w:rFonts w:ascii="Aptos" w:hAnsi="Aptos"/>
                <w:sz w:val="19"/>
                <w:szCs w:val="19"/>
              </w:rPr>
              <w:t>Dynamic (slider, cards, news, testimonials)</w:t>
            </w:r>
          </w:p>
        </w:tc>
      </w:tr>
      <w:tr w:rsidR="00B005C1" w:rsidRPr="006E2FE7" w14:paraId="6B201DA0" w14:textId="77777777">
        <w:tc>
          <w:tcPr>
            <w:tcW w:w="500" w:type="dxa"/>
            <w:shd w:val="clear" w:color="auto" w:fill="F8F6F3"/>
            <w:tcMar>
              <w:top w:w="70" w:type="dxa"/>
              <w:left w:w="100" w:type="dxa"/>
              <w:bottom w:w="70" w:type="dxa"/>
              <w:right w:w="100" w:type="dxa"/>
            </w:tcMar>
            <w:vAlign w:val="center"/>
          </w:tcPr>
          <w:p w14:paraId="6AF16D4C" w14:textId="77777777" w:rsidR="00B005C1" w:rsidRPr="006E2FE7" w:rsidRDefault="00000000">
            <w:pPr>
              <w:rPr>
                <w:rFonts w:ascii="Aptos" w:hAnsi="Aptos"/>
              </w:rPr>
            </w:pPr>
            <w:r w:rsidRPr="006E2FE7">
              <w:rPr>
                <w:rFonts w:ascii="Aptos" w:hAnsi="Aptos"/>
                <w:sz w:val="19"/>
                <w:szCs w:val="19"/>
              </w:rPr>
              <w:t>2</w:t>
            </w:r>
          </w:p>
        </w:tc>
        <w:tc>
          <w:tcPr>
            <w:tcW w:w="2750" w:type="dxa"/>
            <w:shd w:val="clear" w:color="auto" w:fill="F8F6F3"/>
            <w:tcMar>
              <w:top w:w="70" w:type="dxa"/>
              <w:left w:w="100" w:type="dxa"/>
              <w:bottom w:w="70" w:type="dxa"/>
              <w:right w:w="100" w:type="dxa"/>
            </w:tcMar>
            <w:vAlign w:val="center"/>
          </w:tcPr>
          <w:p w14:paraId="4AFAF3F8" w14:textId="77777777" w:rsidR="00B005C1" w:rsidRPr="006E2FE7" w:rsidRDefault="00000000">
            <w:pPr>
              <w:rPr>
                <w:rFonts w:ascii="Aptos" w:hAnsi="Aptos"/>
              </w:rPr>
            </w:pPr>
            <w:r w:rsidRPr="006E2FE7">
              <w:rPr>
                <w:rFonts w:ascii="Aptos" w:hAnsi="Aptos"/>
                <w:sz w:val="19"/>
                <w:szCs w:val="19"/>
              </w:rPr>
              <w:t>About Liberty Centre</w:t>
            </w:r>
          </w:p>
        </w:tc>
        <w:tc>
          <w:tcPr>
            <w:tcW w:w="2900" w:type="dxa"/>
            <w:shd w:val="clear" w:color="auto" w:fill="F8F6F3"/>
            <w:tcMar>
              <w:top w:w="70" w:type="dxa"/>
              <w:left w:w="100" w:type="dxa"/>
              <w:bottom w:w="70" w:type="dxa"/>
              <w:right w:w="100" w:type="dxa"/>
            </w:tcMar>
            <w:vAlign w:val="center"/>
          </w:tcPr>
          <w:p w14:paraId="186E5893"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about</w:t>
            </w:r>
            <w:proofErr w:type="gramEnd"/>
          </w:p>
        </w:tc>
        <w:tc>
          <w:tcPr>
            <w:tcW w:w="3200" w:type="dxa"/>
            <w:shd w:val="clear" w:color="auto" w:fill="F8F6F3"/>
            <w:tcMar>
              <w:top w:w="70" w:type="dxa"/>
              <w:left w:w="100" w:type="dxa"/>
              <w:bottom w:w="70" w:type="dxa"/>
              <w:right w:w="100" w:type="dxa"/>
            </w:tcMar>
            <w:vAlign w:val="center"/>
          </w:tcPr>
          <w:p w14:paraId="5C48ACF5" w14:textId="77777777" w:rsidR="00B005C1" w:rsidRPr="006E2FE7" w:rsidRDefault="00000000">
            <w:pPr>
              <w:rPr>
                <w:rFonts w:ascii="Aptos" w:hAnsi="Aptos"/>
              </w:rPr>
            </w:pPr>
            <w:r w:rsidRPr="006E2FE7">
              <w:rPr>
                <w:rFonts w:ascii="Aptos" w:hAnsi="Aptos"/>
                <w:sz w:val="19"/>
                <w:szCs w:val="19"/>
              </w:rPr>
              <w:t>CMS page</w:t>
            </w:r>
          </w:p>
        </w:tc>
      </w:tr>
      <w:tr w:rsidR="00B005C1" w:rsidRPr="006E2FE7" w14:paraId="0659A46D" w14:textId="77777777">
        <w:tc>
          <w:tcPr>
            <w:tcW w:w="500" w:type="dxa"/>
            <w:shd w:val="clear" w:color="auto" w:fill="FFFFFF"/>
            <w:tcMar>
              <w:top w:w="70" w:type="dxa"/>
              <w:left w:w="100" w:type="dxa"/>
              <w:bottom w:w="70" w:type="dxa"/>
              <w:right w:w="100" w:type="dxa"/>
            </w:tcMar>
            <w:vAlign w:val="center"/>
          </w:tcPr>
          <w:p w14:paraId="4A1D6F2C" w14:textId="77777777" w:rsidR="00B005C1" w:rsidRPr="006E2FE7" w:rsidRDefault="00000000">
            <w:pPr>
              <w:rPr>
                <w:rFonts w:ascii="Aptos" w:hAnsi="Aptos"/>
              </w:rPr>
            </w:pPr>
            <w:r w:rsidRPr="006E2FE7">
              <w:rPr>
                <w:rFonts w:ascii="Aptos" w:hAnsi="Aptos"/>
                <w:sz w:val="19"/>
                <w:szCs w:val="19"/>
              </w:rPr>
              <w:t>3</w:t>
            </w:r>
          </w:p>
        </w:tc>
        <w:tc>
          <w:tcPr>
            <w:tcW w:w="2750" w:type="dxa"/>
            <w:shd w:val="clear" w:color="auto" w:fill="FFFFFF"/>
            <w:tcMar>
              <w:top w:w="70" w:type="dxa"/>
              <w:left w:w="100" w:type="dxa"/>
              <w:bottom w:w="70" w:type="dxa"/>
              <w:right w:w="100" w:type="dxa"/>
            </w:tcMar>
            <w:vAlign w:val="center"/>
          </w:tcPr>
          <w:p w14:paraId="663EC220" w14:textId="77777777" w:rsidR="00B005C1" w:rsidRPr="006E2FE7" w:rsidRDefault="00000000">
            <w:pPr>
              <w:rPr>
                <w:rFonts w:ascii="Aptos" w:hAnsi="Aptos"/>
              </w:rPr>
            </w:pPr>
            <w:r w:rsidRPr="006E2FE7">
              <w:rPr>
                <w:rFonts w:ascii="Aptos" w:hAnsi="Aptos"/>
                <w:sz w:val="19"/>
                <w:szCs w:val="19"/>
              </w:rPr>
              <w:t>Mission, Vision &amp; Values</w:t>
            </w:r>
          </w:p>
        </w:tc>
        <w:tc>
          <w:tcPr>
            <w:tcW w:w="2900" w:type="dxa"/>
            <w:shd w:val="clear" w:color="auto" w:fill="FFFFFF"/>
            <w:tcMar>
              <w:top w:w="70" w:type="dxa"/>
              <w:left w:w="100" w:type="dxa"/>
              <w:bottom w:w="70" w:type="dxa"/>
              <w:right w:w="100" w:type="dxa"/>
            </w:tcMar>
            <w:vAlign w:val="center"/>
          </w:tcPr>
          <w:p w14:paraId="10AA28FC" w14:textId="77777777" w:rsidR="00B005C1" w:rsidRPr="006E2FE7" w:rsidRDefault="00000000">
            <w:pPr>
              <w:rPr>
                <w:rFonts w:ascii="Aptos" w:hAnsi="Aptos"/>
              </w:rPr>
            </w:pPr>
            <w:r w:rsidRPr="006E2FE7">
              <w:rPr>
                <w:rFonts w:ascii="Aptos" w:hAnsi="Aptos"/>
                <w:sz w:val="19"/>
                <w:szCs w:val="19"/>
              </w:rPr>
              <w:t>/about/mission-vision-values</w:t>
            </w:r>
          </w:p>
        </w:tc>
        <w:tc>
          <w:tcPr>
            <w:tcW w:w="3200" w:type="dxa"/>
            <w:shd w:val="clear" w:color="auto" w:fill="FFFFFF"/>
            <w:tcMar>
              <w:top w:w="70" w:type="dxa"/>
              <w:left w:w="100" w:type="dxa"/>
              <w:bottom w:w="70" w:type="dxa"/>
              <w:right w:w="100" w:type="dxa"/>
            </w:tcMar>
            <w:vAlign w:val="center"/>
          </w:tcPr>
          <w:p w14:paraId="6AF2F97A" w14:textId="77777777" w:rsidR="00B005C1" w:rsidRPr="006E2FE7" w:rsidRDefault="00000000">
            <w:pPr>
              <w:rPr>
                <w:rFonts w:ascii="Aptos" w:hAnsi="Aptos"/>
              </w:rPr>
            </w:pPr>
            <w:r w:rsidRPr="006E2FE7">
              <w:rPr>
                <w:rFonts w:ascii="Aptos" w:hAnsi="Aptos"/>
                <w:sz w:val="19"/>
                <w:szCs w:val="19"/>
              </w:rPr>
              <w:t>CMS page</w:t>
            </w:r>
          </w:p>
        </w:tc>
      </w:tr>
      <w:tr w:rsidR="00B005C1" w:rsidRPr="006E2FE7" w14:paraId="3EE14467" w14:textId="77777777">
        <w:tc>
          <w:tcPr>
            <w:tcW w:w="500" w:type="dxa"/>
            <w:shd w:val="clear" w:color="auto" w:fill="F8F6F3"/>
            <w:tcMar>
              <w:top w:w="70" w:type="dxa"/>
              <w:left w:w="100" w:type="dxa"/>
              <w:bottom w:w="70" w:type="dxa"/>
              <w:right w:w="100" w:type="dxa"/>
            </w:tcMar>
            <w:vAlign w:val="center"/>
          </w:tcPr>
          <w:p w14:paraId="38059AAD" w14:textId="77777777" w:rsidR="00B005C1" w:rsidRPr="006E2FE7" w:rsidRDefault="00000000">
            <w:pPr>
              <w:rPr>
                <w:rFonts w:ascii="Aptos" w:hAnsi="Aptos"/>
              </w:rPr>
            </w:pPr>
            <w:r w:rsidRPr="006E2FE7">
              <w:rPr>
                <w:rFonts w:ascii="Aptos" w:hAnsi="Aptos"/>
                <w:sz w:val="19"/>
                <w:szCs w:val="19"/>
              </w:rPr>
              <w:t>4</w:t>
            </w:r>
          </w:p>
        </w:tc>
        <w:tc>
          <w:tcPr>
            <w:tcW w:w="2750" w:type="dxa"/>
            <w:shd w:val="clear" w:color="auto" w:fill="F8F6F3"/>
            <w:tcMar>
              <w:top w:w="70" w:type="dxa"/>
              <w:left w:w="100" w:type="dxa"/>
              <w:bottom w:w="70" w:type="dxa"/>
              <w:right w:w="100" w:type="dxa"/>
            </w:tcMar>
            <w:vAlign w:val="center"/>
          </w:tcPr>
          <w:p w14:paraId="4A0BB7B6" w14:textId="77777777" w:rsidR="00B005C1" w:rsidRPr="006E2FE7" w:rsidRDefault="00000000">
            <w:pPr>
              <w:rPr>
                <w:rFonts w:ascii="Aptos" w:hAnsi="Aptos"/>
              </w:rPr>
            </w:pPr>
            <w:r w:rsidRPr="006E2FE7">
              <w:rPr>
                <w:rFonts w:ascii="Aptos" w:hAnsi="Aptos"/>
                <w:sz w:val="19"/>
                <w:szCs w:val="19"/>
              </w:rPr>
              <w:t>Our Services (overview)</w:t>
            </w:r>
          </w:p>
        </w:tc>
        <w:tc>
          <w:tcPr>
            <w:tcW w:w="2900" w:type="dxa"/>
            <w:shd w:val="clear" w:color="auto" w:fill="F8F6F3"/>
            <w:tcMar>
              <w:top w:w="70" w:type="dxa"/>
              <w:left w:w="100" w:type="dxa"/>
              <w:bottom w:w="70" w:type="dxa"/>
              <w:right w:w="100" w:type="dxa"/>
            </w:tcMar>
            <w:vAlign w:val="center"/>
          </w:tcPr>
          <w:p w14:paraId="3E93AB4A"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services</w:t>
            </w:r>
            <w:proofErr w:type="gramEnd"/>
          </w:p>
        </w:tc>
        <w:tc>
          <w:tcPr>
            <w:tcW w:w="3200" w:type="dxa"/>
            <w:shd w:val="clear" w:color="auto" w:fill="F8F6F3"/>
            <w:tcMar>
              <w:top w:w="70" w:type="dxa"/>
              <w:left w:w="100" w:type="dxa"/>
              <w:bottom w:w="70" w:type="dxa"/>
              <w:right w:w="100" w:type="dxa"/>
            </w:tcMar>
            <w:vAlign w:val="center"/>
          </w:tcPr>
          <w:p w14:paraId="421F1E7C" w14:textId="77777777" w:rsidR="00B005C1" w:rsidRPr="006E2FE7" w:rsidRDefault="00000000">
            <w:pPr>
              <w:rPr>
                <w:rFonts w:ascii="Aptos" w:hAnsi="Aptos"/>
              </w:rPr>
            </w:pPr>
            <w:r w:rsidRPr="006E2FE7">
              <w:rPr>
                <w:rFonts w:ascii="Aptos" w:hAnsi="Aptos"/>
                <w:sz w:val="19"/>
                <w:szCs w:val="19"/>
              </w:rPr>
              <w:t>Dynamic index of service pages</w:t>
            </w:r>
          </w:p>
        </w:tc>
      </w:tr>
      <w:tr w:rsidR="00B005C1" w:rsidRPr="006E2FE7" w14:paraId="2BB6BFBE" w14:textId="77777777">
        <w:tc>
          <w:tcPr>
            <w:tcW w:w="500" w:type="dxa"/>
            <w:shd w:val="clear" w:color="auto" w:fill="FFFFFF"/>
            <w:tcMar>
              <w:top w:w="70" w:type="dxa"/>
              <w:left w:w="100" w:type="dxa"/>
              <w:bottom w:w="70" w:type="dxa"/>
              <w:right w:w="100" w:type="dxa"/>
            </w:tcMar>
            <w:vAlign w:val="center"/>
          </w:tcPr>
          <w:p w14:paraId="6309F696" w14:textId="77777777" w:rsidR="00B005C1" w:rsidRPr="006E2FE7" w:rsidRDefault="00000000">
            <w:pPr>
              <w:rPr>
                <w:rFonts w:ascii="Aptos" w:hAnsi="Aptos"/>
              </w:rPr>
            </w:pPr>
            <w:r w:rsidRPr="006E2FE7">
              <w:rPr>
                <w:rFonts w:ascii="Aptos" w:hAnsi="Aptos"/>
                <w:sz w:val="19"/>
                <w:szCs w:val="19"/>
              </w:rPr>
              <w:t>5</w:t>
            </w:r>
          </w:p>
        </w:tc>
        <w:tc>
          <w:tcPr>
            <w:tcW w:w="2750" w:type="dxa"/>
            <w:shd w:val="clear" w:color="auto" w:fill="FFFFFF"/>
            <w:tcMar>
              <w:top w:w="70" w:type="dxa"/>
              <w:left w:w="100" w:type="dxa"/>
              <w:bottom w:w="70" w:type="dxa"/>
              <w:right w:w="100" w:type="dxa"/>
            </w:tcMar>
            <w:vAlign w:val="center"/>
          </w:tcPr>
          <w:p w14:paraId="1045CA29" w14:textId="77777777" w:rsidR="00B005C1" w:rsidRPr="006E2FE7" w:rsidRDefault="00000000">
            <w:pPr>
              <w:rPr>
                <w:rFonts w:ascii="Aptos" w:hAnsi="Aptos"/>
              </w:rPr>
            </w:pPr>
            <w:r w:rsidRPr="006E2FE7">
              <w:rPr>
                <w:rFonts w:ascii="Aptos" w:hAnsi="Aptos"/>
                <w:sz w:val="19"/>
                <w:szCs w:val="19"/>
              </w:rPr>
              <w:t>Autism Support</w:t>
            </w:r>
          </w:p>
        </w:tc>
        <w:tc>
          <w:tcPr>
            <w:tcW w:w="2900" w:type="dxa"/>
            <w:shd w:val="clear" w:color="auto" w:fill="FFFFFF"/>
            <w:tcMar>
              <w:top w:w="70" w:type="dxa"/>
              <w:left w:w="100" w:type="dxa"/>
              <w:bottom w:w="70" w:type="dxa"/>
              <w:right w:w="100" w:type="dxa"/>
            </w:tcMar>
            <w:vAlign w:val="center"/>
          </w:tcPr>
          <w:p w14:paraId="60694F6C" w14:textId="77777777" w:rsidR="00B005C1" w:rsidRPr="006E2FE7" w:rsidRDefault="00000000">
            <w:pPr>
              <w:rPr>
                <w:rFonts w:ascii="Aptos" w:hAnsi="Aptos"/>
              </w:rPr>
            </w:pPr>
            <w:r w:rsidRPr="006E2FE7">
              <w:rPr>
                <w:rFonts w:ascii="Aptos" w:hAnsi="Aptos"/>
                <w:sz w:val="19"/>
                <w:szCs w:val="19"/>
              </w:rPr>
              <w:t>/services/autism-support</w:t>
            </w:r>
          </w:p>
        </w:tc>
        <w:tc>
          <w:tcPr>
            <w:tcW w:w="3200" w:type="dxa"/>
            <w:shd w:val="clear" w:color="auto" w:fill="FFFFFF"/>
            <w:tcMar>
              <w:top w:w="70" w:type="dxa"/>
              <w:left w:w="100" w:type="dxa"/>
              <w:bottom w:w="70" w:type="dxa"/>
              <w:right w:w="100" w:type="dxa"/>
            </w:tcMar>
            <w:vAlign w:val="center"/>
          </w:tcPr>
          <w:p w14:paraId="4318DBD8" w14:textId="77777777" w:rsidR="00B005C1" w:rsidRPr="006E2FE7" w:rsidRDefault="00000000">
            <w:pPr>
              <w:rPr>
                <w:rFonts w:ascii="Aptos" w:hAnsi="Aptos"/>
              </w:rPr>
            </w:pPr>
            <w:r w:rsidRPr="006E2FE7">
              <w:rPr>
                <w:rFonts w:ascii="Aptos" w:hAnsi="Aptos"/>
                <w:sz w:val="19"/>
                <w:szCs w:val="19"/>
              </w:rPr>
              <w:t>Service template</w:t>
            </w:r>
          </w:p>
        </w:tc>
      </w:tr>
      <w:tr w:rsidR="00B005C1" w:rsidRPr="006E2FE7" w14:paraId="064A1798" w14:textId="77777777">
        <w:tc>
          <w:tcPr>
            <w:tcW w:w="500" w:type="dxa"/>
            <w:shd w:val="clear" w:color="auto" w:fill="F8F6F3"/>
            <w:tcMar>
              <w:top w:w="70" w:type="dxa"/>
              <w:left w:w="100" w:type="dxa"/>
              <w:bottom w:w="70" w:type="dxa"/>
              <w:right w:w="100" w:type="dxa"/>
            </w:tcMar>
            <w:vAlign w:val="center"/>
          </w:tcPr>
          <w:p w14:paraId="1CE6A06F" w14:textId="77777777" w:rsidR="00B005C1" w:rsidRPr="006E2FE7" w:rsidRDefault="00000000">
            <w:pPr>
              <w:rPr>
                <w:rFonts w:ascii="Aptos" w:hAnsi="Aptos"/>
              </w:rPr>
            </w:pPr>
            <w:r w:rsidRPr="006E2FE7">
              <w:rPr>
                <w:rFonts w:ascii="Aptos" w:hAnsi="Aptos"/>
                <w:sz w:val="19"/>
                <w:szCs w:val="19"/>
              </w:rPr>
              <w:t>6</w:t>
            </w:r>
          </w:p>
        </w:tc>
        <w:tc>
          <w:tcPr>
            <w:tcW w:w="2750" w:type="dxa"/>
            <w:shd w:val="clear" w:color="auto" w:fill="F8F6F3"/>
            <w:tcMar>
              <w:top w:w="70" w:type="dxa"/>
              <w:left w:w="100" w:type="dxa"/>
              <w:bottom w:w="70" w:type="dxa"/>
              <w:right w:w="100" w:type="dxa"/>
            </w:tcMar>
            <w:vAlign w:val="center"/>
          </w:tcPr>
          <w:p w14:paraId="56A595F1" w14:textId="77777777" w:rsidR="00B005C1" w:rsidRPr="006E2FE7" w:rsidRDefault="00000000">
            <w:pPr>
              <w:rPr>
                <w:rFonts w:ascii="Aptos" w:hAnsi="Aptos"/>
              </w:rPr>
            </w:pPr>
            <w:r w:rsidRPr="006E2FE7">
              <w:rPr>
                <w:rFonts w:ascii="Aptos" w:hAnsi="Aptos"/>
                <w:sz w:val="19"/>
                <w:szCs w:val="19"/>
              </w:rPr>
              <w:t>Supported Living</w:t>
            </w:r>
          </w:p>
        </w:tc>
        <w:tc>
          <w:tcPr>
            <w:tcW w:w="2900" w:type="dxa"/>
            <w:shd w:val="clear" w:color="auto" w:fill="F8F6F3"/>
            <w:tcMar>
              <w:top w:w="70" w:type="dxa"/>
              <w:left w:w="100" w:type="dxa"/>
              <w:bottom w:w="70" w:type="dxa"/>
              <w:right w:w="100" w:type="dxa"/>
            </w:tcMar>
            <w:vAlign w:val="center"/>
          </w:tcPr>
          <w:p w14:paraId="297633AA" w14:textId="77777777" w:rsidR="00B005C1" w:rsidRPr="006E2FE7" w:rsidRDefault="00000000">
            <w:pPr>
              <w:rPr>
                <w:rFonts w:ascii="Aptos" w:hAnsi="Aptos"/>
              </w:rPr>
            </w:pPr>
            <w:r w:rsidRPr="006E2FE7">
              <w:rPr>
                <w:rFonts w:ascii="Aptos" w:hAnsi="Aptos"/>
                <w:sz w:val="19"/>
                <w:szCs w:val="19"/>
              </w:rPr>
              <w:t>/services/supported-living</w:t>
            </w:r>
          </w:p>
        </w:tc>
        <w:tc>
          <w:tcPr>
            <w:tcW w:w="3200" w:type="dxa"/>
            <w:shd w:val="clear" w:color="auto" w:fill="F8F6F3"/>
            <w:tcMar>
              <w:top w:w="70" w:type="dxa"/>
              <w:left w:w="100" w:type="dxa"/>
              <w:bottom w:w="70" w:type="dxa"/>
              <w:right w:w="100" w:type="dxa"/>
            </w:tcMar>
            <w:vAlign w:val="center"/>
          </w:tcPr>
          <w:p w14:paraId="36A8D6ED" w14:textId="77777777" w:rsidR="00B005C1" w:rsidRPr="006E2FE7" w:rsidRDefault="00000000">
            <w:pPr>
              <w:rPr>
                <w:rFonts w:ascii="Aptos" w:hAnsi="Aptos"/>
              </w:rPr>
            </w:pPr>
            <w:r w:rsidRPr="006E2FE7">
              <w:rPr>
                <w:rFonts w:ascii="Aptos" w:hAnsi="Aptos"/>
                <w:sz w:val="19"/>
                <w:szCs w:val="19"/>
              </w:rPr>
              <w:t>Service template</w:t>
            </w:r>
          </w:p>
        </w:tc>
      </w:tr>
      <w:tr w:rsidR="00B005C1" w:rsidRPr="006E2FE7" w14:paraId="2270E99F" w14:textId="77777777">
        <w:tc>
          <w:tcPr>
            <w:tcW w:w="500" w:type="dxa"/>
            <w:shd w:val="clear" w:color="auto" w:fill="FFFFFF"/>
            <w:tcMar>
              <w:top w:w="70" w:type="dxa"/>
              <w:left w:w="100" w:type="dxa"/>
              <w:bottom w:w="70" w:type="dxa"/>
              <w:right w:w="100" w:type="dxa"/>
            </w:tcMar>
            <w:vAlign w:val="center"/>
          </w:tcPr>
          <w:p w14:paraId="6377DF5C" w14:textId="77777777" w:rsidR="00B005C1" w:rsidRPr="006E2FE7" w:rsidRDefault="00000000">
            <w:pPr>
              <w:rPr>
                <w:rFonts w:ascii="Aptos" w:hAnsi="Aptos"/>
              </w:rPr>
            </w:pPr>
            <w:r w:rsidRPr="006E2FE7">
              <w:rPr>
                <w:rFonts w:ascii="Aptos" w:hAnsi="Aptos"/>
                <w:sz w:val="19"/>
                <w:szCs w:val="19"/>
              </w:rPr>
              <w:lastRenderedPageBreak/>
              <w:t>7</w:t>
            </w:r>
          </w:p>
        </w:tc>
        <w:tc>
          <w:tcPr>
            <w:tcW w:w="2750" w:type="dxa"/>
            <w:shd w:val="clear" w:color="auto" w:fill="FFFFFF"/>
            <w:tcMar>
              <w:top w:w="70" w:type="dxa"/>
              <w:left w:w="100" w:type="dxa"/>
              <w:bottom w:w="70" w:type="dxa"/>
              <w:right w:w="100" w:type="dxa"/>
            </w:tcMar>
            <w:vAlign w:val="center"/>
          </w:tcPr>
          <w:p w14:paraId="08C0AEA8" w14:textId="77777777" w:rsidR="00B005C1" w:rsidRPr="006E2FE7" w:rsidRDefault="00000000">
            <w:pPr>
              <w:rPr>
                <w:rFonts w:ascii="Aptos" w:hAnsi="Aptos"/>
              </w:rPr>
            </w:pPr>
            <w:r w:rsidRPr="006E2FE7">
              <w:rPr>
                <w:rFonts w:ascii="Aptos" w:hAnsi="Aptos"/>
                <w:sz w:val="19"/>
                <w:szCs w:val="19"/>
              </w:rPr>
              <w:t>Domiciliary / Personal Care</w:t>
            </w:r>
          </w:p>
        </w:tc>
        <w:tc>
          <w:tcPr>
            <w:tcW w:w="2900" w:type="dxa"/>
            <w:shd w:val="clear" w:color="auto" w:fill="FFFFFF"/>
            <w:tcMar>
              <w:top w:w="70" w:type="dxa"/>
              <w:left w:w="100" w:type="dxa"/>
              <w:bottom w:w="70" w:type="dxa"/>
              <w:right w:w="100" w:type="dxa"/>
            </w:tcMar>
            <w:vAlign w:val="center"/>
          </w:tcPr>
          <w:p w14:paraId="62F91B86" w14:textId="77777777" w:rsidR="00B005C1" w:rsidRPr="006E2FE7" w:rsidRDefault="00000000">
            <w:pPr>
              <w:rPr>
                <w:rFonts w:ascii="Aptos" w:hAnsi="Aptos"/>
              </w:rPr>
            </w:pPr>
            <w:r w:rsidRPr="006E2FE7">
              <w:rPr>
                <w:rFonts w:ascii="Aptos" w:hAnsi="Aptos"/>
                <w:sz w:val="19"/>
                <w:szCs w:val="19"/>
              </w:rPr>
              <w:t>/services/domiciliary-care</w:t>
            </w:r>
          </w:p>
        </w:tc>
        <w:tc>
          <w:tcPr>
            <w:tcW w:w="3200" w:type="dxa"/>
            <w:shd w:val="clear" w:color="auto" w:fill="FFFFFF"/>
            <w:tcMar>
              <w:top w:w="70" w:type="dxa"/>
              <w:left w:w="100" w:type="dxa"/>
              <w:bottom w:w="70" w:type="dxa"/>
              <w:right w:w="100" w:type="dxa"/>
            </w:tcMar>
            <w:vAlign w:val="center"/>
          </w:tcPr>
          <w:p w14:paraId="09A1E23D" w14:textId="77777777" w:rsidR="00B005C1" w:rsidRPr="006E2FE7" w:rsidRDefault="00000000">
            <w:pPr>
              <w:rPr>
                <w:rFonts w:ascii="Aptos" w:hAnsi="Aptos"/>
              </w:rPr>
            </w:pPr>
            <w:r w:rsidRPr="006E2FE7">
              <w:rPr>
                <w:rFonts w:ascii="Aptos" w:hAnsi="Aptos"/>
                <w:sz w:val="19"/>
                <w:szCs w:val="19"/>
              </w:rPr>
              <w:t>Service template</w:t>
            </w:r>
          </w:p>
        </w:tc>
      </w:tr>
      <w:tr w:rsidR="00B005C1" w:rsidRPr="006E2FE7" w14:paraId="0E6B65EC" w14:textId="77777777">
        <w:tc>
          <w:tcPr>
            <w:tcW w:w="500" w:type="dxa"/>
            <w:shd w:val="clear" w:color="auto" w:fill="F8F6F3"/>
            <w:tcMar>
              <w:top w:w="70" w:type="dxa"/>
              <w:left w:w="100" w:type="dxa"/>
              <w:bottom w:w="70" w:type="dxa"/>
              <w:right w:w="100" w:type="dxa"/>
            </w:tcMar>
            <w:vAlign w:val="center"/>
          </w:tcPr>
          <w:p w14:paraId="60BF39B9" w14:textId="77777777" w:rsidR="00B005C1" w:rsidRPr="006E2FE7" w:rsidRDefault="00000000">
            <w:pPr>
              <w:rPr>
                <w:rFonts w:ascii="Aptos" w:hAnsi="Aptos"/>
              </w:rPr>
            </w:pPr>
            <w:r w:rsidRPr="006E2FE7">
              <w:rPr>
                <w:rFonts w:ascii="Aptos" w:hAnsi="Aptos"/>
                <w:sz w:val="19"/>
                <w:szCs w:val="19"/>
              </w:rPr>
              <w:t>8</w:t>
            </w:r>
          </w:p>
        </w:tc>
        <w:tc>
          <w:tcPr>
            <w:tcW w:w="2750" w:type="dxa"/>
            <w:shd w:val="clear" w:color="auto" w:fill="F8F6F3"/>
            <w:tcMar>
              <w:top w:w="70" w:type="dxa"/>
              <w:left w:w="100" w:type="dxa"/>
              <w:bottom w:w="70" w:type="dxa"/>
              <w:right w:w="100" w:type="dxa"/>
            </w:tcMar>
            <w:vAlign w:val="center"/>
          </w:tcPr>
          <w:p w14:paraId="23165A8E" w14:textId="77777777" w:rsidR="00B005C1" w:rsidRPr="006E2FE7" w:rsidRDefault="00000000">
            <w:pPr>
              <w:rPr>
                <w:rFonts w:ascii="Aptos" w:hAnsi="Aptos"/>
              </w:rPr>
            </w:pPr>
            <w:r w:rsidRPr="006E2FE7">
              <w:rPr>
                <w:rFonts w:ascii="Aptos" w:hAnsi="Aptos"/>
                <w:sz w:val="19"/>
                <w:szCs w:val="19"/>
              </w:rPr>
              <w:t>Community &amp; Life Skills</w:t>
            </w:r>
          </w:p>
        </w:tc>
        <w:tc>
          <w:tcPr>
            <w:tcW w:w="2900" w:type="dxa"/>
            <w:shd w:val="clear" w:color="auto" w:fill="F8F6F3"/>
            <w:tcMar>
              <w:top w:w="70" w:type="dxa"/>
              <w:left w:w="100" w:type="dxa"/>
              <w:bottom w:w="70" w:type="dxa"/>
              <w:right w:w="100" w:type="dxa"/>
            </w:tcMar>
            <w:vAlign w:val="center"/>
          </w:tcPr>
          <w:p w14:paraId="2B9CC617" w14:textId="77777777" w:rsidR="00B005C1" w:rsidRPr="006E2FE7" w:rsidRDefault="00000000">
            <w:pPr>
              <w:rPr>
                <w:rFonts w:ascii="Aptos" w:hAnsi="Aptos"/>
              </w:rPr>
            </w:pPr>
            <w:r w:rsidRPr="006E2FE7">
              <w:rPr>
                <w:rFonts w:ascii="Aptos" w:hAnsi="Aptos"/>
                <w:sz w:val="19"/>
                <w:szCs w:val="19"/>
              </w:rPr>
              <w:t>/services/community-life-skills</w:t>
            </w:r>
          </w:p>
        </w:tc>
        <w:tc>
          <w:tcPr>
            <w:tcW w:w="3200" w:type="dxa"/>
            <w:shd w:val="clear" w:color="auto" w:fill="F8F6F3"/>
            <w:tcMar>
              <w:top w:w="70" w:type="dxa"/>
              <w:left w:w="100" w:type="dxa"/>
              <w:bottom w:w="70" w:type="dxa"/>
              <w:right w:w="100" w:type="dxa"/>
            </w:tcMar>
            <w:vAlign w:val="center"/>
          </w:tcPr>
          <w:p w14:paraId="3868254A" w14:textId="77777777" w:rsidR="00B005C1" w:rsidRPr="006E2FE7" w:rsidRDefault="00000000">
            <w:pPr>
              <w:rPr>
                <w:rFonts w:ascii="Aptos" w:hAnsi="Aptos"/>
              </w:rPr>
            </w:pPr>
            <w:r w:rsidRPr="006E2FE7">
              <w:rPr>
                <w:rFonts w:ascii="Aptos" w:hAnsi="Aptos"/>
                <w:sz w:val="19"/>
                <w:szCs w:val="19"/>
              </w:rPr>
              <w:t>Service template</w:t>
            </w:r>
          </w:p>
        </w:tc>
      </w:tr>
      <w:tr w:rsidR="00B005C1" w:rsidRPr="006E2FE7" w14:paraId="4DA5EC1C" w14:textId="77777777">
        <w:tc>
          <w:tcPr>
            <w:tcW w:w="500" w:type="dxa"/>
            <w:shd w:val="clear" w:color="auto" w:fill="FFFFFF"/>
            <w:tcMar>
              <w:top w:w="70" w:type="dxa"/>
              <w:left w:w="100" w:type="dxa"/>
              <w:bottom w:w="70" w:type="dxa"/>
              <w:right w:w="100" w:type="dxa"/>
            </w:tcMar>
            <w:vAlign w:val="center"/>
          </w:tcPr>
          <w:p w14:paraId="4931C0A3" w14:textId="77777777" w:rsidR="00B005C1" w:rsidRPr="006E2FE7" w:rsidRDefault="00000000">
            <w:pPr>
              <w:rPr>
                <w:rFonts w:ascii="Aptos" w:hAnsi="Aptos"/>
              </w:rPr>
            </w:pPr>
            <w:r w:rsidRPr="006E2FE7">
              <w:rPr>
                <w:rFonts w:ascii="Aptos" w:hAnsi="Aptos"/>
                <w:sz w:val="19"/>
                <w:szCs w:val="19"/>
              </w:rPr>
              <w:t>9</w:t>
            </w:r>
          </w:p>
        </w:tc>
        <w:tc>
          <w:tcPr>
            <w:tcW w:w="2750" w:type="dxa"/>
            <w:shd w:val="clear" w:color="auto" w:fill="FFFFFF"/>
            <w:tcMar>
              <w:top w:w="70" w:type="dxa"/>
              <w:left w:w="100" w:type="dxa"/>
              <w:bottom w:w="70" w:type="dxa"/>
              <w:right w:w="100" w:type="dxa"/>
            </w:tcMar>
            <w:vAlign w:val="center"/>
          </w:tcPr>
          <w:p w14:paraId="14B80602" w14:textId="77777777" w:rsidR="00B005C1" w:rsidRPr="006E2FE7" w:rsidRDefault="00000000">
            <w:pPr>
              <w:rPr>
                <w:rFonts w:ascii="Aptos" w:hAnsi="Aptos"/>
              </w:rPr>
            </w:pPr>
            <w:r w:rsidRPr="006E2FE7">
              <w:rPr>
                <w:rFonts w:ascii="Aptos" w:hAnsi="Aptos"/>
                <w:sz w:val="19"/>
                <w:szCs w:val="19"/>
              </w:rPr>
              <w:t>Respite / Short Breaks</w:t>
            </w:r>
          </w:p>
        </w:tc>
        <w:tc>
          <w:tcPr>
            <w:tcW w:w="2900" w:type="dxa"/>
            <w:shd w:val="clear" w:color="auto" w:fill="FFFFFF"/>
            <w:tcMar>
              <w:top w:w="70" w:type="dxa"/>
              <w:left w:w="100" w:type="dxa"/>
              <w:bottom w:w="70" w:type="dxa"/>
              <w:right w:w="100" w:type="dxa"/>
            </w:tcMar>
            <w:vAlign w:val="center"/>
          </w:tcPr>
          <w:p w14:paraId="72CB3791" w14:textId="77777777" w:rsidR="00B005C1" w:rsidRPr="006E2FE7" w:rsidRDefault="00000000">
            <w:pPr>
              <w:rPr>
                <w:rFonts w:ascii="Aptos" w:hAnsi="Aptos"/>
              </w:rPr>
            </w:pPr>
            <w:r w:rsidRPr="006E2FE7">
              <w:rPr>
                <w:rFonts w:ascii="Aptos" w:hAnsi="Aptos"/>
                <w:sz w:val="19"/>
                <w:szCs w:val="19"/>
              </w:rPr>
              <w:t>/services/respite-short-breaks</w:t>
            </w:r>
          </w:p>
        </w:tc>
        <w:tc>
          <w:tcPr>
            <w:tcW w:w="3200" w:type="dxa"/>
            <w:shd w:val="clear" w:color="auto" w:fill="FFFFFF"/>
            <w:tcMar>
              <w:top w:w="70" w:type="dxa"/>
              <w:left w:w="100" w:type="dxa"/>
              <w:bottom w:w="70" w:type="dxa"/>
              <w:right w:w="100" w:type="dxa"/>
            </w:tcMar>
            <w:vAlign w:val="center"/>
          </w:tcPr>
          <w:p w14:paraId="791FA265" w14:textId="77777777" w:rsidR="00B005C1" w:rsidRPr="006E2FE7" w:rsidRDefault="00000000">
            <w:pPr>
              <w:rPr>
                <w:rFonts w:ascii="Aptos" w:hAnsi="Aptos"/>
              </w:rPr>
            </w:pPr>
            <w:r w:rsidRPr="006E2FE7">
              <w:rPr>
                <w:rFonts w:ascii="Aptos" w:hAnsi="Aptos"/>
                <w:sz w:val="19"/>
                <w:szCs w:val="19"/>
              </w:rPr>
              <w:t>Service template</w:t>
            </w:r>
          </w:p>
        </w:tc>
      </w:tr>
      <w:tr w:rsidR="00B005C1" w:rsidRPr="006E2FE7" w14:paraId="3818781F" w14:textId="77777777">
        <w:tc>
          <w:tcPr>
            <w:tcW w:w="500" w:type="dxa"/>
            <w:shd w:val="clear" w:color="auto" w:fill="F8F6F3"/>
            <w:tcMar>
              <w:top w:w="70" w:type="dxa"/>
              <w:left w:w="100" w:type="dxa"/>
              <w:bottom w:w="70" w:type="dxa"/>
              <w:right w:w="100" w:type="dxa"/>
            </w:tcMar>
            <w:vAlign w:val="center"/>
          </w:tcPr>
          <w:p w14:paraId="715FCBE8" w14:textId="77777777" w:rsidR="00B005C1" w:rsidRPr="006E2FE7" w:rsidRDefault="00000000">
            <w:pPr>
              <w:rPr>
                <w:rFonts w:ascii="Aptos" w:hAnsi="Aptos"/>
              </w:rPr>
            </w:pPr>
            <w:r w:rsidRPr="006E2FE7">
              <w:rPr>
                <w:rFonts w:ascii="Aptos" w:hAnsi="Aptos"/>
                <w:sz w:val="19"/>
                <w:szCs w:val="19"/>
              </w:rPr>
              <w:t>10</w:t>
            </w:r>
          </w:p>
        </w:tc>
        <w:tc>
          <w:tcPr>
            <w:tcW w:w="2750" w:type="dxa"/>
            <w:shd w:val="clear" w:color="auto" w:fill="F8F6F3"/>
            <w:tcMar>
              <w:top w:w="70" w:type="dxa"/>
              <w:left w:w="100" w:type="dxa"/>
              <w:bottom w:w="70" w:type="dxa"/>
              <w:right w:w="100" w:type="dxa"/>
            </w:tcMar>
            <w:vAlign w:val="center"/>
          </w:tcPr>
          <w:p w14:paraId="031E660A" w14:textId="77777777" w:rsidR="00B005C1" w:rsidRPr="006E2FE7" w:rsidRDefault="00000000">
            <w:pPr>
              <w:rPr>
                <w:rFonts w:ascii="Aptos" w:hAnsi="Aptos"/>
              </w:rPr>
            </w:pPr>
            <w:r w:rsidRPr="006E2FE7">
              <w:rPr>
                <w:rFonts w:ascii="Aptos" w:hAnsi="Aptos"/>
                <w:sz w:val="19"/>
                <w:szCs w:val="19"/>
              </w:rPr>
              <w:t>Make a Referral</w:t>
            </w:r>
          </w:p>
        </w:tc>
        <w:tc>
          <w:tcPr>
            <w:tcW w:w="2900" w:type="dxa"/>
            <w:shd w:val="clear" w:color="auto" w:fill="F8F6F3"/>
            <w:tcMar>
              <w:top w:w="70" w:type="dxa"/>
              <w:left w:w="100" w:type="dxa"/>
              <w:bottom w:w="70" w:type="dxa"/>
              <w:right w:w="100" w:type="dxa"/>
            </w:tcMar>
            <w:vAlign w:val="center"/>
          </w:tcPr>
          <w:p w14:paraId="403D50B2"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referral</w:t>
            </w:r>
            <w:proofErr w:type="gramEnd"/>
          </w:p>
        </w:tc>
        <w:tc>
          <w:tcPr>
            <w:tcW w:w="3200" w:type="dxa"/>
            <w:shd w:val="clear" w:color="auto" w:fill="F8F6F3"/>
            <w:tcMar>
              <w:top w:w="70" w:type="dxa"/>
              <w:left w:w="100" w:type="dxa"/>
              <w:bottom w:w="70" w:type="dxa"/>
              <w:right w:w="100" w:type="dxa"/>
            </w:tcMar>
            <w:vAlign w:val="center"/>
          </w:tcPr>
          <w:p w14:paraId="0B4D85F3" w14:textId="77777777" w:rsidR="00B005C1" w:rsidRPr="006E2FE7" w:rsidRDefault="00000000">
            <w:pPr>
              <w:rPr>
                <w:rFonts w:ascii="Aptos" w:hAnsi="Aptos"/>
              </w:rPr>
            </w:pPr>
            <w:r w:rsidRPr="006E2FE7">
              <w:rPr>
                <w:rFonts w:ascii="Aptos" w:hAnsi="Aptos"/>
                <w:sz w:val="19"/>
                <w:szCs w:val="19"/>
              </w:rPr>
              <w:t>Form page + downloadable PDF</w:t>
            </w:r>
          </w:p>
        </w:tc>
      </w:tr>
      <w:tr w:rsidR="00B005C1" w:rsidRPr="006E2FE7" w14:paraId="5F6CE4FC" w14:textId="77777777">
        <w:tc>
          <w:tcPr>
            <w:tcW w:w="500" w:type="dxa"/>
            <w:shd w:val="clear" w:color="auto" w:fill="FFFFFF"/>
            <w:tcMar>
              <w:top w:w="70" w:type="dxa"/>
              <w:left w:w="100" w:type="dxa"/>
              <w:bottom w:w="70" w:type="dxa"/>
              <w:right w:w="100" w:type="dxa"/>
            </w:tcMar>
            <w:vAlign w:val="center"/>
          </w:tcPr>
          <w:p w14:paraId="1DC5039F" w14:textId="77777777" w:rsidR="00B005C1" w:rsidRPr="006E2FE7" w:rsidRDefault="00000000">
            <w:pPr>
              <w:rPr>
                <w:rFonts w:ascii="Aptos" w:hAnsi="Aptos"/>
              </w:rPr>
            </w:pPr>
            <w:r w:rsidRPr="006E2FE7">
              <w:rPr>
                <w:rFonts w:ascii="Aptos" w:hAnsi="Aptos"/>
                <w:sz w:val="19"/>
                <w:szCs w:val="19"/>
              </w:rPr>
              <w:t>11</w:t>
            </w:r>
          </w:p>
        </w:tc>
        <w:tc>
          <w:tcPr>
            <w:tcW w:w="2750" w:type="dxa"/>
            <w:shd w:val="clear" w:color="auto" w:fill="FFFFFF"/>
            <w:tcMar>
              <w:top w:w="70" w:type="dxa"/>
              <w:left w:w="100" w:type="dxa"/>
              <w:bottom w:w="70" w:type="dxa"/>
              <w:right w:w="100" w:type="dxa"/>
            </w:tcMar>
            <w:vAlign w:val="center"/>
          </w:tcPr>
          <w:p w14:paraId="2A28B3BE" w14:textId="77777777" w:rsidR="00B005C1" w:rsidRPr="006E2FE7" w:rsidRDefault="00000000">
            <w:pPr>
              <w:rPr>
                <w:rFonts w:ascii="Aptos" w:hAnsi="Aptos"/>
              </w:rPr>
            </w:pPr>
            <w:r w:rsidRPr="006E2FE7">
              <w:rPr>
                <w:rFonts w:ascii="Aptos" w:hAnsi="Aptos"/>
                <w:sz w:val="19"/>
                <w:szCs w:val="19"/>
              </w:rPr>
              <w:t>Careers / Join Our Team</w:t>
            </w:r>
          </w:p>
        </w:tc>
        <w:tc>
          <w:tcPr>
            <w:tcW w:w="2900" w:type="dxa"/>
            <w:shd w:val="clear" w:color="auto" w:fill="FFFFFF"/>
            <w:tcMar>
              <w:top w:w="70" w:type="dxa"/>
              <w:left w:w="100" w:type="dxa"/>
              <w:bottom w:w="70" w:type="dxa"/>
              <w:right w:w="100" w:type="dxa"/>
            </w:tcMar>
            <w:vAlign w:val="center"/>
          </w:tcPr>
          <w:p w14:paraId="768456B6"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careers</w:t>
            </w:r>
            <w:proofErr w:type="gramEnd"/>
          </w:p>
        </w:tc>
        <w:tc>
          <w:tcPr>
            <w:tcW w:w="3200" w:type="dxa"/>
            <w:shd w:val="clear" w:color="auto" w:fill="FFFFFF"/>
            <w:tcMar>
              <w:top w:w="70" w:type="dxa"/>
              <w:left w:w="100" w:type="dxa"/>
              <w:bottom w:w="70" w:type="dxa"/>
              <w:right w:w="100" w:type="dxa"/>
            </w:tcMar>
            <w:vAlign w:val="center"/>
          </w:tcPr>
          <w:p w14:paraId="4DFF8A63" w14:textId="77777777" w:rsidR="00B005C1" w:rsidRPr="006E2FE7" w:rsidRDefault="00000000">
            <w:pPr>
              <w:rPr>
                <w:rFonts w:ascii="Aptos" w:hAnsi="Aptos"/>
              </w:rPr>
            </w:pPr>
            <w:r w:rsidRPr="006E2FE7">
              <w:rPr>
                <w:rFonts w:ascii="Aptos" w:hAnsi="Aptos"/>
                <w:sz w:val="19"/>
                <w:szCs w:val="19"/>
              </w:rPr>
              <w:t>Recruitment portal (vacancy list)</w:t>
            </w:r>
          </w:p>
        </w:tc>
      </w:tr>
      <w:tr w:rsidR="00B005C1" w:rsidRPr="006E2FE7" w14:paraId="5BBDAA86" w14:textId="77777777">
        <w:tc>
          <w:tcPr>
            <w:tcW w:w="500" w:type="dxa"/>
            <w:shd w:val="clear" w:color="auto" w:fill="F8F6F3"/>
            <w:tcMar>
              <w:top w:w="70" w:type="dxa"/>
              <w:left w:w="100" w:type="dxa"/>
              <w:bottom w:w="70" w:type="dxa"/>
              <w:right w:w="100" w:type="dxa"/>
            </w:tcMar>
            <w:vAlign w:val="center"/>
          </w:tcPr>
          <w:p w14:paraId="6F997C66" w14:textId="77777777" w:rsidR="00B005C1" w:rsidRPr="006E2FE7" w:rsidRDefault="00000000">
            <w:pPr>
              <w:rPr>
                <w:rFonts w:ascii="Aptos" w:hAnsi="Aptos"/>
              </w:rPr>
            </w:pPr>
            <w:r w:rsidRPr="006E2FE7">
              <w:rPr>
                <w:rFonts w:ascii="Aptos" w:hAnsi="Aptos"/>
                <w:sz w:val="19"/>
                <w:szCs w:val="19"/>
              </w:rPr>
              <w:t>12</w:t>
            </w:r>
          </w:p>
        </w:tc>
        <w:tc>
          <w:tcPr>
            <w:tcW w:w="2750" w:type="dxa"/>
            <w:shd w:val="clear" w:color="auto" w:fill="F8F6F3"/>
            <w:tcMar>
              <w:top w:w="70" w:type="dxa"/>
              <w:left w:w="100" w:type="dxa"/>
              <w:bottom w:w="70" w:type="dxa"/>
              <w:right w:w="100" w:type="dxa"/>
            </w:tcMar>
            <w:vAlign w:val="center"/>
          </w:tcPr>
          <w:p w14:paraId="6E4641A0" w14:textId="77777777" w:rsidR="00B005C1" w:rsidRPr="006E2FE7" w:rsidRDefault="00000000">
            <w:pPr>
              <w:rPr>
                <w:rFonts w:ascii="Aptos" w:hAnsi="Aptos"/>
              </w:rPr>
            </w:pPr>
            <w:r w:rsidRPr="006E2FE7">
              <w:rPr>
                <w:rFonts w:ascii="Aptos" w:hAnsi="Aptos"/>
                <w:sz w:val="19"/>
                <w:szCs w:val="19"/>
              </w:rPr>
              <w:t>Vacancy Detail &amp; Apply</w:t>
            </w:r>
          </w:p>
        </w:tc>
        <w:tc>
          <w:tcPr>
            <w:tcW w:w="2900" w:type="dxa"/>
            <w:shd w:val="clear" w:color="auto" w:fill="F8F6F3"/>
            <w:tcMar>
              <w:top w:w="70" w:type="dxa"/>
              <w:left w:w="100" w:type="dxa"/>
              <w:bottom w:w="70" w:type="dxa"/>
              <w:right w:w="100" w:type="dxa"/>
            </w:tcMar>
            <w:vAlign w:val="center"/>
          </w:tcPr>
          <w:p w14:paraId="1850789C" w14:textId="77777777" w:rsidR="00B005C1" w:rsidRPr="006E2FE7" w:rsidRDefault="00000000">
            <w:pPr>
              <w:rPr>
                <w:rFonts w:ascii="Aptos" w:hAnsi="Aptos"/>
              </w:rPr>
            </w:pPr>
            <w:r w:rsidRPr="006E2FE7">
              <w:rPr>
                <w:rFonts w:ascii="Aptos" w:hAnsi="Aptos"/>
                <w:sz w:val="19"/>
                <w:szCs w:val="19"/>
              </w:rPr>
              <w:t>/careers/{vacancy-slug}</w:t>
            </w:r>
          </w:p>
        </w:tc>
        <w:tc>
          <w:tcPr>
            <w:tcW w:w="3200" w:type="dxa"/>
            <w:shd w:val="clear" w:color="auto" w:fill="F8F6F3"/>
            <w:tcMar>
              <w:top w:w="70" w:type="dxa"/>
              <w:left w:w="100" w:type="dxa"/>
              <w:bottom w:w="70" w:type="dxa"/>
              <w:right w:w="100" w:type="dxa"/>
            </w:tcMar>
            <w:vAlign w:val="center"/>
          </w:tcPr>
          <w:p w14:paraId="622FB849" w14:textId="77777777" w:rsidR="00B005C1" w:rsidRPr="006E2FE7" w:rsidRDefault="00000000">
            <w:pPr>
              <w:rPr>
                <w:rFonts w:ascii="Aptos" w:hAnsi="Aptos"/>
              </w:rPr>
            </w:pPr>
            <w:r w:rsidRPr="006E2FE7">
              <w:rPr>
                <w:rFonts w:ascii="Aptos" w:hAnsi="Aptos"/>
                <w:sz w:val="19"/>
                <w:szCs w:val="19"/>
              </w:rPr>
              <w:t>Dynamic + application form</w:t>
            </w:r>
          </w:p>
        </w:tc>
      </w:tr>
      <w:tr w:rsidR="00B005C1" w:rsidRPr="006E2FE7" w14:paraId="193950FB" w14:textId="77777777">
        <w:tc>
          <w:tcPr>
            <w:tcW w:w="500" w:type="dxa"/>
            <w:shd w:val="clear" w:color="auto" w:fill="FFFFFF"/>
            <w:tcMar>
              <w:top w:w="70" w:type="dxa"/>
              <w:left w:w="100" w:type="dxa"/>
              <w:bottom w:w="70" w:type="dxa"/>
              <w:right w:w="100" w:type="dxa"/>
            </w:tcMar>
            <w:vAlign w:val="center"/>
          </w:tcPr>
          <w:p w14:paraId="1643C700" w14:textId="77777777" w:rsidR="00B005C1" w:rsidRPr="006E2FE7" w:rsidRDefault="00000000">
            <w:pPr>
              <w:rPr>
                <w:rFonts w:ascii="Aptos" w:hAnsi="Aptos"/>
              </w:rPr>
            </w:pPr>
            <w:r w:rsidRPr="006E2FE7">
              <w:rPr>
                <w:rFonts w:ascii="Aptos" w:hAnsi="Aptos"/>
                <w:sz w:val="19"/>
                <w:szCs w:val="19"/>
              </w:rPr>
              <w:t>13</w:t>
            </w:r>
          </w:p>
        </w:tc>
        <w:tc>
          <w:tcPr>
            <w:tcW w:w="2750" w:type="dxa"/>
            <w:shd w:val="clear" w:color="auto" w:fill="FFFFFF"/>
            <w:tcMar>
              <w:top w:w="70" w:type="dxa"/>
              <w:left w:w="100" w:type="dxa"/>
              <w:bottom w:w="70" w:type="dxa"/>
              <w:right w:w="100" w:type="dxa"/>
            </w:tcMar>
            <w:vAlign w:val="center"/>
          </w:tcPr>
          <w:p w14:paraId="41360931" w14:textId="77777777" w:rsidR="00B005C1" w:rsidRPr="006E2FE7" w:rsidRDefault="00000000">
            <w:pPr>
              <w:rPr>
                <w:rFonts w:ascii="Aptos" w:hAnsi="Aptos"/>
              </w:rPr>
            </w:pPr>
            <w:r w:rsidRPr="006E2FE7">
              <w:rPr>
                <w:rFonts w:ascii="Aptos" w:hAnsi="Aptos"/>
                <w:sz w:val="19"/>
                <w:szCs w:val="19"/>
              </w:rPr>
              <w:t>News &amp; Events</w:t>
            </w:r>
          </w:p>
        </w:tc>
        <w:tc>
          <w:tcPr>
            <w:tcW w:w="2900" w:type="dxa"/>
            <w:shd w:val="clear" w:color="auto" w:fill="FFFFFF"/>
            <w:tcMar>
              <w:top w:w="70" w:type="dxa"/>
              <w:left w:w="100" w:type="dxa"/>
              <w:bottom w:w="70" w:type="dxa"/>
              <w:right w:w="100" w:type="dxa"/>
            </w:tcMar>
            <w:vAlign w:val="center"/>
          </w:tcPr>
          <w:p w14:paraId="510B6D7F"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news</w:t>
            </w:r>
            <w:proofErr w:type="gramEnd"/>
          </w:p>
        </w:tc>
        <w:tc>
          <w:tcPr>
            <w:tcW w:w="3200" w:type="dxa"/>
            <w:shd w:val="clear" w:color="auto" w:fill="FFFFFF"/>
            <w:tcMar>
              <w:top w:w="70" w:type="dxa"/>
              <w:left w:w="100" w:type="dxa"/>
              <w:bottom w:w="70" w:type="dxa"/>
              <w:right w:w="100" w:type="dxa"/>
            </w:tcMar>
            <w:vAlign w:val="center"/>
          </w:tcPr>
          <w:p w14:paraId="3E749307" w14:textId="77777777" w:rsidR="00B005C1" w:rsidRPr="006E2FE7" w:rsidRDefault="00000000">
            <w:pPr>
              <w:rPr>
                <w:rFonts w:ascii="Aptos" w:hAnsi="Aptos"/>
              </w:rPr>
            </w:pPr>
            <w:r w:rsidRPr="006E2FE7">
              <w:rPr>
                <w:rFonts w:ascii="Aptos" w:hAnsi="Aptos"/>
                <w:sz w:val="19"/>
                <w:szCs w:val="19"/>
              </w:rPr>
              <w:t>Listing with pagination &amp; categories</w:t>
            </w:r>
          </w:p>
        </w:tc>
      </w:tr>
      <w:tr w:rsidR="00B005C1" w:rsidRPr="006E2FE7" w14:paraId="5A051C3D" w14:textId="77777777">
        <w:tc>
          <w:tcPr>
            <w:tcW w:w="500" w:type="dxa"/>
            <w:shd w:val="clear" w:color="auto" w:fill="F8F6F3"/>
            <w:tcMar>
              <w:top w:w="70" w:type="dxa"/>
              <w:left w:w="100" w:type="dxa"/>
              <w:bottom w:w="70" w:type="dxa"/>
              <w:right w:w="100" w:type="dxa"/>
            </w:tcMar>
            <w:vAlign w:val="center"/>
          </w:tcPr>
          <w:p w14:paraId="46E47411" w14:textId="77777777" w:rsidR="00B005C1" w:rsidRPr="006E2FE7" w:rsidRDefault="00000000">
            <w:pPr>
              <w:rPr>
                <w:rFonts w:ascii="Aptos" w:hAnsi="Aptos"/>
              </w:rPr>
            </w:pPr>
            <w:r w:rsidRPr="006E2FE7">
              <w:rPr>
                <w:rFonts w:ascii="Aptos" w:hAnsi="Aptos"/>
                <w:sz w:val="19"/>
                <w:szCs w:val="19"/>
              </w:rPr>
              <w:t>14</w:t>
            </w:r>
          </w:p>
        </w:tc>
        <w:tc>
          <w:tcPr>
            <w:tcW w:w="2750" w:type="dxa"/>
            <w:shd w:val="clear" w:color="auto" w:fill="F8F6F3"/>
            <w:tcMar>
              <w:top w:w="70" w:type="dxa"/>
              <w:left w:w="100" w:type="dxa"/>
              <w:bottom w:w="70" w:type="dxa"/>
              <w:right w:w="100" w:type="dxa"/>
            </w:tcMar>
            <w:vAlign w:val="center"/>
          </w:tcPr>
          <w:p w14:paraId="45458392" w14:textId="77777777" w:rsidR="00B005C1" w:rsidRPr="006E2FE7" w:rsidRDefault="00000000">
            <w:pPr>
              <w:rPr>
                <w:rFonts w:ascii="Aptos" w:hAnsi="Aptos"/>
              </w:rPr>
            </w:pPr>
            <w:r w:rsidRPr="006E2FE7">
              <w:rPr>
                <w:rFonts w:ascii="Aptos" w:hAnsi="Aptos"/>
                <w:sz w:val="19"/>
                <w:szCs w:val="19"/>
              </w:rPr>
              <w:t>News Article</w:t>
            </w:r>
          </w:p>
        </w:tc>
        <w:tc>
          <w:tcPr>
            <w:tcW w:w="2900" w:type="dxa"/>
            <w:shd w:val="clear" w:color="auto" w:fill="F8F6F3"/>
            <w:tcMar>
              <w:top w:w="70" w:type="dxa"/>
              <w:left w:w="100" w:type="dxa"/>
              <w:bottom w:w="70" w:type="dxa"/>
              <w:right w:w="100" w:type="dxa"/>
            </w:tcMar>
            <w:vAlign w:val="center"/>
          </w:tcPr>
          <w:p w14:paraId="16D55840" w14:textId="77777777" w:rsidR="00B005C1" w:rsidRPr="006E2FE7" w:rsidRDefault="00000000">
            <w:pPr>
              <w:rPr>
                <w:rFonts w:ascii="Aptos" w:hAnsi="Aptos"/>
              </w:rPr>
            </w:pPr>
            <w:r w:rsidRPr="006E2FE7">
              <w:rPr>
                <w:rFonts w:ascii="Aptos" w:hAnsi="Aptos"/>
                <w:sz w:val="19"/>
                <w:szCs w:val="19"/>
              </w:rPr>
              <w:t>/news/{slug}</w:t>
            </w:r>
          </w:p>
        </w:tc>
        <w:tc>
          <w:tcPr>
            <w:tcW w:w="3200" w:type="dxa"/>
            <w:shd w:val="clear" w:color="auto" w:fill="F8F6F3"/>
            <w:tcMar>
              <w:top w:w="70" w:type="dxa"/>
              <w:left w:w="100" w:type="dxa"/>
              <w:bottom w:w="70" w:type="dxa"/>
              <w:right w:w="100" w:type="dxa"/>
            </w:tcMar>
            <w:vAlign w:val="center"/>
          </w:tcPr>
          <w:p w14:paraId="11A74B6C" w14:textId="77777777" w:rsidR="00B005C1" w:rsidRPr="006E2FE7" w:rsidRDefault="00000000">
            <w:pPr>
              <w:rPr>
                <w:rFonts w:ascii="Aptos" w:hAnsi="Aptos"/>
              </w:rPr>
            </w:pPr>
            <w:r w:rsidRPr="006E2FE7">
              <w:rPr>
                <w:rFonts w:ascii="Aptos" w:hAnsi="Aptos"/>
                <w:sz w:val="19"/>
                <w:szCs w:val="19"/>
              </w:rPr>
              <w:t>Dynamic</w:t>
            </w:r>
          </w:p>
        </w:tc>
      </w:tr>
      <w:tr w:rsidR="00B005C1" w:rsidRPr="006E2FE7" w14:paraId="7368BE79" w14:textId="77777777">
        <w:tc>
          <w:tcPr>
            <w:tcW w:w="500" w:type="dxa"/>
            <w:shd w:val="clear" w:color="auto" w:fill="FFFFFF"/>
            <w:tcMar>
              <w:top w:w="70" w:type="dxa"/>
              <w:left w:w="100" w:type="dxa"/>
              <w:bottom w:w="70" w:type="dxa"/>
              <w:right w:w="100" w:type="dxa"/>
            </w:tcMar>
            <w:vAlign w:val="center"/>
          </w:tcPr>
          <w:p w14:paraId="11193E3C" w14:textId="77777777" w:rsidR="00B005C1" w:rsidRPr="006E2FE7" w:rsidRDefault="00000000">
            <w:pPr>
              <w:rPr>
                <w:rFonts w:ascii="Aptos" w:hAnsi="Aptos"/>
              </w:rPr>
            </w:pPr>
            <w:r w:rsidRPr="006E2FE7">
              <w:rPr>
                <w:rFonts w:ascii="Aptos" w:hAnsi="Aptos"/>
                <w:sz w:val="19"/>
                <w:szCs w:val="19"/>
              </w:rPr>
              <w:t>15</w:t>
            </w:r>
          </w:p>
        </w:tc>
        <w:tc>
          <w:tcPr>
            <w:tcW w:w="2750" w:type="dxa"/>
            <w:shd w:val="clear" w:color="auto" w:fill="FFFFFF"/>
            <w:tcMar>
              <w:top w:w="70" w:type="dxa"/>
              <w:left w:w="100" w:type="dxa"/>
              <w:bottom w:w="70" w:type="dxa"/>
              <w:right w:w="100" w:type="dxa"/>
            </w:tcMar>
            <w:vAlign w:val="center"/>
          </w:tcPr>
          <w:p w14:paraId="107530C2" w14:textId="77777777" w:rsidR="00B005C1" w:rsidRPr="006E2FE7" w:rsidRDefault="00000000">
            <w:pPr>
              <w:rPr>
                <w:rFonts w:ascii="Aptos" w:hAnsi="Aptos"/>
              </w:rPr>
            </w:pPr>
            <w:r w:rsidRPr="006E2FE7">
              <w:rPr>
                <w:rFonts w:ascii="Aptos" w:hAnsi="Aptos"/>
                <w:sz w:val="19"/>
                <w:szCs w:val="19"/>
              </w:rPr>
              <w:t>Events Calendar</w:t>
            </w:r>
          </w:p>
        </w:tc>
        <w:tc>
          <w:tcPr>
            <w:tcW w:w="2900" w:type="dxa"/>
            <w:shd w:val="clear" w:color="auto" w:fill="FFFFFF"/>
            <w:tcMar>
              <w:top w:w="70" w:type="dxa"/>
              <w:left w:w="100" w:type="dxa"/>
              <w:bottom w:w="70" w:type="dxa"/>
              <w:right w:w="100" w:type="dxa"/>
            </w:tcMar>
            <w:vAlign w:val="center"/>
          </w:tcPr>
          <w:p w14:paraId="7ADC355A"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events</w:t>
            </w:r>
            <w:proofErr w:type="gramEnd"/>
          </w:p>
        </w:tc>
        <w:tc>
          <w:tcPr>
            <w:tcW w:w="3200" w:type="dxa"/>
            <w:shd w:val="clear" w:color="auto" w:fill="FFFFFF"/>
            <w:tcMar>
              <w:top w:w="70" w:type="dxa"/>
              <w:left w:w="100" w:type="dxa"/>
              <w:bottom w:w="70" w:type="dxa"/>
              <w:right w:w="100" w:type="dxa"/>
            </w:tcMar>
            <w:vAlign w:val="center"/>
          </w:tcPr>
          <w:p w14:paraId="6CF7A458" w14:textId="77777777" w:rsidR="00B005C1" w:rsidRPr="006E2FE7" w:rsidRDefault="00000000">
            <w:pPr>
              <w:rPr>
                <w:rFonts w:ascii="Aptos" w:hAnsi="Aptos"/>
              </w:rPr>
            </w:pPr>
            <w:r w:rsidRPr="006E2FE7">
              <w:rPr>
                <w:rFonts w:ascii="Aptos" w:hAnsi="Aptos"/>
                <w:sz w:val="19"/>
                <w:szCs w:val="19"/>
              </w:rPr>
              <w:t>Calendar + list view</w:t>
            </w:r>
          </w:p>
        </w:tc>
      </w:tr>
      <w:tr w:rsidR="00B005C1" w:rsidRPr="006E2FE7" w14:paraId="32E32C6C" w14:textId="77777777">
        <w:tc>
          <w:tcPr>
            <w:tcW w:w="500" w:type="dxa"/>
            <w:shd w:val="clear" w:color="auto" w:fill="F8F6F3"/>
            <w:tcMar>
              <w:top w:w="70" w:type="dxa"/>
              <w:left w:w="100" w:type="dxa"/>
              <w:bottom w:w="70" w:type="dxa"/>
              <w:right w:w="100" w:type="dxa"/>
            </w:tcMar>
            <w:vAlign w:val="center"/>
          </w:tcPr>
          <w:p w14:paraId="14602790" w14:textId="77777777" w:rsidR="00B005C1" w:rsidRPr="006E2FE7" w:rsidRDefault="00000000">
            <w:pPr>
              <w:rPr>
                <w:rFonts w:ascii="Aptos" w:hAnsi="Aptos"/>
              </w:rPr>
            </w:pPr>
            <w:r w:rsidRPr="006E2FE7">
              <w:rPr>
                <w:rFonts w:ascii="Aptos" w:hAnsi="Aptos"/>
                <w:sz w:val="19"/>
                <w:szCs w:val="19"/>
              </w:rPr>
              <w:t>16</w:t>
            </w:r>
          </w:p>
        </w:tc>
        <w:tc>
          <w:tcPr>
            <w:tcW w:w="2750" w:type="dxa"/>
            <w:shd w:val="clear" w:color="auto" w:fill="F8F6F3"/>
            <w:tcMar>
              <w:top w:w="70" w:type="dxa"/>
              <w:left w:w="100" w:type="dxa"/>
              <w:bottom w:w="70" w:type="dxa"/>
              <w:right w:w="100" w:type="dxa"/>
            </w:tcMar>
            <w:vAlign w:val="center"/>
          </w:tcPr>
          <w:p w14:paraId="47DA7FAD" w14:textId="77777777" w:rsidR="00B005C1" w:rsidRPr="006E2FE7" w:rsidRDefault="00000000">
            <w:pPr>
              <w:rPr>
                <w:rFonts w:ascii="Aptos" w:hAnsi="Aptos"/>
              </w:rPr>
            </w:pPr>
            <w:r w:rsidRPr="006E2FE7">
              <w:rPr>
                <w:rFonts w:ascii="Aptos" w:hAnsi="Aptos"/>
                <w:sz w:val="19"/>
                <w:szCs w:val="19"/>
              </w:rPr>
              <w:t>Gallery</w:t>
            </w:r>
          </w:p>
        </w:tc>
        <w:tc>
          <w:tcPr>
            <w:tcW w:w="2900" w:type="dxa"/>
            <w:shd w:val="clear" w:color="auto" w:fill="F8F6F3"/>
            <w:tcMar>
              <w:top w:w="70" w:type="dxa"/>
              <w:left w:w="100" w:type="dxa"/>
              <w:bottom w:w="70" w:type="dxa"/>
              <w:right w:w="100" w:type="dxa"/>
            </w:tcMar>
            <w:vAlign w:val="center"/>
          </w:tcPr>
          <w:p w14:paraId="2460EAD0"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gallery</w:t>
            </w:r>
            <w:proofErr w:type="gramEnd"/>
          </w:p>
        </w:tc>
        <w:tc>
          <w:tcPr>
            <w:tcW w:w="3200" w:type="dxa"/>
            <w:shd w:val="clear" w:color="auto" w:fill="F8F6F3"/>
            <w:tcMar>
              <w:top w:w="70" w:type="dxa"/>
              <w:left w:w="100" w:type="dxa"/>
              <w:bottom w:w="70" w:type="dxa"/>
              <w:right w:w="100" w:type="dxa"/>
            </w:tcMar>
            <w:vAlign w:val="center"/>
          </w:tcPr>
          <w:p w14:paraId="351CF4AC" w14:textId="77777777" w:rsidR="00B005C1" w:rsidRPr="006E2FE7" w:rsidRDefault="00000000">
            <w:pPr>
              <w:rPr>
                <w:rFonts w:ascii="Aptos" w:hAnsi="Aptos"/>
              </w:rPr>
            </w:pPr>
            <w:r w:rsidRPr="006E2FE7">
              <w:rPr>
                <w:rFonts w:ascii="Aptos" w:hAnsi="Aptos"/>
                <w:sz w:val="19"/>
                <w:szCs w:val="19"/>
              </w:rPr>
              <w:t>Album grid → lightbox</w:t>
            </w:r>
          </w:p>
        </w:tc>
      </w:tr>
      <w:tr w:rsidR="00B005C1" w:rsidRPr="006E2FE7" w14:paraId="2BEBCAB1" w14:textId="77777777">
        <w:tc>
          <w:tcPr>
            <w:tcW w:w="500" w:type="dxa"/>
            <w:shd w:val="clear" w:color="auto" w:fill="FFFFFF"/>
            <w:tcMar>
              <w:top w:w="70" w:type="dxa"/>
              <w:left w:w="100" w:type="dxa"/>
              <w:bottom w:w="70" w:type="dxa"/>
              <w:right w:w="100" w:type="dxa"/>
            </w:tcMar>
            <w:vAlign w:val="center"/>
          </w:tcPr>
          <w:p w14:paraId="502BFF14" w14:textId="77777777" w:rsidR="00B005C1" w:rsidRPr="006E2FE7" w:rsidRDefault="00000000">
            <w:pPr>
              <w:rPr>
                <w:rFonts w:ascii="Aptos" w:hAnsi="Aptos"/>
              </w:rPr>
            </w:pPr>
            <w:r w:rsidRPr="006E2FE7">
              <w:rPr>
                <w:rFonts w:ascii="Aptos" w:hAnsi="Aptos"/>
                <w:sz w:val="19"/>
                <w:szCs w:val="19"/>
              </w:rPr>
              <w:t>17</w:t>
            </w:r>
          </w:p>
        </w:tc>
        <w:tc>
          <w:tcPr>
            <w:tcW w:w="2750" w:type="dxa"/>
            <w:shd w:val="clear" w:color="auto" w:fill="FFFFFF"/>
            <w:tcMar>
              <w:top w:w="70" w:type="dxa"/>
              <w:left w:w="100" w:type="dxa"/>
              <w:bottom w:w="70" w:type="dxa"/>
              <w:right w:w="100" w:type="dxa"/>
            </w:tcMar>
            <w:vAlign w:val="center"/>
          </w:tcPr>
          <w:p w14:paraId="42E585EC" w14:textId="77777777" w:rsidR="00B005C1" w:rsidRPr="006E2FE7" w:rsidRDefault="00000000">
            <w:pPr>
              <w:rPr>
                <w:rFonts w:ascii="Aptos" w:hAnsi="Aptos"/>
              </w:rPr>
            </w:pPr>
            <w:r w:rsidRPr="006E2FE7">
              <w:rPr>
                <w:rFonts w:ascii="Aptos" w:hAnsi="Aptos"/>
                <w:sz w:val="19"/>
                <w:szCs w:val="19"/>
              </w:rPr>
              <w:t>Meet the Team</w:t>
            </w:r>
          </w:p>
        </w:tc>
        <w:tc>
          <w:tcPr>
            <w:tcW w:w="2900" w:type="dxa"/>
            <w:shd w:val="clear" w:color="auto" w:fill="FFFFFF"/>
            <w:tcMar>
              <w:top w:w="70" w:type="dxa"/>
              <w:left w:w="100" w:type="dxa"/>
              <w:bottom w:w="70" w:type="dxa"/>
              <w:right w:w="100" w:type="dxa"/>
            </w:tcMar>
            <w:vAlign w:val="center"/>
          </w:tcPr>
          <w:p w14:paraId="7A4F7889" w14:textId="77777777" w:rsidR="00B005C1" w:rsidRPr="006E2FE7" w:rsidRDefault="00000000">
            <w:pPr>
              <w:rPr>
                <w:rFonts w:ascii="Aptos" w:hAnsi="Aptos"/>
              </w:rPr>
            </w:pPr>
            <w:r w:rsidRPr="006E2FE7">
              <w:rPr>
                <w:rFonts w:ascii="Aptos" w:hAnsi="Aptos"/>
                <w:sz w:val="19"/>
                <w:szCs w:val="19"/>
              </w:rPr>
              <w:t>/about/our-team</w:t>
            </w:r>
          </w:p>
        </w:tc>
        <w:tc>
          <w:tcPr>
            <w:tcW w:w="3200" w:type="dxa"/>
            <w:shd w:val="clear" w:color="auto" w:fill="FFFFFF"/>
            <w:tcMar>
              <w:top w:w="70" w:type="dxa"/>
              <w:left w:w="100" w:type="dxa"/>
              <w:bottom w:w="70" w:type="dxa"/>
              <w:right w:w="100" w:type="dxa"/>
            </w:tcMar>
            <w:vAlign w:val="center"/>
          </w:tcPr>
          <w:p w14:paraId="55D01CC0" w14:textId="77777777" w:rsidR="00B005C1" w:rsidRPr="006E2FE7" w:rsidRDefault="00000000">
            <w:pPr>
              <w:rPr>
                <w:rFonts w:ascii="Aptos" w:hAnsi="Aptos"/>
              </w:rPr>
            </w:pPr>
            <w:r w:rsidRPr="006E2FE7">
              <w:rPr>
                <w:rFonts w:ascii="Aptos" w:hAnsi="Aptos"/>
                <w:sz w:val="19"/>
                <w:szCs w:val="19"/>
              </w:rPr>
              <w:t>Staff &amp; leadership profiles</w:t>
            </w:r>
          </w:p>
        </w:tc>
      </w:tr>
      <w:tr w:rsidR="00B005C1" w:rsidRPr="006E2FE7" w14:paraId="030130ED" w14:textId="77777777">
        <w:tc>
          <w:tcPr>
            <w:tcW w:w="500" w:type="dxa"/>
            <w:shd w:val="clear" w:color="auto" w:fill="F8F6F3"/>
            <w:tcMar>
              <w:top w:w="70" w:type="dxa"/>
              <w:left w:w="100" w:type="dxa"/>
              <w:bottom w:w="70" w:type="dxa"/>
              <w:right w:w="100" w:type="dxa"/>
            </w:tcMar>
            <w:vAlign w:val="center"/>
          </w:tcPr>
          <w:p w14:paraId="0FCBB315" w14:textId="77777777" w:rsidR="00B005C1" w:rsidRPr="006E2FE7" w:rsidRDefault="00000000">
            <w:pPr>
              <w:rPr>
                <w:rFonts w:ascii="Aptos" w:hAnsi="Aptos"/>
              </w:rPr>
            </w:pPr>
            <w:r w:rsidRPr="006E2FE7">
              <w:rPr>
                <w:rFonts w:ascii="Aptos" w:hAnsi="Aptos"/>
                <w:sz w:val="19"/>
                <w:szCs w:val="19"/>
              </w:rPr>
              <w:t>18</w:t>
            </w:r>
          </w:p>
        </w:tc>
        <w:tc>
          <w:tcPr>
            <w:tcW w:w="2750" w:type="dxa"/>
            <w:shd w:val="clear" w:color="auto" w:fill="F8F6F3"/>
            <w:tcMar>
              <w:top w:w="70" w:type="dxa"/>
              <w:left w:w="100" w:type="dxa"/>
              <w:bottom w:w="70" w:type="dxa"/>
              <w:right w:w="100" w:type="dxa"/>
            </w:tcMar>
            <w:vAlign w:val="center"/>
          </w:tcPr>
          <w:p w14:paraId="14A1EABF" w14:textId="77777777" w:rsidR="00B005C1" w:rsidRPr="006E2FE7" w:rsidRDefault="00000000">
            <w:pPr>
              <w:rPr>
                <w:rFonts w:ascii="Aptos" w:hAnsi="Aptos"/>
              </w:rPr>
            </w:pPr>
            <w:r w:rsidRPr="006E2FE7">
              <w:rPr>
                <w:rFonts w:ascii="Aptos" w:hAnsi="Aptos"/>
                <w:sz w:val="19"/>
                <w:szCs w:val="19"/>
              </w:rPr>
              <w:t>Case Studies / Service User Journeys</w:t>
            </w:r>
          </w:p>
        </w:tc>
        <w:tc>
          <w:tcPr>
            <w:tcW w:w="2900" w:type="dxa"/>
            <w:shd w:val="clear" w:color="auto" w:fill="F8F6F3"/>
            <w:tcMar>
              <w:top w:w="70" w:type="dxa"/>
              <w:left w:w="100" w:type="dxa"/>
              <w:bottom w:w="70" w:type="dxa"/>
              <w:right w:w="100" w:type="dxa"/>
            </w:tcMar>
            <w:vAlign w:val="center"/>
          </w:tcPr>
          <w:p w14:paraId="22B76B1E"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case</w:t>
            </w:r>
            <w:proofErr w:type="gramEnd"/>
            <w:r w:rsidRPr="006E2FE7">
              <w:rPr>
                <w:rFonts w:ascii="Aptos" w:hAnsi="Aptos"/>
                <w:sz w:val="19"/>
                <w:szCs w:val="19"/>
              </w:rPr>
              <w:t>-studies</w:t>
            </w:r>
          </w:p>
        </w:tc>
        <w:tc>
          <w:tcPr>
            <w:tcW w:w="3200" w:type="dxa"/>
            <w:shd w:val="clear" w:color="auto" w:fill="F8F6F3"/>
            <w:tcMar>
              <w:top w:w="70" w:type="dxa"/>
              <w:left w:w="100" w:type="dxa"/>
              <w:bottom w:w="70" w:type="dxa"/>
              <w:right w:w="100" w:type="dxa"/>
            </w:tcMar>
            <w:vAlign w:val="center"/>
          </w:tcPr>
          <w:p w14:paraId="71952D8B" w14:textId="77777777" w:rsidR="00B005C1" w:rsidRPr="006E2FE7" w:rsidRDefault="00000000">
            <w:pPr>
              <w:rPr>
                <w:rFonts w:ascii="Aptos" w:hAnsi="Aptos"/>
              </w:rPr>
            </w:pPr>
            <w:r w:rsidRPr="006E2FE7">
              <w:rPr>
                <w:rFonts w:ascii="Aptos" w:hAnsi="Aptos"/>
                <w:sz w:val="19"/>
                <w:szCs w:val="19"/>
              </w:rPr>
              <w:t>Listing + detail (anonymised, consented)</w:t>
            </w:r>
          </w:p>
        </w:tc>
      </w:tr>
      <w:tr w:rsidR="00B005C1" w:rsidRPr="006E2FE7" w14:paraId="7A8C9FDD" w14:textId="77777777">
        <w:tc>
          <w:tcPr>
            <w:tcW w:w="500" w:type="dxa"/>
            <w:shd w:val="clear" w:color="auto" w:fill="FFFFFF"/>
            <w:tcMar>
              <w:top w:w="70" w:type="dxa"/>
              <w:left w:w="100" w:type="dxa"/>
              <w:bottom w:w="70" w:type="dxa"/>
              <w:right w:w="100" w:type="dxa"/>
            </w:tcMar>
            <w:vAlign w:val="center"/>
          </w:tcPr>
          <w:p w14:paraId="5FBE9849" w14:textId="77777777" w:rsidR="00B005C1" w:rsidRPr="006E2FE7" w:rsidRDefault="00000000">
            <w:pPr>
              <w:rPr>
                <w:rFonts w:ascii="Aptos" w:hAnsi="Aptos"/>
              </w:rPr>
            </w:pPr>
            <w:r w:rsidRPr="006E2FE7">
              <w:rPr>
                <w:rFonts w:ascii="Aptos" w:hAnsi="Aptos"/>
                <w:sz w:val="19"/>
                <w:szCs w:val="19"/>
              </w:rPr>
              <w:t>19</w:t>
            </w:r>
          </w:p>
        </w:tc>
        <w:tc>
          <w:tcPr>
            <w:tcW w:w="2750" w:type="dxa"/>
            <w:shd w:val="clear" w:color="auto" w:fill="FFFFFF"/>
            <w:tcMar>
              <w:top w:w="70" w:type="dxa"/>
              <w:left w:w="100" w:type="dxa"/>
              <w:bottom w:w="70" w:type="dxa"/>
              <w:right w:w="100" w:type="dxa"/>
            </w:tcMar>
            <w:vAlign w:val="center"/>
          </w:tcPr>
          <w:p w14:paraId="2DE51E76" w14:textId="77777777" w:rsidR="00B005C1" w:rsidRPr="006E2FE7" w:rsidRDefault="00000000">
            <w:pPr>
              <w:rPr>
                <w:rFonts w:ascii="Aptos" w:hAnsi="Aptos"/>
              </w:rPr>
            </w:pPr>
            <w:r w:rsidRPr="006E2FE7">
              <w:rPr>
                <w:rFonts w:ascii="Aptos" w:hAnsi="Aptos"/>
                <w:sz w:val="19"/>
                <w:szCs w:val="19"/>
              </w:rPr>
              <w:t>FAQs</w:t>
            </w:r>
          </w:p>
        </w:tc>
        <w:tc>
          <w:tcPr>
            <w:tcW w:w="2900" w:type="dxa"/>
            <w:shd w:val="clear" w:color="auto" w:fill="FFFFFF"/>
            <w:tcMar>
              <w:top w:w="70" w:type="dxa"/>
              <w:left w:w="100" w:type="dxa"/>
              <w:bottom w:w="70" w:type="dxa"/>
              <w:right w:w="100" w:type="dxa"/>
            </w:tcMar>
            <w:vAlign w:val="center"/>
          </w:tcPr>
          <w:p w14:paraId="49CE5B99"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faqs</w:t>
            </w:r>
            <w:proofErr w:type="gramEnd"/>
          </w:p>
        </w:tc>
        <w:tc>
          <w:tcPr>
            <w:tcW w:w="3200" w:type="dxa"/>
            <w:shd w:val="clear" w:color="auto" w:fill="FFFFFF"/>
            <w:tcMar>
              <w:top w:w="70" w:type="dxa"/>
              <w:left w:w="100" w:type="dxa"/>
              <w:bottom w:w="70" w:type="dxa"/>
              <w:right w:w="100" w:type="dxa"/>
            </w:tcMar>
            <w:vAlign w:val="center"/>
          </w:tcPr>
          <w:p w14:paraId="0C9CE868" w14:textId="77777777" w:rsidR="00B005C1" w:rsidRPr="006E2FE7" w:rsidRDefault="00000000">
            <w:pPr>
              <w:rPr>
                <w:rFonts w:ascii="Aptos" w:hAnsi="Aptos"/>
              </w:rPr>
            </w:pPr>
            <w:r w:rsidRPr="006E2FE7">
              <w:rPr>
                <w:rFonts w:ascii="Aptos" w:hAnsi="Aptos"/>
                <w:sz w:val="19"/>
                <w:szCs w:val="19"/>
              </w:rPr>
              <w:t>Accordion, categorised</w:t>
            </w:r>
          </w:p>
        </w:tc>
      </w:tr>
      <w:tr w:rsidR="00B005C1" w:rsidRPr="006E2FE7" w14:paraId="208177D4" w14:textId="77777777">
        <w:tc>
          <w:tcPr>
            <w:tcW w:w="500" w:type="dxa"/>
            <w:shd w:val="clear" w:color="auto" w:fill="F8F6F3"/>
            <w:tcMar>
              <w:top w:w="70" w:type="dxa"/>
              <w:left w:w="100" w:type="dxa"/>
              <w:bottom w:w="70" w:type="dxa"/>
              <w:right w:w="100" w:type="dxa"/>
            </w:tcMar>
            <w:vAlign w:val="center"/>
          </w:tcPr>
          <w:p w14:paraId="7FDDE96D" w14:textId="77777777" w:rsidR="00B005C1" w:rsidRPr="006E2FE7" w:rsidRDefault="00000000">
            <w:pPr>
              <w:rPr>
                <w:rFonts w:ascii="Aptos" w:hAnsi="Aptos"/>
              </w:rPr>
            </w:pPr>
            <w:r w:rsidRPr="006E2FE7">
              <w:rPr>
                <w:rFonts w:ascii="Aptos" w:hAnsi="Aptos"/>
                <w:sz w:val="19"/>
                <w:szCs w:val="19"/>
              </w:rPr>
              <w:t>20</w:t>
            </w:r>
          </w:p>
        </w:tc>
        <w:tc>
          <w:tcPr>
            <w:tcW w:w="2750" w:type="dxa"/>
            <w:shd w:val="clear" w:color="auto" w:fill="F8F6F3"/>
            <w:tcMar>
              <w:top w:w="70" w:type="dxa"/>
              <w:left w:w="100" w:type="dxa"/>
              <w:bottom w:w="70" w:type="dxa"/>
              <w:right w:w="100" w:type="dxa"/>
            </w:tcMar>
            <w:vAlign w:val="center"/>
          </w:tcPr>
          <w:p w14:paraId="7F50FC72" w14:textId="77777777" w:rsidR="00B005C1" w:rsidRPr="006E2FE7" w:rsidRDefault="00000000">
            <w:pPr>
              <w:rPr>
                <w:rFonts w:ascii="Aptos" w:hAnsi="Aptos"/>
              </w:rPr>
            </w:pPr>
            <w:r w:rsidRPr="006E2FE7">
              <w:rPr>
                <w:rFonts w:ascii="Aptos" w:hAnsi="Aptos"/>
                <w:sz w:val="19"/>
                <w:szCs w:val="19"/>
              </w:rPr>
              <w:t>Contact Us</w:t>
            </w:r>
          </w:p>
        </w:tc>
        <w:tc>
          <w:tcPr>
            <w:tcW w:w="2900" w:type="dxa"/>
            <w:shd w:val="clear" w:color="auto" w:fill="F8F6F3"/>
            <w:tcMar>
              <w:top w:w="70" w:type="dxa"/>
              <w:left w:w="100" w:type="dxa"/>
              <w:bottom w:w="70" w:type="dxa"/>
              <w:right w:w="100" w:type="dxa"/>
            </w:tcMar>
            <w:vAlign w:val="center"/>
          </w:tcPr>
          <w:p w14:paraId="60F1995F"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contact</w:t>
            </w:r>
            <w:proofErr w:type="gramEnd"/>
          </w:p>
        </w:tc>
        <w:tc>
          <w:tcPr>
            <w:tcW w:w="3200" w:type="dxa"/>
            <w:shd w:val="clear" w:color="auto" w:fill="F8F6F3"/>
            <w:tcMar>
              <w:top w:w="70" w:type="dxa"/>
              <w:left w:w="100" w:type="dxa"/>
              <w:bottom w:w="70" w:type="dxa"/>
              <w:right w:w="100" w:type="dxa"/>
            </w:tcMar>
            <w:vAlign w:val="center"/>
          </w:tcPr>
          <w:p w14:paraId="2F95CA5F" w14:textId="77777777" w:rsidR="00B005C1" w:rsidRPr="006E2FE7" w:rsidRDefault="00000000">
            <w:pPr>
              <w:rPr>
                <w:rFonts w:ascii="Aptos" w:hAnsi="Aptos"/>
              </w:rPr>
            </w:pPr>
            <w:r w:rsidRPr="006E2FE7">
              <w:rPr>
                <w:rFonts w:ascii="Aptos" w:hAnsi="Aptos"/>
                <w:sz w:val="19"/>
                <w:szCs w:val="19"/>
              </w:rPr>
              <w:t>Enquiry form + map + emergency info</w:t>
            </w:r>
          </w:p>
        </w:tc>
      </w:tr>
      <w:tr w:rsidR="00B005C1" w:rsidRPr="006E2FE7" w14:paraId="35FD83ED" w14:textId="77777777">
        <w:tc>
          <w:tcPr>
            <w:tcW w:w="500" w:type="dxa"/>
            <w:shd w:val="clear" w:color="auto" w:fill="FFFFFF"/>
            <w:tcMar>
              <w:top w:w="70" w:type="dxa"/>
              <w:left w:w="100" w:type="dxa"/>
              <w:bottom w:w="70" w:type="dxa"/>
              <w:right w:w="100" w:type="dxa"/>
            </w:tcMar>
            <w:vAlign w:val="center"/>
          </w:tcPr>
          <w:p w14:paraId="21DEC746" w14:textId="77777777" w:rsidR="00B005C1" w:rsidRPr="006E2FE7" w:rsidRDefault="00000000">
            <w:pPr>
              <w:rPr>
                <w:rFonts w:ascii="Aptos" w:hAnsi="Aptos"/>
              </w:rPr>
            </w:pPr>
            <w:r w:rsidRPr="006E2FE7">
              <w:rPr>
                <w:rFonts w:ascii="Aptos" w:hAnsi="Aptos"/>
                <w:sz w:val="19"/>
                <w:szCs w:val="19"/>
              </w:rPr>
              <w:t>21</w:t>
            </w:r>
          </w:p>
        </w:tc>
        <w:tc>
          <w:tcPr>
            <w:tcW w:w="2750" w:type="dxa"/>
            <w:shd w:val="clear" w:color="auto" w:fill="FFFFFF"/>
            <w:tcMar>
              <w:top w:w="70" w:type="dxa"/>
              <w:left w:w="100" w:type="dxa"/>
              <w:bottom w:w="70" w:type="dxa"/>
              <w:right w:w="100" w:type="dxa"/>
            </w:tcMar>
            <w:vAlign w:val="center"/>
          </w:tcPr>
          <w:p w14:paraId="7A8F984D" w14:textId="77777777" w:rsidR="00B005C1" w:rsidRPr="006E2FE7" w:rsidRDefault="00000000">
            <w:pPr>
              <w:rPr>
                <w:rFonts w:ascii="Aptos" w:hAnsi="Aptos"/>
              </w:rPr>
            </w:pPr>
            <w:r w:rsidRPr="006E2FE7">
              <w:rPr>
                <w:rFonts w:ascii="Aptos" w:hAnsi="Aptos"/>
                <w:sz w:val="19"/>
                <w:szCs w:val="19"/>
              </w:rPr>
              <w:t>Newsletter Signup</w:t>
            </w:r>
          </w:p>
        </w:tc>
        <w:tc>
          <w:tcPr>
            <w:tcW w:w="2900" w:type="dxa"/>
            <w:shd w:val="clear" w:color="auto" w:fill="FFFFFF"/>
            <w:tcMar>
              <w:top w:w="70" w:type="dxa"/>
              <w:left w:w="100" w:type="dxa"/>
              <w:bottom w:w="70" w:type="dxa"/>
              <w:right w:w="100" w:type="dxa"/>
            </w:tcMar>
            <w:vAlign w:val="center"/>
          </w:tcPr>
          <w:p w14:paraId="71D2B3F0"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newsletter</w:t>
            </w:r>
            <w:proofErr w:type="gramEnd"/>
          </w:p>
        </w:tc>
        <w:tc>
          <w:tcPr>
            <w:tcW w:w="3200" w:type="dxa"/>
            <w:shd w:val="clear" w:color="auto" w:fill="FFFFFF"/>
            <w:tcMar>
              <w:top w:w="70" w:type="dxa"/>
              <w:left w:w="100" w:type="dxa"/>
              <w:bottom w:w="70" w:type="dxa"/>
              <w:right w:w="100" w:type="dxa"/>
            </w:tcMar>
            <w:vAlign w:val="center"/>
          </w:tcPr>
          <w:p w14:paraId="3B4DE2AB" w14:textId="77777777" w:rsidR="00B005C1" w:rsidRPr="006E2FE7" w:rsidRDefault="00000000">
            <w:pPr>
              <w:rPr>
                <w:rFonts w:ascii="Aptos" w:hAnsi="Aptos"/>
              </w:rPr>
            </w:pPr>
            <w:r w:rsidRPr="006E2FE7">
              <w:rPr>
                <w:rFonts w:ascii="Aptos" w:hAnsi="Aptos"/>
                <w:sz w:val="19"/>
                <w:szCs w:val="19"/>
              </w:rPr>
              <w:t>Double opt-in</w:t>
            </w:r>
          </w:p>
        </w:tc>
      </w:tr>
      <w:tr w:rsidR="00B005C1" w:rsidRPr="006E2FE7" w14:paraId="13846983" w14:textId="77777777">
        <w:tc>
          <w:tcPr>
            <w:tcW w:w="500" w:type="dxa"/>
            <w:shd w:val="clear" w:color="auto" w:fill="F8F6F3"/>
            <w:tcMar>
              <w:top w:w="70" w:type="dxa"/>
              <w:left w:w="100" w:type="dxa"/>
              <w:bottom w:w="70" w:type="dxa"/>
              <w:right w:w="100" w:type="dxa"/>
            </w:tcMar>
            <w:vAlign w:val="center"/>
          </w:tcPr>
          <w:p w14:paraId="59BAF1B7" w14:textId="77777777" w:rsidR="00B005C1" w:rsidRPr="006E2FE7" w:rsidRDefault="00000000">
            <w:pPr>
              <w:rPr>
                <w:rFonts w:ascii="Aptos" w:hAnsi="Aptos"/>
              </w:rPr>
            </w:pPr>
            <w:r w:rsidRPr="006E2FE7">
              <w:rPr>
                <w:rFonts w:ascii="Aptos" w:hAnsi="Aptos"/>
                <w:sz w:val="19"/>
                <w:szCs w:val="19"/>
              </w:rPr>
              <w:t>22</w:t>
            </w:r>
          </w:p>
        </w:tc>
        <w:tc>
          <w:tcPr>
            <w:tcW w:w="2750" w:type="dxa"/>
            <w:shd w:val="clear" w:color="auto" w:fill="F8F6F3"/>
            <w:tcMar>
              <w:top w:w="70" w:type="dxa"/>
              <w:left w:w="100" w:type="dxa"/>
              <w:bottom w:w="70" w:type="dxa"/>
              <w:right w:w="100" w:type="dxa"/>
            </w:tcMar>
            <w:vAlign w:val="center"/>
          </w:tcPr>
          <w:p w14:paraId="73D7D26B" w14:textId="77777777" w:rsidR="00B005C1" w:rsidRPr="006E2FE7" w:rsidRDefault="00000000">
            <w:pPr>
              <w:rPr>
                <w:rFonts w:ascii="Aptos" w:hAnsi="Aptos"/>
              </w:rPr>
            </w:pPr>
            <w:r w:rsidRPr="006E2FE7">
              <w:rPr>
                <w:rFonts w:ascii="Aptos" w:hAnsi="Aptos"/>
                <w:sz w:val="19"/>
                <w:szCs w:val="19"/>
              </w:rPr>
              <w:t>Easy Read Information</w:t>
            </w:r>
          </w:p>
        </w:tc>
        <w:tc>
          <w:tcPr>
            <w:tcW w:w="2900" w:type="dxa"/>
            <w:shd w:val="clear" w:color="auto" w:fill="F8F6F3"/>
            <w:tcMar>
              <w:top w:w="70" w:type="dxa"/>
              <w:left w:w="100" w:type="dxa"/>
              <w:bottom w:w="70" w:type="dxa"/>
              <w:right w:w="100" w:type="dxa"/>
            </w:tcMar>
            <w:vAlign w:val="center"/>
          </w:tcPr>
          <w:p w14:paraId="39B04403"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easy</w:t>
            </w:r>
            <w:proofErr w:type="gramEnd"/>
            <w:r w:rsidRPr="006E2FE7">
              <w:rPr>
                <w:rFonts w:ascii="Aptos" w:hAnsi="Aptos"/>
                <w:sz w:val="19"/>
                <w:szCs w:val="19"/>
              </w:rPr>
              <w:t>-read</w:t>
            </w:r>
          </w:p>
        </w:tc>
        <w:tc>
          <w:tcPr>
            <w:tcW w:w="3200" w:type="dxa"/>
            <w:shd w:val="clear" w:color="auto" w:fill="F8F6F3"/>
            <w:tcMar>
              <w:top w:w="70" w:type="dxa"/>
              <w:left w:w="100" w:type="dxa"/>
              <w:bottom w:w="70" w:type="dxa"/>
              <w:right w:w="100" w:type="dxa"/>
            </w:tcMar>
            <w:vAlign w:val="center"/>
          </w:tcPr>
          <w:p w14:paraId="3A2E0BB8" w14:textId="77777777" w:rsidR="00B005C1" w:rsidRPr="006E2FE7" w:rsidRDefault="00000000">
            <w:pPr>
              <w:rPr>
                <w:rFonts w:ascii="Aptos" w:hAnsi="Aptos"/>
              </w:rPr>
            </w:pPr>
            <w:r w:rsidRPr="006E2FE7">
              <w:rPr>
                <w:rFonts w:ascii="Aptos" w:hAnsi="Aptos"/>
                <w:sz w:val="19"/>
                <w:szCs w:val="19"/>
              </w:rPr>
              <w:t>Simplified versions of key pages</w:t>
            </w:r>
          </w:p>
        </w:tc>
      </w:tr>
      <w:tr w:rsidR="00B005C1" w:rsidRPr="006E2FE7" w14:paraId="1A6495BB" w14:textId="77777777">
        <w:tc>
          <w:tcPr>
            <w:tcW w:w="500" w:type="dxa"/>
            <w:shd w:val="clear" w:color="auto" w:fill="FFFFFF"/>
            <w:tcMar>
              <w:top w:w="70" w:type="dxa"/>
              <w:left w:w="100" w:type="dxa"/>
              <w:bottom w:w="70" w:type="dxa"/>
              <w:right w:w="100" w:type="dxa"/>
            </w:tcMar>
            <w:vAlign w:val="center"/>
          </w:tcPr>
          <w:p w14:paraId="59D08DFF" w14:textId="77777777" w:rsidR="00B005C1" w:rsidRPr="006E2FE7" w:rsidRDefault="00000000">
            <w:pPr>
              <w:rPr>
                <w:rFonts w:ascii="Aptos" w:hAnsi="Aptos"/>
              </w:rPr>
            </w:pPr>
            <w:r w:rsidRPr="006E2FE7">
              <w:rPr>
                <w:rFonts w:ascii="Aptos" w:hAnsi="Aptos"/>
                <w:sz w:val="19"/>
                <w:szCs w:val="19"/>
              </w:rPr>
              <w:t>23</w:t>
            </w:r>
          </w:p>
        </w:tc>
        <w:tc>
          <w:tcPr>
            <w:tcW w:w="2750" w:type="dxa"/>
            <w:shd w:val="clear" w:color="auto" w:fill="FFFFFF"/>
            <w:tcMar>
              <w:top w:w="70" w:type="dxa"/>
              <w:left w:w="100" w:type="dxa"/>
              <w:bottom w:w="70" w:type="dxa"/>
              <w:right w:w="100" w:type="dxa"/>
            </w:tcMar>
            <w:vAlign w:val="center"/>
          </w:tcPr>
          <w:p w14:paraId="30E44D73" w14:textId="77777777" w:rsidR="00B005C1" w:rsidRPr="006E2FE7" w:rsidRDefault="00000000">
            <w:pPr>
              <w:rPr>
                <w:rFonts w:ascii="Aptos" w:hAnsi="Aptos"/>
              </w:rPr>
            </w:pPr>
            <w:r w:rsidRPr="006E2FE7">
              <w:rPr>
                <w:rFonts w:ascii="Aptos" w:hAnsi="Aptos"/>
                <w:sz w:val="19"/>
                <w:szCs w:val="19"/>
              </w:rPr>
              <w:t>Brochure Downloads</w:t>
            </w:r>
          </w:p>
        </w:tc>
        <w:tc>
          <w:tcPr>
            <w:tcW w:w="2900" w:type="dxa"/>
            <w:shd w:val="clear" w:color="auto" w:fill="FFFFFF"/>
            <w:tcMar>
              <w:top w:w="70" w:type="dxa"/>
              <w:left w:w="100" w:type="dxa"/>
              <w:bottom w:w="70" w:type="dxa"/>
              <w:right w:w="100" w:type="dxa"/>
            </w:tcMar>
            <w:vAlign w:val="center"/>
          </w:tcPr>
          <w:p w14:paraId="417BF823"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downloads</w:t>
            </w:r>
            <w:proofErr w:type="gramEnd"/>
          </w:p>
        </w:tc>
        <w:tc>
          <w:tcPr>
            <w:tcW w:w="3200" w:type="dxa"/>
            <w:shd w:val="clear" w:color="auto" w:fill="FFFFFF"/>
            <w:tcMar>
              <w:top w:w="70" w:type="dxa"/>
              <w:left w:w="100" w:type="dxa"/>
              <w:bottom w:w="70" w:type="dxa"/>
              <w:right w:w="100" w:type="dxa"/>
            </w:tcMar>
            <w:vAlign w:val="center"/>
          </w:tcPr>
          <w:p w14:paraId="4BEB3BDE" w14:textId="77777777" w:rsidR="00B005C1" w:rsidRPr="006E2FE7" w:rsidRDefault="00000000">
            <w:pPr>
              <w:rPr>
                <w:rFonts w:ascii="Aptos" w:hAnsi="Aptos"/>
              </w:rPr>
            </w:pPr>
            <w:r w:rsidRPr="006E2FE7">
              <w:rPr>
                <w:rFonts w:ascii="Aptos" w:hAnsi="Aptos"/>
                <w:sz w:val="19"/>
                <w:szCs w:val="19"/>
              </w:rPr>
              <w:t>PDF library</w:t>
            </w:r>
          </w:p>
        </w:tc>
      </w:tr>
      <w:tr w:rsidR="00B005C1" w:rsidRPr="006E2FE7" w14:paraId="28417D70" w14:textId="77777777">
        <w:tc>
          <w:tcPr>
            <w:tcW w:w="500" w:type="dxa"/>
            <w:shd w:val="clear" w:color="auto" w:fill="F8F6F3"/>
            <w:tcMar>
              <w:top w:w="70" w:type="dxa"/>
              <w:left w:w="100" w:type="dxa"/>
              <w:bottom w:w="70" w:type="dxa"/>
              <w:right w:w="100" w:type="dxa"/>
            </w:tcMar>
            <w:vAlign w:val="center"/>
          </w:tcPr>
          <w:p w14:paraId="1FD0F7DC" w14:textId="77777777" w:rsidR="00B005C1" w:rsidRPr="006E2FE7" w:rsidRDefault="00000000">
            <w:pPr>
              <w:rPr>
                <w:rFonts w:ascii="Aptos" w:hAnsi="Aptos"/>
              </w:rPr>
            </w:pPr>
            <w:r w:rsidRPr="006E2FE7">
              <w:rPr>
                <w:rFonts w:ascii="Aptos" w:hAnsi="Aptos"/>
                <w:sz w:val="19"/>
                <w:szCs w:val="19"/>
              </w:rPr>
              <w:t>24</w:t>
            </w:r>
          </w:p>
        </w:tc>
        <w:tc>
          <w:tcPr>
            <w:tcW w:w="2750" w:type="dxa"/>
            <w:shd w:val="clear" w:color="auto" w:fill="F8F6F3"/>
            <w:tcMar>
              <w:top w:w="70" w:type="dxa"/>
              <w:left w:w="100" w:type="dxa"/>
              <w:bottom w:w="70" w:type="dxa"/>
              <w:right w:w="100" w:type="dxa"/>
            </w:tcMar>
            <w:vAlign w:val="center"/>
          </w:tcPr>
          <w:p w14:paraId="2EC16CFE" w14:textId="77777777" w:rsidR="00B005C1" w:rsidRPr="006E2FE7" w:rsidRDefault="00000000">
            <w:pPr>
              <w:rPr>
                <w:rFonts w:ascii="Aptos" w:hAnsi="Aptos"/>
              </w:rPr>
            </w:pPr>
            <w:r w:rsidRPr="006E2FE7">
              <w:rPr>
                <w:rFonts w:ascii="Aptos" w:hAnsi="Aptos"/>
                <w:sz w:val="19"/>
                <w:szCs w:val="19"/>
              </w:rPr>
              <w:t>Privacy Policy</w:t>
            </w:r>
          </w:p>
        </w:tc>
        <w:tc>
          <w:tcPr>
            <w:tcW w:w="2900" w:type="dxa"/>
            <w:shd w:val="clear" w:color="auto" w:fill="F8F6F3"/>
            <w:tcMar>
              <w:top w:w="70" w:type="dxa"/>
              <w:left w:w="100" w:type="dxa"/>
              <w:bottom w:w="70" w:type="dxa"/>
              <w:right w:w="100" w:type="dxa"/>
            </w:tcMar>
            <w:vAlign w:val="center"/>
          </w:tcPr>
          <w:p w14:paraId="4D7F1D58"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privacy</w:t>
            </w:r>
            <w:proofErr w:type="gramEnd"/>
            <w:r w:rsidRPr="006E2FE7">
              <w:rPr>
                <w:rFonts w:ascii="Aptos" w:hAnsi="Aptos"/>
                <w:sz w:val="19"/>
                <w:szCs w:val="19"/>
              </w:rPr>
              <w:t>-policy</w:t>
            </w:r>
          </w:p>
        </w:tc>
        <w:tc>
          <w:tcPr>
            <w:tcW w:w="3200" w:type="dxa"/>
            <w:shd w:val="clear" w:color="auto" w:fill="F8F6F3"/>
            <w:tcMar>
              <w:top w:w="70" w:type="dxa"/>
              <w:left w:w="100" w:type="dxa"/>
              <w:bottom w:w="70" w:type="dxa"/>
              <w:right w:w="100" w:type="dxa"/>
            </w:tcMar>
            <w:vAlign w:val="center"/>
          </w:tcPr>
          <w:p w14:paraId="2095A757" w14:textId="77777777" w:rsidR="00B005C1" w:rsidRPr="006E2FE7" w:rsidRDefault="00000000">
            <w:pPr>
              <w:rPr>
                <w:rFonts w:ascii="Aptos" w:hAnsi="Aptos"/>
              </w:rPr>
            </w:pPr>
            <w:r w:rsidRPr="006E2FE7">
              <w:rPr>
                <w:rFonts w:ascii="Aptos" w:hAnsi="Aptos"/>
                <w:sz w:val="19"/>
                <w:szCs w:val="19"/>
              </w:rPr>
              <w:t>Legal (CMS-editable)</w:t>
            </w:r>
          </w:p>
        </w:tc>
      </w:tr>
      <w:tr w:rsidR="00B005C1" w:rsidRPr="006E2FE7" w14:paraId="34040C90" w14:textId="77777777">
        <w:tc>
          <w:tcPr>
            <w:tcW w:w="500" w:type="dxa"/>
            <w:shd w:val="clear" w:color="auto" w:fill="FFFFFF"/>
            <w:tcMar>
              <w:top w:w="70" w:type="dxa"/>
              <w:left w:w="100" w:type="dxa"/>
              <w:bottom w:w="70" w:type="dxa"/>
              <w:right w:w="100" w:type="dxa"/>
            </w:tcMar>
            <w:vAlign w:val="center"/>
          </w:tcPr>
          <w:p w14:paraId="7375FA71" w14:textId="77777777" w:rsidR="00B005C1" w:rsidRPr="006E2FE7" w:rsidRDefault="00000000">
            <w:pPr>
              <w:rPr>
                <w:rFonts w:ascii="Aptos" w:hAnsi="Aptos"/>
              </w:rPr>
            </w:pPr>
            <w:r w:rsidRPr="006E2FE7">
              <w:rPr>
                <w:rFonts w:ascii="Aptos" w:hAnsi="Aptos"/>
                <w:sz w:val="19"/>
                <w:szCs w:val="19"/>
              </w:rPr>
              <w:t>25</w:t>
            </w:r>
          </w:p>
        </w:tc>
        <w:tc>
          <w:tcPr>
            <w:tcW w:w="2750" w:type="dxa"/>
            <w:shd w:val="clear" w:color="auto" w:fill="FFFFFF"/>
            <w:tcMar>
              <w:top w:w="70" w:type="dxa"/>
              <w:left w:w="100" w:type="dxa"/>
              <w:bottom w:w="70" w:type="dxa"/>
              <w:right w:w="100" w:type="dxa"/>
            </w:tcMar>
            <w:vAlign w:val="center"/>
          </w:tcPr>
          <w:p w14:paraId="1015A934" w14:textId="77777777" w:rsidR="00B005C1" w:rsidRPr="006E2FE7" w:rsidRDefault="00000000">
            <w:pPr>
              <w:rPr>
                <w:rFonts w:ascii="Aptos" w:hAnsi="Aptos"/>
              </w:rPr>
            </w:pPr>
            <w:r w:rsidRPr="006E2FE7">
              <w:rPr>
                <w:rFonts w:ascii="Aptos" w:hAnsi="Aptos"/>
                <w:sz w:val="19"/>
                <w:szCs w:val="19"/>
              </w:rPr>
              <w:t>Cookie Policy</w:t>
            </w:r>
          </w:p>
        </w:tc>
        <w:tc>
          <w:tcPr>
            <w:tcW w:w="2900" w:type="dxa"/>
            <w:shd w:val="clear" w:color="auto" w:fill="FFFFFF"/>
            <w:tcMar>
              <w:top w:w="70" w:type="dxa"/>
              <w:left w:w="100" w:type="dxa"/>
              <w:bottom w:w="70" w:type="dxa"/>
              <w:right w:w="100" w:type="dxa"/>
            </w:tcMar>
            <w:vAlign w:val="center"/>
          </w:tcPr>
          <w:p w14:paraId="2A08F5F3"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cookie</w:t>
            </w:r>
            <w:proofErr w:type="gramEnd"/>
            <w:r w:rsidRPr="006E2FE7">
              <w:rPr>
                <w:rFonts w:ascii="Aptos" w:hAnsi="Aptos"/>
                <w:sz w:val="19"/>
                <w:szCs w:val="19"/>
              </w:rPr>
              <w:t>-policy</w:t>
            </w:r>
          </w:p>
        </w:tc>
        <w:tc>
          <w:tcPr>
            <w:tcW w:w="3200" w:type="dxa"/>
            <w:shd w:val="clear" w:color="auto" w:fill="FFFFFF"/>
            <w:tcMar>
              <w:top w:w="70" w:type="dxa"/>
              <w:left w:w="100" w:type="dxa"/>
              <w:bottom w:w="70" w:type="dxa"/>
              <w:right w:w="100" w:type="dxa"/>
            </w:tcMar>
            <w:vAlign w:val="center"/>
          </w:tcPr>
          <w:p w14:paraId="34D03EC0" w14:textId="77777777" w:rsidR="00B005C1" w:rsidRPr="006E2FE7" w:rsidRDefault="00000000">
            <w:pPr>
              <w:rPr>
                <w:rFonts w:ascii="Aptos" w:hAnsi="Aptos"/>
              </w:rPr>
            </w:pPr>
            <w:r w:rsidRPr="006E2FE7">
              <w:rPr>
                <w:rFonts w:ascii="Aptos" w:hAnsi="Aptos"/>
                <w:sz w:val="19"/>
                <w:szCs w:val="19"/>
              </w:rPr>
              <w:t>Legal</w:t>
            </w:r>
          </w:p>
        </w:tc>
      </w:tr>
      <w:tr w:rsidR="00B005C1" w:rsidRPr="006E2FE7" w14:paraId="7F045B0B" w14:textId="77777777">
        <w:tc>
          <w:tcPr>
            <w:tcW w:w="500" w:type="dxa"/>
            <w:shd w:val="clear" w:color="auto" w:fill="F8F6F3"/>
            <w:tcMar>
              <w:top w:w="70" w:type="dxa"/>
              <w:left w:w="100" w:type="dxa"/>
              <w:bottom w:w="70" w:type="dxa"/>
              <w:right w:w="100" w:type="dxa"/>
            </w:tcMar>
            <w:vAlign w:val="center"/>
          </w:tcPr>
          <w:p w14:paraId="1A62CEBA" w14:textId="77777777" w:rsidR="00B005C1" w:rsidRPr="006E2FE7" w:rsidRDefault="00000000">
            <w:pPr>
              <w:rPr>
                <w:rFonts w:ascii="Aptos" w:hAnsi="Aptos"/>
              </w:rPr>
            </w:pPr>
            <w:r w:rsidRPr="006E2FE7">
              <w:rPr>
                <w:rFonts w:ascii="Aptos" w:hAnsi="Aptos"/>
                <w:sz w:val="19"/>
                <w:szCs w:val="19"/>
              </w:rPr>
              <w:t>26</w:t>
            </w:r>
          </w:p>
        </w:tc>
        <w:tc>
          <w:tcPr>
            <w:tcW w:w="2750" w:type="dxa"/>
            <w:shd w:val="clear" w:color="auto" w:fill="F8F6F3"/>
            <w:tcMar>
              <w:top w:w="70" w:type="dxa"/>
              <w:left w:w="100" w:type="dxa"/>
              <w:bottom w:w="70" w:type="dxa"/>
              <w:right w:w="100" w:type="dxa"/>
            </w:tcMar>
            <w:vAlign w:val="center"/>
          </w:tcPr>
          <w:p w14:paraId="5BA163F3" w14:textId="77777777" w:rsidR="00B005C1" w:rsidRPr="006E2FE7" w:rsidRDefault="00000000">
            <w:pPr>
              <w:rPr>
                <w:rFonts w:ascii="Aptos" w:hAnsi="Aptos"/>
              </w:rPr>
            </w:pPr>
            <w:r w:rsidRPr="006E2FE7">
              <w:rPr>
                <w:rFonts w:ascii="Aptos" w:hAnsi="Aptos"/>
                <w:sz w:val="19"/>
                <w:szCs w:val="19"/>
              </w:rPr>
              <w:t>Safeguarding Statement</w:t>
            </w:r>
          </w:p>
        </w:tc>
        <w:tc>
          <w:tcPr>
            <w:tcW w:w="2900" w:type="dxa"/>
            <w:shd w:val="clear" w:color="auto" w:fill="F8F6F3"/>
            <w:tcMar>
              <w:top w:w="70" w:type="dxa"/>
              <w:left w:w="100" w:type="dxa"/>
              <w:bottom w:w="70" w:type="dxa"/>
              <w:right w:w="100" w:type="dxa"/>
            </w:tcMar>
            <w:vAlign w:val="center"/>
          </w:tcPr>
          <w:p w14:paraId="59844BD3"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safeguarding</w:t>
            </w:r>
            <w:proofErr w:type="gramEnd"/>
          </w:p>
        </w:tc>
        <w:tc>
          <w:tcPr>
            <w:tcW w:w="3200" w:type="dxa"/>
            <w:shd w:val="clear" w:color="auto" w:fill="F8F6F3"/>
            <w:tcMar>
              <w:top w:w="70" w:type="dxa"/>
              <w:left w:w="100" w:type="dxa"/>
              <w:bottom w:w="70" w:type="dxa"/>
              <w:right w:w="100" w:type="dxa"/>
            </w:tcMar>
            <w:vAlign w:val="center"/>
          </w:tcPr>
          <w:p w14:paraId="435DC2BB" w14:textId="77777777" w:rsidR="00B005C1" w:rsidRPr="006E2FE7" w:rsidRDefault="00000000">
            <w:pPr>
              <w:rPr>
                <w:rFonts w:ascii="Aptos" w:hAnsi="Aptos"/>
              </w:rPr>
            </w:pPr>
            <w:r w:rsidRPr="006E2FE7">
              <w:rPr>
                <w:rFonts w:ascii="Aptos" w:hAnsi="Aptos"/>
                <w:sz w:val="19"/>
                <w:szCs w:val="19"/>
              </w:rPr>
              <w:t>Legal/trust</w:t>
            </w:r>
          </w:p>
        </w:tc>
      </w:tr>
      <w:tr w:rsidR="00B005C1" w:rsidRPr="006E2FE7" w14:paraId="4300FAAA" w14:textId="77777777">
        <w:tc>
          <w:tcPr>
            <w:tcW w:w="500" w:type="dxa"/>
            <w:shd w:val="clear" w:color="auto" w:fill="FFFFFF"/>
            <w:tcMar>
              <w:top w:w="70" w:type="dxa"/>
              <w:left w:w="100" w:type="dxa"/>
              <w:bottom w:w="70" w:type="dxa"/>
              <w:right w:w="100" w:type="dxa"/>
            </w:tcMar>
            <w:vAlign w:val="center"/>
          </w:tcPr>
          <w:p w14:paraId="6525B067" w14:textId="77777777" w:rsidR="00B005C1" w:rsidRPr="006E2FE7" w:rsidRDefault="00000000">
            <w:pPr>
              <w:rPr>
                <w:rFonts w:ascii="Aptos" w:hAnsi="Aptos"/>
              </w:rPr>
            </w:pPr>
            <w:r w:rsidRPr="006E2FE7">
              <w:rPr>
                <w:rFonts w:ascii="Aptos" w:hAnsi="Aptos"/>
                <w:sz w:val="19"/>
                <w:szCs w:val="19"/>
              </w:rPr>
              <w:t>27</w:t>
            </w:r>
          </w:p>
        </w:tc>
        <w:tc>
          <w:tcPr>
            <w:tcW w:w="2750" w:type="dxa"/>
            <w:shd w:val="clear" w:color="auto" w:fill="FFFFFF"/>
            <w:tcMar>
              <w:top w:w="70" w:type="dxa"/>
              <w:left w:w="100" w:type="dxa"/>
              <w:bottom w:w="70" w:type="dxa"/>
              <w:right w:w="100" w:type="dxa"/>
            </w:tcMar>
            <w:vAlign w:val="center"/>
          </w:tcPr>
          <w:p w14:paraId="71ED3F8C" w14:textId="77777777" w:rsidR="00B005C1" w:rsidRPr="006E2FE7" w:rsidRDefault="00000000">
            <w:pPr>
              <w:rPr>
                <w:rFonts w:ascii="Aptos" w:hAnsi="Aptos"/>
              </w:rPr>
            </w:pPr>
            <w:r w:rsidRPr="006E2FE7">
              <w:rPr>
                <w:rFonts w:ascii="Aptos" w:hAnsi="Aptos"/>
                <w:sz w:val="19"/>
                <w:szCs w:val="19"/>
              </w:rPr>
              <w:t>Complaints Procedure</w:t>
            </w:r>
          </w:p>
        </w:tc>
        <w:tc>
          <w:tcPr>
            <w:tcW w:w="2900" w:type="dxa"/>
            <w:shd w:val="clear" w:color="auto" w:fill="FFFFFF"/>
            <w:tcMar>
              <w:top w:w="70" w:type="dxa"/>
              <w:left w:w="100" w:type="dxa"/>
              <w:bottom w:w="70" w:type="dxa"/>
              <w:right w:w="100" w:type="dxa"/>
            </w:tcMar>
            <w:vAlign w:val="center"/>
          </w:tcPr>
          <w:p w14:paraId="35ABDFC9"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complaints</w:t>
            </w:r>
            <w:proofErr w:type="gramEnd"/>
          </w:p>
        </w:tc>
        <w:tc>
          <w:tcPr>
            <w:tcW w:w="3200" w:type="dxa"/>
            <w:shd w:val="clear" w:color="auto" w:fill="FFFFFF"/>
            <w:tcMar>
              <w:top w:w="70" w:type="dxa"/>
              <w:left w:w="100" w:type="dxa"/>
              <w:bottom w:w="70" w:type="dxa"/>
              <w:right w:w="100" w:type="dxa"/>
            </w:tcMar>
            <w:vAlign w:val="center"/>
          </w:tcPr>
          <w:p w14:paraId="1DB4FAAA" w14:textId="77777777" w:rsidR="00B005C1" w:rsidRPr="006E2FE7" w:rsidRDefault="00000000">
            <w:pPr>
              <w:rPr>
                <w:rFonts w:ascii="Aptos" w:hAnsi="Aptos"/>
              </w:rPr>
            </w:pPr>
            <w:r w:rsidRPr="006E2FE7">
              <w:rPr>
                <w:rFonts w:ascii="Aptos" w:hAnsi="Aptos"/>
                <w:sz w:val="19"/>
                <w:szCs w:val="19"/>
              </w:rPr>
              <w:t>Legal/trust</w:t>
            </w:r>
          </w:p>
        </w:tc>
      </w:tr>
      <w:tr w:rsidR="00B005C1" w:rsidRPr="006E2FE7" w14:paraId="172269BA" w14:textId="77777777">
        <w:tc>
          <w:tcPr>
            <w:tcW w:w="500" w:type="dxa"/>
            <w:shd w:val="clear" w:color="auto" w:fill="F8F6F3"/>
            <w:tcMar>
              <w:top w:w="70" w:type="dxa"/>
              <w:left w:w="100" w:type="dxa"/>
              <w:bottom w:w="70" w:type="dxa"/>
              <w:right w:w="100" w:type="dxa"/>
            </w:tcMar>
            <w:vAlign w:val="center"/>
          </w:tcPr>
          <w:p w14:paraId="179D1A5C" w14:textId="77777777" w:rsidR="00B005C1" w:rsidRPr="006E2FE7" w:rsidRDefault="00000000">
            <w:pPr>
              <w:rPr>
                <w:rFonts w:ascii="Aptos" w:hAnsi="Aptos"/>
              </w:rPr>
            </w:pPr>
            <w:r w:rsidRPr="006E2FE7">
              <w:rPr>
                <w:rFonts w:ascii="Aptos" w:hAnsi="Aptos"/>
                <w:sz w:val="19"/>
                <w:szCs w:val="19"/>
              </w:rPr>
              <w:t>28</w:t>
            </w:r>
          </w:p>
        </w:tc>
        <w:tc>
          <w:tcPr>
            <w:tcW w:w="2750" w:type="dxa"/>
            <w:shd w:val="clear" w:color="auto" w:fill="F8F6F3"/>
            <w:tcMar>
              <w:top w:w="70" w:type="dxa"/>
              <w:left w:w="100" w:type="dxa"/>
              <w:bottom w:w="70" w:type="dxa"/>
              <w:right w:w="100" w:type="dxa"/>
            </w:tcMar>
            <w:vAlign w:val="center"/>
          </w:tcPr>
          <w:p w14:paraId="010903A8" w14:textId="77777777" w:rsidR="00B005C1" w:rsidRPr="006E2FE7" w:rsidRDefault="00000000">
            <w:pPr>
              <w:rPr>
                <w:rFonts w:ascii="Aptos" w:hAnsi="Aptos"/>
              </w:rPr>
            </w:pPr>
            <w:r w:rsidRPr="006E2FE7">
              <w:rPr>
                <w:rFonts w:ascii="Aptos" w:hAnsi="Aptos"/>
                <w:sz w:val="19"/>
                <w:szCs w:val="19"/>
              </w:rPr>
              <w:t>Whistleblowing Statement</w:t>
            </w:r>
          </w:p>
        </w:tc>
        <w:tc>
          <w:tcPr>
            <w:tcW w:w="2900" w:type="dxa"/>
            <w:shd w:val="clear" w:color="auto" w:fill="F8F6F3"/>
            <w:tcMar>
              <w:top w:w="70" w:type="dxa"/>
              <w:left w:w="100" w:type="dxa"/>
              <w:bottom w:w="70" w:type="dxa"/>
              <w:right w:w="100" w:type="dxa"/>
            </w:tcMar>
            <w:vAlign w:val="center"/>
          </w:tcPr>
          <w:p w14:paraId="51DDFB67"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whistleblowing</w:t>
            </w:r>
            <w:proofErr w:type="gramEnd"/>
          </w:p>
        </w:tc>
        <w:tc>
          <w:tcPr>
            <w:tcW w:w="3200" w:type="dxa"/>
            <w:shd w:val="clear" w:color="auto" w:fill="F8F6F3"/>
            <w:tcMar>
              <w:top w:w="70" w:type="dxa"/>
              <w:left w:w="100" w:type="dxa"/>
              <w:bottom w:w="70" w:type="dxa"/>
              <w:right w:w="100" w:type="dxa"/>
            </w:tcMar>
            <w:vAlign w:val="center"/>
          </w:tcPr>
          <w:p w14:paraId="4C02812D" w14:textId="77777777" w:rsidR="00B005C1" w:rsidRPr="006E2FE7" w:rsidRDefault="00000000">
            <w:pPr>
              <w:rPr>
                <w:rFonts w:ascii="Aptos" w:hAnsi="Aptos"/>
              </w:rPr>
            </w:pPr>
            <w:r w:rsidRPr="006E2FE7">
              <w:rPr>
                <w:rFonts w:ascii="Aptos" w:hAnsi="Aptos"/>
                <w:sz w:val="19"/>
                <w:szCs w:val="19"/>
              </w:rPr>
              <w:t>Legal/trust</w:t>
            </w:r>
          </w:p>
        </w:tc>
      </w:tr>
      <w:tr w:rsidR="00B005C1" w:rsidRPr="006E2FE7" w14:paraId="27D3B5C2" w14:textId="77777777">
        <w:tc>
          <w:tcPr>
            <w:tcW w:w="500" w:type="dxa"/>
            <w:shd w:val="clear" w:color="auto" w:fill="FFFFFF"/>
            <w:tcMar>
              <w:top w:w="70" w:type="dxa"/>
              <w:left w:w="100" w:type="dxa"/>
              <w:bottom w:w="70" w:type="dxa"/>
              <w:right w:w="100" w:type="dxa"/>
            </w:tcMar>
            <w:vAlign w:val="center"/>
          </w:tcPr>
          <w:p w14:paraId="1E3EB7E6" w14:textId="77777777" w:rsidR="00B005C1" w:rsidRPr="006E2FE7" w:rsidRDefault="00000000">
            <w:pPr>
              <w:rPr>
                <w:rFonts w:ascii="Aptos" w:hAnsi="Aptos"/>
              </w:rPr>
            </w:pPr>
            <w:r w:rsidRPr="006E2FE7">
              <w:rPr>
                <w:rFonts w:ascii="Aptos" w:hAnsi="Aptos"/>
                <w:sz w:val="19"/>
                <w:szCs w:val="19"/>
              </w:rPr>
              <w:t>29</w:t>
            </w:r>
          </w:p>
        </w:tc>
        <w:tc>
          <w:tcPr>
            <w:tcW w:w="2750" w:type="dxa"/>
            <w:shd w:val="clear" w:color="auto" w:fill="FFFFFF"/>
            <w:tcMar>
              <w:top w:w="70" w:type="dxa"/>
              <w:left w:w="100" w:type="dxa"/>
              <w:bottom w:w="70" w:type="dxa"/>
              <w:right w:w="100" w:type="dxa"/>
            </w:tcMar>
            <w:vAlign w:val="center"/>
          </w:tcPr>
          <w:p w14:paraId="6721B64A" w14:textId="77777777" w:rsidR="00B005C1" w:rsidRPr="006E2FE7" w:rsidRDefault="00000000">
            <w:pPr>
              <w:rPr>
                <w:rFonts w:ascii="Aptos" w:hAnsi="Aptos"/>
              </w:rPr>
            </w:pPr>
            <w:r w:rsidRPr="006E2FE7">
              <w:rPr>
                <w:rFonts w:ascii="Aptos" w:hAnsi="Aptos"/>
                <w:sz w:val="19"/>
                <w:szCs w:val="19"/>
              </w:rPr>
              <w:t>Modern Slavery Statement</w:t>
            </w:r>
          </w:p>
        </w:tc>
        <w:tc>
          <w:tcPr>
            <w:tcW w:w="2900" w:type="dxa"/>
            <w:shd w:val="clear" w:color="auto" w:fill="FFFFFF"/>
            <w:tcMar>
              <w:top w:w="70" w:type="dxa"/>
              <w:left w:w="100" w:type="dxa"/>
              <w:bottom w:w="70" w:type="dxa"/>
              <w:right w:w="100" w:type="dxa"/>
            </w:tcMar>
            <w:vAlign w:val="center"/>
          </w:tcPr>
          <w:p w14:paraId="135B1684"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modern</w:t>
            </w:r>
            <w:proofErr w:type="gramEnd"/>
            <w:r w:rsidRPr="006E2FE7">
              <w:rPr>
                <w:rFonts w:ascii="Aptos" w:hAnsi="Aptos"/>
                <w:sz w:val="19"/>
                <w:szCs w:val="19"/>
              </w:rPr>
              <w:t>-slavery-statement</w:t>
            </w:r>
          </w:p>
        </w:tc>
        <w:tc>
          <w:tcPr>
            <w:tcW w:w="3200" w:type="dxa"/>
            <w:shd w:val="clear" w:color="auto" w:fill="FFFFFF"/>
            <w:tcMar>
              <w:top w:w="70" w:type="dxa"/>
              <w:left w:w="100" w:type="dxa"/>
              <w:bottom w:w="70" w:type="dxa"/>
              <w:right w:w="100" w:type="dxa"/>
            </w:tcMar>
            <w:vAlign w:val="center"/>
          </w:tcPr>
          <w:p w14:paraId="287B936E" w14:textId="77777777" w:rsidR="00B005C1" w:rsidRPr="006E2FE7" w:rsidRDefault="00000000">
            <w:pPr>
              <w:rPr>
                <w:rFonts w:ascii="Aptos" w:hAnsi="Aptos"/>
              </w:rPr>
            </w:pPr>
            <w:r w:rsidRPr="006E2FE7">
              <w:rPr>
                <w:rFonts w:ascii="Aptos" w:hAnsi="Aptos"/>
                <w:sz w:val="19"/>
                <w:szCs w:val="19"/>
              </w:rPr>
              <w:t>Legal/trust</w:t>
            </w:r>
          </w:p>
        </w:tc>
      </w:tr>
      <w:tr w:rsidR="00B005C1" w:rsidRPr="006E2FE7" w14:paraId="74182379" w14:textId="77777777">
        <w:tc>
          <w:tcPr>
            <w:tcW w:w="500" w:type="dxa"/>
            <w:shd w:val="clear" w:color="auto" w:fill="F8F6F3"/>
            <w:tcMar>
              <w:top w:w="70" w:type="dxa"/>
              <w:left w:w="100" w:type="dxa"/>
              <w:bottom w:w="70" w:type="dxa"/>
              <w:right w:w="100" w:type="dxa"/>
            </w:tcMar>
            <w:vAlign w:val="center"/>
          </w:tcPr>
          <w:p w14:paraId="7FF0A24C" w14:textId="77777777" w:rsidR="00B005C1" w:rsidRPr="006E2FE7" w:rsidRDefault="00000000">
            <w:pPr>
              <w:rPr>
                <w:rFonts w:ascii="Aptos" w:hAnsi="Aptos"/>
              </w:rPr>
            </w:pPr>
            <w:r w:rsidRPr="006E2FE7">
              <w:rPr>
                <w:rFonts w:ascii="Aptos" w:hAnsi="Aptos"/>
                <w:sz w:val="19"/>
                <w:szCs w:val="19"/>
              </w:rPr>
              <w:t>30</w:t>
            </w:r>
          </w:p>
        </w:tc>
        <w:tc>
          <w:tcPr>
            <w:tcW w:w="2750" w:type="dxa"/>
            <w:shd w:val="clear" w:color="auto" w:fill="F8F6F3"/>
            <w:tcMar>
              <w:top w:w="70" w:type="dxa"/>
              <w:left w:w="100" w:type="dxa"/>
              <w:bottom w:w="70" w:type="dxa"/>
              <w:right w:w="100" w:type="dxa"/>
            </w:tcMar>
            <w:vAlign w:val="center"/>
          </w:tcPr>
          <w:p w14:paraId="4D8F411C" w14:textId="77777777" w:rsidR="00B005C1" w:rsidRPr="006E2FE7" w:rsidRDefault="00000000">
            <w:pPr>
              <w:rPr>
                <w:rFonts w:ascii="Aptos" w:hAnsi="Aptos"/>
              </w:rPr>
            </w:pPr>
            <w:r w:rsidRPr="006E2FE7">
              <w:rPr>
                <w:rFonts w:ascii="Aptos" w:hAnsi="Aptos"/>
                <w:sz w:val="19"/>
                <w:szCs w:val="19"/>
              </w:rPr>
              <w:t>Equality, Diversity &amp; Inclusion</w:t>
            </w:r>
          </w:p>
        </w:tc>
        <w:tc>
          <w:tcPr>
            <w:tcW w:w="2900" w:type="dxa"/>
            <w:shd w:val="clear" w:color="auto" w:fill="F8F6F3"/>
            <w:tcMar>
              <w:top w:w="70" w:type="dxa"/>
              <w:left w:w="100" w:type="dxa"/>
              <w:bottom w:w="70" w:type="dxa"/>
              <w:right w:w="100" w:type="dxa"/>
            </w:tcMar>
            <w:vAlign w:val="center"/>
          </w:tcPr>
          <w:p w14:paraId="0BC1A09F"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equality</w:t>
            </w:r>
            <w:proofErr w:type="gramEnd"/>
            <w:r w:rsidRPr="006E2FE7">
              <w:rPr>
                <w:rFonts w:ascii="Aptos" w:hAnsi="Aptos"/>
                <w:sz w:val="19"/>
                <w:szCs w:val="19"/>
              </w:rPr>
              <w:t>-diversity-inclusion</w:t>
            </w:r>
          </w:p>
        </w:tc>
        <w:tc>
          <w:tcPr>
            <w:tcW w:w="3200" w:type="dxa"/>
            <w:shd w:val="clear" w:color="auto" w:fill="F8F6F3"/>
            <w:tcMar>
              <w:top w:w="70" w:type="dxa"/>
              <w:left w:w="100" w:type="dxa"/>
              <w:bottom w:w="70" w:type="dxa"/>
              <w:right w:w="100" w:type="dxa"/>
            </w:tcMar>
            <w:vAlign w:val="center"/>
          </w:tcPr>
          <w:p w14:paraId="1E3BB840" w14:textId="77777777" w:rsidR="00B005C1" w:rsidRPr="006E2FE7" w:rsidRDefault="00000000">
            <w:pPr>
              <w:rPr>
                <w:rFonts w:ascii="Aptos" w:hAnsi="Aptos"/>
              </w:rPr>
            </w:pPr>
            <w:r w:rsidRPr="006E2FE7">
              <w:rPr>
                <w:rFonts w:ascii="Aptos" w:hAnsi="Aptos"/>
                <w:sz w:val="19"/>
                <w:szCs w:val="19"/>
              </w:rPr>
              <w:t>Legal/trust</w:t>
            </w:r>
          </w:p>
        </w:tc>
      </w:tr>
      <w:tr w:rsidR="00B005C1" w:rsidRPr="006E2FE7" w14:paraId="399F5057" w14:textId="77777777">
        <w:tc>
          <w:tcPr>
            <w:tcW w:w="500" w:type="dxa"/>
            <w:shd w:val="clear" w:color="auto" w:fill="FFFFFF"/>
            <w:tcMar>
              <w:top w:w="70" w:type="dxa"/>
              <w:left w:w="100" w:type="dxa"/>
              <w:bottom w:w="70" w:type="dxa"/>
              <w:right w:w="100" w:type="dxa"/>
            </w:tcMar>
            <w:vAlign w:val="center"/>
          </w:tcPr>
          <w:p w14:paraId="5D15C9F3" w14:textId="77777777" w:rsidR="00B005C1" w:rsidRPr="006E2FE7" w:rsidRDefault="00000000">
            <w:pPr>
              <w:rPr>
                <w:rFonts w:ascii="Aptos" w:hAnsi="Aptos"/>
              </w:rPr>
            </w:pPr>
            <w:r w:rsidRPr="006E2FE7">
              <w:rPr>
                <w:rFonts w:ascii="Aptos" w:hAnsi="Aptos"/>
                <w:sz w:val="19"/>
                <w:szCs w:val="19"/>
              </w:rPr>
              <w:t>31</w:t>
            </w:r>
          </w:p>
        </w:tc>
        <w:tc>
          <w:tcPr>
            <w:tcW w:w="2750" w:type="dxa"/>
            <w:shd w:val="clear" w:color="auto" w:fill="FFFFFF"/>
            <w:tcMar>
              <w:top w:w="70" w:type="dxa"/>
              <w:left w:w="100" w:type="dxa"/>
              <w:bottom w:w="70" w:type="dxa"/>
              <w:right w:w="100" w:type="dxa"/>
            </w:tcMar>
            <w:vAlign w:val="center"/>
          </w:tcPr>
          <w:p w14:paraId="27F145D2" w14:textId="77777777" w:rsidR="00B005C1" w:rsidRPr="006E2FE7" w:rsidRDefault="00000000">
            <w:pPr>
              <w:rPr>
                <w:rFonts w:ascii="Aptos" w:hAnsi="Aptos"/>
              </w:rPr>
            </w:pPr>
            <w:r w:rsidRPr="006E2FE7">
              <w:rPr>
                <w:rFonts w:ascii="Aptos" w:hAnsi="Aptos"/>
                <w:sz w:val="19"/>
                <w:szCs w:val="19"/>
              </w:rPr>
              <w:t>Accessibility Statement</w:t>
            </w:r>
          </w:p>
        </w:tc>
        <w:tc>
          <w:tcPr>
            <w:tcW w:w="2900" w:type="dxa"/>
            <w:shd w:val="clear" w:color="auto" w:fill="FFFFFF"/>
            <w:tcMar>
              <w:top w:w="70" w:type="dxa"/>
              <w:left w:w="100" w:type="dxa"/>
              <w:bottom w:w="70" w:type="dxa"/>
              <w:right w:w="100" w:type="dxa"/>
            </w:tcMar>
            <w:vAlign w:val="center"/>
          </w:tcPr>
          <w:p w14:paraId="6E105B42"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accessibility</w:t>
            </w:r>
            <w:proofErr w:type="gramEnd"/>
            <w:r w:rsidRPr="006E2FE7">
              <w:rPr>
                <w:rFonts w:ascii="Aptos" w:hAnsi="Aptos"/>
                <w:sz w:val="19"/>
                <w:szCs w:val="19"/>
              </w:rPr>
              <w:t>-statement</w:t>
            </w:r>
          </w:p>
        </w:tc>
        <w:tc>
          <w:tcPr>
            <w:tcW w:w="3200" w:type="dxa"/>
            <w:shd w:val="clear" w:color="auto" w:fill="FFFFFF"/>
            <w:tcMar>
              <w:top w:w="70" w:type="dxa"/>
              <w:left w:w="100" w:type="dxa"/>
              <w:bottom w:w="70" w:type="dxa"/>
              <w:right w:w="100" w:type="dxa"/>
            </w:tcMar>
            <w:vAlign w:val="center"/>
          </w:tcPr>
          <w:p w14:paraId="0489E83E" w14:textId="77777777" w:rsidR="00B005C1" w:rsidRPr="006E2FE7" w:rsidRDefault="00000000">
            <w:pPr>
              <w:rPr>
                <w:rFonts w:ascii="Aptos" w:hAnsi="Aptos"/>
              </w:rPr>
            </w:pPr>
            <w:r w:rsidRPr="006E2FE7">
              <w:rPr>
                <w:rFonts w:ascii="Aptos" w:hAnsi="Aptos"/>
                <w:sz w:val="19"/>
                <w:szCs w:val="19"/>
              </w:rPr>
              <w:t>Legal/trust</w:t>
            </w:r>
          </w:p>
        </w:tc>
      </w:tr>
      <w:tr w:rsidR="00B005C1" w:rsidRPr="006E2FE7" w14:paraId="4857D418" w14:textId="77777777">
        <w:tc>
          <w:tcPr>
            <w:tcW w:w="500" w:type="dxa"/>
            <w:shd w:val="clear" w:color="auto" w:fill="F8F6F3"/>
            <w:tcMar>
              <w:top w:w="70" w:type="dxa"/>
              <w:left w:w="100" w:type="dxa"/>
              <w:bottom w:w="70" w:type="dxa"/>
              <w:right w:w="100" w:type="dxa"/>
            </w:tcMar>
            <w:vAlign w:val="center"/>
          </w:tcPr>
          <w:p w14:paraId="2FD9EDD4" w14:textId="77777777" w:rsidR="00B005C1" w:rsidRPr="006E2FE7" w:rsidRDefault="00000000">
            <w:pPr>
              <w:rPr>
                <w:rFonts w:ascii="Aptos" w:hAnsi="Aptos"/>
              </w:rPr>
            </w:pPr>
            <w:r w:rsidRPr="006E2FE7">
              <w:rPr>
                <w:rFonts w:ascii="Aptos" w:hAnsi="Aptos"/>
                <w:sz w:val="19"/>
                <w:szCs w:val="19"/>
              </w:rPr>
              <w:t>32</w:t>
            </w:r>
          </w:p>
        </w:tc>
        <w:tc>
          <w:tcPr>
            <w:tcW w:w="2750" w:type="dxa"/>
            <w:shd w:val="clear" w:color="auto" w:fill="F8F6F3"/>
            <w:tcMar>
              <w:top w:w="70" w:type="dxa"/>
              <w:left w:w="100" w:type="dxa"/>
              <w:bottom w:w="70" w:type="dxa"/>
              <w:right w:w="100" w:type="dxa"/>
            </w:tcMar>
            <w:vAlign w:val="center"/>
          </w:tcPr>
          <w:p w14:paraId="568597C9" w14:textId="77777777" w:rsidR="00B005C1" w:rsidRPr="006E2FE7" w:rsidRDefault="00000000">
            <w:pPr>
              <w:rPr>
                <w:rFonts w:ascii="Aptos" w:hAnsi="Aptos"/>
              </w:rPr>
            </w:pPr>
            <w:r w:rsidRPr="006E2FE7">
              <w:rPr>
                <w:rFonts w:ascii="Aptos" w:hAnsi="Aptos"/>
                <w:sz w:val="19"/>
                <w:szCs w:val="19"/>
              </w:rPr>
              <w:t>Sitemap (HTML)</w:t>
            </w:r>
          </w:p>
        </w:tc>
        <w:tc>
          <w:tcPr>
            <w:tcW w:w="2900" w:type="dxa"/>
            <w:shd w:val="clear" w:color="auto" w:fill="F8F6F3"/>
            <w:tcMar>
              <w:top w:w="70" w:type="dxa"/>
              <w:left w:w="100" w:type="dxa"/>
              <w:bottom w:w="70" w:type="dxa"/>
              <w:right w:w="100" w:type="dxa"/>
            </w:tcMar>
            <w:vAlign w:val="center"/>
          </w:tcPr>
          <w:p w14:paraId="5E1CD595" w14:textId="77777777" w:rsidR="00B005C1" w:rsidRPr="006E2FE7" w:rsidRDefault="00000000">
            <w:pPr>
              <w:rPr>
                <w:rFonts w:ascii="Aptos" w:hAnsi="Aptos"/>
              </w:rPr>
            </w:pPr>
            <w:r w:rsidRPr="006E2FE7">
              <w:rPr>
                <w:rFonts w:ascii="Aptos" w:hAnsi="Aptos"/>
                <w:sz w:val="19"/>
                <w:szCs w:val="19"/>
              </w:rPr>
              <w:t>/</w:t>
            </w:r>
            <w:proofErr w:type="gramStart"/>
            <w:r w:rsidRPr="006E2FE7">
              <w:rPr>
                <w:rFonts w:ascii="Aptos" w:hAnsi="Aptos"/>
                <w:sz w:val="19"/>
                <w:szCs w:val="19"/>
              </w:rPr>
              <w:t>sitemap</w:t>
            </w:r>
            <w:proofErr w:type="gramEnd"/>
          </w:p>
        </w:tc>
        <w:tc>
          <w:tcPr>
            <w:tcW w:w="3200" w:type="dxa"/>
            <w:shd w:val="clear" w:color="auto" w:fill="F8F6F3"/>
            <w:tcMar>
              <w:top w:w="70" w:type="dxa"/>
              <w:left w:w="100" w:type="dxa"/>
              <w:bottom w:w="70" w:type="dxa"/>
              <w:right w:w="100" w:type="dxa"/>
            </w:tcMar>
            <w:vAlign w:val="center"/>
          </w:tcPr>
          <w:p w14:paraId="133A8D9F" w14:textId="77777777" w:rsidR="00B005C1" w:rsidRPr="006E2FE7" w:rsidRDefault="00000000">
            <w:pPr>
              <w:rPr>
                <w:rFonts w:ascii="Aptos" w:hAnsi="Aptos"/>
              </w:rPr>
            </w:pPr>
            <w:r w:rsidRPr="006E2FE7">
              <w:rPr>
                <w:rFonts w:ascii="Aptos" w:hAnsi="Aptos"/>
                <w:sz w:val="19"/>
                <w:szCs w:val="19"/>
              </w:rPr>
              <w:t>Auto-generated</w:t>
            </w:r>
          </w:p>
        </w:tc>
      </w:tr>
      <w:tr w:rsidR="00B005C1" w:rsidRPr="006E2FE7" w14:paraId="3CA3CF77" w14:textId="77777777">
        <w:tc>
          <w:tcPr>
            <w:tcW w:w="500" w:type="dxa"/>
            <w:shd w:val="clear" w:color="auto" w:fill="FFFFFF"/>
            <w:tcMar>
              <w:top w:w="70" w:type="dxa"/>
              <w:left w:w="100" w:type="dxa"/>
              <w:bottom w:w="70" w:type="dxa"/>
              <w:right w:w="100" w:type="dxa"/>
            </w:tcMar>
            <w:vAlign w:val="center"/>
          </w:tcPr>
          <w:p w14:paraId="6C70738F" w14:textId="77777777" w:rsidR="00B005C1" w:rsidRPr="006E2FE7" w:rsidRDefault="00000000">
            <w:pPr>
              <w:rPr>
                <w:rFonts w:ascii="Aptos" w:hAnsi="Aptos"/>
              </w:rPr>
            </w:pPr>
            <w:r w:rsidRPr="006E2FE7">
              <w:rPr>
                <w:rFonts w:ascii="Aptos" w:hAnsi="Aptos"/>
                <w:sz w:val="19"/>
                <w:szCs w:val="19"/>
              </w:rPr>
              <w:t>—</w:t>
            </w:r>
          </w:p>
        </w:tc>
        <w:tc>
          <w:tcPr>
            <w:tcW w:w="2750" w:type="dxa"/>
            <w:shd w:val="clear" w:color="auto" w:fill="FFFFFF"/>
            <w:tcMar>
              <w:top w:w="70" w:type="dxa"/>
              <w:left w:w="100" w:type="dxa"/>
              <w:bottom w:w="70" w:type="dxa"/>
              <w:right w:w="100" w:type="dxa"/>
            </w:tcMar>
            <w:vAlign w:val="center"/>
          </w:tcPr>
          <w:p w14:paraId="310E22CC" w14:textId="77777777" w:rsidR="00B005C1" w:rsidRPr="006E2FE7" w:rsidRDefault="00000000">
            <w:pPr>
              <w:rPr>
                <w:rFonts w:ascii="Aptos" w:hAnsi="Aptos"/>
              </w:rPr>
            </w:pPr>
            <w:r w:rsidRPr="006E2FE7">
              <w:rPr>
                <w:rFonts w:ascii="Aptos" w:hAnsi="Aptos"/>
                <w:sz w:val="19"/>
                <w:szCs w:val="19"/>
              </w:rPr>
              <w:t>404 / 403 / 500 pages</w:t>
            </w:r>
          </w:p>
        </w:tc>
        <w:tc>
          <w:tcPr>
            <w:tcW w:w="2900" w:type="dxa"/>
            <w:shd w:val="clear" w:color="auto" w:fill="FFFFFF"/>
            <w:tcMar>
              <w:top w:w="70" w:type="dxa"/>
              <w:left w:w="100" w:type="dxa"/>
              <w:bottom w:w="70" w:type="dxa"/>
              <w:right w:w="100" w:type="dxa"/>
            </w:tcMar>
            <w:vAlign w:val="center"/>
          </w:tcPr>
          <w:p w14:paraId="0659AAAE" w14:textId="77777777" w:rsidR="00B005C1" w:rsidRPr="006E2FE7" w:rsidRDefault="00000000">
            <w:pPr>
              <w:rPr>
                <w:rFonts w:ascii="Aptos" w:hAnsi="Aptos"/>
              </w:rPr>
            </w:pPr>
            <w:r w:rsidRPr="006E2FE7">
              <w:rPr>
                <w:rFonts w:ascii="Aptos" w:hAnsi="Aptos"/>
                <w:sz w:val="19"/>
                <w:szCs w:val="19"/>
              </w:rPr>
              <w:t>—</w:t>
            </w:r>
          </w:p>
        </w:tc>
        <w:tc>
          <w:tcPr>
            <w:tcW w:w="3200" w:type="dxa"/>
            <w:shd w:val="clear" w:color="auto" w:fill="FFFFFF"/>
            <w:tcMar>
              <w:top w:w="70" w:type="dxa"/>
              <w:left w:w="100" w:type="dxa"/>
              <w:bottom w:w="70" w:type="dxa"/>
              <w:right w:w="100" w:type="dxa"/>
            </w:tcMar>
            <w:vAlign w:val="center"/>
          </w:tcPr>
          <w:p w14:paraId="38F57C06" w14:textId="77777777" w:rsidR="00B005C1" w:rsidRPr="006E2FE7" w:rsidRDefault="00000000">
            <w:pPr>
              <w:rPr>
                <w:rFonts w:ascii="Aptos" w:hAnsi="Aptos"/>
              </w:rPr>
            </w:pPr>
            <w:r w:rsidRPr="006E2FE7">
              <w:rPr>
                <w:rFonts w:ascii="Aptos" w:hAnsi="Aptos"/>
                <w:sz w:val="19"/>
                <w:szCs w:val="19"/>
              </w:rPr>
              <w:t>Branded, helpful, with contact links</w:t>
            </w:r>
          </w:p>
        </w:tc>
      </w:tr>
    </w:tbl>
    <w:p w14:paraId="735AE789"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4.2 Global Elements (every page)</w:t>
      </w:r>
    </w:p>
    <w:p w14:paraId="017174C6" w14:textId="77777777" w:rsidR="00B005C1" w:rsidRPr="006E2FE7" w:rsidRDefault="00000000">
      <w:pPr>
        <w:pStyle w:val="ListParagraph"/>
        <w:numPr>
          <w:ilvl w:val="0"/>
          <w:numId w:val="3"/>
        </w:numPr>
        <w:spacing w:after="100"/>
        <w:rPr>
          <w:rFonts w:ascii="Aptos" w:hAnsi="Aptos"/>
        </w:rPr>
      </w:pPr>
      <w:r w:rsidRPr="006E2FE7">
        <w:rPr>
          <w:rFonts w:ascii="Aptos" w:hAnsi="Aptos"/>
        </w:rPr>
        <w:t>Header: Logo (CMS-managed), primary navigation (CMS-managed menu builder), phone number click-to-call, "Make a Referral" button (accent orange), "Contact Us" button.</w:t>
      </w:r>
    </w:p>
    <w:p w14:paraId="78998919" w14:textId="77777777" w:rsidR="00B005C1" w:rsidRPr="006E2FE7" w:rsidRDefault="00000000">
      <w:pPr>
        <w:pStyle w:val="ListParagraph"/>
        <w:numPr>
          <w:ilvl w:val="0"/>
          <w:numId w:val="3"/>
        </w:numPr>
        <w:spacing w:after="100"/>
        <w:rPr>
          <w:rFonts w:ascii="Aptos" w:hAnsi="Aptos"/>
        </w:rPr>
      </w:pPr>
      <w:r w:rsidRPr="006E2FE7">
        <w:rPr>
          <w:rFonts w:ascii="Aptos" w:hAnsi="Aptos"/>
        </w:rPr>
        <w:lastRenderedPageBreak/>
        <w:t>Footer: Contact details, CQC rating badge/widget with link to the CQC report, quick links, compliance page links, newsletter signup, social media links, company registration &amp; CQC provider ID.</w:t>
      </w:r>
    </w:p>
    <w:p w14:paraId="352D74A0" w14:textId="77777777" w:rsidR="00B005C1" w:rsidRPr="006E2FE7" w:rsidRDefault="00000000">
      <w:pPr>
        <w:pStyle w:val="ListParagraph"/>
        <w:numPr>
          <w:ilvl w:val="0"/>
          <w:numId w:val="3"/>
        </w:numPr>
        <w:spacing w:after="100"/>
        <w:rPr>
          <w:rFonts w:ascii="Aptos" w:hAnsi="Aptos"/>
        </w:rPr>
      </w:pPr>
      <w:r w:rsidRPr="006E2FE7">
        <w:rPr>
          <w:rFonts w:ascii="Aptos" w:hAnsi="Aptos"/>
        </w:rPr>
        <w:t>Cookie consent banner: Blocks non-essential cookies until consent; granular accept/reject; preference centre; consent logged (PECR/UK GDPR).</w:t>
      </w:r>
    </w:p>
    <w:p w14:paraId="2BDFFCC3" w14:textId="77777777" w:rsidR="00B005C1" w:rsidRPr="006E2FE7" w:rsidRDefault="00000000">
      <w:pPr>
        <w:pStyle w:val="ListParagraph"/>
        <w:numPr>
          <w:ilvl w:val="0"/>
          <w:numId w:val="3"/>
        </w:numPr>
        <w:spacing w:after="100"/>
        <w:rPr>
          <w:rFonts w:ascii="Aptos" w:hAnsi="Aptos"/>
        </w:rPr>
      </w:pPr>
      <w:r w:rsidRPr="006E2FE7">
        <w:rPr>
          <w:rFonts w:ascii="Aptos" w:hAnsi="Aptos"/>
        </w:rPr>
        <w:t>Accessibility toolbar (optional toggle): text size increase, high-contrast mode.</w:t>
      </w:r>
    </w:p>
    <w:p w14:paraId="4AF08820" w14:textId="77777777" w:rsidR="00B005C1" w:rsidRPr="006E2FE7" w:rsidRDefault="00000000">
      <w:pPr>
        <w:pStyle w:val="ListParagraph"/>
        <w:numPr>
          <w:ilvl w:val="0"/>
          <w:numId w:val="3"/>
        </w:numPr>
        <w:spacing w:after="100"/>
        <w:rPr>
          <w:rFonts w:ascii="Aptos" w:hAnsi="Aptos"/>
        </w:rPr>
      </w:pPr>
      <w:r w:rsidRPr="006E2FE7">
        <w:rPr>
          <w:rFonts w:ascii="Aptos" w:hAnsi="Aptos"/>
        </w:rPr>
        <w:t>Translation: language selector (browser-native translate integration or Weglot-style service), plus Easy Read links.</w:t>
      </w:r>
    </w:p>
    <w:p w14:paraId="08A311D0" w14:textId="77777777" w:rsidR="00B005C1" w:rsidRPr="006E2FE7" w:rsidRDefault="00000000">
      <w:pPr>
        <w:pStyle w:val="ListParagraph"/>
        <w:numPr>
          <w:ilvl w:val="0"/>
          <w:numId w:val="3"/>
        </w:numPr>
        <w:spacing w:after="100"/>
        <w:rPr>
          <w:rFonts w:ascii="Aptos" w:hAnsi="Aptos"/>
        </w:rPr>
      </w:pPr>
      <w:r w:rsidRPr="006E2FE7">
        <w:rPr>
          <w:rFonts w:ascii="Aptos" w:hAnsi="Aptos"/>
        </w:rPr>
        <w:t>Floating WhatsApp / live chat button (CMS toggle, configurable number).</w:t>
      </w:r>
    </w:p>
    <w:p w14:paraId="72EF1866" w14:textId="77777777" w:rsidR="00B005C1" w:rsidRPr="006E2FE7" w:rsidRDefault="00000000">
      <w:pPr>
        <w:pStyle w:val="ListParagraph"/>
        <w:numPr>
          <w:ilvl w:val="0"/>
          <w:numId w:val="3"/>
        </w:numPr>
        <w:spacing w:after="100"/>
        <w:rPr>
          <w:rFonts w:ascii="Aptos" w:hAnsi="Aptos"/>
        </w:rPr>
      </w:pPr>
      <w:r w:rsidRPr="006E2FE7">
        <w:rPr>
          <w:rFonts w:ascii="Aptos" w:hAnsi="Aptos"/>
        </w:rPr>
        <w:t>Skip-to-content link as first focusable element.</w:t>
      </w:r>
    </w:p>
    <w:p w14:paraId="5987F7F7"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5. Homepage Specification</w:t>
      </w:r>
    </w:p>
    <w:p w14:paraId="5040A2C2" w14:textId="77777777" w:rsidR="00B005C1" w:rsidRPr="006E2FE7" w:rsidRDefault="00000000" w:rsidP="006E2FE7">
      <w:pPr>
        <w:spacing w:after="160" w:line="276" w:lineRule="auto"/>
        <w:jc w:val="both"/>
        <w:rPr>
          <w:rFonts w:ascii="Aptos" w:hAnsi="Aptos"/>
        </w:rPr>
      </w:pPr>
      <w:r w:rsidRPr="006E2FE7">
        <w:rPr>
          <w:rFonts w:ascii="Aptos" w:hAnsi="Aptos"/>
        </w:rPr>
        <w:t>Section order (each section CMS-toggleable and reorderable):</w:t>
      </w:r>
    </w:p>
    <w:p w14:paraId="5AB0D91F" w14:textId="77777777" w:rsidR="00B005C1" w:rsidRPr="006E2FE7" w:rsidRDefault="00000000" w:rsidP="006E2FE7">
      <w:pPr>
        <w:pStyle w:val="ListParagraph"/>
        <w:numPr>
          <w:ilvl w:val="0"/>
          <w:numId w:val="2"/>
        </w:numPr>
        <w:spacing w:after="100"/>
        <w:jc w:val="both"/>
        <w:rPr>
          <w:rFonts w:ascii="Aptos" w:hAnsi="Aptos"/>
        </w:rPr>
      </w:pPr>
      <w:r w:rsidRPr="006E2FE7">
        <w:rPr>
          <w:rFonts w:ascii="Aptos" w:hAnsi="Aptos"/>
        </w:rPr>
        <w:t>Hero Slider — up to 5 slides, each with: background image (CMS, with focal point crop), heading, subheading, up to 2 buttons (label/URL/style), overlay opacity control for text contrast, per-slide alt text. Auto-advance 7s, pause on hover/focus, visible pause button (WCAG 2.2.2), swipe-enabled, reduced-motion respected (prefers-reduced-motion → static first slide).</w:t>
      </w:r>
    </w:p>
    <w:p w14:paraId="4D8662A3" w14:textId="77777777" w:rsidR="00B005C1" w:rsidRPr="006E2FE7" w:rsidRDefault="00000000">
      <w:pPr>
        <w:pStyle w:val="ListParagraph"/>
        <w:numPr>
          <w:ilvl w:val="0"/>
          <w:numId w:val="2"/>
        </w:numPr>
        <w:spacing w:after="100"/>
        <w:rPr>
          <w:rFonts w:ascii="Aptos" w:hAnsi="Aptos"/>
        </w:rPr>
      </w:pPr>
      <w:r w:rsidRPr="006E2FE7">
        <w:rPr>
          <w:rFonts w:ascii="Aptos" w:hAnsi="Aptos"/>
        </w:rPr>
        <w:t>Intro strip — "Empowering Lives. Supporting Independence. Inspiring Possibilities." + short welcome paragraph + CQC Good Rating 2026 badge.</w:t>
      </w:r>
    </w:p>
    <w:p w14:paraId="3782E207" w14:textId="77777777" w:rsidR="00B005C1" w:rsidRPr="006E2FE7" w:rsidRDefault="00000000">
      <w:pPr>
        <w:pStyle w:val="ListParagraph"/>
        <w:numPr>
          <w:ilvl w:val="0"/>
          <w:numId w:val="2"/>
        </w:numPr>
        <w:spacing w:after="100"/>
        <w:rPr>
          <w:rFonts w:ascii="Aptos" w:hAnsi="Aptos"/>
        </w:rPr>
      </w:pPr>
      <w:r w:rsidRPr="006E2FE7">
        <w:rPr>
          <w:rFonts w:ascii="Aptos" w:hAnsi="Aptos"/>
        </w:rPr>
        <w:t>Quick Service Links — 5 service cards, each with an image (CMS-enforced), icon, title, one-line summary, link. Keyboard-navigable card grid.</w:t>
      </w:r>
    </w:p>
    <w:p w14:paraId="33260614" w14:textId="77777777" w:rsidR="00B005C1" w:rsidRPr="006E2FE7" w:rsidRDefault="00000000">
      <w:pPr>
        <w:pStyle w:val="ListParagraph"/>
        <w:numPr>
          <w:ilvl w:val="0"/>
          <w:numId w:val="2"/>
        </w:numPr>
        <w:spacing w:after="100"/>
        <w:rPr>
          <w:rFonts w:ascii="Aptos" w:hAnsi="Aptos"/>
        </w:rPr>
      </w:pPr>
      <w:r w:rsidRPr="006E2FE7">
        <w:rPr>
          <w:rFonts w:ascii="Aptos" w:hAnsi="Aptos"/>
        </w:rPr>
        <w:t>Make a Referral CTA band — full-width band (brick red), white text, "Make a Referral" (orange button) + "Contact Us" (outline white).</w:t>
      </w:r>
    </w:p>
    <w:p w14:paraId="54C3F772" w14:textId="77777777" w:rsidR="00B005C1" w:rsidRPr="006E2FE7" w:rsidRDefault="00000000">
      <w:pPr>
        <w:pStyle w:val="ListParagraph"/>
        <w:numPr>
          <w:ilvl w:val="0"/>
          <w:numId w:val="2"/>
        </w:numPr>
        <w:spacing w:after="100"/>
        <w:rPr>
          <w:rFonts w:ascii="Aptos" w:hAnsi="Aptos"/>
        </w:rPr>
      </w:pPr>
      <w:r w:rsidRPr="006E2FE7">
        <w:rPr>
          <w:rFonts w:ascii="Aptos" w:hAnsi="Aptos"/>
        </w:rPr>
        <w:t>Why Liberty Centre / stats — 20 Years' Experience, 50+ Service Users, CQC Good 2026, boroughs covered. Animated counters (reduced-motion safe).</w:t>
      </w:r>
    </w:p>
    <w:p w14:paraId="7CF8A382" w14:textId="77777777" w:rsidR="00B005C1" w:rsidRPr="006E2FE7" w:rsidRDefault="00000000">
      <w:pPr>
        <w:pStyle w:val="ListParagraph"/>
        <w:numPr>
          <w:ilvl w:val="0"/>
          <w:numId w:val="2"/>
        </w:numPr>
        <w:spacing w:after="100"/>
        <w:rPr>
          <w:rFonts w:ascii="Aptos" w:hAnsi="Aptos"/>
        </w:rPr>
      </w:pPr>
      <w:r w:rsidRPr="006E2FE7">
        <w:rPr>
          <w:rFonts w:ascii="Aptos" w:hAnsi="Aptos"/>
        </w:rPr>
        <w:t>CQC &amp; Quality Assurance — rating badge, link to full CQC report, summary of quality commitments.</w:t>
      </w:r>
    </w:p>
    <w:p w14:paraId="69A59CEC" w14:textId="77777777" w:rsidR="00B005C1" w:rsidRPr="006E2FE7" w:rsidRDefault="00000000">
      <w:pPr>
        <w:pStyle w:val="ListParagraph"/>
        <w:numPr>
          <w:ilvl w:val="0"/>
          <w:numId w:val="2"/>
        </w:numPr>
        <w:spacing w:after="100"/>
        <w:rPr>
          <w:rFonts w:ascii="Aptos" w:hAnsi="Aptos"/>
        </w:rPr>
      </w:pPr>
      <w:r w:rsidRPr="006E2FE7">
        <w:rPr>
          <w:rFonts w:ascii="Aptos" w:hAnsi="Aptos"/>
        </w:rPr>
        <w:t>Testimonials / Family Feedback carousel — CMS-managed quotes (name/relationship optional, consent flag required in CMS before publish).</w:t>
      </w:r>
    </w:p>
    <w:p w14:paraId="1181FCC1" w14:textId="77777777" w:rsidR="00B005C1" w:rsidRPr="006E2FE7" w:rsidRDefault="00000000">
      <w:pPr>
        <w:pStyle w:val="ListParagraph"/>
        <w:numPr>
          <w:ilvl w:val="0"/>
          <w:numId w:val="2"/>
        </w:numPr>
        <w:spacing w:after="100"/>
        <w:rPr>
          <w:rFonts w:ascii="Aptos" w:hAnsi="Aptos"/>
        </w:rPr>
      </w:pPr>
      <w:r w:rsidRPr="006E2FE7">
        <w:rPr>
          <w:rFonts w:ascii="Aptos" w:hAnsi="Aptos"/>
        </w:rPr>
        <w:t>Latest News &amp; Events — 3 most recent posts + next 2 upcoming events.</w:t>
      </w:r>
    </w:p>
    <w:p w14:paraId="42CA249F" w14:textId="77777777" w:rsidR="00B005C1" w:rsidRPr="006E2FE7" w:rsidRDefault="00000000">
      <w:pPr>
        <w:pStyle w:val="ListParagraph"/>
        <w:numPr>
          <w:ilvl w:val="0"/>
          <w:numId w:val="2"/>
        </w:numPr>
        <w:spacing w:after="100"/>
        <w:rPr>
          <w:rFonts w:ascii="Aptos" w:hAnsi="Aptos"/>
        </w:rPr>
      </w:pPr>
      <w:r w:rsidRPr="006E2FE7">
        <w:rPr>
          <w:rFonts w:ascii="Aptos" w:hAnsi="Aptos"/>
        </w:rPr>
        <w:t>Coverage map strip — boroughs served (Barking &amp; Dagenham, Havering, Waltham Forest, Bromley, parts of Essex) with embedded Google Map (loads only after cookie consent).</w:t>
      </w:r>
    </w:p>
    <w:p w14:paraId="5FEBBD8E" w14:textId="77777777" w:rsidR="00B005C1" w:rsidRPr="006E2FE7" w:rsidRDefault="00000000">
      <w:pPr>
        <w:pStyle w:val="ListParagraph"/>
        <w:numPr>
          <w:ilvl w:val="0"/>
          <w:numId w:val="2"/>
        </w:numPr>
        <w:spacing w:after="100"/>
        <w:rPr>
          <w:rFonts w:ascii="Aptos" w:hAnsi="Aptos"/>
        </w:rPr>
      </w:pPr>
      <w:r w:rsidRPr="006E2FE7">
        <w:rPr>
          <w:rFonts w:ascii="Aptos" w:hAnsi="Aptos"/>
        </w:rPr>
        <w:t>Newsletter signup — email + consent checkbox, double opt-in.</w:t>
      </w:r>
    </w:p>
    <w:p w14:paraId="71D3C999" w14:textId="77777777" w:rsidR="00B005C1" w:rsidRPr="006E2FE7" w:rsidRDefault="00000000">
      <w:pPr>
        <w:pStyle w:val="ListParagraph"/>
        <w:numPr>
          <w:ilvl w:val="0"/>
          <w:numId w:val="2"/>
        </w:numPr>
        <w:spacing w:after="100"/>
        <w:rPr>
          <w:rFonts w:ascii="Aptos" w:hAnsi="Aptos"/>
        </w:rPr>
      </w:pPr>
      <w:r w:rsidRPr="006E2FE7">
        <w:rPr>
          <w:rFonts w:ascii="Aptos" w:hAnsi="Aptos"/>
        </w:rPr>
        <w:t>Emergency / urgent contact strip — out-of-hours number, safeguarding contact, local authority emergency duty team signposting.</w:t>
      </w:r>
    </w:p>
    <w:p w14:paraId="64E9EAB1"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6. Service Page Template</w:t>
      </w:r>
    </w:p>
    <w:p w14:paraId="7CDD68BB" w14:textId="77777777" w:rsidR="00B005C1" w:rsidRPr="006E2FE7" w:rsidRDefault="00000000">
      <w:pPr>
        <w:spacing w:after="160" w:line="276" w:lineRule="auto"/>
        <w:rPr>
          <w:rFonts w:ascii="Aptos" w:hAnsi="Aptos"/>
        </w:rPr>
      </w:pPr>
      <w:r w:rsidRPr="006E2FE7">
        <w:rPr>
          <w:rFonts w:ascii="Aptos" w:hAnsi="Aptos"/>
        </w:rPr>
        <w:t>Every service page (Autism Support, Supported Living, Domiciliary Care, Community &amp; Life Skills, Respite/Short Breaks) uses one structured template managed in the CMS with these sections:</w:t>
      </w:r>
    </w:p>
    <w:p w14:paraId="5507C55E" w14:textId="77777777" w:rsidR="00B005C1" w:rsidRPr="006E2FE7" w:rsidRDefault="00000000">
      <w:pPr>
        <w:pStyle w:val="ListParagraph"/>
        <w:numPr>
          <w:ilvl w:val="0"/>
          <w:numId w:val="2"/>
        </w:numPr>
        <w:spacing w:after="100"/>
        <w:rPr>
          <w:rFonts w:ascii="Aptos" w:hAnsi="Aptos"/>
        </w:rPr>
      </w:pPr>
      <w:r w:rsidRPr="006E2FE7">
        <w:rPr>
          <w:rFonts w:ascii="Aptos" w:hAnsi="Aptos"/>
        </w:rPr>
        <w:lastRenderedPageBreak/>
        <w:t>Hero (image + title + one-line summary)</w:t>
      </w:r>
    </w:p>
    <w:p w14:paraId="262B95AB" w14:textId="77777777" w:rsidR="00B005C1" w:rsidRPr="006E2FE7" w:rsidRDefault="00000000">
      <w:pPr>
        <w:pStyle w:val="ListParagraph"/>
        <w:numPr>
          <w:ilvl w:val="0"/>
          <w:numId w:val="2"/>
        </w:numPr>
        <w:spacing w:after="100"/>
        <w:rPr>
          <w:rFonts w:ascii="Aptos" w:hAnsi="Aptos"/>
        </w:rPr>
      </w:pPr>
      <w:r w:rsidRPr="006E2FE7">
        <w:rPr>
          <w:rFonts w:ascii="Aptos" w:hAnsi="Aptos"/>
        </w:rPr>
        <w:t>Overview of the service</w:t>
      </w:r>
    </w:p>
    <w:p w14:paraId="711997E3" w14:textId="77777777" w:rsidR="00B005C1" w:rsidRPr="006E2FE7" w:rsidRDefault="00000000">
      <w:pPr>
        <w:pStyle w:val="ListParagraph"/>
        <w:numPr>
          <w:ilvl w:val="0"/>
          <w:numId w:val="2"/>
        </w:numPr>
        <w:spacing w:after="100"/>
        <w:rPr>
          <w:rFonts w:ascii="Aptos" w:hAnsi="Aptos"/>
        </w:rPr>
      </w:pPr>
      <w:r w:rsidRPr="006E2FE7">
        <w:rPr>
          <w:rFonts w:ascii="Aptos" w:hAnsi="Aptos"/>
        </w:rPr>
        <w:t>Who the service is for (eligibility snapshot)</w:t>
      </w:r>
    </w:p>
    <w:p w14:paraId="7DE4C657" w14:textId="77777777" w:rsidR="00B005C1" w:rsidRPr="006E2FE7" w:rsidRDefault="00000000">
      <w:pPr>
        <w:pStyle w:val="ListParagraph"/>
        <w:numPr>
          <w:ilvl w:val="0"/>
          <w:numId w:val="2"/>
        </w:numPr>
        <w:spacing w:after="100"/>
        <w:rPr>
          <w:rFonts w:ascii="Aptos" w:hAnsi="Aptos"/>
        </w:rPr>
      </w:pPr>
      <w:r w:rsidRPr="006E2FE7">
        <w:rPr>
          <w:rFonts w:ascii="Aptos" w:hAnsi="Aptos"/>
        </w:rPr>
        <w:t>What support looks like (day-to-day description; supports bullet lists and image/text rows)</w:t>
      </w:r>
    </w:p>
    <w:p w14:paraId="4C99E094" w14:textId="77777777" w:rsidR="00B005C1" w:rsidRPr="006E2FE7" w:rsidRDefault="00000000">
      <w:pPr>
        <w:pStyle w:val="ListParagraph"/>
        <w:numPr>
          <w:ilvl w:val="0"/>
          <w:numId w:val="2"/>
        </w:numPr>
        <w:spacing w:after="100"/>
        <w:rPr>
          <w:rFonts w:ascii="Aptos" w:hAnsi="Aptos"/>
        </w:rPr>
      </w:pPr>
      <w:r w:rsidRPr="006E2FE7">
        <w:rPr>
          <w:rFonts w:ascii="Aptos" w:hAnsi="Aptos"/>
        </w:rPr>
        <w:t>How care is personalised — person-centred planning, communication approaches (TEACCH, PECS), strengths-based goals</w:t>
      </w:r>
    </w:p>
    <w:p w14:paraId="46497A09" w14:textId="77777777" w:rsidR="00B005C1" w:rsidRPr="006E2FE7" w:rsidRDefault="00000000">
      <w:pPr>
        <w:pStyle w:val="ListParagraph"/>
        <w:numPr>
          <w:ilvl w:val="0"/>
          <w:numId w:val="2"/>
        </w:numPr>
        <w:spacing w:after="100"/>
        <w:rPr>
          <w:rFonts w:ascii="Aptos" w:hAnsi="Aptos"/>
        </w:rPr>
      </w:pPr>
      <w:r w:rsidRPr="006E2FE7">
        <w:rPr>
          <w:rFonts w:ascii="Aptos" w:hAnsi="Aptos"/>
        </w:rPr>
        <w:t>Eligibility and access — funding routes (local authority, NHS CHC, private), assessment process</w:t>
      </w:r>
    </w:p>
    <w:p w14:paraId="0BDB972B" w14:textId="77777777" w:rsidR="00B005C1" w:rsidRPr="006E2FE7" w:rsidRDefault="00000000">
      <w:pPr>
        <w:pStyle w:val="ListParagraph"/>
        <w:numPr>
          <w:ilvl w:val="0"/>
          <w:numId w:val="2"/>
        </w:numPr>
        <w:spacing w:after="100"/>
        <w:rPr>
          <w:rFonts w:ascii="Aptos" w:hAnsi="Aptos"/>
        </w:rPr>
      </w:pPr>
      <w:r w:rsidRPr="006E2FE7">
        <w:rPr>
          <w:rFonts w:ascii="Aptos" w:hAnsi="Aptos"/>
        </w:rPr>
        <w:t>Referral process — numbered steps + "Make a Referral" button</w:t>
      </w:r>
    </w:p>
    <w:p w14:paraId="024315AE" w14:textId="77777777" w:rsidR="00B005C1" w:rsidRPr="006E2FE7" w:rsidRDefault="00000000">
      <w:pPr>
        <w:pStyle w:val="ListParagraph"/>
        <w:numPr>
          <w:ilvl w:val="0"/>
          <w:numId w:val="2"/>
        </w:numPr>
        <w:spacing w:after="100"/>
        <w:rPr>
          <w:rFonts w:ascii="Aptos" w:hAnsi="Aptos"/>
        </w:rPr>
      </w:pPr>
      <w:r w:rsidRPr="006E2FE7">
        <w:rPr>
          <w:rFonts w:ascii="Aptos" w:hAnsi="Aptos"/>
        </w:rPr>
        <w:t>Benefits to service users</w:t>
      </w:r>
    </w:p>
    <w:p w14:paraId="62A36B82" w14:textId="77777777" w:rsidR="00B005C1" w:rsidRPr="006E2FE7" w:rsidRDefault="00000000">
      <w:pPr>
        <w:pStyle w:val="ListParagraph"/>
        <w:numPr>
          <w:ilvl w:val="0"/>
          <w:numId w:val="2"/>
        </w:numPr>
        <w:spacing w:after="100"/>
        <w:rPr>
          <w:rFonts w:ascii="Aptos" w:hAnsi="Aptos"/>
        </w:rPr>
      </w:pPr>
      <w:r w:rsidRPr="006E2FE7">
        <w:rPr>
          <w:rFonts w:ascii="Aptos" w:hAnsi="Aptos"/>
        </w:rPr>
        <w:t>Family &amp; professional involvement</w:t>
      </w:r>
    </w:p>
    <w:p w14:paraId="32603604" w14:textId="77777777" w:rsidR="00B005C1" w:rsidRPr="006E2FE7" w:rsidRDefault="00000000">
      <w:pPr>
        <w:pStyle w:val="ListParagraph"/>
        <w:numPr>
          <w:ilvl w:val="0"/>
          <w:numId w:val="2"/>
        </w:numPr>
        <w:spacing w:after="100"/>
        <w:rPr>
          <w:rFonts w:ascii="Aptos" w:hAnsi="Aptos"/>
        </w:rPr>
      </w:pPr>
      <w:r w:rsidRPr="006E2FE7">
        <w:rPr>
          <w:rFonts w:ascii="Aptos" w:hAnsi="Aptos"/>
        </w:rPr>
        <w:t>Related testimonial (optional pull-through)</w:t>
      </w:r>
    </w:p>
    <w:p w14:paraId="3005157D" w14:textId="77777777" w:rsidR="00B005C1" w:rsidRPr="006E2FE7" w:rsidRDefault="00000000">
      <w:pPr>
        <w:pStyle w:val="ListParagraph"/>
        <w:numPr>
          <w:ilvl w:val="0"/>
          <w:numId w:val="2"/>
        </w:numPr>
        <w:spacing w:after="100"/>
        <w:rPr>
          <w:rFonts w:ascii="Aptos" w:hAnsi="Aptos"/>
        </w:rPr>
      </w:pPr>
      <w:r w:rsidRPr="006E2FE7">
        <w:rPr>
          <w:rFonts w:ascii="Aptos" w:hAnsi="Aptos"/>
        </w:rPr>
        <w:t>FAQ block (service-specific, optional)</w:t>
      </w:r>
    </w:p>
    <w:p w14:paraId="4E1634AD" w14:textId="77777777" w:rsidR="00B005C1" w:rsidRPr="006E2FE7" w:rsidRDefault="00000000">
      <w:pPr>
        <w:pStyle w:val="ListParagraph"/>
        <w:numPr>
          <w:ilvl w:val="0"/>
          <w:numId w:val="2"/>
        </w:numPr>
        <w:spacing w:after="100"/>
        <w:rPr>
          <w:rFonts w:ascii="Aptos" w:hAnsi="Aptos"/>
        </w:rPr>
      </w:pPr>
      <w:r w:rsidRPr="006E2FE7">
        <w:rPr>
          <w:rFonts w:ascii="Aptos" w:hAnsi="Aptos"/>
        </w:rPr>
        <w:t>Call-to-action — referral + contact buttons, phone number</w:t>
      </w:r>
    </w:p>
    <w:p w14:paraId="44EFA9A3" w14:textId="77777777" w:rsidR="00B005C1" w:rsidRPr="006E2FE7" w:rsidRDefault="00000000">
      <w:pPr>
        <w:spacing w:after="160" w:line="276" w:lineRule="auto"/>
        <w:rPr>
          <w:rFonts w:ascii="Aptos" w:hAnsi="Aptos"/>
        </w:rPr>
      </w:pPr>
      <w:r w:rsidRPr="006E2FE7">
        <w:rPr>
          <w:rFonts w:ascii="Aptos" w:hAnsi="Aptos"/>
        </w:rPr>
        <w:t>CMS model: each section is a flexible block; editors can hide/reorder blocks but the template enforces heading hierarchy (single H1, sequential H2/H3) for accessibility and SEO.</w:t>
      </w:r>
    </w:p>
    <w:p w14:paraId="394BB56C"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7. Referral &amp; Enquiry System</w:t>
      </w:r>
    </w:p>
    <w:p w14:paraId="287BB698"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7.1 Online Referral Form (/referral)</w:t>
      </w:r>
    </w:p>
    <w:p w14:paraId="2D18AE33" w14:textId="77777777" w:rsidR="00B005C1" w:rsidRPr="006E2FE7" w:rsidRDefault="00000000">
      <w:pPr>
        <w:spacing w:after="160" w:line="276" w:lineRule="auto"/>
        <w:rPr>
          <w:rFonts w:ascii="Aptos" w:hAnsi="Aptos"/>
        </w:rPr>
      </w:pPr>
      <w:r w:rsidRPr="006E2FE7">
        <w:rPr>
          <w:rFonts w:ascii="Aptos" w:hAnsi="Aptos"/>
        </w:rPr>
        <w:t>Multi-step (3 steps, progress indicator, save-per-step validation):</w:t>
      </w:r>
    </w:p>
    <w:p w14:paraId="26DFB139" w14:textId="77777777" w:rsidR="00B005C1" w:rsidRPr="006E2FE7" w:rsidRDefault="00000000">
      <w:pPr>
        <w:spacing w:after="160" w:line="276" w:lineRule="auto"/>
        <w:rPr>
          <w:rFonts w:ascii="Aptos" w:hAnsi="Aptos"/>
        </w:rPr>
      </w:pPr>
      <w:r w:rsidRPr="006E2FE7">
        <w:rPr>
          <w:rFonts w:ascii="Aptos" w:hAnsi="Aptos"/>
          <w:b/>
          <w:bCs/>
          <w:color w:val="AE3939"/>
        </w:rPr>
        <w:t xml:space="preserve">Step 1 — Referrer details: </w:t>
      </w:r>
      <w:r w:rsidRPr="006E2FE7">
        <w:rPr>
          <w:rFonts w:ascii="Aptos" w:hAnsi="Aptos"/>
        </w:rPr>
        <w:t>name, role/relationship (self / family / social worker / health professional / other), organisation (optional), phone, email.</w:t>
      </w:r>
    </w:p>
    <w:p w14:paraId="6E9E9140" w14:textId="77777777" w:rsidR="00B005C1" w:rsidRPr="006E2FE7" w:rsidRDefault="00000000" w:rsidP="006E2FE7">
      <w:pPr>
        <w:spacing w:after="160" w:line="276" w:lineRule="auto"/>
        <w:jc w:val="both"/>
        <w:rPr>
          <w:rFonts w:ascii="Aptos" w:hAnsi="Aptos"/>
        </w:rPr>
      </w:pPr>
      <w:r w:rsidRPr="006E2FE7">
        <w:rPr>
          <w:rFonts w:ascii="Aptos" w:hAnsi="Aptos"/>
          <w:b/>
          <w:bCs/>
          <w:color w:val="AE3939"/>
        </w:rPr>
        <w:t xml:space="preserve">Step 2 — Person being referred: </w:t>
      </w:r>
      <w:r w:rsidRPr="006E2FE7">
        <w:rPr>
          <w:rFonts w:ascii="Aptos" w:hAnsi="Aptos"/>
        </w:rPr>
        <w:t>name, DOB (optional at referral stage), borough/local authority, current living situation, primary support needs (checkbox list: autism, learning disability, communication, personal care, behaviour support, other), services of interest (multi-select of the 5 services), funding status (known/unknown/private), urgency (routine / soon / urgent — urgent displays the phone number prominently and flags the submission).</w:t>
      </w:r>
    </w:p>
    <w:p w14:paraId="54373145" w14:textId="77777777" w:rsidR="00B005C1" w:rsidRPr="006E2FE7" w:rsidRDefault="00000000" w:rsidP="006E2FE7">
      <w:pPr>
        <w:spacing w:after="160" w:line="276" w:lineRule="auto"/>
        <w:jc w:val="both"/>
        <w:rPr>
          <w:rFonts w:ascii="Aptos" w:hAnsi="Aptos"/>
        </w:rPr>
      </w:pPr>
      <w:r w:rsidRPr="006E2FE7">
        <w:rPr>
          <w:rFonts w:ascii="Aptos" w:hAnsi="Aptos"/>
          <w:b/>
          <w:bCs/>
          <w:color w:val="AE3939"/>
        </w:rPr>
        <w:t xml:space="preserve">Step 3 — Supporting information: </w:t>
      </w:r>
      <w:r w:rsidRPr="006E2FE7">
        <w:rPr>
          <w:rFonts w:ascii="Aptos" w:hAnsi="Aptos"/>
        </w:rPr>
        <w:t>free-text summary (max 3,000 chars), document upload (up to 3 files; PDF/DOC/DOCX/JPG/PNG; 10MB each; virus-scan hook; stored privately), preferred contact method/time, consent checkbox (explicit, unticked by default, links to Privacy Policy: "I consent to Liberty Centre processing this information to assess and respond to this referral"), optional marketing consent (separate checkbox).</w:t>
      </w:r>
    </w:p>
    <w:p w14:paraId="646A08FE" w14:textId="77777777" w:rsidR="00B005C1" w:rsidRPr="006E2FE7" w:rsidRDefault="00000000">
      <w:pPr>
        <w:pStyle w:val="Heading3"/>
        <w:spacing w:before="280" w:after="140"/>
        <w:rPr>
          <w:rFonts w:ascii="Aptos" w:hAnsi="Aptos"/>
        </w:rPr>
      </w:pPr>
      <w:r w:rsidRPr="006E2FE7">
        <w:rPr>
          <w:rFonts w:ascii="Aptos" w:eastAsia="Nunito" w:hAnsi="Aptos" w:cs="Nunito"/>
          <w:b/>
          <w:bCs/>
          <w:color w:val="212529"/>
          <w:sz w:val="23"/>
          <w:szCs w:val="23"/>
        </w:rPr>
        <w:t>On submission:</w:t>
      </w:r>
    </w:p>
    <w:p w14:paraId="52E7EBD0" w14:textId="77777777" w:rsidR="00B005C1" w:rsidRPr="006E2FE7" w:rsidRDefault="00000000">
      <w:pPr>
        <w:pStyle w:val="ListParagraph"/>
        <w:numPr>
          <w:ilvl w:val="0"/>
          <w:numId w:val="3"/>
        </w:numPr>
        <w:spacing w:after="100"/>
        <w:rPr>
          <w:rFonts w:ascii="Aptos" w:hAnsi="Aptos"/>
        </w:rPr>
      </w:pPr>
      <w:r w:rsidRPr="006E2FE7">
        <w:rPr>
          <w:rFonts w:ascii="Aptos" w:hAnsi="Aptos"/>
        </w:rPr>
        <w:t>Server-side validation + CSRF + honeypot + time-trap + Cloudflare Turnstile (or hCaptcha) — layered spam protection without excluding assistive-tech users.</w:t>
      </w:r>
    </w:p>
    <w:p w14:paraId="264E67DA" w14:textId="77777777" w:rsidR="00B005C1" w:rsidRPr="006E2FE7" w:rsidRDefault="00000000">
      <w:pPr>
        <w:pStyle w:val="ListParagraph"/>
        <w:numPr>
          <w:ilvl w:val="0"/>
          <w:numId w:val="3"/>
        </w:numPr>
        <w:spacing w:after="100"/>
        <w:rPr>
          <w:rFonts w:ascii="Aptos" w:hAnsi="Aptos"/>
        </w:rPr>
      </w:pPr>
      <w:r w:rsidRPr="006E2FE7">
        <w:rPr>
          <w:rFonts w:ascii="Aptos" w:hAnsi="Aptos"/>
        </w:rPr>
        <w:t>Record stored with status New; unique reference number generated (e.g. REF-2026-00042).</w:t>
      </w:r>
    </w:p>
    <w:p w14:paraId="28F2CF24" w14:textId="77777777" w:rsidR="00B005C1" w:rsidRPr="006E2FE7" w:rsidRDefault="00000000">
      <w:pPr>
        <w:pStyle w:val="ListParagraph"/>
        <w:numPr>
          <w:ilvl w:val="0"/>
          <w:numId w:val="3"/>
        </w:numPr>
        <w:spacing w:after="100"/>
        <w:rPr>
          <w:rFonts w:ascii="Aptos" w:hAnsi="Aptos"/>
        </w:rPr>
      </w:pPr>
      <w:r w:rsidRPr="006E2FE7">
        <w:rPr>
          <w:rFonts w:ascii="Aptos" w:hAnsi="Aptos"/>
        </w:rPr>
        <w:lastRenderedPageBreak/>
        <w:t>Auto-confirmation email to referrer (reference number, what happens next, expected response time, urgent contact number). Queued.</w:t>
      </w:r>
    </w:p>
    <w:p w14:paraId="060173B8" w14:textId="77777777" w:rsidR="00B005C1" w:rsidRPr="006E2FE7" w:rsidRDefault="00000000">
      <w:pPr>
        <w:pStyle w:val="ListParagraph"/>
        <w:numPr>
          <w:ilvl w:val="0"/>
          <w:numId w:val="3"/>
        </w:numPr>
        <w:spacing w:after="100"/>
        <w:rPr>
          <w:rFonts w:ascii="Aptos" w:hAnsi="Aptos"/>
        </w:rPr>
      </w:pPr>
      <w:r w:rsidRPr="006E2FE7">
        <w:rPr>
          <w:rFonts w:ascii="Aptos" w:hAnsi="Aptos"/>
        </w:rPr>
        <w:t>Admin notification email to configurable recipient list; Urgent referrals additionally trigger a distinct subject prefix.</w:t>
      </w:r>
    </w:p>
    <w:p w14:paraId="00C112F1" w14:textId="77777777" w:rsidR="00B005C1" w:rsidRPr="006E2FE7" w:rsidRDefault="00000000">
      <w:pPr>
        <w:pStyle w:val="ListParagraph"/>
        <w:numPr>
          <w:ilvl w:val="0"/>
          <w:numId w:val="3"/>
        </w:numPr>
        <w:spacing w:after="100"/>
        <w:rPr>
          <w:rFonts w:ascii="Aptos" w:hAnsi="Aptos"/>
        </w:rPr>
      </w:pPr>
      <w:r w:rsidRPr="006E2FE7">
        <w:rPr>
          <w:rFonts w:ascii="Aptos" w:hAnsi="Aptos"/>
        </w:rPr>
        <w:t>Thank-you page with reference number and next steps.</w:t>
      </w:r>
    </w:p>
    <w:p w14:paraId="0A006AC4" w14:textId="77777777" w:rsidR="00B005C1" w:rsidRPr="006E2FE7" w:rsidRDefault="00000000">
      <w:pPr>
        <w:spacing w:after="160" w:line="276" w:lineRule="auto"/>
        <w:rPr>
          <w:rFonts w:ascii="Aptos" w:hAnsi="Aptos"/>
        </w:rPr>
      </w:pPr>
      <w:r w:rsidRPr="006E2FE7">
        <w:rPr>
          <w:rFonts w:ascii="Aptos" w:hAnsi="Aptos"/>
        </w:rPr>
        <w:t>Downloadable referral form: professionally designed fillable PDF available on the page for those who prefer email/post, with secure email address stated.</w:t>
      </w:r>
    </w:p>
    <w:p w14:paraId="4D0C920F"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7.2 General Enquiry Form (/contact)</w:t>
      </w:r>
    </w:p>
    <w:p w14:paraId="764C18E8" w14:textId="77777777" w:rsidR="00B005C1" w:rsidRPr="006E2FE7" w:rsidRDefault="00000000">
      <w:pPr>
        <w:spacing w:after="160" w:line="276" w:lineRule="auto"/>
        <w:rPr>
          <w:rFonts w:ascii="Aptos" w:hAnsi="Aptos"/>
        </w:rPr>
      </w:pPr>
      <w:r w:rsidRPr="006E2FE7">
        <w:rPr>
          <w:rFonts w:ascii="Aptos" w:hAnsi="Aptos"/>
        </w:rPr>
        <w:t>Fields: name, email, phone (optional), subject (dropdown: General / Services / Referral question / Careers / Feedback or complaint / Other), message, consent checkbox. Same spam/security stack. Auto-confirmation + admin notification. "Feedback or complaint" selections surface a link to the Complaints Procedure in the confirmation email.</w:t>
      </w:r>
    </w:p>
    <w:p w14:paraId="60648181" w14:textId="77777777" w:rsidR="00B005C1" w:rsidRPr="006E2FE7" w:rsidRDefault="00000000">
      <w:pPr>
        <w:spacing w:after="160" w:line="276" w:lineRule="auto"/>
        <w:rPr>
          <w:rFonts w:ascii="Aptos" w:hAnsi="Aptos"/>
        </w:rPr>
      </w:pPr>
      <w:r w:rsidRPr="006E2FE7">
        <w:rPr>
          <w:rFonts w:ascii="Aptos" w:hAnsi="Aptos"/>
        </w:rPr>
        <w:t>Contact page also includes: address, phone (click-to-call), email, office hours, emergency/out-of-hours information, Google Map (consent-gated), and safeguarding contact signposting.</w:t>
      </w:r>
    </w:p>
    <w:p w14:paraId="0AC90A35"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7.3 Enquiry &amp; Referral Management (CMS)</w:t>
      </w:r>
    </w:p>
    <w:p w14:paraId="5D994CA6" w14:textId="77777777" w:rsidR="00B005C1" w:rsidRPr="006E2FE7" w:rsidRDefault="00000000">
      <w:pPr>
        <w:pStyle w:val="ListParagraph"/>
        <w:numPr>
          <w:ilvl w:val="0"/>
          <w:numId w:val="3"/>
        </w:numPr>
        <w:spacing w:after="100"/>
        <w:rPr>
          <w:rFonts w:ascii="Aptos" w:hAnsi="Aptos"/>
        </w:rPr>
      </w:pPr>
      <w:r w:rsidRPr="006E2FE7">
        <w:rPr>
          <w:rFonts w:ascii="Aptos" w:hAnsi="Aptos"/>
        </w:rPr>
        <w:t>Unified Submissions area with separate resources for Referrals, Enquiries, Job Applications, Newsletter subscribers.</w:t>
      </w:r>
    </w:p>
    <w:p w14:paraId="5D1E5B63" w14:textId="77777777" w:rsidR="00B005C1" w:rsidRPr="006E2FE7" w:rsidRDefault="00000000">
      <w:pPr>
        <w:pStyle w:val="ListParagraph"/>
        <w:numPr>
          <w:ilvl w:val="0"/>
          <w:numId w:val="3"/>
        </w:numPr>
        <w:spacing w:after="100"/>
        <w:rPr>
          <w:rFonts w:ascii="Aptos" w:hAnsi="Aptos"/>
        </w:rPr>
      </w:pPr>
      <w:r w:rsidRPr="006E2FE7">
        <w:rPr>
          <w:rFonts w:ascii="Aptos" w:hAnsi="Aptos"/>
        </w:rPr>
        <w:t>List views: reference, name, type, urgency, status, assigned staff member, received date; filters and search.</w:t>
      </w:r>
    </w:p>
    <w:p w14:paraId="70A4D20F" w14:textId="77777777" w:rsidR="00B005C1" w:rsidRPr="006E2FE7" w:rsidRDefault="00000000">
      <w:pPr>
        <w:pStyle w:val="ListParagraph"/>
        <w:numPr>
          <w:ilvl w:val="0"/>
          <w:numId w:val="3"/>
        </w:numPr>
        <w:spacing w:after="100"/>
        <w:rPr>
          <w:rFonts w:ascii="Aptos" w:hAnsi="Aptos"/>
        </w:rPr>
      </w:pPr>
      <w:r w:rsidRPr="006E2FE7">
        <w:rPr>
          <w:rFonts w:ascii="Aptos" w:hAnsi="Aptos"/>
        </w:rPr>
        <w:t>Statuses: Referrals → New / In Review / Assessment Arranged / Accepted / Declined / Closed; Enquiries → New / In Progress / Responded / Closed.</w:t>
      </w:r>
    </w:p>
    <w:p w14:paraId="7E1B7544" w14:textId="77777777" w:rsidR="00B005C1" w:rsidRPr="006E2FE7" w:rsidRDefault="00000000">
      <w:pPr>
        <w:pStyle w:val="ListParagraph"/>
        <w:numPr>
          <w:ilvl w:val="0"/>
          <w:numId w:val="3"/>
        </w:numPr>
        <w:spacing w:after="100"/>
        <w:rPr>
          <w:rFonts w:ascii="Aptos" w:hAnsi="Aptos"/>
        </w:rPr>
      </w:pPr>
      <w:r w:rsidRPr="006E2FE7">
        <w:rPr>
          <w:rFonts w:ascii="Aptos" w:hAnsi="Aptos"/>
        </w:rPr>
        <w:t>Detail view: full submission, secure document downloads (signed URLs, permission-checked, access logged), internal notes timeline, status history (audit trail: who changed what, when), assignment to staff user.</w:t>
      </w:r>
    </w:p>
    <w:p w14:paraId="7E6EC097" w14:textId="77777777" w:rsidR="00B005C1" w:rsidRPr="006E2FE7" w:rsidRDefault="00000000">
      <w:pPr>
        <w:pStyle w:val="ListParagraph"/>
        <w:numPr>
          <w:ilvl w:val="0"/>
          <w:numId w:val="3"/>
        </w:numPr>
        <w:spacing w:after="100"/>
        <w:rPr>
          <w:rFonts w:ascii="Aptos" w:hAnsi="Aptos"/>
        </w:rPr>
      </w:pPr>
      <w:r w:rsidRPr="006E2FE7">
        <w:rPr>
          <w:rFonts w:ascii="Aptos" w:hAnsi="Aptos"/>
        </w:rPr>
        <w:t>Export: CSV export (permission-gated, logged) excluding document contents.</w:t>
      </w:r>
    </w:p>
    <w:p w14:paraId="79DF49AD" w14:textId="77777777" w:rsidR="00B005C1" w:rsidRPr="006E2FE7" w:rsidRDefault="00000000">
      <w:pPr>
        <w:pStyle w:val="ListParagraph"/>
        <w:numPr>
          <w:ilvl w:val="0"/>
          <w:numId w:val="3"/>
        </w:numPr>
        <w:spacing w:after="100"/>
        <w:rPr>
          <w:rFonts w:ascii="Aptos" w:hAnsi="Aptos"/>
        </w:rPr>
      </w:pPr>
      <w:r w:rsidRPr="006E2FE7">
        <w:rPr>
          <w:rFonts w:ascii="Aptos" w:hAnsi="Aptos"/>
        </w:rPr>
        <w:t>Retention automation: scheduled command anonymises/purges per the retention schedule (Section 15.6); admins receive a monthly digest of items due for deletion.</w:t>
      </w:r>
    </w:p>
    <w:p w14:paraId="061A768D"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8. Recruitment Portal &amp; CV Management</w:t>
      </w:r>
    </w:p>
    <w:p w14:paraId="4042A6B6"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8.1 Public Careers Section (/careers)</w:t>
      </w:r>
    </w:p>
    <w:p w14:paraId="58026364" w14:textId="77777777" w:rsidR="00B005C1" w:rsidRPr="006E2FE7" w:rsidRDefault="00000000">
      <w:pPr>
        <w:pStyle w:val="ListParagraph"/>
        <w:numPr>
          <w:ilvl w:val="0"/>
          <w:numId w:val="3"/>
        </w:numPr>
        <w:spacing w:after="100"/>
        <w:rPr>
          <w:rFonts w:ascii="Aptos" w:hAnsi="Aptos"/>
        </w:rPr>
      </w:pPr>
      <w:r w:rsidRPr="006E2FE7">
        <w:rPr>
          <w:rFonts w:ascii="Aptos" w:hAnsi="Aptos"/>
        </w:rPr>
        <w:t>Intro: working at Liberty Centre, values, training &amp; development, benefits.</w:t>
      </w:r>
    </w:p>
    <w:p w14:paraId="6EABD3E8" w14:textId="77777777" w:rsidR="00B005C1" w:rsidRPr="006E2FE7" w:rsidRDefault="00000000">
      <w:pPr>
        <w:pStyle w:val="ListParagraph"/>
        <w:numPr>
          <w:ilvl w:val="0"/>
          <w:numId w:val="3"/>
        </w:numPr>
        <w:spacing w:after="100"/>
        <w:rPr>
          <w:rFonts w:ascii="Aptos" w:hAnsi="Aptos"/>
        </w:rPr>
      </w:pPr>
      <w:r w:rsidRPr="006E2FE7">
        <w:rPr>
          <w:rFonts w:ascii="Aptos" w:hAnsi="Aptos"/>
        </w:rPr>
        <w:t>Vacancy listing: title, location/borough, contract type (full/part-time, bank), salary/rate, closing date; filter by service area and contract type. Closed vacancies auto-hide at closing date.</w:t>
      </w:r>
    </w:p>
    <w:p w14:paraId="50ED70A7" w14:textId="77777777" w:rsidR="00B005C1" w:rsidRPr="006E2FE7" w:rsidRDefault="00000000">
      <w:pPr>
        <w:pStyle w:val="ListParagraph"/>
        <w:numPr>
          <w:ilvl w:val="0"/>
          <w:numId w:val="3"/>
        </w:numPr>
        <w:spacing w:after="100"/>
        <w:rPr>
          <w:rFonts w:ascii="Aptos" w:hAnsi="Aptos"/>
        </w:rPr>
      </w:pPr>
      <w:r w:rsidRPr="006E2FE7">
        <w:rPr>
          <w:rFonts w:ascii="Aptos" w:hAnsi="Aptos"/>
        </w:rPr>
        <w:t>Vacancy detail: full description, responsibilities, requirements (including Enhanced DBS requirement statement), how to apply, closing date, share links.</w:t>
      </w:r>
    </w:p>
    <w:p w14:paraId="40079CCC" w14:textId="77777777" w:rsidR="00B005C1" w:rsidRPr="006E2FE7" w:rsidRDefault="00000000">
      <w:pPr>
        <w:pStyle w:val="ListParagraph"/>
        <w:numPr>
          <w:ilvl w:val="0"/>
          <w:numId w:val="3"/>
        </w:numPr>
        <w:spacing w:after="100"/>
        <w:rPr>
          <w:rFonts w:ascii="Aptos" w:hAnsi="Aptos"/>
        </w:rPr>
      </w:pPr>
      <w:r w:rsidRPr="006E2FE7">
        <w:rPr>
          <w:rFonts w:ascii="Aptos" w:hAnsi="Aptos"/>
        </w:rPr>
        <w:t>Speculative applications: "No suitable role? Send us your CV" open application form.</w:t>
      </w:r>
    </w:p>
    <w:p w14:paraId="7F1707AF"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lastRenderedPageBreak/>
        <w:t>8.2 Application Form (per vacancy or speculative)</w:t>
      </w:r>
    </w:p>
    <w:p w14:paraId="318ED304" w14:textId="77777777" w:rsidR="00B005C1" w:rsidRPr="006E2FE7" w:rsidRDefault="00000000">
      <w:pPr>
        <w:spacing w:after="160" w:line="276" w:lineRule="auto"/>
        <w:rPr>
          <w:rFonts w:ascii="Aptos" w:hAnsi="Aptos"/>
        </w:rPr>
      </w:pPr>
      <w:r w:rsidRPr="006E2FE7">
        <w:rPr>
          <w:rFonts w:ascii="Aptos" w:hAnsi="Aptos"/>
        </w:rPr>
        <w:t>Fields: name, email, phone, postcode (for travel feasibility), right-to-work confirmation (checkbox), driving licence (yes/no — relevant for outreach roles), CV upload (required; PDF/DOC/DOCX, 5MB), cover message (optional), how they heard about the role, consent checkbox (recruitment privacy notice — states 12-month retention with option to be kept on file), optional consent to be considered for future roles.</w:t>
      </w:r>
    </w:p>
    <w:p w14:paraId="4F41FF78" w14:textId="77777777" w:rsidR="00B005C1" w:rsidRPr="006E2FE7" w:rsidRDefault="00000000">
      <w:pPr>
        <w:spacing w:after="160" w:line="276" w:lineRule="auto"/>
        <w:rPr>
          <w:rFonts w:ascii="Aptos" w:hAnsi="Aptos"/>
        </w:rPr>
      </w:pPr>
      <w:r w:rsidRPr="006E2FE7">
        <w:rPr>
          <w:rFonts w:ascii="Aptos" w:hAnsi="Aptos"/>
        </w:rPr>
        <w:t>Security: identical spam stack; CVs stored in private storage with UUID filenames; MIME + extension + content-type triple validation; optional ClamAV scan via cPanel if available.</w:t>
      </w:r>
    </w:p>
    <w:p w14:paraId="31F26F38" w14:textId="77777777" w:rsidR="00B005C1" w:rsidRPr="006E2FE7" w:rsidRDefault="00000000">
      <w:pPr>
        <w:spacing w:after="160" w:line="276" w:lineRule="auto"/>
        <w:rPr>
          <w:rFonts w:ascii="Aptos" w:hAnsi="Aptos"/>
        </w:rPr>
      </w:pPr>
      <w:r w:rsidRPr="006E2FE7">
        <w:rPr>
          <w:rFonts w:ascii="Aptos" w:hAnsi="Aptos"/>
        </w:rPr>
        <w:t>Auto-confirmation email to applicant; notification to HR recipient list.</w:t>
      </w:r>
    </w:p>
    <w:p w14:paraId="3CA17BE7"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8.3 CV / Applicant Management (CMS)</w:t>
      </w:r>
    </w:p>
    <w:p w14:paraId="1A1B2E7A" w14:textId="77777777" w:rsidR="00B005C1" w:rsidRPr="006E2FE7" w:rsidRDefault="00000000">
      <w:pPr>
        <w:pStyle w:val="ListParagraph"/>
        <w:numPr>
          <w:ilvl w:val="0"/>
          <w:numId w:val="3"/>
        </w:numPr>
        <w:spacing w:after="100"/>
        <w:rPr>
          <w:rFonts w:ascii="Aptos" w:hAnsi="Aptos"/>
        </w:rPr>
      </w:pPr>
      <w:r w:rsidRPr="006E2FE7">
        <w:rPr>
          <w:rFonts w:ascii="Aptos" w:hAnsi="Aptos"/>
        </w:rPr>
        <w:t>Pipeline statuses: New → Shortlisted → Interview → Offer → Hired / Unsuccessful / Withdrawn.</w:t>
      </w:r>
    </w:p>
    <w:p w14:paraId="1FD2C4D5" w14:textId="77777777" w:rsidR="00B005C1" w:rsidRPr="006E2FE7" w:rsidRDefault="00000000">
      <w:pPr>
        <w:pStyle w:val="ListParagraph"/>
        <w:numPr>
          <w:ilvl w:val="0"/>
          <w:numId w:val="3"/>
        </w:numPr>
        <w:spacing w:after="100"/>
        <w:rPr>
          <w:rFonts w:ascii="Aptos" w:hAnsi="Aptos"/>
        </w:rPr>
      </w:pPr>
      <w:r w:rsidRPr="006E2FE7">
        <w:rPr>
          <w:rFonts w:ascii="Aptos" w:hAnsi="Aptos"/>
        </w:rPr>
        <w:t>Kanban-style or filtered list view per vacancy; applicant detail with CV secure download, notes, status history, email templates (invite to interview / regret) sent from the panel and logged.</w:t>
      </w:r>
    </w:p>
    <w:p w14:paraId="73D5CFEE" w14:textId="77777777" w:rsidR="00B005C1" w:rsidRPr="006E2FE7" w:rsidRDefault="00000000">
      <w:pPr>
        <w:pStyle w:val="ListParagraph"/>
        <w:numPr>
          <w:ilvl w:val="0"/>
          <w:numId w:val="3"/>
        </w:numPr>
        <w:spacing w:after="100"/>
        <w:rPr>
          <w:rFonts w:ascii="Aptos" w:hAnsi="Aptos"/>
        </w:rPr>
      </w:pPr>
      <w:r w:rsidRPr="006E2FE7">
        <w:rPr>
          <w:rFonts w:ascii="Aptos" w:hAnsi="Aptos"/>
        </w:rPr>
        <w:t>Vacancy management: create/edit vacancies (rich text description, salary, closing date, publish/unpublish, duplicate as template).</w:t>
      </w:r>
    </w:p>
    <w:p w14:paraId="6C96D246" w14:textId="77777777" w:rsidR="00B005C1" w:rsidRPr="006E2FE7" w:rsidRDefault="00000000">
      <w:pPr>
        <w:pStyle w:val="ListParagraph"/>
        <w:numPr>
          <w:ilvl w:val="0"/>
          <w:numId w:val="3"/>
        </w:numPr>
        <w:spacing w:after="100"/>
        <w:rPr>
          <w:rFonts w:ascii="Aptos" w:hAnsi="Aptos"/>
        </w:rPr>
      </w:pPr>
      <w:r w:rsidRPr="006E2FE7">
        <w:rPr>
          <w:rFonts w:ascii="Aptos" w:hAnsi="Aptos"/>
        </w:rPr>
        <w:t>GDPR tooling: one-click anonymise applicant; automatic purge of unsuccessful applicants 12 months after closure (configurable); talent-pool flag only where future-roles consent was given.</w:t>
      </w:r>
    </w:p>
    <w:p w14:paraId="710DA829"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9. Newsletter System</w:t>
      </w:r>
    </w:p>
    <w:p w14:paraId="33F919EB"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9.1 Subscription</w:t>
      </w:r>
    </w:p>
    <w:p w14:paraId="76640AEF" w14:textId="77777777" w:rsidR="00B005C1" w:rsidRPr="006E2FE7" w:rsidRDefault="00000000">
      <w:pPr>
        <w:pStyle w:val="ListParagraph"/>
        <w:numPr>
          <w:ilvl w:val="0"/>
          <w:numId w:val="3"/>
        </w:numPr>
        <w:spacing w:after="100"/>
        <w:rPr>
          <w:rFonts w:ascii="Aptos" w:hAnsi="Aptos"/>
        </w:rPr>
      </w:pPr>
      <w:r w:rsidRPr="006E2FE7">
        <w:rPr>
          <w:rFonts w:ascii="Aptos" w:hAnsi="Aptos"/>
        </w:rPr>
        <w:t>Signup blocks: footer (site-wide), homepage section, /newsletter page, optional post-enquiry checkbox.</w:t>
      </w:r>
    </w:p>
    <w:p w14:paraId="7704665C" w14:textId="77777777" w:rsidR="00B005C1" w:rsidRPr="006E2FE7" w:rsidRDefault="00000000">
      <w:pPr>
        <w:pStyle w:val="ListParagraph"/>
        <w:numPr>
          <w:ilvl w:val="0"/>
          <w:numId w:val="3"/>
        </w:numPr>
        <w:spacing w:after="100"/>
        <w:rPr>
          <w:rFonts w:ascii="Aptos" w:hAnsi="Aptos"/>
        </w:rPr>
      </w:pPr>
      <w:r w:rsidRPr="006E2FE7">
        <w:rPr>
          <w:rFonts w:ascii="Aptos" w:hAnsi="Aptos"/>
        </w:rPr>
        <w:t>Double opt-in: signup → confirmation email with signed verification link → subscribed. Unverified records purged after 30 days.</w:t>
      </w:r>
    </w:p>
    <w:p w14:paraId="7ED7DB38" w14:textId="77777777" w:rsidR="00B005C1" w:rsidRPr="006E2FE7" w:rsidRDefault="00000000">
      <w:pPr>
        <w:pStyle w:val="ListParagraph"/>
        <w:numPr>
          <w:ilvl w:val="0"/>
          <w:numId w:val="3"/>
        </w:numPr>
        <w:spacing w:after="100"/>
        <w:rPr>
          <w:rFonts w:ascii="Aptos" w:hAnsi="Aptos"/>
        </w:rPr>
      </w:pPr>
      <w:r w:rsidRPr="006E2FE7">
        <w:rPr>
          <w:rFonts w:ascii="Aptos" w:hAnsi="Aptos"/>
        </w:rPr>
        <w:t>Consent timestamp, source, and IP recorded (evidential requirement under UK GDPR/PECR).</w:t>
      </w:r>
    </w:p>
    <w:p w14:paraId="3A01E0AA" w14:textId="77777777" w:rsidR="00B005C1" w:rsidRPr="006E2FE7" w:rsidRDefault="00000000">
      <w:pPr>
        <w:pStyle w:val="ListParagraph"/>
        <w:numPr>
          <w:ilvl w:val="0"/>
          <w:numId w:val="3"/>
        </w:numPr>
        <w:spacing w:after="100"/>
        <w:rPr>
          <w:rFonts w:ascii="Aptos" w:hAnsi="Aptos"/>
        </w:rPr>
      </w:pPr>
      <w:r w:rsidRPr="006E2FE7">
        <w:rPr>
          <w:rFonts w:ascii="Aptos" w:hAnsi="Aptos"/>
        </w:rPr>
        <w:t>Every email footer: company details + one-click unsubscribe (signed URL, no login).</w:t>
      </w:r>
    </w:p>
    <w:p w14:paraId="7514B431"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9.2 Newsletter Creation (CMS)</w:t>
      </w:r>
    </w:p>
    <w:p w14:paraId="3651C538" w14:textId="77777777" w:rsidR="00B005C1" w:rsidRPr="006E2FE7" w:rsidRDefault="00000000">
      <w:pPr>
        <w:pStyle w:val="ListParagraph"/>
        <w:numPr>
          <w:ilvl w:val="0"/>
          <w:numId w:val="3"/>
        </w:numPr>
        <w:spacing w:after="100"/>
        <w:rPr>
          <w:rFonts w:ascii="Aptos" w:hAnsi="Aptos"/>
        </w:rPr>
      </w:pPr>
      <w:r w:rsidRPr="006E2FE7">
        <w:rPr>
          <w:rFonts w:ascii="Aptos" w:hAnsi="Aptos"/>
        </w:rPr>
        <w:t>Campaign builder: subject, preheader, block-based content editor (heading, rich text, image, button, news-article pull-in, divider) rendered into a responsive, accessibility-checked email template using brand colours.</w:t>
      </w:r>
    </w:p>
    <w:p w14:paraId="7A07D446" w14:textId="77777777" w:rsidR="00B005C1" w:rsidRPr="006E2FE7" w:rsidRDefault="00000000">
      <w:pPr>
        <w:pStyle w:val="ListParagraph"/>
        <w:numPr>
          <w:ilvl w:val="0"/>
          <w:numId w:val="3"/>
        </w:numPr>
        <w:spacing w:after="100"/>
        <w:rPr>
          <w:rFonts w:ascii="Aptos" w:hAnsi="Aptos"/>
        </w:rPr>
      </w:pPr>
      <w:r w:rsidRPr="006E2FE7">
        <w:rPr>
          <w:rFonts w:ascii="Aptos" w:hAnsi="Aptos"/>
        </w:rPr>
        <w:t>Preview (desktop/mobile) + send-test-to-self.</w:t>
      </w:r>
    </w:p>
    <w:p w14:paraId="196786F4" w14:textId="77777777" w:rsidR="00B005C1" w:rsidRPr="006E2FE7" w:rsidRDefault="00000000">
      <w:pPr>
        <w:pStyle w:val="ListParagraph"/>
        <w:numPr>
          <w:ilvl w:val="0"/>
          <w:numId w:val="3"/>
        </w:numPr>
        <w:spacing w:after="100"/>
        <w:rPr>
          <w:rFonts w:ascii="Aptos" w:hAnsi="Aptos"/>
        </w:rPr>
      </w:pPr>
      <w:r w:rsidRPr="006E2FE7">
        <w:rPr>
          <w:rFonts w:ascii="Aptos" w:hAnsi="Aptos"/>
        </w:rPr>
        <w:t>Audience: all active subscribers (segmenting by source optional, v2).</w:t>
      </w:r>
    </w:p>
    <w:p w14:paraId="33B10C7E" w14:textId="77777777" w:rsidR="00B005C1" w:rsidRPr="006E2FE7" w:rsidRDefault="00000000">
      <w:pPr>
        <w:pStyle w:val="ListParagraph"/>
        <w:numPr>
          <w:ilvl w:val="0"/>
          <w:numId w:val="3"/>
        </w:numPr>
        <w:spacing w:after="100"/>
        <w:rPr>
          <w:rFonts w:ascii="Aptos" w:hAnsi="Aptos"/>
        </w:rPr>
      </w:pPr>
      <w:r w:rsidRPr="006E2FE7">
        <w:rPr>
          <w:rFonts w:ascii="Aptos" w:hAnsi="Aptos"/>
        </w:rPr>
        <w:t>Scheduling: send now or schedule; sending is chunked via the queue (e.g. 50 emails/minute) to respect shared-hosting limits, via authenticated SMTP.</w:t>
      </w:r>
    </w:p>
    <w:p w14:paraId="2A390D0D" w14:textId="77777777" w:rsidR="00B005C1" w:rsidRPr="006E2FE7" w:rsidRDefault="00000000">
      <w:pPr>
        <w:pStyle w:val="ListParagraph"/>
        <w:numPr>
          <w:ilvl w:val="0"/>
          <w:numId w:val="3"/>
        </w:numPr>
        <w:spacing w:after="100"/>
        <w:rPr>
          <w:rFonts w:ascii="Aptos" w:hAnsi="Aptos"/>
        </w:rPr>
      </w:pPr>
      <w:r w:rsidRPr="006E2FE7">
        <w:rPr>
          <w:rFonts w:ascii="Aptos" w:hAnsi="Aptos"/>
        </w:rPr>
        <w:lastRenderedPageBreak/>
        <w:t>Reporting: sent count, delivery failures, unsubscribes per campaign. (Open tracking optional and off by default — privacy-first stance.)</w:t>
      </w:r>
    </w:p>
    <w:p w14:paraId="69B665F1" w14:textId="77777777" w:rsidR="00B005C1" w:rsidRPr="006E2FE7" w:rsidRDefault="00000000">
      <w:pPr>
        <w:pStyle w:val="ListParagraph"/>
        <w:numPr>
          <w:ilvl w:val="0"/>
          <w:numId w:val="3"/>
        </w:numPr>
        <w:spacing w:after="100"/>
        <w:rPr>
          <w:rFonts w:ascii="Aptos" w:hAnsi="Aptos"/>
        </w:rPr>
      </w:pPr>
      <w:r w:rsidRPr="006E2FE7">
        <w:rPr>
          <w:rFonts w:ascii="Aptos" w:hAnsi="Aptos"/>
        </w:rPr>
        <w:t>Bounce handling: hard bounces auto-flag subscriber inactive.</w:t>
      </w:r>
    </w:p>
    <w:p w14:paraId="305DBFE3" w14:textId="77777777" w:rsidR="006E2FE7" w:rsidRPr="006E2FE7" w:rsidRDefault="006E2FE7">
      <w:pPr>
        <w:pStyle w:val="Heading1"/>
        <w:spacing w:before="480" w:after="240"/>
        <w:rPr>
          <w:rFonts w:ascii="Aptos" w:eastAsia="Nunito" w:hAnsi="Aptos" w:cs="Nunito"/>
          <w:b/>
          <w:bCs/>
          <w:color w:val="B14040"/>
        </w:rPr>
      </w:pPr>
    </w:p>
    <w:p w14:paraId="1571AD90" w14:textId="59E1393D" w:rsidR="00B005C1" w:rsidRPr="006E2FE7" w:rsidRDefault="00000000">
      <w:pPr>
        <w:pStyle w:val="Heading1"/>
        <w:spacing w:before="480" w:after="240"/>
        <w:rPr>
          <w:rFonts w:ascii="Aptos" w:hAnsi="Aptos"/>
        </w:rPr>
      </w:pPr>
      <w:r w:rsidRPr="006E2FE7">
        <w:rPr>
          <w:rFonts w:ascii="Aptos" w:eastAsia="Nunito" w:hAnsi="Aptos" w:cs="Nunito"/>
          <w:b/>
          <w:bCs/>
          <w:color w:val="B14040"/>
        </w:rPr>
        <w:t>10. CMS / Admin Panel Specification (Filament 3, /admin)</w:t>
      </w:r>
    </w:p>
    <w:p w14:paraId="451C2D14"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10.1 Dashboard</w:t>
      </w:r>
    </w:p>
    <w:p w14:paraId="64FA21D8" w14:textId="77777777" w:rsidR="00B005C1" w:rsidRPr="006E2FE7" w:rsidRDefault="00000000">
      <w:pPr>
        <w:spacing w:after="160" w:line="276" w:lineRule="auto"/>
        <w:rPr>
          <w:rFonts w:ascii="Aptos" w:hAnsi="Aptos"/>
        </w:rPr>
      </w:pPr>
      <w:r w:rsidRPr="006E2FE7">
        <w:rPr>
          <w:rFonts w:ascii="Aptos" w:hAnsi="Aptos"/>
        </w:rPr>
        <w:t>Widgets: new referrals (with urgent highlight), new enquiries, new job applications, newsletter subscriber trend, latest published news, quick links (new news post, new vacancy, new slide), system health (last backup, queue status, scheduled tasks last run).</w:t>
      </w:r>
    </w:p>
    <w:p w14:paraId="6AF1438B"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10.2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B005C1" w:rsidRPr="006E2FE7" w14:paraId="754984AA" w14:textId="77777777">
        <w:trPr>
          <w:tblHeader/>
        </w:trPr>
        <w:tc>
          <w:tcPr>
            <w:tcW w:w="2450" w:type="dxa"/>
            <w:shd w:val="clear" w:color="auto" w:fill="B14040"/>
            <w:tcMar>
              <w:top w:w="80" w:type="dxa"/>
              <w:left w:w="100" w:type="dxa"/>
              <w:bottom w:w="80" w:type="dxa"/>
              <w:right w:w="100" w:type="dxa"/>
            </w:tcMar>
            <w:vAlign w:val="center"/>
          </w:tcPr>
          <w:p w14:paraId="44B910CD" w14:textId="77777777" w:rsidR="00B005C1" w:rsidRPr="006E2FE7" w:rsidRDefault="00000000">
            <w:pPr>
              <w:rPr>
                <w:rFonts w:ascii="Aptos" w:hAnsi="Aptos"/>
              </w:rPr>
            </w:pPr>
            <w:r w:rsidRPr="006E2FE7">
              <w:rPr>
                <w:rFonts w:ascii="Aptos" w:hAnsi="Aptos"/>
                <w:b/>
                <w:bCs/>
                <w:color w:val="FFFFFF"/>
                <w:sz w:val="19"/>
                <w:szCs w:val="19"/>
              </w:rPr>
              <w:t>Module</w:t>
            </w:r>
          </w:p>
        </w:tc>
        <w:tc>
          <w:tcPr>
            <w:tcW w:w="6900" w:type="dxa"/>
            <w:shd w:val="clear" w:color="auto" w:fill="B14040"/>
            <w:tcMar>
              <w:top w:w="80" w:type="dxa"/>
              <w:left w:w="100" w:type="dxa"/>
              <w:bottom w:w="80" w:type="dxa"/>
              <w:right w:w="100" w:type="dxa"/>
            </w:tcMar>
            <w:vAlign w:val="center"/>
          </w:tcPr>
          <w:p w14:paraId="0AC65221" w14:textId="77777777" w:rsidR="00B005C1" w:rsidRPr="006E2FE7" w:rsidRDefault="00000000">
            <w:pPr>
              <w:rPr>
                <w:rFonts w:ascii="Aptos" w:hAnsi="Aptos"/>
              </w:rPr>
            </w:pPr>
            <w:r w:rsidRPr="006E2FE7">
              <w:rPr>
                <w:rFonts w:ascii="Aptos" w:hAnsi="Aptos"/>
                <w:b/>
                <w:bCs/>
                <w:color w:val="FFFFFF"/>
                <w:sz w:val="19"/>
                <w:szCs w:val="19"/>
              </w:rPr>
              <w:t>Capabilities</w:t>
            </w:r>
          </w:p>
        </w:tc>
      </w:tr>
      <w:tr w:rsidR="00B005C1" w:rsidRPr="006E2FE7" w14:paraId="1825EA2E" w14:textId="77777777">
        <w:tc>
          <w:tcPr>
            <w:tcW w:w="2450" w:type="dxa"/>
            <w:shd w:val="clear" w:color="auto" w:fill="FFFFFF"/>
            <w:tcMar>
              <w:top w:w="70" w:type="dxa"/>
              <w:left w:w="100" w:type="dxa"/>
              <w:bottom w:w="70" w:type="dxa"/>
              <w:right w:w="100" w:type="dxa"/>
            </w:tcMar>
            <w:vAlign w:val="center"/>
          </w:tcPr>
          <w:p w14:paraId="2073754E" w14:textId="77777777" w:rsidR="00B005C1" w:rsidRPr="006E2FE7" w:rsidRDefault="00000000">
            <w:pPr>
              <w:rPr>
                <w:rFonts w:ascii="Aptos" w:hAnsi="Aptos"/>
              </w:rPr>
            </w:pPr>
            <w:r w:rsidRPr="006E2FE7">
              <w:rPr>
                <w:rFonts w:ascii="Aptos" w:hAnsi="Aptos"/>
                <w:sz w:val="19"/>
                <w:szCs w:val="19"/>
              </w:rPr>
              <w:t>Pages</w:t>
            </w:r>
          </w:p>
        </w:tc>
        <w:tc>
          <w:tcPr>
            <w:tcW w:w="6900" w:type="dxa"/>
            <w:shd w:val="clear" w:color="auto" w:fill="FFFFFF"/>
            <w:tcMar>
              <w:top w:w="70" w:type="dxa"/>
              <w:left w:w="100" w:type="dxa"/>
              <w:bottom w:w="70" w:type="dxa"/>
              <w:right w:w="100" w:type="dxa"/>
            </w:tcMar>
            <w:vAlign w:val="center"/>
          </w:tcPr>
          <w:p w14:paraId="0867FB72" w14:textId="77777777" w:rsidR="00B005C1" w:rsidRPr="006E2FE7" w:rsidRDefault="00000000">
            <w:pPr>
              <w:rPr>
                <w:rFonts w:ascii="Aptos" w:hAnsi="Aptos"/>
              </w:rPr>
            </w:pPr>
            <w:r w:rsidRPr="006E2FE7">
              <w:rPr>
                <w:rFonts w:ascii="Aptos" w:hAnsi="Aptos"/>
                <w:sz w:val="19"/>
                <w:szCs w:val="19"/>
              </w:rPr>
              <w:t>Edit all CMS pages via structured blocks (hero, rich text, image+text, cards, accordion/FAQ, CTA band, embed); per-page SEO (title, meta description, OG image, canonical, noindex toggle); draft → published workflow with preview; revision history &amp; restore</w:t>
            </w:r>
          </w:p>
        </w:tc>
      </w:tr>
      <w:tr w:rsidR="00B005C1" w:rsidRPr="006E2FE7" w14:paraId="1DF3DDF3" w14:textId="77777777">
        <w:tc>
          <w:tcPr>
            <w:tcW w:w="2450" w:type="dxa"/>
            <w:shd w:val="clear" w:color="auto" w:fill="F8F6F3"/>
            <w:tcMar>
              <w:top w:w="70" w:type="dxa"/>
              <w:left w:w="100" w:type="dxa"/>
              <w:bottom w:w="70" w:type="dxa"/>
              <w:right w:w="100" w:type="dxa"/>
            </w:tcMar>
            <w:vAlign w:val="center"/>
          </w:tcPr>
          <w:p w14:paraId="0195AF2C" w14:textId="77777777" w:rsidR="00B005C1" w:rsidRPr="006E2FE7" w:rsidRDefault="00000000">
            <w:pPr>
              <w:rPr>
                <w:rFonts w:ascii="Aptos" w:hAnsi="Aptos"/>
              </w:rPr>
            </w:pPr>
            <w:r w:rsidRPr="006E2FE7">
              <w:rPr>
                <w:rFonts w:ascii="Aptos" w:hAnsi="Aptos"/>
                <w:sz w:val="19"/>
                <w:szCs w:val="19"/>
              </w:rPr>
              <w:t>Homepage Slider</w:t>
            </w:r>
          </w:p>
        </w:tc>
        <w:tc>
          <w:tcPr>
            <w:tcW w:w="6900" w:type="dxa"/>
            <w:shd w:val="clear" w:color="auto" w:fill="F8F6F3"/>
            <w:tcMar>
              <w:top w:w="70" w:type="dxa"/>
              <w:left w:w="100" w:type="dxa"/>
              <w:bottom w:w="70" w:type="dxa"/>
              <w:right w:w="100" w:type="dxa"/>
            </w:tcMar>
            <w:vAlign w:val="center"/>
          </w:tcPr>
          <w:p w14:paraId="666DD0E5" w14:textId="77777777" w:rsidR="00B005C1" w:rsidRPr="006E2FE7" w:rsidRDefault="00000000">
            <w:pPr>
              <w:rPr>
                <w:rFonts w:ascii="Aptos" w:hAnsi="Aptos"/>
              </w:rPr>
            </w:pPr>
            <w:r w:rsidRPr="006E2FE7">
              <w:rPr>
                <w:rFonts w:ascii="Aptos" w:hAnsi="Aptos"/>
                <w:sz w:val="19"/>
                <w:szCs w:val="19"/>
              </w:rPr>
              <w:t>CRUD slides, drag-to-reorder, per-slide scheduling (publish from/until), image focal point, mandatory alt text</w:t>
            </w:r>
          </w:p>
        </w:tc>
      </w:tr>
      <w:tr w:rsidR="00B005C1" w:rsidRPr="006E2FE7" w14:paraId="46A56A84" w14:textId="77777777">
        <w:tc>
          <w:tcPr>
            <w:tcW w:w="2450" w:type="dxa"/>
            <w:shd w:val="clear" w:color="auto" w:fill="FFFFFF"/>
            <w:tcMar>
              <w:top w:w="70" w:type="dxa"/>
              <w:left w:w="100" w:type="dxa"/>
              <w:bottom w:w="70" w:type="dxa"/>
              <w:right w:w="100" w:type="dxa"/>
            </w:tcMar>
            <w:vAlign w:val="center"/>
          </w:tcPr>
          <w:p w14:paraId="2F9682C7" w14:textId="77777777" w:rsidR="00B005C1" w:rsidRPr="006E2FE7" w:rsidRDefault="00000000">
            <w:pPr>
              <w:rPr>
                <w:rFonts w:ascii="Aptos" w:hAnsi="Aptos"/>
              </w:rPr>
            </w:pPr>
            <w:r w:rsidRPr="006E2FE7">
              <w:rPr>
                <w:rFonts w:ascii="Aptos" w:hAnsi="Aptos"/>
                <w:sz w:val="19"/>
                <w:szCs w:val="19"/>
              </w:rPr>
              <w:t>Services</w:t>
            </w:r>
          </w:p>
        </w:tc>
        <w:tc>
          <w:tcPr>
            <w:tcW w:w="6900" w:type="dxa"/>
            <w:shd w:val="clear" w:color="auto" w:fill="FFFFFF"/>
            <w:tcMar>
              <w:top w:w="70" w:type="dxa"/>
              <w:left w:w="100" w:type="dxa"/>
              <w:bottom w:w="70" w:type="dxa"/>
              <w:right w:w="100" w:type="dxa"/>
            </w:tcMar>
            <w:vAlign w:val="center"/>
          </w:tcPr>
          <w:p w14:paraId="3C23DB6B" w14:textId="77777777" w:rsidR="00B005C1" w:rsidRPr="006E2FE7" w:rsidRDefault="00000000">
            <w:pPr>
              <w:rPr>
                <w:rFonts w:ascii="Aptos" w:hAnsi="Aptos"/>
              </w:rPr>
            </w:pPr>
            <w:r w:rsidRPr="006E2FE7">
              <w:rPr>
                <w:rFonts w:ascii="Aptos" w:hAnsi="Aptos"/>
                <w:sz w:val="19"/>
                <w:szCs w:val="19"/>
              </w:rPr>
              <w:t>Manage the 5 service pages via the structured template (Section 6)</w:t>
            </w:r>
          </w:p>
        </w:tc>
      </w:tr>
      <w:tr w:rsidR="00B005C1" w:rsidRPr="006E2FE7" w14:paraId="7CA290B0" w14:textId="77777777">
        <w:tc>
          <w:tcPr>
            <w:tcW w:w="2450" w:type="dxa"/>
            <w:shd w:val="clear" w:color="auto" w:fill="F8F6F3"/>
            <w:tcMar>
              <w:top w:w="70" w:type="dxa"/>
              <w:left w:w="100" w:type="dxa"/>
              <w:bottom w:w="70" w:type="dxa"/>
              <w:right w:w="100" w:type="dxa"/>
            </w:tcMar>
            <w:vAlign w:val="center"/>
          </w:tcPr>
          <w:p w14:paraId="52F43134" w14:textId="77777777" w:rsidR="00B005C1" w:rsidRPr="006E2FE7" w:rsidRDefault="00000000">
            <w:pPr>
              <w:rPr>
                <w:rFonts w:ascii="Aptos" w:hAnsi="Aptos"/>
              </w:rPr>
            </w:pPr>
            <w:r w:rsidRPr="006E2FE7">
              <w:rPr>
                <w:rFonts w:ascii="Aptos" w:hAnsi="Aptos"/>
                <w:sz w:val="19"/>
                <w:szCs w:val="19"/>
              </w:rPr>
              <w:t>News &amp; Events</w:t>
            </w:r>
          </w:p>
        </w:tc>
        <w:tc>
          <w:tcPr>
            <w:tcW w:w="6900" w:type="dxa"/>
            <w:shd w:val="clear" w:color="auto" w:fill="F8F6F3"/>
            <w:tcMar>
              <w:top w:w="70" w:type="dxa"/>
              <w:left w:w="100" w:type="dxa"/>
              <w:bottom w:w="70" w:type="dxa"/>
              <w:right w:w="100" w:type="dxa"/>
            </w:tcMar>
            <w:vAlign w:val="center"/>
          </w:tcPr>
          <w:p w14:paraId="7D107D44" w14:textId="77777777" w:rsidR="00B005C1" w:rsidRPr="006E2FE7" w:rsidRDefault="00000000">
            <w:pPr>
              <w:rPr>
                <w:rFonts w:ascii="Aptos" w:hAnsi="Aptos"/>
              </w:rPr>
            </w:pPr>
            <w:r w:rsidRPr="006E2FE7">
              <w:rPr>
                <w:rFonts w:ascii="Aptos" w:hAnsi="Aptos"/>
                <w:sz w:val="19"/>
                <w:szCs w:val="19"/>
              </w:rPr>
              <w:t>Posts with categories/tags, featured image (mandatory alt), scheduling, author; Events with date/time, location, map link, recurring option; auto-populate homepage &amp; sitemap</w:t>
            </w:r>
          </w:p>
        </w:tc>
      </w:tr>
      <w:tr w:rsidR="00B005C1" w:rsidRPr="006E2FE7" w14:paraId="7227D40F" w14:textId="77777777">
        <w:tc>
          <w:tcPr>
            <w:tcW w:w="2450" w:type="dxa"/>
            <w:shd w:val="clear" w:color="auto" w:fill="FFFFFF"/>
            <w:tcMar>
              <w:top w:w="70" w:type="dxa"/>
              <w:left w:w="100" w:type="dxa"/>
              <w:bottom w:w="70" w:type="dxa"/>
              <w:right w:w="100" w:type="dxa"/>
            </w:tcMar>
            <w:vAlign w:val="center"/>
          </w:tcPr>
          <w:p w14:paraId="03959ADD" w14:textId="77777777" w:rsidR="00B005C1" w:rsidRPr="006E2FE7" w:rsidRDefault="00000000">
            <w:pPr>
              <w:rPr>
                <w:rFonts w:ascii="Aptos" w:hAnsi="Aptos"/>
              </w:rPr>
            </w:pPr>
            <w:r w:rsidRPr="006E2FE7">
              <w:rPr>
                <w:rFonts w:ascii="Aptos" w:hAnsi="Aptos"/>
                <w:sz w:val="19"/>
                <w:szCs w:val="19"/>
              </w:rPr>
              <w:t>Gallery</w:t>
            </w:r>
          </w:p>
        </w:tc>
        <w:tc>
          <w:tcPr>
            <w:tcW w:w="6900" w:type="dxa"/>
            <w:shd w:val="clear" w:color="auto" w:fill="FFFFFF"/>
            <w:tcMar>
              <w:top w:w="70" w:type="dxa"/>
              <w:left w:w="100" w:type="dxa"/>
              <w:bottom w:w="70" w:type="dxa"/>
              <w:right w:w="100" w:type="dxa"/>
            </w:tcMar>
            <w:vAlign w:val="center"/>
          </w:tcPr>
          <w:p w14:paraId="1D62CB8E" w14:textId="77777777" w:rsidR="00B005C1" w:rsidRPr="006E2FE7" w:rsidRDefault="00000000">
            <w:pPr>
              <w:rPr>
                <w:rFonts w:ascii="Aptos" w:hAnsi="Aptos"/>
              </w:rPr>
            </w:pPr>
            <w:r w:rsidRPr="006E2FE7">
              <w:rPr>
                <w:rFonts w:ascii="Aptos" w:hAnsi="Aptos"/>
                <w:sz w:val="19"/>
                <w:szCs w:val="19"/>
              </w:rPr>
              <w:t>Albums → images, bulk upload, captions + alt text, drag ordering; consent flag per image (photos of service users cannot be published without the consent flag ticked — enforced at validation)</w:t>
            </w:r>
          </w:p>
        </w:tc>
      </w:tr>
      <w:tr w:rsidR="00B005C1" w:rsidRPr="006E2FE7" w14:paraId="2DF3F438" w14:textId="77777777">
        <w:tc>
          <w:tcPr>
            <w:tcW w:w="2450" w:type="dxa"/>
            <w:shd w:val="clear" w:color="auto" w:fill="F8F6F3"/>
            <w:tcMar>
              <w:top w:w="70" w:type="dxa"/>
              <w:left w:w="100" w:type="dxa"/>
              <w:bottom w:w="70" w:type="dxa"/>
              <w:right w:w="100" w:type="dxa"/>
            </w:tcMar>
            <w:vAlign w:val="center"/>
          </w:tcPr>
          <w:p w14:paraId="7CFF3C9B" w14:textId="77777777" w:rsidR="00B005C1" w:rsidRPr="006E2FE7" w:rsidRDefault="00000000">
            <w:pPr>
              <w:rPr>
                <w:rFonts w:ascii="Aptos" w:hAnsi="Aptos"/>
              </w:rPr>
            </w:pPr>
            <w:r w:rsidRPr="006E2FE7">
              <w:rPr>
                <w:rFonts w:ascii="Aptos" w:hAnsi="Aptos"/>
                <w:sz w:val="19"/>
                <w:szCs w:val="19"/>
              </w:rPr>
              <w:t>Testimonials</w:t>
            </w:r>
          </w:p>
        </w:tc>
        <w:tc>
          <w:tcPr>
            <w:tcW w:w="6900" w:type="dxa"/>
            <w:shd w:val="clear" w:color="auto" w:fill="F8F6F3"/>
            <w:tcMar>
              <w:top w:w="70" w:type="dxa"/>
              <w:left w:w="100" w:type="dxa"/>
              <w:bottom w:w="70" w:type="dxa"/>
              <w:right w:w="100" w:type="dxa"/>
            </w:tcMar>
            <w:vAlign w:val="center"/>
          </w:tcPr>
          <w:p w14:paraId="66C4FB92" w14:textId="77777777" w:rsidR="00B005C1" w:rsidRPr="006E2FE7" w:rsidRDefault="00000000">
            <w:pPr>
              <w:rPr>
                <w:rFonts w:ascii="Aptos" w:hAnsi="Aptos"/>
              </w:rPr>
            </w:pPr>
            <w:r w:rsidRPr="006E2FE7">
              <w:rPr>
                <w:rFonts w:ascii="Aptos" w:hAnsi="Aptos"/>
                <w:sz w:val="19"/>
                <w:szCs w:val="19"/>
              </w:rPr>
              <w:t>Quote, attribution, service link, consent-confirmed flag (required to publish), ordering</w:t>
            </w:r>
          </w:p>
        </w:tc>
      </w:tr>
      <w:tr w:rsidR="00B005C1" w:rsidRPr="006E2FE7" w14:paraId="623ED0FA" w14:textId="77777777">
        <w:tc>
          <w:tcPr>
            <w:tcW w:w="2450" w:type="dxa"/>
            <w:shd w:val="clear" w:color="auto" w:fill="FFFFFF"/>
            <w:tcMar>
              <w:top w:w="70" w:type="dxa"/>
              <w:left w:w="100" w:type="dxa"/>
              <w:bottom w:w="70" w:type="dxa"/>
              <w:right w:w="100" w:type="dxa"/>
            </w:tcMar>
            <w:vAlign w:val="center"/>
          </w:tcPr>
          <w:p w14:paraId="02ECDC91" w14:textId="77777777" w:rsidR="00B005C1" w:rsidRPr="006E2FE7" w:rsidRDefault="00000000">
            <w:pPr>
              <w:rPr>
                <w:rFonts w:ascii="Aptos" w:hAnsi="Aptos"/>
              </w:rPr>
            </w:pPr>
            <w:r w:rsidRPr="006E2FE7">
              <w:rPr>
                <w:rFonts w:ascii="Aptos" w:hAnsi="Aptos"/>
                <w:sz w:val="19"/>
                <w:szCs w:val="19"/>
              </w:rPr>
              <w:t>Team</w:t>
            </w:r>
          </w:p>
        </w:tc>
        <w:tc>
          <w:tcPr>
            <w:tcW w:w="6900" w:type="dxa"/>
            <w:shd w:val="clear" w:color="auto" w:fill="FFFFFF"/>
            <w:tcMar>
              <w:top w:w="70" w:type="dxa"/>
              <w:left w:w="100" w:type="dxa"/>
              <w:bottom w:w="70" w:type="dxa"/>
              <w:right w:w="100" w:type="dxa"/>
            </w:tcMar>
            <w:vAlign w:val="center"/>
          </w:tcPr>
          <w:p w14:paraId="53D66072" w14:textId="77777777" w:rsidR="00B005C1" w:rsidRPr="006E2FE7" w:rsidRDefault="00000000">
            <w:pPr>
              <w:rPr>
                <w:rFonts w:ascii="Aptos" w:hAnsi="Aptos"/>
              </w:rPr>
            </w:pPr>
            <w:r w:rsidRPr="006E2FE7">
              <w:rPr>
                <w:rFonts w:ascii="Aptos" w:hAnsi="Aptos"/>
                <w:sz w:val="19"/>
                <w:szCs w:val="19"/>
              </w:rPr>
              <w:t>Profiles: name, role, photo, bio, DBS-checked badge display toggle, ordering; leadership flag</w:t>
            </w:r>
          </w:p>
        </w:tc>
      </w:tr>
      <w:tr w:rsidR="00B005C1" w:rsidRPr="006E2FE7" w14:paraId="3C3140F8" w14:textId="77777777">
        <w:tc>
          <w:tcPr>
            <w:tcW w:w="2450" w:type="dxa"/>
            <w:shd w:val="clear" w:color="auto" w:fill="F8F6F3"/>
            <w:tcMar>
              <w:top w:w="70" w:type="dxa"/>
              <w:left w:w="100" w:type="dxa"/>
              <w:bottom w:w="70" w:type="dxa"/>
              <w:right w:w="100" w:type="dxa"/>
            </w:tcMar>
            <w:vAlign w:val="center"/>
          </w:tcPr>
          <w:p w14:paraId="1EE3F651" w14:textId="77777777" w:rsidR="00B005C1" w:rsidRPr="006E2FE7" w:rsidRDefault="00000000">
            <w:pPr>
              <w:rPr>
                <w:rFonts w:ascii="Aptos" w:hAnsi="Aptos"/>
              </w:rPr>
            </w:pPr>
            <w:r w:rsidRPr="006E2FE7">
              <w:rPr>
                <w:rFonts w:ascii="Aptos" w:hAnsi="Aptos"/>
                <w:sz w:val="19"/>
                <w:szCs w:val="19"/>
              </w:rPr>
              <w:t>Case Studies</w:t>
            </w:r>
          </w:p>
        </w:tc>
        <w:tc>
          <w:tcPr>
            <w:tcW w:w="6900" w:type="dxa"/>
            <w:shd w:val="clear" w:color="auto" w:fill="F8F6F3"/>
            <w:tcMar>
              <w:top w:w="70" w:type="dxa"/>
              <w:left w:w="100" w:type="dxa"/>
              <w:bottom w:w="70" w:type="dxa"/>
              <w:right w:w="100" w:type="dxa"/>
            </w:tcMar>
            <w:vAlign w:val="center"/>
          </w:tcPr>
          <w:p w14:paraId="2A6D3FB1" w14:textId="77777777" w:rsidR="00B005C1" w:rsidRPr="006E2FE7" w:rsidRDefault="00000000">
            <w:pPr>
              <w:rPr>
                <w:rFonts w:ascii="Aptos" w:hAnsi="Aptos"/>
              </w:rPr>
            </w:pPr>
            <w:r w:rsidRPr="006E2FE7">
              <w:rPr>
                <w:rFonts w:ascii="Aptos" w:hAnsi="Aptos"/>
                <w:sz w:val="19"/>
                <w:szCs w:val="19"/>
              </w:rPr>
              <w:t>Anonymised journeys; consent-confirmed flag required; structured before/support/outcome format</w:t>
            </w:r>
          </w:p>
        </w:tc>
      </w:tr>
      <w:tr w:rsidR="00B005C1" w:rsidRPr="006E2FE7" w14:paraId="269E956D" w14:textId="77777777">
        <w:tc>
          <w:tcPr>
            <w:tcW w:w="2450" w:type="dxa"/>
            <w:shd w:val="clear" w:color="auto" w:fill="FFFFFF"/>
            <w:tcMar>
              <w:top w:w="70" w:type="dxa"/>
              <w:left w:w="100" w:type="dxa"/>
              <w:bottom w:w="70" w:type="dxa"/>
              <w:right w:w="100" w:type="dxa"/>
            </w:tcMar>
            <w:vAlign w:val="center"/>
          </w:tcPr>
          <w:p w14:paraId="48963180" w14:textId="77777777" w:rsidR="00B005C1" w:rsidRPr="006E2FE7" w:rsidRDefault="00000000">
            <w:pPr>
              <w:rPr>
                <w:rFonts w:ascii="Aptos" w:hAnsi="Aptos"/>
              </w:rPr>
            </w:pPr>
            <w:r w:rsidRPr="006E2FE7">
              <w:rPr>
                <w:rFonts w:ascii="Aptos" w:hAnsi="Aptos"/>
                <w:sz w:val="19"/>
                <w:szCs w:val="19"/>
              </w:rPr>
              <w:t>FAQs</w:t>
            </w:r>
          </w:p>
        </w:tc>
        <w:tc>
          <w:tcPr>
            <w:tcW w:w="6900" w:type="dxa"/>
            <w:shd w:val="clear" w:color="auto" w:fill="FFFFFF"/>
            <w:tcMar>
              <w:top w:w="70" w:type="dxa"/>
              <w:left w:w="100" w:type="dxa"/>
              <w:bottom w:w="70" w:type="dxa"/>
              <w:right w:w="100" w:type="dxa"/>
            </w:tcMar>
            <w:vAlign w:val="center"/>
          </w:tcPr>
          <w:p w14:paraId="44F5D94F" w14:textId="77777777" w:rsidR="00B005C1" w:rsidRPr="006E2FE7" w:rsidRDefault="00000000">
            <w:pPr>
              <w:rPr>
                <w:rFonts w:ascii="Aptos" w:hAnsi="Aptos"/>
              </w:rPr>
            </w:pPr>
            <w:r w:rsidRPr="006E2FE7">
              <w:rPr>
                <w:rFonts w:ascii="Aptos" w:hAnsi="Aptos"/>
                <w:sz w:val="19"/>
                <w:szCs w:val="19"/>
              </w:rPr>
              <w:t>Categorised Q&amp;A, ordering, per-service tagging</w:t>
            </w:r>
          </w:p>
        </w:tc>
      </w:tr>
      <w:tr w:rsidR="00B005C1" w:rsidRPr="006E2FE7" w14:paraId="338A1248" w14:textId="77777777">
        <w:tc>
          <w:tcPr>
            <w:tcW w:w="2450" w:type="dxa"/>
            <w:shd w:val="clear" w:color="auto" w:fill="F8F6F3"/>
            <w:tcMar>
              <w:top w:w="70" w:type="dxa"/>
              <w:left w:w="100" w:type="dxa"/>
              <w:bottom w:w="70" w:type="dxa"/>
              <w:right w:w="100" w:type="dxa"/>
            </w:tcMar>
            <w:vAlign w:val="center"/>
          </w:tcPr>
          <w:p w14:paraId="2CD73564" w14:textId="77777777" w:rsidR="00B005C1" w:rsidRPr="006E2FE7" w:rsidRDefault="00000000">
            <w:pPr>
              <w:rPr>
                <w:rFonts w:ascii="Aptos" w:hAnsi="Aptos"/>
              </w:rPr>
            </w:pPr>
            <w:r w:rsidRPr="006E2FE7">
              <w:rPr>
                <w:rFonts w:ascii="Aptos" w:hAnsi="Aptos"/>
                <w:sz w:val="19"/>
                <w:szCs w:val="19"/>
              </w:rPr>
              <w:t>Downloads</w:t>
            </w:r>
          </w:p>
        </w:tc>
        <w:tc>
          <w:tcPr>
            <w:tcW w:w="6900" w:type="dxa"/>
            <w:shd w:val="clear" w:color="auto" w:fill="F8F6F3"/>
            <w:tcMar>
              <w:top w:w="70" w:type="dxa"/>
              <w:left w:w="100" w:type="dxa"/>
              <w:bottom w:w="70" w:type="dxa"/>
              <w:right w:w="100" w:type="dxa"/>
            </w:tcMar>
            <w:vAlign w:val="center"/>
          </w:tcPr>
          <w:p w14:paraId="5727F90B" w14:textId="77777777" w:rsidR="00B005C1" w:rsidRPr="006E2FE7" w:rsidRDefault="00000000">
            <w:pPr>
              <w:rPr>
                <w:rFonts w:ascii="Aptos" w:hAnsi="Aptos"/>
              </w:rPr>
            </w:pPr>
            <w:r w:rsidRPr="006E2FE7">
              <w:rPr>
                <w:rFonts w:ascii="Aptos" w:hAnsi="Aptos"/>
                <w:sz w:val="19"/>
                <w:szCs w:val="19"/>
              </w:rPr>
              <w:t>Brochures/PDFs with title, description, category, download counter</w:t>
            </w:r>
          </w:p>
        </w:tc>
      </w:tr>
      <w:tr w:rsidR="00B005C1" w:rsidRPr="006E2FE7" w14:paraId="03AF5379" w14:textId="77777777">
        <w:tc>
          <w:tcPr>
            <w:tcW w:w="2450" w:type="dxa"/>
            <w:shd w:val="clear" w:color="auto" w:fill="FFFFFF"/>
            <w:tcMar>
              <w:top w:w="70" w:type="dxa"/>
              <w:left w:w="100" w:type="dxa"/>
              <w:bottom w:w="70" w:type="dxa"/>
              <w:right w:w="100" w:type="dxa"/>
            </w:tcMar>
            <w:vAlign w:val="center"/>
          </w:tcPr>
          <w:p w14:paraId="52EC3497" w14:textId="77777777" w:rsidR="00B005C1" w:rsidRPr="006E2FE7" w:rsidRDefault="00000000">
            <w:pPr>
              <w:rPr>
                <w:rFonts w:ascii="Aptos" w:hAnsi="Aptos"/>
              </w:rPr>
            </w:pPr>
            <w:r w:rsidRPr="006E2FE7">
              <w:rPr>
                <w:rFonts w:ascii="Aptos" w:hAnsi="Aptos"/>
                <w:sz w:val="19"/>
                <w:szCs w:val="19"/>
              </w:rPr>
              <w:t>Referrals / Enquiries / Applications</w:t>
            </w:r>
          </w:p>
        </w:tc>
        <w:tc>
          <w:tcPr>
            <w:tcW w:w="6900" w:type="dxa"/>
            <w:shd w:val="clear" w:color="auto" w:fill="FFFFFF"/>
            <w:tcMar>
              <w:top w:w="70" w:type="dxa"/>
              <w:left w:w="100" w:type="dxa"/>
              <w:bottom w:w="70" w:type="dxa"/>
              <w:right w:w="100" w:type="dxa"/>
            </w:tcMar>
            <w:vAlign w:val="center"/>
          </w:tcPr>
          <w:p w14:paraId="4AAA55ED" w14:textId="77777777" w:rsidR="00B005C1" w:rsidRPr="006E2FE7" w:rsidRDefault="00000000">
            <w:pPr>
              <w:rPr>
                <w:rFonts w:ascii="Aptos" w:hAnsi="Aptos"/>
              </w:rPr>
            </w:pPr>
            <w:r w:rsidRPr="006E2FE7">
              <w:rPr>
                <w:rFonts w:ascii="Aptos" w:hAnsi="Aptos"/>
                <w:sz w:val="19"/>
                <w:szCs w:val="19"/>
              </w:rPr>
              <w:t>Per Sections 7–8</w:t>
            </w:r>
          </w:p>
        </w:tc>
      </w:tr>
      <w:tr w:rsidR="00B005C1" w:rsidRPr="006E2FE7" w14:paraId="7942CDEB" w14:textId="77777777">
        <w:tc>
          <w:tcPr>
            <w:tcW w:w="2450" w:type="dxa"/>
            <w:shd w:val="clear" w:color="auto" w:fill="F8F6F3"/>
            <w:tcMar>
              <w:top w:w="70" w:type="dxa"/>
              <w:left w:w="100" w:type="dxa"/>
              <w:bottom w:w="70" w:type="dxa"/>
              <w:right w:w="100" w:type="dxa"/>
            </w:tcMar>
            <w:vAlign w:val="center"/>
          </w:tcPr>
          <w:p w14:paraId="7821EB6C" w14:textId="77777777" w:rsidR="00B005C1" w:rsidRPr="006E2FE7" w:rsidRDefault="00000000">
            <w:pPr>
              <w:rPr>
                <w:rFonts w:ascii="Aptos" w:hAnsi="Aptos"/>
              </w:rPr>
            </w:pPr>
            <w:r w:rsidRPr="006E2FE7">
              <w:rPr>
                <w:rFonts w:ascii="Aptos" w:hAnsi="Aptos"/>
                <w:sz w:val="19"/>
                <w:szCs w:val="19"/>
              </w:rPr>
              <w:lastRenderedPageBreak/>
              <w:t>Newsletter</w:t>
            </w:r>
          </w:p>
        </w:tc>
        <w:tc>
          <w:tcPr>
            <w:tcW w:w="6900" w:type="dxa"/>
            <w:shd w:val="clear" w:color="auto" w:fill="F8F6F3"/>
            <w:tcMar>
              <w:top w:w="70" w:type="dxa"/>
              <w:left w:w="100" w:type="dxa"/>
              <w:bottom w:w="70" w:type="dxa"/>
              <w:right w:w="100" w:type="dxa"/>
            </w:tcMar>
            <w:vAlign w:val="center"/>
          </w:tcPr>
          <w:p w14:paraId="48517D5A" w14:textId="77777777" w:rsidR="00B005C1" w:rsidRPr="006E2FE7" w:rsidRDefault="00000000">
            <w:pPr>
              <w:rPr>
                <w:rFonts w:ascii="Aptos" w:hAnsi="Aptos"/>
              </w:rPr>
            </w:pPr>
            <w:r w:rsidRPr="006E2FE7">
              <w:rPr>
                <w:rFonts w:ascii="Aptos" w:hAnsi="Aptos"/>
                <w:sz w:val="19"/>
                <w:szCs w:val="19"/>
              </w:rPr>
              <w:t>Per Section 9</w:t>
            </w:r>
          </w:p>
        </w:tc>
      </w:tr>
      <w:tr w:rsidR="00B005C1" w:rsidRPr="006E2FE7" w14:paraId="1D4AE7F3" w14:textId="77777777">
        <w:tc>
          <w:tcPr>
            <w:tcW w:w="2450" w:type="dxa"/>
            <w:shd w:val="clear" w:color="auto" w:fill="FFFFFF"/>
            <w:tcMar>
              <w:top w:w="70" w:type="dxa"/>
              <w:left w:w="100" w:type="dxa"/>
              <w:bottom w:w="70" w:type="dxa"/>
              <w:right w:w="100" w:type="dxa"/>
            </w:tcMar>
            <w:vAlign w:val="center"/>
          </w:tcPr>
          <w:p w14:paraId="12E2A39D" w14:textId="77777777" w:rsidR="00B005C1" w:rsidRPr="006E2FE7" w:rsidRDefault="00000000">
            <w:pPr>
              <w:rPr>
                <w:rFonts w:ascii="Aptos" w:hAnsi="Aptos"/>
              </w:rPr>
            </w:pPr>
            <w:r w:rsidRPr="006E2FE7">
              <w:rPr>
                <w:rFonts w:ascii="Aptos" w:hAnsi="Aptos"/>
                <w:sz w:val="19"/>
                <w:szCs w:val="19"/>
              </w:rPr>
              <w:t>Media Library</w:t>
            </w:r>
          </w:p>
        </w:tc>
        <w:tc>
          <w:tcPr>
            <w:tcW w:w="6900" w:type="dxa"/>
            <w:shd w:val="clear" w:color="auto" w:fill="FFFFFF"/>
            <w:tcMar>
              <w:top w:w="70" w:type="dxa"/>
              <w:left w:w="100" w:type="dxa"/>
              <w:bottom w:w="70" w:type="dxa"/>
              <w:right w:w="100" w:type="dxa"/>
            </w:tcMar>
            <w:vAlign w:val="center"/>
          </w:tcPr>
          <w:p w14:paraId="1BAB7F9A" w14:textId="77777777" w:rsidR="00B005C1" w:rsidRPr="006E2FE7" w:rsidRDefault="00000000">
            <w:pPr>
              <w:rPr>
                <w:rFonts w:ascii="Aptos" w:hAnsi="Aptos"/>
              </w:rPr>
            </w:pPr>
            <w:r w:rsidRPr="006E2FE7">
              <w:rPr>
                <w:rFonts w:ascii="Aptos" w:hAnsi="Aptos"/>
                <w:sz w:val="19"/>
                <w:szCs w:val="19"/>
              </w:rPr>
              <w:t>Central library: folders, search, image auto-conversion to WebP + responsive sizes, EXIF stripped on upload, alt-text field stored with asset, usage report (where each asset is used), 10MB upload cap</w:t>
            </w:r>
          </w:p>
        </w:tc>
      </w:tr>
      <w:tr w:rsidR="00B005C1" w:rsidRPr="006E2FE7" w14:paraId="49F5D905" w14:textId="77777777">
        <w:tc>
          <w:tcPr>
            <w:tcW w:w="2450" w:type="dxa"/>
            <w:shd w:val="clear" w:color="auto" w:fill="F8F6F3"/>
            <w:tcMar>
              <w:top w:w="70" w:type="dxa"/>
              <w:left w:w="100" w:type="dxa"/>
              <w:bottom w:w="70" w:type="dxa"/>
              <w:right w:w="100" w:type="dxa"/>
            </w:tcMar>
            <w:vAlign w:val="center"/>
          </w:tcPr>
          <w:p w14:paraId="5DB1272C" w14:textId="77777777" w:rsidR="00B005C1" w:rsidRPr="006E2FE7" w:rsidRDefault="00000000">
            <w:pPr>
              <w:rPr>
                <w:rFonts w:ascii="Aptos" w:hAnsi="Aptos"/>
              </w:rPr>
            </w:pPr>
            <w:r w:rsidRPr="006E2FE7">
              <w:rPr>
                <w:rFonts w:ascii="Aptos" w:hAnsi="Aptos"/>
                <w:sz w:val="19"/>
                <w:szCs w:val="19"/>
              </w:rPr>
              <w:t>Menus</w:t>
            </w:r>
          </w:p>
        </w:tc>
        <w:tc>
          <w:tcPr>
            <w:tcW w:w="6900" w:type="dxa"/>
            <w:shd w:val="clear" w:color="auto" w:fill="F8F6F3"/>
            <w:tcMar>
              <w:top w:w="70" w:type="dxa"/>
              <w:left w:w="100" w:type="dxa"/>
              <w:bottom w:w="70" w:type="dxa"/>
              <w:right w:w="100" w:type="dxa"/>
            </w:tcMar>
            <w:vAlign w:val="center"/>
          </w:tcPr>
          <w:p w14:paraId="7038B147" w14:textId="77777777" w:rsidR="00B005C1" w:rsidRPr="006E2FE7" w:rsidRDefault="00000000">
            <w:pPr>
              <w:rPr>
                <w:rFonts w:ascii="Aptos" w:hAnsi="Aptos"/>
              </w:rPr>
            </w:pPr>
            <w:r w:rsidRPr="006E2FE7">
              <w:rPr>
                <w:rFonts w:ascii="Aptos" w:hAnsi="Aptos"/>
                <w:sz w:val="19"/>
                <w:szCs w:val="19"/>
              </w:rPr>
              <w:t>Drag-and-drop builder for header/footer menus, nested items, internal page picker + external URLs, new-tab &amp; aria-label options</w:t>
            </w:r>
          </w:p>
        </w:tc>
      </w:tr>
      <w:tr w:rsidR="00B005C1" w:rsidRPr="006E2FE7" w14:paraId="515151BC" w14:textId="77777777">
        <w:tc>
          <w:tcPr>
            <w:tcW w:w="2450" w:type="dxa"/>
            <w:shd w:val="clear" w:color="auto" w:fill="FFFFFF"/>
            <w:tcMar>
              <w:top w:w="70" w:type="dxa"/>
              <w:left w:w="100" w:type="dxa"/>
              <w:bottom w:w="70" w:type="dxa"/>
              <w:right w:w="100" w:type="dxa"/>
            </w:tcMar>
            <w:vAlign w:val="center"/>
          </w:tcPr>
          <w:p w14:paraId="779361C4" w14:textId="77777777" w:rsidR="00B005C1" w:rsidRPr="006E2FE7" w:rsidRDefault="00000000">
            <w:pPr>
              <w:rPr>
                <w:rFonts w:ascii="Aptos" w:hAnsi="Aptos"/>
              </w:rPr>
            </w:pPr>
            <w:r w:rsidRPr="006E2FE7">
              <w:rPr>
                <w:rFonts w:ascii="Aptos" w:hAnsi="Aptos"/>
                <w:sz w:val="19"/>
                <w:szCs w:val="19"/>
              </w:rPr>
              <w:t>Site Settings</w:t>
            </w:r>
          </w:p>
        </w:tc>
        <w:tc>
          <w:tcPr>
            <w:tcW w:w="6900" w:type="dxa"/>
            <w:shd w:val="clear" w:color="auto" w:fill="FFFFFF"/>
            <w:tcMar>
              <w:top w:w="70" w:type="dxa"/>
              <w:left w:w="100" w:type="dxa"/>
              <w:bottom w:w="70" w:type="dxa"/>
              <w:right w:w="100" w:type="dxa"/>
            </w:tcMar>
            <w:vAlign w:val="center"/>
          </w:tcPr>
          <w:p w14:paraId="6C1A8AF2" w14:textId="77777777" w:rsidR="00B005C1" w:rsidRPr="006E2FE7" w:rsidRDefault="00000000">
            <w:pPr>
              <w:rPr>
                <w:rFonts w:ascii="Aptos" w:hAnsi="Aptos"/>
              </w:rPr>
            </w:pPr>
            <w:r w:rsidRPr="006E2FE7">
              <w:rPr>
                <w:rFonts w:ascii="Aptos" w:hAnsi="Aptos"/>
                <w:sz w:val="19"/>
                <w:szCs w:val="19"/>
              </w:rPr>
              <w:t>See 10.3</w:t>
            </w:r>
          </w:p>
        </w:tc>
      </w:tr>
      <w:tr w:rsidR="00B005C1" w:rsidRPr="006E2FE7" w14:paraId="0476DCEE" w14:textId="77777777">
        <w:tc>
          <w:tcPr>
            <w:tcW w:w="2450" w:type="dxa"/>
            <w:shd w:val="clear" w:color="auto" w:fill="F8F6F3"/>
            <w:tcMar>
              <w:top w:w="70" w:type="dxa"/>
              <w:left w:w="100" w:type="dxa"/>
              <w:bottom w:w="70" w:type="dxa"/>
              <w:right w:w="100" w:type="dxa"/>
            </w:tcMar>
            <w:vAlign w:val="center"/>
          </w:tcPr>
          <w:p w14:paraId="37B981D3" w14:textId="77777777" w:rsidR="00B005C1" w:rsidRPr="006E2FE7" w:rsidRDefault="00000000">
            <w:pPr>
              <w:rPr>
                <w:rFonts w:ascii="Aptos" w:hAnsi="Aptos"/>
              </w:rPr>
            </w:pPr>
            <w:r w:rsidRPr="006E2FE7">
              <w:rPr>
                <w:rFonts w:ascii="Aptos" w:hAnsi="Aptos"/>
                <w:sz w:val="19"/>
                <w:szCs w:val="19"/>
              </w:rPr>
              <w:t>Users &amp; Roles</w:t>
            </w:r>
          </w:p>
        </w:tc>
        <w:tc>
          <w:tcPr>
            <w:tcW w:w="6900" w:type="dxa"/>
            <w:shd w:val="clear" w:color="auto" w:fill="F8F6F3"/>
            <w:tcMar>
              <w:top w:w="70" w:type="dxa"/>
              <w:left w:w="100" w:type="dxa"/>
              <w:bottom w:w="70" w:type="dxa"/>
              <w:right w:w="100" w:type="dxa"/>
            </w:tcMar>
            <w:vAlign w:val="center"/>
          </w:tcPr>
          <w:p w14:paraId="62B63E09" w14:textId="77777777" w:rsidR="00B005C1" w:rsidRPr="006E2FE7" w:rsidRDefault="00000000">
            <w:pPr>
              <w:rPr>
                <w:rFonts w:ascii="Aptos" w:hAnsi="Aptos"/>
              </w:rPr>
            </w:pPr>
            <w:r w:rsidRPr="006E2FE7">
              <w:rPr>
                <w:rFonts w:ascii="Aptos" w:hAnsi="Aptos"/>
                <w:sz w:val="19"/>
                <w:szCs w:val="19"/>
              </w:rPr>
              <w:t>See 10.4</w:t>
            </w:r>
          </w:p>
        </w:tc>
      </w:tr>
      <w:tr w:rsidR="00B005C1" w:rsidRPr="006E2FE7" w14:paraId="37AE7A12" w14:textId="77777777">
        <w:tc>
          <w:tcPr>
            <w:tcW w:w="2450" w:type="dxa"/>
            <w:shd w:val="clear" w:color="auto" w:fill="FFFFFF"/>
            <w:tcMar>
              <w:top w:w="70" w:type="dxa"/>
              <w:left w:w="100" w:type="dxa"/>
              <w:bottom w:w="70" w:type="dxa"/>
              <w:right w:w="100" w:type="dxa"/>
            </w:tcMar>
            <w:vAlign w:val="center"/>
          </w:tcPr>
          <w:p w14:paraId="5F063B06" w14:textId="77777777" w:rsidR="00B005C1" w:rsidRPr="006E2FE7" w:rsidRDefault="00000000">
            <w:pPr>
              <w:rPr>
                <w:rFonts w:ascii="Aptos" w:hAnsi="Aptos"/>
              </w:rPr>
            </w:pPr>
            <w:r w:rsidRPr="006E2FE7">
              <w:rPr>
                <w:rFonts w:ascii="Aptos" w:hAnsi="Aptos"/>
                <w:sz w:val="19"/>
                <w:szCs w:val="19"/>
              </w:rPr>
              <w:t>Audit Log</w:t>
            </w:r>
          </w:p>
        </w:tc>
        <w:tc>
          <w:tcPr>
            <w:tcW w:w="6900" w:type="dxa"/>
            <w:shd w:val="clear" w:color="auto" w:fill="FFFFFF"/>
            <w:tcMar>
              <w:top w:w="70" w:type="dxa"/>
              <w:left w:w="100" w:type="dxa"/>
              <w:bottom w:w="70" w:type="dxa"/>
              <w:right w:w="100" w:type="dxa"/>
            </w:tcMar>
            <w:vAlign w:val="center"/>
          </w:tcPr>
          <w:p w14:paraId="0D134799" w14:textId="77777777" w:rsidR="00B005C1" w:rsidRPr="006E2FE7" w:rsidRDefault="00000000">
            <w:pPr>
              <w:rPr>
                <w:rFonts w:ascii="Aptos" w:hAnsi="Aptos"/>
              </w:rPr>
            </w:pPr>
            <w:r w:rsidRPr="006E2FE7">
              <w:rPr>
                <w:rFonts w:ascii="Aptos" w:hAnsi="Aptos"/>
                <w:sz w:val="19"/>
                <w:szCs w:val="19"/>
              </w:rPr>
              <w:t>All admin actions (create/update/delete/status change/download of CV or referral docs) logged with user, timestamp, IP</w:t>
            </w:r>
          </w:p>
        </w:tc>
      </w:tr>
    </w:tbl>
    <w:p w14:paraId="3B8DD4F0"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10.3 Site Settings</w:t>
      </w:r>
    </w:p>
    <w:p w14:paraId="4B2ED134" w14:textId="77777777" w:rsidR="00B005C1" w:rsidRPr="006E2FE7" w:rsidRDefault="00000000">
      <w:pPr>
        <w:pStyle w:val="ListParagraph"/>
        <w:numPr>
          <w:ilvl w:val="0"/>
          <w:numId w:val="3"/>
        </w:numPr>
        <w:spacing w:after="100"/>
        <w:rPr>
          <w:rFonts w:ascii="Aptos" w:hAnsi="Aptos"/>
        </w:rPr>
      </w:pPr>
      <w:r w:rsidRPr="006E2FE7">
        <w:rPr>
          <w:rFonts w:ascii="Aptos" w:hAnsi="Aptos"/>
        </w:rPr>
        <w:t>Identity: site name, logo (header + footer variants), favicon, strapline.</w:t>
      </w:r>
    </w:p>
    <w:p w14:paraId="5E1CA5CF" w14:textId="77777777" w:rsidR="00B005C1" w:rsidRPr="006E2FE7" w:rsidRDefault="00000000">
      <w:pPr>
        <w:pStyle w:val="ListParagraph"/>
        <w:numPr>
          <w:ilvl w:val="0"/>
          <w:numId w:val="3"/>
        </w:numPr>
        <w:spacing w:after="100"/>
        <w:rPr>
          <w:rFonts w:ascii="Aptos" w:hAnsi="Aptos"/>
        </w:rPr>
      </w:pPr>
      <w:r w:rsidRPr="006E2FE7">
        <w:rPr>
          <w:rFonts w:ascii="Aptos" w:hAnsi="Aptos"/>
        </w:rPr>
        <w:t>Branding: theme colours (pre-loaded with the official palette; contrast checker warns if an AA-failing combination is chosen), font size scale.</w:t>
      </w:r>
    </w:p>
    <w:p w14:paraId="0C11E1F3" w14:textId="77777777" w:rsidR="00B005C1" w:rsidRPr="006E2FE7" w:rsidRDefault="00000000">
      <w:pPr>
        <w:pStyle w:val="ListParagraph"/>
        <w:numPr>
          <w:ilvl w:val="0"/>
          <w:numId w:val="3"/>
        </w:numPr>
        <w:spacing w:after="100"/>
        <w:rPr>
          <w:rFonts w:ascii="Aptos" w:hAnsi="Aptos"/>
        </w:rPr>
      </w:pPr>
      <w:r w:rsidRPr="006E2FE7">
        <w:rPr>
          <w:rFonts w:ascii="Aptos" w:hAnsi="Aptos"/>
        </w:rPr>
        <w:t>Contact: address, phones, emails, office hours, emergency/out-of-hours details, Google Maps location, WhatsApp number + chat toggle.</w:t>
      </w:r>
    </w:p>
    <w:p w14:paraId="2515E266" w14:textId="77777777" w:rsidR="00B005C1" w:rsidRPr="006E2FE7" w:rsidRDefault="00000000">
      <w:pPr>
        <w:pStyle w:val="ListParagraph"/>
        <w:numPr>
          <w:ilvl w:val="0"/>
          <w:numId w:val="3"/>
        </w:numPr>
        <w:spacing w:after="100"/>
        <w:rPr>
          <w:rFonts w:ascii="Aptos" w:hAnsi="Aptos"/>
        </w:rPr>
      </w:pPr>
      <w:r w:rsidRPr="006E2FE7">
        <w:rPr>
          <w:rFonts w:ascii="Aptos" w:hAnsi="Aptos"/>
        </w:rPr>
        <w:t>Social links: Facebook, Instagram, LinkedIn, X, YouTube.</w:t>
      </w:r>
    </w:p>
    <w:p w14:paraId="539B2298" w14:textId="77777777" w:rsidR="00B005C1" w:rsidRPr="006E2FE7" w:rsidRDefault="00000000">
      <w:pPr>
        <w:pStyle w:val="ListParagraph"/>
        <w:numPr>
          <w:ilvl w:val="0"/>
          <w:numId w:val="3"/>
        </w:numPr>
        <w:spacing w:after="100"/>
        <w:rPr>
          <w:rFonts w:ascii="Aptos" w:hAnsi="Aptos"/>
        </w:rPr>
      </w:pPr>
      <w:r w:rsidRPr="006E2FE7">
        <w:rPr>
          <w:rFonts w:ascii="Aptos" w:hAnsi="Aptos"/>
        </w:rPr>
        <w:t>CQC: provider ID, rating, rating date, report URL (renders the footer/homepage badge).</w:t>
      </w:r>
    </w:p>
    <w:p w14:paraId="018AFC43" w14:textId="77777777" w:rsidR="00B005C1" w:rsidRPr="006E2FE7" w:rsidRDefault="00000000">
      <w:pPr>
        <w:pStyle w:val="ListParagraph"/>
        <w:numPr>
          <w:ilvl w:val="0"/>
          <w:numId w:val="3"/>
        </w:numPr>
        <w:spacing w:after="100"/>
        <w:rPr>
          <w:rFonts w:ascii="Aptos" w:hAnsi="Aptos"/>
        </w:rPr>
      </w:pPr>
      <w:r w:rsidRPr="006E2FE7">
        <w:rPr>
          <w:rFonts w:ascii="Aptos" w:hAnsi="Aptos"/>
        </w:rPr>
        <w:t>Forms: recipient lists per form type, urgent-referral extra recipients, auto-reply templates (editable rich text with merge tags), spam protection keys.</w:t>
      </w:r>
    </w:p>
    <w:p w14:paraId="4BFC3E0D" w14:textId="77777777" w:rsidR="00B005C1" w:rsidRPr="006E2FE7" w:rsidRDefault="00000000">
      <w:pPr>
        <w:pStyle w:val="ListParagraph"/>
        <w:numPr>
          <w:ilvl w:val="0"/>
          <w:numId w:val="3"/>
        </w:numPr>
        <w:spacing w:after="100"/>
        <w:rPr>
          <w:rFonts w:ascii="Aptos" w:hAnsi="Aptos"/>
        </w:rPr>
      </w:pPr>
      <w:r w:rsidRPr="006E2FE7">
        <w:rPr>
          <w:rFonts w:ascii="Aptos" w:hAnsi="Aptos"/>
        </w:rPr>
        <w:t>SEO &amp; analytics: default meta, robots, GA4/Matomo ID (loads only after cookie consent), organisation schema fields.</w:t>
      </w:r>
    </w:p>
    <w:p w14:paraId="26E55CE8" w14:textId="77777777" w:rsidR="00B005C1" w:rsidRPr="006E2FE7" w:rsidRDefault="00000000">
      <w:pPr>
        <w:pStyle w:val="ListParagraph"/>
        <w:numPr>
          <w:ilvl w:val="0"/>
          <w:numId w:val="3"/>
        </w:numPr>
        <w:spacing w:after="100"/>
        <w:rPr>
          <w:rFonts w:ascii="Aptos" w:hAnsi="Aptos"/>
        </w:rPr>
      </w:pPr>
      <w:r w:rsidRPr="006E2FE7">
        <w:rPr>
          <w:rFonts w:ascii="Aptos" w:hAnsi="Aptos"/>
        </w:rPr>
        <w:t>Cookie banner: text, policy links, category descriptions.</w:t>
      </w:r>
    </w:p>
    <w:p w14:paraId="4829E99A" w14:textId="77777777" w:rsidR="00B005C1" w:rsidRPr="006E2FE7" w:rsidRDefault="00000000">
      <w:pPr>
        <w:pStyle w:val="ListParagraph"/>
        <w:numPr>
          <w:ilvl w:val="0"/>
          <w:numId w:val="3"/>
        </w:numPr>
        <w:spacing w:after="100"/>
        <w:rPr>
          <w:rFonts w:ascii="Aptos" w:hAnsi="Aptos"/>
        </w:rPr>
      </w:pPr>
      <w:r w:rsidRPr="006E2FE7">
        <w:rPr>
          <w:rFonts w:ascii="Aptos" w:hAnsi="Aptos"/>
        </w:rPr>
        <w:t>Maintenance mode toggle with branded holding page (admin bypass).</w:t>
      </w:r>
    </w:p>
    <w:p w14:paraId="0AF39111"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10.4 Users, Roles &amp; Permissions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B005C1" w:rsidRPr="006E2FE7" w14:paraId="736BECDC" w14:textId="77777777">
        <w:trPr>
          <w:tblHeader/>
        </w:trPr>
        <w:tc>
          <w:tcPr>
            <w:tcW w:w="2450" w:type="dxa"/>
            <w:shd w:val="clear" w:color="auto" w:fill="B14040"/>
            <w:tcMar>
              <w:top w:w="80" w:type="dxa"/>
              <w:left w:w="100" w:type="dxa"/>
              <w:bottom w:w="80" w:type="dxa"/>
              <w:right w:w="100" w:type="dxa"/>
            </w:tcMar>
            <w:vAlign w:val="center"/>
          </w:tcPr>
          <w:p w14:paraId="3D10DDAB" w14:textId="77777777" w:rsidR="00B005C1" w:rsidRPr="006E2FE7" w:rsidRDefault="00000000">
            <w:pPr>
              <w:rPr>
                <w:rFonts w:ascii="Aptos" w:hAnsi="Aptos"/>
              </w:rPr>
            </w:pPr>
            <w:r w:rsidRPr="006E2FE7">
              <w:rPr>
                <w:rFonts w:ascii="Aptos" w:hAnsi="Aptos"/>
                <w:b/>
                <w:bCs/>
                <w:color w:val="FFFFFF"/>
                <w:sz w:val="19"/>
                <w:szCs w:val="19"/>
              </w:rPr>
              <w:t>Role</w:t>
            </w:r>
          </w:p>
        </w:tc>
        <w:tc>
          <w:tcPr>
            <w:tcW w:w="6900" w:type="dxa"/>
            <w:shd w:val="clear" w:color="auto" w:fill="B14040"/>
            <w:tcMar>
              <w:top w:w="80" w:type="dxa"/>
              <w:left w:w="100" w:type="dxa"/>
              <w:bottom w:w="80" w:type="dxa"/>
              <w:right w:w="100" w:type="dxa"/>
            </w:tcMar>
            <w:vAlign w:val="center"/>
          </w:tcPr>
          <w:p w14:paraId="4B14AE34" w14:textId="77777777" w:rsidR="00B005C1" w:rsidRPr="006E2FE7" w:rsidRDefault="00000000">
            <w:pPr>
              <w:rPr>
                <w:rFonts w:ascii="Aptos" w:hAnsi="Aptos"/>
              </w:rPr>
            </w:pPr>
            <w:r w:rsidRPr="006E2FE7">
              <w:rPr>
                <w:rFonts w:ascii="Aptos" w:hAnsi="Aptos"/>
                <w:b/>
                <w:bCs/>
                <w:color w:val="FFFFFF"/>
                <w:sz w:val="19"/>
                <w:szCs w:val="19"/>
              </w:rPr>
              <w:t>Access</w:t>
            </w:r>
          </w:p>
        </w:tc>
      </w:tr>
      <w:tr w:rsidR="00B005C1" w:rsidRPr="006E2FE7" w14:paraId="046F6A53" w14:textId="77777777">
        <w:tc>
          <w:tcPr>
            <w:tcW w:w="2450" w:type="dxa"/>
            <w:shd w:val="clear" w:color="auto" w:fill="FFFFFF"/>
            <w:tcMar>
              <w:top w:w="70" w:type="dxa"/>
              <w:left w:w="100" w:type="dxa"/>
              <w:bottom w:w="70" w:type="dxa"/>
              <w:right w:w="100" w:type="dxa"/>
            </w:tcMar>
            <w:vAlign w:val="center"/>
          </w:tcPr>
          <w:p w14:paraId="0E6AAA50" w14:textId="77777777" w:rsidR="00B005C1" w:rsidRPr="006E2FE7" w:rsidRDefault="00000000">
            <w:pPr>
              <w:rPr>
                <w:rFonts w:ascii="Aptos" w:hAnsi="Aptos"/>
              </w:rPr>
            </w:pPr>
            <w:r w:rsidRPr="006E2FE7">
              <w:rPr>
                <w:rFonts w:ascii="Aptos" w:hAnsi="Aptos"/>
                <w:sz w:val="19"/>
                <w:szCs w:val="19"/>
              </w:rPr>
              <w:t>Super Admin</w:t>
            </w:r>
          </w:p>
        </w:tc>
        <w:tc>
          <w:tcPr>
            <w:tcW w:w="6900" w:type="dxa"/>
            <w:shd w:val="clear" w:color="auto" w:fill="FFFFFF"/>
            <w:tcMar>
              <w:top w:w="70" w:type="dxa"/>
              <w:left w:w="100" w:type="dxa"/>
              <w:bottom w:w="70" w:type="dxa"/>
              <w:right w:w="100" w:type="dxa"/>
            </w:tcMar>
            <w:vAlign w:val="center"/>
          </w:tcPr>
          <w:p w14:paraId="2D14723D" w14:textId="77777777" w:rsidR="00B005C1" w:rsidRPr="006E2FE7" w:rsidRDefault="00000000">
            <w:pPr>
              <w:rPr>
                <w:rFonts w:ascii="Aptos" w:hAnsi="Aptos"/>
              </w:rPr>
            </w:pPr>
            <w:r w:rsidRPr="006E2FE7">
              <w:rPr>
                <w:rFonts w:ascii="Aptos" w:hAnsi="Aptos"/>
                <w:sz w:val="19"/>
                <w:szCs w:val="19"/>
              </w:rPr>
              <w:t>Everything incl. settings, users, audit log, exports</w:t>
            </w:r>
          </w:p>
        </w:tc>
      </w:tr>
      <w:tr w:rsidR="00B005C1" w:rsidRPr="006E2FE7" w14:paraId="13D7F9E4" w14:textId="77777777">
        <w:tc>
          <w:tcPr>
            <w:tcW w:w="2450" w:type="dxa"/>
            <w:shd w:val="clear" w:color="auto" w:fill="F8F6F3"/>
            <w:tcMar>
              <w:top w:w="70" w:type="dxa"/>
              <w:left w:w="100" w:type="dxa"/>
              <w:bottom w:w="70" w:type="dxa"/>
              <w:right w:w="100" w:type="dxa"/>
            </w:tcMar>
            <w:vAlign w:val="center"/>
          </w:tcPr>
          <w:p w14:paraId="414EB5AA" w14:textId="77777777" w:rsidR="00B005C1" w:rsidRPr="006E2FE7" w:rsidRDefault="00000000">
            <w:pPr>
              <w:rPr>
                <w:rFonts w:ascii="Aptos" w:hAnsi="Aptos"/>
              </w:rPr>
            </w:pPr>
            <w:r w:rsidRPr="006E2FE7">
              <w:rPr>
                <w:rFonts w:ascii="Aptos" w:hAnsi="Aptos"/>
                <w:sz w:val="19"/>
                <w:szCs w:val="19"/>
              </w:rPr>
              <w:t>Admin</w:t>
            </w:r>
          </w:p>
        </w:tc>
        <w:tc>
          <w:tcPr>
            <w:tcW w:w="6900" w:type="dxa"/>
            <w:shd w:val="clear" w:color="auto" w:fill="F8F6F3"/>
            <w:tcMar>
              <w:top w:w="70" w:type="dxa"/>
              <w:left w:w="100" w:type="dxa"/>
              <w:bottom w:w="70" w:type="dxa"/>
              <w:right w:w="100" w:type="dxa"/>
            </w:tcMar>
            <w:vAlign w:val="center"/>
          </w:tcPr>
          <w:p w14:paraId="039C077D" w14:textId="77777777" w:rsidR="00B005C1" w:rsidRPr="006E2FE7" w:rsidRDefault="00000000">
            <w:pPr>
              <w:rPr>
                <w:rFonts w:ascii="Aptos" w:hAnsi="Aptos"/>
              </w:rPr>
            </w:pPr>
            <w:r w:rsidRPr="006E2FE7">
              <w:rPr>
                <w:rFonts w:ascii="Aptos" w:hAnsi="Aptos"/>
                <w:sz w:val="19"/>
                <w:szCs w:val="19"/>
              </w:rPr>
              <w:t>All content + submissions + newsletter; no user management or destructive settings</w:t>
            </w:r>
          </w:p>
        </w:tc>
      </w:tr>
      <w:tr w:rsidR="00B005C1" w:rsidRPr="006E2FE7" w14:paraId="0EB77509" w14:textId="77777777">
        <w:tc>
          <w:tcPr>
            <w:tcW w:w="2450" w:type="dxa"/>
            <w:shd w:val="clear" w:color="auto" w:fill="FFFFFF"/>
            <w:tcMar>
              <w:top w:w="70" w:type="dxa"/>
              <w:left w:w="100" w:type="dxa"/>
              <w:bottom w:w="70" w:type="dxa"/>
              <w:right w:w="100" w:type="dxa"/>
            </w:tcMar>
            <w:vAlign w:val="center"/>
          </w:tcPr>
          <w:p w14:paraId="5F9A4B23" w14:textId="77777777" w:rsidR="00B005C1" w:rsidRPr="006E2FE7" w:rsidRDefault="00000000">
            <w:pPr>
              <w:rPr>
                <w:rFonts w:ascii="Aptos" w:hAnsi="Aptos"/>
              </w:rPr>
            </w:pPr>
            <w:r w:rsidRPr="006E2FE7">
              <w:rPr>
                <w:rFonts w:ascii="Aptos" w:hAnsi="Aptos"/>
                <w:sz w:val="19"/>
                <w:szCs w:val="19"/>
              </w:rPr>
              <w:t>Content Editor</w:t>
            </w:r>
          </w:p>
        </w:tc>
        <w:tc>
          <w:tcPr>
            <w:tcW w:w="6900" w:type="dxa"/>
            <w:shd w:val="clear" w:color="auto" w:fill="FFFFFF"/>
            <w:tcMar>
              <w:top w:w="70" w:type="dxa"/>
              <w:left w:w="100" w:type="dxa"/>
              <w:bottom w:w="70" w:type="dxa"/>
              <w:right w:w="100" w:type="dxa"/>
            </w:tcMar>
            <w:vAlign w:val="center"/>
          </w:tcPr>
          <w:p w14:paraId="3D41571B" w14:textId="77777777" w:rsidR="00B005C1" w:rsidRPr="006E2FE7" w:rsidRDefault="00000000">
            <w:pPr>
              <w:rPr>
                <w:rFonts w:ascii="Aptos" w:hAnsi="Aptos"/>
              </w:rPr>
            </w:pPr>
            <w:r w:rsidRPr="006E2FE7">
              <w:rPr>
                <w:rFonts w:ascii="Aptos" w:hAnsi="Aptos"/>
                <w:sz w:val="19"/>
                <w:szCs w:val="19"/>
              </w:rPr>
              <w:t>Pages, news, events, gallery, testimonials, FAQs, media; no submissions, no settings</w:t>
            </w:r>
          </w:p>
        </w:tc>
      </w:tr>
      <w:tr w:rsidR="00B005C1" w:rsidRPr="006E2FE7" w14:paraId="4DE1DF6A" w14:textId="77777777">
        <w:tc>
          <w:tcPr>
            <w:tcW w:w="2450" w:type="dxa"/>
            <w:shd w:val="clear" w:color="auto" w:fill="F8F6F3"/>
            <w:tcMar>
              <w:top w:w="70" w:type="dxa"/>
              <w:left w:w="100" w:type="dxa"/>
              <w:bottom w:w="70" w:type="dxa"/>
              <w:right w:w="100" w:type="dxa"/>
            </w:tcMar>
            <w:vAlign w:val="center"/>
          </w:tcPr>
          <w:p w14:paraId="2F11A606" w14:textId="77777777" w:rsidR="00B005C1" w:rsidRPr="006E2FE7" w:rsidRDefault="00000000">
            <w:pPr>
              <w:rPr>
                <w:rFonts w:ascii="Aptos" w:hAnsi="Aptos"/>
              </w:rPr>
            </w:pPr>
            <w:r w:rsidRPr="006E2FE7">
              <w:rPr>
                <w:rFonts w:ascii="Aptos" w:hAnsi="Aptos"/>
                <w:sz w:val="19"/>
                <w:szCs w:val="19"/>
              </w:rPr>
              <w:t>HR / Recruitment</w:t>
            </w:r>
          </w:p>
        </w:tc>
        <w:tc>
          <w:tcPr>
            <w:tcW w:w="6900" w:type="dxa"/>
            <w:shd w:val="clear" w:color="auto" w:fill="F8F6F3"/>
            <w:tcMar>
              <w:top w:w="70" w:type="dxa"/>
              <w:left w:w="100" w:type="dxa"/>
              <w:bottom w:w="70" w:type="dxa"/>
              <w:right w:w="100" w:type="dxa"/>
            </w:tcMar>
            <w:vAlign w:val="center"/>
          </w:tcPr>
          <w:p w14:paraId="531B0028" w14:textId="77777777" w:rsidR="00B005C1" w:rsidRPr="006E2FE7" w:rsidRDefault="00000000">
            <w:pPr>
              <w:rPr>
                <w:rFonts w:ascii="Aptos" w:hAnsi="Aptos"/>
              </w:rPr>
            </w:pPr>
            <w:r w:rsidRPr="006E2FE7">
              <w:rPr>
                <w:rFonts w:ascii="Aptos" w:hAnsi="Aptos"/>
                <w:sz w:val="19"/>
                <w:szCs w:val="19"/>
              </w:rPr>
              <w:t>Careers module + job applications only</w:t>
            </w:r>
          </w:p>
        </w:tc>
      </w:tr>
      <w:tr w:rsidR="00B005C1" w:rsidRPr="006E2FE7" w14:paraId="4CF32097" w14:textId="77777777">
        <w:tc>
          <w:tcPr>
            <w:tcW w:w="2450" w:type="dxa"/>
            <w:shd w:val="clear" w:color="auto" w:fill="FFFFFF"/>
            <w:tcMar>
              <w:top w:w="70" w:type="dxa"/>
              <w:left w:w="100" w:type="dxa"/>
              <w:bottom w:w="70" w:type="dxa"/>
              <w:right w:w="100" w:type="dxa"/>
            </w:tcMar>
            <w:vAlign w:val="center"/>
          </w:tcPr>
          <w:p w14:paraId="6D44BA06" w14:textId="77777777" w:rsidR="00B005C1" w:rsidRPr="006E2FE7" w:rsidRDefault="00000000">
            <w:pPr>
              <w:rPr>
                <w:rFonts w:ascii="Aptos" w:hAnsi="Aptos"/>
              </w:rPr>
            </w:pPr>
            <w:r w:rsidRPr="006E2FE7">
              <w:rPr>
                <w:rFonts w:ascii="Aptos" w:hAnsi="Aptos"/>
                <w:sz w:val="19"/>
                <w:szCs w:val="19"/>
              </w:rPr>
              <w:t>Care Manager</w:t>
            </w:r>
          </w:p>
        </w:tc>
        <w:tc>
          <w:tcPr>
            <w:tcW w:w="6900" w:type="dxa"/>
            <w:shd w:val="clear" w:color="auto" w:fill="FFFFFF"/>
            <w:tcMar>
              <w:top w:w="70" w:type="dxa"/>
              <w:left w:w="100" w:type="dxa"/>
              <w:bottom w:w="70" w:type="dxa"/>
              <w:right w:w="100" w:type="dxa"/>
            </w:tcMar>
            <w:vAlign w:val="center"/>
          </w:tcPr>
          <w:p w14:paraId="00A17431" w14:textId="77777777" w:rsidR="00B005C1" w:rsidRPr="006E2FE7" w:rsidRDefault="00000000">
            <w:pPr>
              <w:rPr>
                <w:rFonts w:ascii="Aptos" w:hAnsi="Aptos"/>
              </w:rPr>
            </w:pPr>
            <w:r w:rsidRPr="006E2FE7">
              <w:rPr>
                <w:rFonts w:ascii="Aptos" w:hAnsi="Aptos"/>
                <w:sz w:val="19"/>
                <w:szCs w:val="19"/>
              </w:rPr>
              <w:t>Referrals &amp; enquiries only</w:t>
            </w:r>
          </w:p>
        </w:tc>
      </w:tr>
    </w:tbl>
    <w:p w14:paraId="263621D1" w14:textId="77777777" w:rsidR="00B005C1" w:rsidRPr="006E2FE7" w:rsidRDefault="00000000">
      <w:pPr>
        <w:spacing w:after="160" w:line="276" w:lineRule="auto"/>
        <w:rPr>
          <w:rFonts w:ascii="Aptos" w:hAnsi="Aptos"/>
        </w:rPr>
      </w:pPr>
      <w:r w:rsidRPr="006E2FE7">
        <w:rPr>
          <w:rFonts w:ascii="Aptos" w:hAnsi="Aptos"/>
        </w:rPr>
        <w:lastRenderedPageBreak/>
        <w:t>Rules: MFA (TOTP) mandatory for all admin users; strong password policy (min 12 chars, breach-list check); session timeout 30 min idle; login rate limiting + lockout; email alert on new-device login; per-role permission matrix enforced at policy level (server-side), not just UI hiding.</w:t>
      </w:r>
    </w:p>
    <w:p w14:paraId="05BC0F85"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11. Compliance &amp; Trust Content</w:t>
      </w:r>
    </w:p>
    <w:p w14:paraId="1AAC0476" w14:textId="77777777" w:rsidR="00B005C1" w:rsidRPr="006E2FE7" w:rsidRDefault="00000000">
      <w:pPr>
        <w:spacing w:after="160" w:line="276" w:lineRule="auto"/>
        <w:rPr>
          <w:rFonts w:ascii="Aptos" w:hAnsi="Aptos"/>
        </w:rPr>
      </w:pPr>
      <w:r w:rsidRPr="006E2FE7">
        <w:rPr>
          <w:rFonts w:ascii="Aptos" w:hAnsi="Aptos"/>
        </w:rPr>
        <w:t>Static-but-CMS-editable pages, each with "last reviewed" date displayed (CQC values current, accurate information):</w:t>
      </w:r>
    </w:p>
    <w:p w14:paraId="5433DD9C" w14:textId="77777777" w:rsidR="00B005C1" w:rsidRPr="006E2FE7" w:rsidRDefault="00000000">
      <w:pPr>
        <w:pStyle w:val="ListParagraph"/>
        <w:numPr>
          <w:ilvl w:val="0"/>
          <w:numId w:val="2"/>
        </w:numPr>
        <w:spacing w:after="100"/>
        <w:rPr>
          <w:rFonts w:ascii="Aptos" w:hAnsi="Aptos"/>
        </w:rPr>
      </w:pPr>
      <w:r w:rsidRPr="006E2FE7">
        <w:rPr>
          <w:rFonts w:ascii="Aptos" w:hAnsi="Aptos"/>
        </w:rPr>
        <w:t>Privacy Policy / Privacy Notice — controller identity &amp; ICO registration number, lawful bases per processing activity (referrals: legitimate interests/consent + Art. 9(2)(h) for health data; recruitment: pre-contract necessity; newsletter: consent), data categories, recipients, retention periods (mirrors Section 15.6), data subject rights &amp; DSAR contact, complaints route to the ICO.</w:t>
      </w:r>
    </w:p>
    <w:p w14:paraId="64C99318" w14:textId="77777777" w:rsidR="00B005C1" w:rsidRPr="006E2FE7" w:rsidRDefault="00000000">
      <w:pPr>
        <w:pStyle w:val="ListParagraph"/>
        <w:numPr>
          <w:ilvl w:val="0"/>
          <w:numId w:val="2"/>
        </w:numPr>
        <w:spacing w:after="100"/>
        <w:rPr>
          <w:rFonts w:ascii="Aptos" w:hAnsi="Aptos"/>
        </w:rPr>
      </w:pPr>
      <w:r w:rsidRPr="006E2FE7">
        <w:rPr>
          <w:rFonts w:ascii="Aptos" w:hAnsi="Aptos"/>
        </w:rPr>
        <w:t>Cookie Policy — cookie inventory table auto-generated from the consent tool categories.</w:t>
      </w:r>
    </w:p>
    <w:p w14:paraId="241CEF5D" w14:textId="77777777" w:rsidR="00B005C1" w:rsidRPr="006E2FE7" w:rsidRDefault="00000000">
      <w:pPr>
        <w:pStyle w:val="ListParagraph"/>
        <w:numPr>
          <w:ilvl w:val="0"/>
          <w:numId w:val="2"/>
        </w:numPr>
        <w:spacing w:after="100"/>
        <w:rPr>
          <w:rFonts w:ascii="Aptos" w:hAnsi="Aptos"/>
        </w:rPr>
      </w:pPr>
      <w:r w:rsidRPr="006E2FE7">
        <w:rPr>
          <w:rFonts w:ascii="Aptos" w:hAnsi="Aptos"/>
        </w:rPr>
        <w:t>Safeguarding Statement — commitment to protecting people from abuse, discrimination, avoidable harm and neglect; how to raise a safeguarding concern (internal contact + local authority safeguarding teams for each borough served + emergency 999 guidance).</w:t>
      </w:r>
    </w:p>
    <w:p w14:paraId="05178EFE" w14:textId="77777777" w:rsidR="00B005C1" w:rsidRPr="006E2FE7" w:rsidRDefault="00000000">
      <w:pPr>
        <w:pStyle w:val="ListParagraph"/>
        <w:numPr>
          <w:ilvl w:val="0"/>
          <w:numId w:val="2"/>
        </w:numPr>
        <w:spacing w:after="100"/>
        <w:rPr>
          <w:rFonts w:ascii="Aptos" w:hAnsi="Aptos"/>
        </w:rPr>
      </w:pPr>
      <w:r w:rsidRPr="006E2FE7">
        <w:rPr>
          <w:rFonts w:ascii="Aptos" w:hAnsi="Aptos"/>
        </w:rPr>
        <w:t>Complaints Procedure — stages, timescales, escalation to the Local Government &amp; Social Care Ombudsman and CQC contact details.</w:t>
      </w:r>
    </w:p>
    <w:p w14:paraId="73D54F55" w14:textId="77777777" w:rsidR="00B005C1" w:rsidRPr="006E2FE7" w:rsidRDefault="00000000">
      <w:pPr>
        <w:pStyle w:val="ListParagraph"/>
        <w:numPr>
          <w:ilvl w:val="0"/>
          <w:numId w:val="2"/>
        </w:numPr>
        <w:spacing w:after="100"/>
        <w:rPr>
          <w:rFonts w:ascii="Aptos" w:hAnsi="Aptos"/>
        </w:rPr>
      </w:pPr>
      <w:r w:rsidRPr="006E2FE7">
        <w:rPr>
          <w:rFonts w:ascii="Aptos" w:hAnsi="Aptos"/>
        </w:rPr>
        <w:t>Whistleblowing Statement</w:t>
      </w:r>
    </w:p>
    <w:p w14:paraId="59515E66" w14:textId="77777777" w:rsidR="00B005C1" w:rsidRPr="006E2FE7" w:rsidRDefault="00000000">
      <w:pPr>
        <w:pStyle w:val="ListParagraph"/>
        <w:numPr>
          <w:ilvl w:val="0"/>
          <w:numId w:val="2"/>
        </w:numPr>
        <w:spacing w:after="100"/>
        <w:rPr>
          <w:rFonts w:ascii="Aptos" w:hAnsi="Aptos"/>
        </w:rPr>
      </w:pPr>
      <w:r w:rsidRPr="006E2FE7">
        <w:rPr>
          <w:rFonts w:ascii="Aptos" w:hAnsi="Aptos"/>
        </w:rPr>
        <w:t>Modern Slavery Statement</w:t>
      </w:r>
    </w:p>
    <w:p w14:paraId="219F45E6" w14:textId="77777777" w:rsidR="00B005C1" w:rsidRPr="006E2FE7" w:rsidRDefault="00000000">
      <w:pPr>
        <w:pStyle w:val="ListParagraph"/>
        <w:numPr>
          <w:ilvl w:val="0"/>
          <w:numId w:val="2"/>
        </w:numPr>
        <w:spacing w:after="100"/>
        <w:rPr>
          <w:rFonts w:ascii="Aptos" w:hAnsi="Aptos"/>
        </w:rPr>
      </w:pPr>
      <w:r w:rsidRPr="006E2FE7">
        <w:rPr>
          <w:rFonts w:ascii="Aptos" w:hAnsi="Aptos"/>
        </w:rPr>
        <w:t>Equality, Diversity &amp; Inclusion Statement</w:t>
      </w:r>
    </w:p>
    <w:p w14:paraId="76495009" w14:textId="77777777" w:rsidR="00B005C1" w:rsidRPr="006E2FE7" w:rsidRDefault="00000000">
      <w:pPr>
        <w:pStyle w:val="ListParagraph"/>
        <w:numPr>
          <w:ilvl w:val="0"/>
          <w:numId w:val="2"/>
        </w:numPr>
        <w:spacing w:after="100"/>
        <w:rPr>
          <w:rFonts w:ascii="Aptos" w:hAnsi="Aptos"/>
        </w:rPr>
      </w:pPr>
      <w:r w:rsidRPr="006E2FE7">
        <w:rPr>
          <w:rFonts w:ascii="Aptos" w:hAnsi="Aptos"/>
        </w:rPr>
        <w:t>Accessibility Statement — WCAG 2.2 AA conformance claim, known limitations, feedback route, alternative formats offer (Easy Read, large print).</w:t>
      </w:r>
    </w:p>
    <w:p w14:paraId="75904E0C" w14:textId="77777777" w:rsidR="00B005C1" w:rsidRPr="006E2FE7" w:rsidRDefault="00000000">
      <w:pPr>
        <w:pStyle w:val="Heading3"/>
        <w:spacing w:before="280" w:after="140"/>
        <w:rPr>
          <w:rFonts w:ascii="Aptos" w:hAnsi="Aptos"/>
        </w:rPr>
      </w:pPr>
      <w:r w:rsidRPr="006E2FE7">
        <w:rPr>
          <w:rFonts w:ascii="Aptos" w:eastAsia="Nunito" w:hAnsi="Aptos" w:cs="Nunito"/>
          <w:b/>
          <w:bCs/>
          <w:color w:val="212529"/>
          <w:sz w:val="23"/>
          <w:szCs w:val="23"/>
        </w:rPr>
        <w:t>Easy Read section:</w:t>
      </w:r>
    </w:p>
    <w:p w14:paraId="3C0F080A" w14:textId="76D41D72" w:rsidR="00B005C1" w:rsidRPr="006E2FE7" w:rsidRDefault="00000000">
      <w:pPr>
        <w:spacing w:after="160" w:line="276" w:lineRule="auto"/>
        <w:rPr>
          <w:rFonts w:ascii="Aptos" w:hAnsi="Aptos"/>
        </w:rPr>
      </w:pPr>
      <w:r w:rsidRPr="006E2FE7">
        <w:rPr>
          <w:rFonts w:ascii="Aptos" w:hAnsi="Aptos"/>
        </w:rPr>
        <w:t xml:space="preserve">Simplified, image-supported versions of: About us, </w:t>
      </w:r>
      <w:r w:rsidR="006E2FE7" w:rsidRPr="006E2FE7">
        <w:rPr>
          <w:rFonts w:ascii="Aptos" w:hAnsi="Aptos"/>
        </w:rPr>
        <w:t>our</w:t>
      </w:r>
      <w:r w:rsidRPr="006E2FE7">
        <w:rPr>
          <w:rFonts w:ascii="Aptos" w:hAnsi="Aptos"/>
        </w:rPr>
        <w:t xml:space="preserve"> services, </w:t>
      </w:r>
      <w:r w:rsidR="006E2FE7" w:rsidRPr="006E2FE7">
        <w:rPr>
          <w:rFonts w:ascii="Aptos" w:hAnsi="Aptos"/>
        </w:rPr>
        <w:t>how</w:t>
      </w:r>
      <w:r w:rsidRPr="006E2FE7">
        <w:rPr>
          <w:rFonts w:ascii="Aptos" w:hAnsi="Aptos"/>
        </w:rPr>
        <w:t xml:space="preserve"> to complain, </w:t>
      </w:r>
      <w:r w:rsidR="006E2FE7" w:rsidRPr="006E2FE7">
        <w:rPr>
          <w:rFonts w:ascii="Aptos" w:hAnsi="Aptos"/>
        </w:rPr>
        <w:t>keeping</w:t>
      </w:r>
      <w:r w:rsidRPr="006E2FE7">
        <w:rPr>
          <w:rFonts w:ascii="Aptos" w:hAnsi="Aptos"/>
        </w:rPr>
        <w:t xml:space="preserve"> you safe, Contact us. Produced with short sentences, one idea per line, supporting imagery.</w:t>
      </w:r>
    </w:p>
    <w:p w14:paraId="27B42DD8"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12. Accessibility Specification (WCAG 2.2 Level AA)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B005C1" w:rsidRPr="006E2FE7" w14:paraId="3279F5D7" w14:textId="77777777">
        <w:trPr>
          <w:tblHeader/>
        </w:trPr>
        <w:tc>
          <w:tcPr>
            <w:tcW w:w="2450" w:type="dxa"/>
            <w:shd w:val="clear" w:color="auto" w:fill="B14040"/>
            <w:tcMar>
              <w:top w:w="80" w:type="dxa"/>
              <w:left w:w="100" w:type="dxa"/>
              <w:bottom w:w="80" w:type="dxa"/>
              <w:right w:w="100" w:type="dxa"/>
            </w:tcMar>
            <w:vAlign w:val="center"/>
          </w:tcPr>
          <w:p w14:paraId="464F7283" w14:textId="77777777" w:rsidR="00B005C1" w:rsidRPr="006E2FE7" w:rsidRDefault="00000000">
            <w:pPr>
              <w:rPr>
                <w:rFonts w:ascii="Aptos" w:hAnsi="Aptos"/>
              </w:rPr>
            </w:pPr>
            <w:r w:rsidRPr="006E2FE7">
              <w:rPr>
                <w:rFonts w:ascii="Aptos" w:hAnsi="Aptos"/>
                <w:b/>
                <w:bCs/>
                <w:color w:val="FFFFFF"/>
                <w:sz w:val="19"/>
                <w:szCs w:val="19"/>
              </w:rPr>
              <w:t>Area</w:t>
            </w:r>
          </w:p>
        </w:tc>
        <w:tc>
          <w:tcPr>
            <w:tcW w:w="6900" w:type="dxa"/>
            <w:shd w:val="clear" w:color="auto" w:fill="B14040"/>
            <w:tcMar>
              <w:top w:w="80" w:type="dxa"/>
              <w:left w:w="100" w:type="dxa"/>
              <w:bottom w:w="80" w:type="dxa"/>
              <w:right w:w="100" w:type="dxa"/>
            </w:tcMar>
            <w:vAlign w:val="center"/>
          </w:tcPr>
          <w:p w14:paraId="70E8EA85" w14:textId="77777777" w:rsidR="00B005C1" w:rsidRPr="006E2FE7" w:rsidRDefault="00000000">
            <w:pPr>
              <w:rPr>
                <w:rFonts w:ascii="Aptos" w:hAnsi="Aptos"/>
              </w:rPr>
            </w:pPr>
            <w:r w:rsidRPr="006E2FE7">
              <w:rPr>
                <w:rFonts w:ascii="Aptos" w:hAnsi="Aptos"/>
                <w:b/>
                <w:bCs/>
                <w:color w:val="FFFFFF"/>
                <w:sz w:val="19"/>
                <w:szCs w:val="19"/>
              </w:rPr>
              <w:t>Requirement</w:t>
            </w:r>
          </w:p>
        </w:tc>
      </w:tr>
      <w:tr w:rsidR="00B005C1" w:rsidRPr="006E2FE7" w14:paraId="56CCE860" w14:textId="77777777">
        <w:tc>
          <w:tcPr>
            <w:tcW w:w="2450" w:type="dxa"/>
            <w:shd w:val="clear" w:color="auto" w:fill="FFFFFF"/>
            <w:tcMar>
              <w:top w:w="70" w:type="dxa"/>
              <w:left w:w="100" w:type="dxa"/>
              <w:bottom w:w="70" w:type="dxa"/>
              <w:right w:w="100" w:type="dxa"/>
            </w:tcMar>
            <w:vAlign w:val="center"/>
          </w:tcPr>
          <w:p w14:paraId="0BD906F6" w14:textId="77777777" w:rsidR="00B005C1" w:rsidRPr="006E2FE7" w:rsidRDefault="00000000">
            <w:pPr>
              <w:rPr>
                <w:rFonts w:ascii="Aptos" w:hAnsi="Aptos"/>
              </w:rPr>
            </w:pPr>
            <w:r w:rsidRPr="006E2FE7">
              <w:rPr>
                <w:rFonts w:ascii="Aptos" w:hAnsi="Aptos"/>
                <w:sz w:val="19"/>
                <w:szCs w:val="19"/>
              </w:rPr>
              <w:t>Structure</w:t>
            </w:r>
          </w:p>
        </w:tc>
        <w:tc>
          <w:tcPr>
            <w:tcW w:w="6900" w:type="dxa"/>
            <w:shd w:val="clear" w:color="auto" w:fill="FFFFFF"/>
            <w:tcMar>
              <w:top w:w="70" w:type="dxa"/>
              <w:left w:w="100" w:type="dxa"/>
              <w:bottom w:w="70" w:type="dxa"/>
              <w:right w:w="100" w:type="dxa"/>
            </w:tcMar>
            <w:vAlign w:val="center"/>
          </w:tcPr>
          <w:p w14:paraId="1FECB448" w14:textId="77777777" w:rsidR="00B005C1" w:rsidRPr="006E2FE7" w:rsidRDefault="00000000">
            <w:pPr>
              <w:rPr>
                <w:rFonts w:ascii="Aptos" w:hAnsi="Aptos"/>
              </w:rPr>
            </w:pPr>
            <w:r w:rsidRPr="006E2FE7">
              <w:rPr>
                <w:rFonts w:ascii="Aptos" w:hAnsi="Aptos"/>
                <w:sz w:val="19"/>
                <w:szCs w:val="19"/>
              </w:rPr>
              <w:t>Semantic HTML5 landmarks; one H1 per page; sequential headings; skip link</w:t>
            </w:r>
          </w:p>
        </w:tc>
      </w:tr>
      <w:tr w:rsidR="00B005C1" w:rsidRPr="006E2FE7" w14:paraId="51CE6603" w14:textId="77777777">
        <w:tc>
          <w:tcPr>
            <w:tcW w:w="2450" w:type="dxa"/>
            <w:shd w:val="clear" w:color="auto" w:fill="F8F6F3"/>
            <w:tcMar>
              <w:top w:w="70" w:type="dxa"/>
              <w:left w:w="100" w:type="dxa"/>
              <w:bottom w:w="70" w:type="dxa"/>
              <w:right w:w="100" w:type="dxa"/>
            </w:tcMar>
            <w:vAlign w:val="center"/>
          </w:tcPr>
          <w:p w14:paraId="0DFB89E3" w14:textId="77777777" w:rsidR="00B005C1" w:rsidRPr="006E2FE7" w:rsidRDefault="00000000">
            <w:pPr>
              <w:rPr>
                <w:rFonts w:ascii="Aptos" w:hAnsi="Aptos"/>
              </w:rPr>
            </w:pPr>
            <w:r w:rsidRPr="006E2FE7">
              <w:rPr>
                <w:rFonts w:ascii="Aptos" w:hAnsi="Aptos"/>
                <w:sz w:val="19"/>
                <w:szCs w:val="19"/>
              </w:rPr>
              <w:t>Keyboard</w:t>
            </w:r>
          </w:p>
        </w:tc>
        <w:tc>
          <w:tcPr>
            <w:tcW w:w="6900" w:type="dxa"/>
            <w:shd w:val="clear" w:color="auto" w:fill="F8F6F3"/>
            <w:tcMar>
              <w:top w:w="70" w:type="dxa"/>
              <w:left w:w="100" w:type="dxa"/>
              <w:bottom w:w="70" w:type="dxa"/>
              <w:right w:w="100" w:type="dxa"/>
            </w:tcMar>
            <w:vAlign w:val="center"/>
          </w:tcPr>
          <w:p w14:paraId="05E5893C" w14:textId="77777777" w:rsidR="00B005C1" w:rsidRPr="006E2FE7" w:rsidRDefault="00000000">
            <w:pPr>
              <w:rPr>
                <w:rFonts w:ascii="Aptos" w:hAnsi="Aptos"/>
              </w:rPr>
            </w:pPr>
            <w:r w:rsidRPr="006E2FE7">
              <w:rPr>
                <w:rFonts w:ascii="Aptos" w:hAnsi="Aptos"/>
                <w:sz w:val="19"/>
                <w:szCs w:val="19"/>
              </w:rPr>
              <w:t>Every interactive element reachable and operable; visible 3px focus indicator; no keyboard traps; slider &amp; carousels fully keyboard-operable with pause controls</w:t>
            </w:r>
          </w:p>
        </w:tc>
      </w:tr>
      <w:tr w:rsidR="00B005C1" w:rsidRPr="006E2FE7" w14:paraId="339E3EF8" w14:textId="77777777">
        <w:tc>
          <w:tcPr>
            <w:tcW w:w="2450" w:type="dxa"/>
            <w:shd w:val="clear" w:color="auto" w:fill="FFFFFF"/>
            <w:tcMar>
              <w:top w:w="70" w:type="dxa"/>
              <w:left w:w="100" w:type="dxa"/>
              <w:bottom w:w="70" w:type="dxa"/>
              <w:right w:w="100" w:type="dxa"/>
            </w:tcMar>
            <w:vAlign w:val="center"/>
          </w:tcPr>
          <w:p w14:paraId="762C692A" w14:textId="77777777" w:rsidR="00B005C1" w:rsidRPr="006E2FE7" w:rsidRDefault="00000000">
            <w:pPr>
              <w:rPr>
                <w:rFonts w:ascii="Aptos" w:hAnsi="Aptos"/>
              </w:rPr>
            </w:pPr>
            <w:r w:rsidRPr="006E2FE7">
              <w:rPr>
                <w:rFonts w:ascii="Aptos" w:hAnsi="Aptos"/>
                <w:sz w:val="19"/>
                <w:szCs w:val="19"/>
              </w:rPr>
              <w:t>Screen readers</w:t>
            </w:r>
          </w:p>
        </w:tc>
        <w:tc>
          <w:tcPr>
            <w:tcW w:w="6900" w:type="dxa"/>
            <w:shd w:val="clear" w:color="auto" w:fill="FFFFFF"/>
            <w:tcMar>
              <w:top w:w="70" w:type="dxa"/>
              <w:left w:w="100" w:type="dxa"/>
              <w:bottom w:w="70" w:type="dxa"/>
              <w:right w:w="100" w:type="dxa"/>
            </w:tcMar>
            <w:vAlign w:val="center"/>
          </w:tcPr>
          <w:p w14:paraId="20CB5590" w14:textId="77777777" w:rsidR="00B005C1" w:rsidRPr="006E2FE7" w:rsidRDefault="00000000">
            <w:pPr>
              <w:rPr>
                <w:rFonts w:ascii="Aptos" w:hAnsi="Aptos"/>
              </w:rPr>
            </w:pPr>
            <w:r w:rsidRPr="006E2FE7">
              <w:rPr>
                <w:rFonts w:ascii="Aptos" w:hAnsi="Aptos"/>
                <w:sz w:val="19"/>
                <w:szCs w:val="19"/>
              </w:rPr>
              <w:t>ARIA only where semantics insufficient; form fields with programmatic labels; live-region announcements for form errors and multi-step progress; carousel slides announced</w:t>
            </w:r>
          </w:p>
        </w:tc>
      </w:tr>
      <w:tr w:rsidR="00B005C1" w:rsidRPr="006E2FE7" w14:paraId="4EDC9390" w14:textId="77777777">
        <w:tc>
          <w:tcPr>
            <w:tcW w:w="2450" w:type="dxa"/>
            <w:shd w:val="clear" w:color="auto" w:fill="F8F6F3"/>
            <w:tcMar>
              <w:top w:w="70" w:type="dxa"/>
              <w:left w:w="100" w:type="dxa"/>
              <w:bottom w:w="70" w:type="dxa"/>
              <w:right w:w="100" w:type="dxa"/>
            </w:tcMar>
            <w:vAlign w:val="center"/>
          </w:tcPr>
          <w:p w14:paraId="58E278C6" w14:textId="77777777" w:rsidR="00B005C1" w:rsidRPr="006E2FE7" w:rsidRDefault="00000000">
            <w:pPr>
              <w:rPr>
                <w:rFonts w:ascii="Aptos" w:hAnsi="Aptos"/>
              </w:rPr>
            </w:pPr>
            <w:r w:rsidRPr="006E2FE7">
              <w:rPr>
                <w:rFonts w:ascii="Aptos" w:hAnsi="Aptos"/>
                <w:sz w:val="19"/>
                <w:szCs w:val="19"/>
              </w:rPr>
              <w:t>Images</w:t>
            </w:r>
          </w:p>
        </w:tc>
        <w:tc>
          <w:tcPr>
            <w:tcW w:w="6900" w:type="dxa"/>
            <w:shd w:val="clear" w:color="auto" w:fill="F8F6F3"/>
            <w:tcMar>
              <w:top w:w="70" w:type="dxa"/>
              <w:left w:w="100" w:type="dxa"/>
              <w:bottom w:w="70" w:type="dxa"/>
              <w:right w:w="100" w:type="dxa"/>
            </w:tcMar>
            <w:vAlign w:val="center"/>
          </w:tcPr>
          <w:p w14:paraId="0340251E" w14:textId="77777777" w:rsidR="00B005C1" w:rsidRPr="006E2FE7" w:rsidRDefault="00000000">
            <w:pPr>
              <w:rPr>
                <w:rFonts w:ascii="Aptos" w:hAnsi="Aptos"/>
              </w:rPr>
            </w:pPr>
            <w:r w:rsidRPr="006E2FE7">
              <w:rPr>
                <w:rFonts w:ascii="Aptos" w:hAnsi="Aptos"/>
                <w:sz w:val="19"/>
                <w:szCs w:val="19"/>
              </w:rPr>
              <w:t>Alt text mandatory in CMS (validation blocks publish without it); decorative images alt=""</w:t>
            </w:r>
          </w:p>
        </w:tc>
      </w:tr>
      <w:tr w:rsidR="00B005C1" w:rsidRPr="006E2FE7" w14:paraId="33CBCA10" w14:textId="77777777">
        <w:tc>
          <w:tcPr>
            <w:tcW w:w="2450" w:type="dxa"/>
            <w:shd w:val="clear" w:color="auto" w:fill="FFFFFF"/>
            <w:tcMar>
              <w:top w:w="70" w:type="dxa"/>
              <w:left w:w="100" w:type="dxa"/>
              <w:bottom w:w="70" w:type="dxa"/>
              <w:right w:w="100" w:type="dxa"/>
            </w:tcMar>
            <w:vAlign w:val="center"/>
          </w:tcPr>
          <w:p w14:paraId="7F15E6D5" w14:textId="77777777" w:rsidR="00B005C1" w:rsidRPr="006E2FE7" w:rsidRDefault="00000000">
            <w:pPr>
              <w:rPr>
                <w:rFonts w:ascii="Aptos" w:hAnsi="Aptos"/>
              </w:rPr>
            </w:pPr>
            <w:r w:rsidRPr="006E2FE7">
              <w:rPr>
                <w:rFonts w:ascii="Aptos" w:hAnsi="Aptos"/>
                <w:sz w:val="19"/>
                <w:szCs w:val="19"/>
              </w:rPr>
              <w:t>Colour &amp; contrast</w:t>
            </w:r>
          </w:p>
        </w:tc>
        <w:tc>
          <w:tcPr>
            <w:tcW w:w="6900" w:type="dxa"/>
            <w:shd w:val="clear" w:color="auto" w:fill="FFFFFF"/>
            <w:tcMar>
              <w:top w:w="70" w:type="dxa"/>
              <w:left w:w="100" w:type="dxa"/>
              <w:bottom w:w="70" w:type="dxa"/>
              <w:right w:w="100" w:type="dxa"/>
            </w:tcMar>
            <w:vAlign w:val="center"/>
          </w:tcPr>
          <w:p w14:paraId="06458353" w14:textId="77777777" w:rsidR="00B005C1" w:rsidRPr="006E2FE7" w:rsidRDefault="00000000">
            <w:pPr>
              <w:rPr>
                <w:rFonts w:ascii="Aptos" w:hAnsi="Aptos"/>
              </w:rPr>
            </w:pPr>
            <w:r w:rsidRPr="006E2FE7">
              <w:rPr>
                <w:rFonts w:ascii="Aptos" w:hAnsi="Aptos"/>
                <w:sz w:val="19"/>
                <w:szCs w:val="19"/>
              </w:rPr>
              <w:t>Per Section 3.2; high-contrast toggle; no colour-only meaning</w:t>
            </w:r>
          </w:p>
        </w:tc>
      </w:tr>
      <w:tr w:rsidR="00B005C1" w:rsidRPr="006E2FE7" w14:paraId="09113285" w14:textId="77777777">
        <w:tc>
          <w:tcPr>
            <w:tcW w:w="2450" w:type="dxa"/>
            <w:shd w:val="clear" w:color="auto" w:fill="F8F6F3"/>
            <w:tcMar>
              <w:top w:w="70" w:type="dxa"/>
              <w:left w:w="100" w:type="dxa"/>
              <w:bottom w:w="70" w:type="dxa"/>
              <w:right w:w="100" w:type="dxa"/>
            </w:tcMar>
            <w:vAlign w:val="center"/>
          </w:tcPr>
          <w:p w14:paraId="2C13A985" w14:textId="77777777" w:rsidR="00B005C1" w:rsidRPr="006E2FE7" w:rsidRDefault="00000000">
            <w:pPr>
              <w:rPr>
                <w:rFonts w:ascii="Aptos" w:hAnsi="Aptos"/>
              </w:rPr>
            </w:pPr>
            <w:r w:rsidRPr="006E2FE7">
              <w:rPr>
                <w:rFonts w:ascii="Aptos" w:hAnsi="Aptos"/>
                <w:sz w:val="19"/>
                <w:szCs w:val="19"/>
              </w:rPr>
              <w:lastRenderedPageBreak/>
              <w:t>Text</w:t>
            </w:r>
          </w:p>
        </w:tc>
        <w:tc>
          <w:tcPr>
            <w:tcW w:w="6900" w:type="dxa"/>
            <w:shd w:val="clear" w:color="auto" w:fill="F8F6F3"/>
            <w:tcMar>
              <w:top w:w="70" w:type="dxa"/>
              <w:left w:w="100" w:type="dxa"/>
              <w:bottom w:w="70" w:type="dxa"/>
              <w:right w:w="100" w:type="dxa"/>
            </w:tcMar>
            <w:vAlign w:val="center"/>
          </w:tcPr>
          <w:p w14:paraId="095B27C4" w14:textId="77777777" w:rsidR="00B005C1" w:rsidRPr="006E2FE7" w:rsidRDefault="00000000">
            <w:pPr>
              <w:rPr>
                <w:rFonts w:ascii="Aptos" w:hAnsi="Aptos"/>
              </w:rPr>
            </w:pPr>
            <w:r w:rsidRPr="006E2FE7">
              <w:rPr>
                <w:rFonts w:ascii="Aptos" w:hAnsi="Aptos"/>
                <w:sz w:val="19"/>
                <w:szCs w:val="19"/>
              </w:rPr>
              <w:t>16px minimum; user zoom to 400% without loss of content (reflow); line height ≥ 1.5; max 70ch measure</w:t>
            </w:r>
          </w:p>
        </w:tc>
      </w:tr>
      <w:tr w:rsidR="00B005C1" w:rsidRPr="006E2FE7" w14:paraId="0EB2B1CA" w14:textId="77777777">
        <w:tc>
          <w:tcPr>
            <w:tcW w:w="2450" w:type="dxa"/>
            <w:shd w:val="clear" w:color="auto" w:fill="FFFFFF"/>
            <w:tcMar>
              <w:top w:w="70" w:type="dxa"/>
              <w:left w:w="100" w:type="dxa"/>
              <w:bottom w:w="70" w:type="dxa"/>
              <w:right w:w="100" w:type="dxa"/>
            </w:tcMar>
            <w:vAlign w:val="center"/>
          </w:tcPr>
          <w:p w14:paraId="73CBC126" w14:textId="77777777" w:rsidR="00B005C1" w:rsidRPr="006E2FE7" w:rsidRDefault="00000000">
            <w:pPr>
              <w:rPr>
                <w:rFonts w:ascii="Aptos" w:hAnsi="Aptos"/>
              </w:rPr>
            </w:pPr>
            <w:r w:rsidRPr="006E2FE7">
              <w:rPr>
                <w:rFonts w:ascii="Aptos" w:hAnsi="Aptos"/>
                <w:sz w:val="19"/>
                <w:szCs w:val="19"/>
              </w:rPr>
              <w:t>Motion</w:t>
            </w:r>
          </w:p>
        </w:tc>
        <w:tc>
          <w:tcPr>
            <w:tcW w:w="6900" w:type="dxa"/>
            <w:shd w:val="clear" w:color="auto" w:fill="FFFFFF"/>
            <w:tcMar>
              <w:top w:w="70" w:type="dxa"/>
              <w:left w:w="100" w:type="dxa"/>
              <w:bottom w:w="70" w:type="dxa"/>
              <w:right w:w="100" w:type="dxa"/>
            </w:tcMar>
            <w:vAlign w:val="center"/>
          </w:tcPr>
          <w:p w14:paraId="6ABDCEC8" w14:textId="77777777" w:rsidR="00B005C1" w:rsidRPr="006E2FE7" w:rsidRDefault="00000000">
            <w:pPr>
              <w:rPr>
                <w:rFonts w:ascii="Aptos" w:hAnsi="Aptos"/>
              </w:rPr>
            </w:pPr>
            <w:r w:rsidRPr="006E2FE7">
              <w:rPr>
                <w:rFonts w:ascii="Aptos" w:hAnsi="Aptos"/>
                <w:sz w:val="19"/>
                <w:szCs w:val="19"/>
              </w:rPr>
              <w:t>prefers-reduced-motion respected globally; no auto-playing video with sound; no flashing content</w:t>
            </w:r>
          </w:p>
        </w:tc>
      </w:tr>
      <w:tr w:rsidR="00B005C1" w:rsidRPr="006E2FE7" w14:paraId="20F1974D" w14:textId="77777777">
        <w:tc>
          <w:tcPr>
            <w:tcW w:w="2450" w:type="dxa"/>
            <w:shd w:val="clear" w:color="auto" w:fill="F8F6F3"/>
            <w:tcMar>
              <w:top w:w="70" w:type="dxa"/>
              <w:left w:w="100" w:type="dxa"/>
              <w:bottom w:w="70" w:type="dxa"/>
              <w:right w:w="100" w:type="dxa"/>
            </w:tcMar>
            <w:vAlign w:val="center"/>
          </w:tcPr>
          <w:p w14:paraId="785B51C5" w14:textId="77777777" w:rsidR="00B005C1" w:rsidRPr="006E2FE7" w:rsidRDefault="00000000">
            <w:pPr>
              <w:rPr>
                <w:rFonts w:ascii="Aptos" w:hAnsi="Aptos"/>
              </w:rPr>
            </w:pPr>
            <w:r w:rsidRPr="006E2FE7">
              <w:rPr>
                <w:rFonts w:ascii="Aptos" w:hAnsi="Aptos"/>
                <w:sz w:val="19"/>
                <w:szCs w:val="19"/>
              </w:rPr>
              <w:t>Forms</w:t>
            </w:r>
          </w:p>
        </w:tc>
        <w:tc>
          <w:tcPr>
            <w:tcW w:w="6900" w:type="dxa"/>
            <w:shd w:val="clear" w:color="auto" w:fill="F8F6F3"/>
            <w:tcMar>
              <w:top w:w="70" w:type="dxa"/>
              <w:left w:w="100" w:type="dxa"/>
              <w:bottom w:w="70" w:type="dxa"/>
              <w:right w:w="100" w:type="dxa"/>
            </w:tcMar>
            <w:vAlign w:val="center"/>
          </w:tcPr>
          <w:p w14:paraId="625CE607" w14:textId="77777777" w:rsidR="00B005C1" w:rsidRPr="006E2FE7" w:rsidRDefault="00000000">
            <w:pPr>
              <w:rPr>
                <w:rFonts w:ascii="Aptos" w:hAnsi="Aptos"/>
              </w:rPr>
            </w:pPr>
            <w:r w:rsidRPr="006E2FE7">
              <w:rPr>
                <w:rFonts w:ascii="Aptos" w:hAnsi="Aptos"/>
                <w:sz w:val="19"/>
                <w:szCs w:val="19"/>
              </w:rPr>
              <w:t>Visible labels; error identification + suggestion; autocomplete attributes; target size ≥ 44px; multi-step forms preserve entered data on error</w:t>
            </w:r>
          </w:p>
        </w:tc>
      </w:tr>
      <w:tr w:rsidR="00B005C1" w:rsidRPr="006E2FE7" w14:paraId="23811015" w14:textId="77777777">
        <w:tc>
          <w:tcPr>
            <w:tcW w:w="2450" w:type="dxa"/>
            <w:shd w:val="clear" w:color="auto" w:fill="FFFFFF"/>
            <w:tcMar>
              <w:top w:w="70" w:type="dxa"/>
              <w:left w:w="100" w:type="dxa"/>
              <w:bottom w:w="70" w:type="dxa"/>
              <w:right w:w="100" w:type="dxa"/>
            </w:tcMar>
            <w:vAlign w:val="center"/>
          </w:tcPr>
          <w:p w14:paraId="6F462901" w14:textId="77777777" w:rsidR="00B005C1" w:rsidRPr="006E2FE7" w:rsidRDefault="00000000">
            <w:pPr>
              <w:rPr>
                <w:rFonts w:ascii="Aptos" w:hAnsi="Aptos"/>
              </w:rPr>
            </w:pPr>
            <w:r w:rsidRPr="006E2FE7">
              <w:rPr>
                <w:rFonts w:ascii="Aptos" w:hAnsi="Aptos"/>
                <w:sz w:val="19"/>
                <w:szCs w:val="19"/>
              </w:rPr>
              <w:t>Cognitive</w:t>
            </w:r>
          </w:p>
        </w:tc>
        <w:tc>
          <w:tcPr>
            <w:tcW w:w="6900" w:type="dxa"/>
            <w:shd w:val="clear" w:color="auto" w:fill="FFFFFF"/>
            <w:tcMar>
              <w:top w:w="70" w:type="dxa"/>
              <w:left w:w="100" w:type="dxa"/>
              <w:bottom w:w="70" w:type="dxa"/>
              <w:right w:w="100" w:type="dxa"/>
            </w:tcMar>
            <w:vAlign w:val="center"/>
          </w:tcPr>
          <w:p w14:paraId="71A008DE" w14:textId="77777777" w:rsidR="00B005C1" w:rsidRPr="006E2FE7" w:rsidRDefault="00000000">
            <w:pPr>
              <w:rPr>
                <w:rFonts w:ascii="Aptos" w:hAnsi="Aptos"/>
              </w:rPr>
            </w:pPr>
            <w:r w:rsidRPr="006E2FE7">
              <w:rPr>
                <w:rFonts w:ascii="Aptos" w:hAnsi="Aptos"/>
                <w:sz w:val="19"/>
                <w:szCs w:val="19"/>
              </w:rPr>
              <w:t>Plain-English content style guide; Easy Read alternatives; consistent navigation; breadcrumbs</w:t>
            </w:r>
          </w:p>
        </w:tc>
      </w:tr>
      <w:tr w:rsidR="00B005C1" w:rsidRPr="006E2FE7" w14:paraId="1E3987E4" w14:textId="77777777">
        <w:tc>
          <w:tcPr>
            <w:tcW w:w="2450" w:type="dxa"/>
            <w:shd w:val="clear" w:color="auto" w:fill="F8F6F3"/>
            <w:tcMar>
              <w:top w:w="70" w:type="dxa"/>
              <w:left w:w="100" w:type="dxa"/>
              <w:bottom w:w="70" w:type="dxa"/>
              <w:right w:w="100" w:type="dxa"/>
            </w:tcMar>
            <w:vAlign w:val="center"/>
          </w:tcPr>
          <w:p w14:paraId="2952AA9B" w14:textId="77777777" w:rsidR="00B005C1" w:rsidRPr="006E2FE7" w:rsidRDefault="00000000">
            <w:pPr>
              <w:rPr>
                <w:rFonts w:ascii="Aptos" w:hAnsi="Aptos"/>
              </w:rPr>
            </w:pPr>
            <w:r w:rsidRPr="006E2FE7">
              <w:rPr>
                <w:rFonts w:ascii="Aptos" w:hAnsi="Aptos"/>
                <w:sz w:val="19"/>
                <w:szCs w:val="19"/>
              </w:rPr>
              <w:t>Language</w:t>
            </w:r>
          </w:p>
        </w:tc>
        <w:tc>
          <w:tcPr>
            <w:tcW w:w="6900" w:type="dxa"/>
            <w:shd w:val="clear" w:color="auto" w:fill="F8F6F3"/>
            <w:tcMar>
              <w:top w:w="70" w:type="dxa"/>
              <w:left w:w="100" w:type="dxa"/>
              <w:bottom w:w="70" w:type="dxa"/>
              <w:right w:w="100" w:type="dxa"/>
            </w:tcMar>
            <w:vAlign w:val="center"/>
          </w:tcPr>
          <w:p w14:paraId="6367BFE4" w14:textId="77777777" w:rsidR="00B005C1" w:rsidRPr="006E2FE7" w:rsidRDefault="00000000">
            <w:pPr>
              <w:rPr>
                <w:rFonts w:ascii="Aptos" w:hAnsi="Aptos"/>
              </w:rPr>
            </w:pPr>
            <w:r w:rsidRPr="006E2FE7">
              <w:rPr>
                <w:rFonts w:ascii="Aptos" w:hAnsi="Aptos"/>
                <w:sz w:val="19"/>
                <w:szCs w:val="19"/>
              </w:rPr>
              <w:t>lang attribute; translation option in header</w:t>
            </w:r>
          </w:p>
        </w:tc>
      </w:tr>
      <w:tr w:rsidR="00B005C1" w:rsidRPr="006E2FE7" w14:paraId="46699121" w14:textId="77777777">
        <w:tc>
          <w:tcPr>
            <w:tcW w:w="2450" w:type="dxa"/>
            <w:shd w:val="clear" w:color="auto" w:fill="FFFFFF"/>
            <w:tcMar>
              <w:top w:w="70" w:type="dxa"/>
              <w:left w:w="100" w:type="dxa"/>
              <w:bottom w:w="70" w:type="dxa"/>
              <w:right w:w="100" w:type="dxa"/>
            </w:tcMar>
            <w:vAlign w:val="center"/>
          </w:tcPr>
          <w:p w14:paraId="201EE52F" w14:textId="77777777" w:rsidR="00B005C1" w:rsidRPr="006E2FE7" w:rsidRDefault="00000000">
            <w:pPr>
              <w:rPr>
                <w:rFonts w:ascii="Aptos" w:hAnsi="Aptos"/>
              </w:rPr>
            </w:pPr>
            <w:r w:rsidRPr="006E2FE7">
              <w:rPr>
                <w:rFonts w:ascii="Aptos" w:hAnsi="Aptos"/>
                <w:sz w:val="19"/>
                <w:szCs w:val="19"/>
              </w:rPr>
              <w:t>Documents</w:t>
            </w:r>
          </w:p>
        </w:tc>
        <w:tc>
          <w:tcPr>
            <w:tcW w:w="6900" w:type="dxa"/>
            <w:shd w:val="clear" w:color="auto" w:fill="FFFFFF"/>
            <w:tcMar>
              <w:top w:w="70" w:type="dxa"/>
              <w:left w:w="100" w:type="dxa"/>
              <w:bottom w:w="70" w:type="dxa"/>
              <w:right w:w="100" w:type="dxa"/>
            </w:tcMar>
            <w:vAlign w:val="center"/>
          </w:tcPr>
          <w:p w14:paraId="5C4B0E1F" w14:textId="77777777" w:rsidR="00B005C1" w:rsidRPr="006E2FE7" w:rsidRDefault="00000000">
            <w:pPr>
              <w:rPr>
                <w:rFonts w:ascii="Aptos" w:hAnsi="Aptos"/>
              </w:rPr>
            </w:pPr>
            <w:r w:rsidRPr="006E2FE7">
              <w:rPr>
                <w:rFonts w:ascii="Aptos" w:hAnsi="Aptos"/>
                <w:sz w:val="19"/>
                <w:szCs w:val="19"/>
              </w:rPr>
              <w:t>All PDFs (referral form, brochures) produced as tagged, accessible PDFs</w:t>
            </w:r>
          </w:p>
        </w:tc>
      </w:tr>
      <w:tr w:rsidR="00B005C1" w:rsidRPr="006E2FE7" w14:paraId="205ADA5D" w14:textId="77777777">
        <w:tc>
          <w:tcPr>
            <w:tcW w:w="2450" w:type="dxa"/>
            <w:shd w:val="clear" w:color="auto" w:fill="F8F6F3"/>
            <w:tcMar>
              <w:top w:w="70" w:type="dxa"/>
              <w:left w:w="100" w:type="dxa"/>
              <w:bottom w:w="70" w:type="dxa"/>
              <w:right w:w="100" w:type="dxa"/>
            </w:tcMar>
            <w:vAlign w:val="center"/>
          </w:tcPr>
          <w:p w14:paraId="5AF17EF8" w14:textId="77777777" w:rsidR="00B005C1" w:rsidRPr="006E2FE7" w:rsidRDefault="00000000">
            <w:pPr>
              <w:rPr>
                <w:rFonts w:ascii="Aptos" w:hAnsi="Aptos"/>
              </w:rPr>
            </w:pPr>
            <w:r w:rsidRPr="006E2FE7">
              <w:rPr>
                <w:rFonts w:ascii="Aptos" w:hAnsi="Aptos"/>
                <w:sz w:val="19"/>
                <w:szCs w:val="19"/>
              </w:rPr>
              <w:t>Testing</w:t>
            </w:r>
          </w:p>
        </w:tc>
        <w:tc>
          <w:tcPr>
            <w:tcW w:w="6900" w:type="dxa"/>
            <w:shd w:val="clear" w:color="auto" w:fill="F8F6F3"/>
            <w:tcMar>
              <w:top w:w="70" w:type="dxa"/>
              <w:left w:w="100" w:type="dxa"/>
              <w:bottom w:w="70" w:type="dxa"/>
              <w:right w:w="100" w:type="dxa"/>
            </w:tcMar>
            <w:vAlign w:val="center"/>
          </w:tcPr>
          <w:p w14:paraId="7DA0E414" w14:textId="77777777" w:rsidR="00B005C1" w:rsidRPr="006E2FE7" w:rsidRDefault="00000000">
            <w:pPr>
              <w:rPr>
                <w:rFonts w:ascii="Aptos" w:hAnsi="Aptos"/>
              </w:rPr>
            </w:pPr>
            <w:r w:rsidRPr="006E2FE7">
              <w:rPr>
                <w:rFonts w:ascii="Aptos" w:hAnsi="Aptos"/>
                <w:sz w:val="19"/>
                <w:szCs w:val="19"/>
              </w:rPr>
              <w:t>Automated (axe-core/Pa11y in CI) + manual screen-reader passes (NVDA + VoiceOver) + keyboard-only pass before launch; documented in the Accessibility Statement</w:t>
            </w:r>
          </w:p>
        </w:tc>
      </w:tr>
    </w:tbl>
    <w:p w14:paraId="5877E871"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13. SEO Specification</w:t>
      </w:r>
    </w:p>
    <w:p w14:paraId="0B1D1BE8" w14:textId="3C1F9D7A" w:rsidR="00B005C1" w:rsidRPr="006E2FE7" w:rsidRDefault="00000000">
      <w:pPr>
        <w:pStyle w:val="ListParagraph"/>
        <w:numPr>
          <w:ilvl w:val="0"/>
          <w:numId w:val="3"/>
        </w:numPr>
        <w:spacing w:after="100"/>
        <w:rPr>
          <w:rFonts w:ascii="Aptos" w:hAnsi="Aptos"/>
        </w:rPr>
      </w:pPr>
      <w:r w:rsidRPr="006E2FE7">
        <w:rPr>
          <w:rFonts w:ascii="Aptos" w:hAnsi="Aptos"/>
        </w:rPr>
        <w:t xml:space="preserve">Clean semantic URLs (as in Section 4.1); 301 redirect </w:t>
      </w:r>
      <w:r w:rsidR="006E2FE7" w:rsidRPr="006E2FE7">
        <w:rPr>
          <w:rFonts w:ascii="Aptos" w:hAnsi="Aptos"/>
        </w:rPr>
        <w:t>managers</w:t>
      </w:r>
      <w:r w:rsidRPr="006E2FE7">
        <w:rPr>
          <w:rFonts w:ascii="Aptos" w:hAnsi="Aptos"/>
        </w:rPr>
        <w:t xml:space="preserve"> in CMS for changed slugs.</w:t>
      </w:r>
    </w:p>
    <w:p w14:paraId="76C4597C" w14:textId="77777777" w:rsidR="00B005C1" w:rsidRPr="006E2FE7" w:rsidRDefault="00000000">
      <w:pPr>
        <w:pStyle w:val="ListParagraph"/>
        <w:numPr>
          <w:ilvl w:val="0"/>
          <w:numId w:val="3"/>
        </w:numPr>
        <w:spacing w:after="100"/>
        <w:rPr>
          <w:rFonts w:ascii="Aptos" w:hAnsi="Aptos"/>
        </w:rPr>
      </w:pPr>
      <w:r w:rsidRPr="006E2FE7">
        <w:rPr>
          <w:rFonts w:ascii="Aptos" w:hAnsi="Aptos"/>
        </w:rPr>
        <w:t>Per-page meta title/description, Open Graph &amp; Twitter cards; auto XML sitemap (/sitemap.xml) + HTML sitemap; robots.txt.</w:t>
      </w:r>
    </w:p>
    <w:p w14:paraId="65A9F1D1" w14:textId="77777777" w:rsidR="00B005C1" w:rsidRPr="006E2FE7" w:rsidRDefault="00000000">
      <w:pPr>
        <w:pStyle w:val="ListParagraph"/>
        <w:numPr>
          <w:ilvl w:val="0"/>
          <w:numId w:val="3"/>
        </w:numPr>
        <w:spacing w:after="100"/>
        <w:rPr>
          <w:rFonts w:ascii="Aptos" w:hAnsi="Aptos"/>
        </w:rPr>
      </w:pPr>
      <w:r w:rsidRPr="006E2FE7">
        <w:rPr>
          <w:rFonts w:ascii="Aptos" w:hAnsi="Aptos"/>
        </w:rPr>
        <w:t>Structured data (JSON-LD): Organization + LocalBusiness (with service areas), Service per service page, JobPosting per vacancy (Google Jobs eligibility), FAQPage, Event, Article for news, BreadcrumbList.</w:t>
      </w:r>
    </w:p>
    <w:p w14:paraId="43AEBDDC" w14:textId="77777777" w:rsidR="00B005C1" w:rsidRPr="006E2FE7" w:rsidRDefault="00000000">
      <w:pPr>
        <w:pStyle w:val="ListParagraph"/>
        <w:numPr>
          <w:ilvl w:val="0"/>
          <w:numId w:val="3"/>
        </w:numPr>
        <w:spacing w:after="100"/>
        <w:rPr>
          <w:rFonts w:ascii="Aptos" w:hAnsi="Aptos"/>
        </w:rPr>
      </w:pPr>
      <w:r w:rsidRPr="006E2FE7">
        <w:rPr>
          <w:rFonts w:ascii="Aptos" w:hAnsi="Aptos"/>
        </w:rPr>
        <w:t>Local SEO: borough-specific copy on service pages; Google Business Profile alignment; NAP consistency in footer.</w:t>
      </w:r>
    </w:p>
    <w:p w14:paraId="21B68015" w14:textId="77777777" w:rsidR="00B005C1" w:rsidRPr="006E2FE7" w:rsidRDefault="00000000">
      <w:pPr>
        <w:pStyle w:val="ListParagraph"/>
        <w:numPr>
          <w:ilvl w:val="0"/>
          <w:numId w:val="3"/>
        </w:numPr>
        <w:spacing w:after="100"/>
        <w:rPr>
          <w:rFonts w:ascii="Aptos" w:hAnsi="Aptos"/>
        </w:rPr>
      </w:pPr>
      <w:r w:rsidRPr="006E2FE7">
        <w:rPr>
          <w:rFonts w:ascii="Aptos" w:hAnsi="Aptos"/>
        </w:rPr>
        <w:t>Performance as ranking factor: WebP responsive images, lazy loading, critical CSS, HTTP/2, far-future caching for static assets, target Lighthouse ≥ 90 (Performance, Accessibility, Best Practices, SEO).</w:t>
      </w:r>
    </w:p>
    <w:p w14:paraId="715C7354" w14:textId="77777777" w:rsidR="00B005C1" w:rsidRPr="006E2FE7" w:rsidRDefault="00000000">
      <w:pPr>
        <w:pStyle w:val="ListParagraph"/>
        <w:numPr>
          <w:ilvl w:val="0"/>
          <w:numId w:val="3"/>
        </w:numPr>
        <w:spacing w:after="100"/>
        <w:rPr>
          <w:rFonts w:ascii="Aptos" w:hAnsi="Aptos"/>
        </w:rPr>
      </w:pPr>
      <w:r w:rsidRPr="006E2FE7">
        <w:rPr>
          <w:rFonts w:ascii="Aptos" w:hAnsi="Aptos"/>
        </w:rPr>
        <w:t>Analytics: GA4 or privacy-first Matomo, consent-gated.</w:t>
      </w:r>
    </w:p>
    <w:p w14:paraId="02C14538"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14. Email &amp; Notification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550"/>
      </w:tblGrid>
      <w:tr w:rsidR="00B005C1" w:rsidRPr="006E2FE7" w14:paraId="0BE6388E" w14:textId="77777777">
        <w:trPr>
          <w:tblHeader/>
        </w:trPr>
        <w:tc>
          <w:tcPr>
            <w:tcW w:w="2900" w:type="dxa"/>
            <w:shd w:val="clear" w:color="auto" w:fill="B14040"/>
            <w:tcMar>
              <w:top w:w="80" w:type="dxa"/>
              <w:left w:w="100" w:type="dxa"/>
              <w:bottom w:w="80" w:type="dxa"/>
              <w:right w:w="100" w:type="dxa"/>
            </w:tcMar>
            <w:vAlign w:val="center"/>
          </w:tcPr>
          <w:p w14:paraId="4B8937CE" w14:textId="77777777" w:rsidR="00B005C1" w:rsidRPr="006E2FE7" w:rsidRDefault="00000000">
            <w:pPr>
              <w:rPr>
                <w:rFonts w:ascii="Aptos" w:hAnsi="Aptos"/>
              </w:rPr>
            </w:pPr>
            <w:r w:rsidRPr="006E2FE7">
              <w:rPr>
                <w:rFonts w:ascii="Aptos" w:hAnsi="Aptos"/>
                <w:b/>
                <w:bCs/>
                <w:color w:val="FFFFFF"/>
                <w:sz w:val="19"/>
                <w:szCs w:val="19"/>
              </w:rPr>
              <w:t>Trigger</w:t>
            </w:r>
          </w:p>
        </w:tc>
        <w:tc>
          <w:tcPr>
            <w:tcW w:w="2900" w:type="dxa"/>
            <w:shd w:val="clear" w:color="auto" w:fill="B14040"/>
            <w:tcMar>
              <w:top w:w="80" w:type="dxa"/>
              <w:left w:w="100" w:type="dxa"/>
              <w:bottom w:w="80" w:type="dxa"/>
              <w:right w:w="100" w:type="dxa"/>
            </w:tcMar>
            <w:vAlign w:val="center"/>
          </w:tcPr>
          <w:p w14:paraId="6A2EB819" w14:textId="77777777" w:rsidR="00B005C1" w:rsidRPr="006E2FE7" w:rsidRDefault="00000000">
            <w:pPr>
              <w:rPr>
                <w:rFonts w:ascii="Aptos" w:hAnsi="Aptos"/>
              </w:rPr>
            </w:pPr>
            <w:r w:rsidRPr="006E2FE7">
              <w:rPr>
                <w:rFonts w:ascii="Aptos" w:hAnsi="Aptos"/>
                <w:b/>
                <w:bCs/>
                <w:color w:val="FFFFFF"/>
                <w:sz w:val="19"/>
                <w:szCs w:val="19"/>
              </w:rPr>
              <w:t>To</w:t>
            </w:r>
          </w:p>
        </w:tc>
        <w:tc>
          <w:tcPr>
            <w:tcW w:w="3550" w:type="dxa"/>
            <w:shd w:val="clear" w:color="auto" w:fill="B14040"/>
            <w:tcMar>
              <w:top w:w="80" w:type="dxa"/>
              <w:left w:w="100" w:type="dxa"/>
              <w:bottom w:w="80" w:type="dxa"/>
              <w:right w:w="100" w:type="dxa"/>
            </w:tcMar>
            <w:vAlign w:val="center"/>
          </w:tcPr>
          <w:p w14:paraId="1D5974E5" w14:textId="77777777" w:rsidR="00B005C1" w:rsidRPr="006E2FE7" w:rsidRDefault="00000000">
            <w:pPr>
              <w:rPr>
                <w:rFonts w:ascii="Aptos" w:hAnsi="Aptos"/>
              </w:rPr>
            </w:pPr>
            <w:r w:rsidRPr="006E2FE7">
              <w:rPr>
                <w:rFonts w:ascii="Aptos" w:hAnsi="Aptos"/>
                <w:b/>
                <w:bCs/>
                <w:color w:val="FFFFFF"/>
                <w:sz w:val="19"/>
                <w:szCs w:val="19"/>
              </w:rPr>
              <w:t>Template</w:t>
            </w:r>
          </w:p>
        </w:tc>
      </w:tr>
      <w:tr w:rsidR="00B005C1" w:rsidRPr="006E2FE7" w14:paraId="61AAA987" w14:textId="77777777">
        <w:tc>
          <w:tcPr>
            <w:tcW w:w="2900" w:type="dxa"/>
            <w:shd w:val="clear" w:color="auto" w:fill="FFFFFF"/>
            <w:tcMar>
              <w:top w:w="70" w:type="dxa"/>
              <w:left w:w="100" w:type="dxa"/>
              <w:bottom w:w="70" w:type="dxa"/>
              <w:right w:w="100" w:type="dxa"/>
            </w:tcMar>
            <w:vAlign w:val="center"/>
          </w:tcPr>
          <w:p w14:paraId="1A145E61" w14:textId="77777777" w:rsidR="00B005C1" w:rsidRPr="006E2FE7" w:rsidRDefault="00000000">
            <w:pPr>
              <w:rPr>
                <w:rFonts w:ascii="Aptos" w:hAnsi="Aptos"/>
              </w:rPr>
            </w:pPr>
            <w:r w:rsidRPr="006E2FE7">
              <w:rPr>
                <w:rFonts w:ascii="Aptos" w:hAnsi="Aptos"/>
                <w:sz w:val="19"/>
                <w:szCs w:val="19"/>
              </w:rPr>
              <w:t>Referral submitted</w:t>
            </w:r>
          </w:p>
        </w:tc>
        <w:tc>
          <w:tcPr>
            <w:tcW w:w="2900" w:type="dxa"/>
            <w:shd w:val="clear" w:color="auto" w:fill="FFFFFF"/>
            <w:tcMar>
              <w:top w:w="70" w:type="dxa"/>
              <w:left w:w="100" w:type="dxa"/>
              <w:bottom w:w="70" w:type="dxa"/>
              <w:right w:w="100" w:type="dxa"/>
            </w:tcMar>
            <w:vAlign w:val="center"/>
          </w:tcPr>
          <w:p w14:paraId="1A756AF5" w14:textId="77777777" w:rsidR="00B005C1" w:rsidRPr="006E2FE7" w:rsidRDefault="00000000">
            <w:pPr>
              <w:rPr>
                <w:rFonts w:ascii="Aptos" w:hAnsi="Aptos"/>
              </w:rPr>
            </w:pPr>
            <w:r w:rsidRPr="006E2FE7">
              <w:rPr>
                <w:rFonts w:ascii="Aptos" w:hAnsi="Aptos"/>
                <w:sz w:val="19"/>
                <w:szCs w:val="19"/>
              </w:rPr>
              <w:t>Referrer</w:t>
            </w:r>
          </w:p>
        </w:tc>
        <w:tc>
          <w:tcPr>
            <w:tcW w:w="3550" w:type="dxa"/>
            <w:shd w:val="clear" w:color="auto" w:fill="FFFFFF"/>
            <w:tcMar>
              <w:top w:w="70" w:type="dxa"/>
              <w:left w:w="100" w:type="dxa"/>
              <w:bottom w:w="70" w:type="dxa"/>
              <w:right w:w="100" w:type="dxa"/>
            </w:tcMar>
            <w:vAlign w:val="center"/>
          </w:tcPr>
          <w:p w14:paraId="259509EE" w14:textId="77777777" w:rsidR="00B005C1" w:rsidRPr="006E2FE7" w:rsidRDefault="00000000">
            <w:pPr>
              <w:rPr>
                <w:rFonts w:ascii="Aptos" w:hAnsi="Aptos"/>
              </w:rPr>
            </w:pPr>
            <w:r w:rsidRPr="006E2FE7">
              <w:rPr>
                <w:rFonts w:ascii="Aptos" w:hAnsi="Aptos"/>
                <w:sz w:val="19"/>
                <w:szCs w:val="19"/>
              </w:rPr>
              <w:t>Confirmation + reference + next steps + urgent line</w:t>
            </w:r>
          </w:p>
        </w:tc>
      </w:tr>
      <w:tr w:rsidR="00B005C1" w:rsidRPr="006E2FE7" w14:paraId="217ECCFB" w14:textId="77777777">
        <w:tc>
          <w:tcPr>
            <w:tcW w:w="2900" w:type="dxa"/>
            <w:shd w:val="clear" w:color="auto" w:fill="F8F6F3"/>
            <w:tcMar>
              <w:top w:w="70" w:type="dxa"/>
              <w:left w:w="100" w:type="dxa"/>
              <w:bottom w:w="70" w:type="dxa"/>
              <w:right w:w="100" w:type="dxa"/>
            </w:tcMar>
            <w:vAlign w:val="center"/>
          </w:tcPr>
          <w:p w14:paraId="6B36977A" w14:textId="77777777" w:rsidR="00B005C1" w:rsidRPr="006E2FE7" w:rsidRDefault="00000000">
            <w:pPr>
              <w:rPr>
                <w:rFonts w:ascii="Aptos" w:hAnsi="Aptos"/>
              </w:rPr>
            </w:pPr>
            <w:r w:rsidRPr="006E2FE7">
              <w:rPr>
                <w:rFonts w:ascii="Aptos" w:hAnsi="Aptos"/>
                <w:sz w:val="19"/>
                <w:szCs w:val="19"/>
              </w:rPr>
              <w:t>Referral submitted</w:t>
            </w:r>
          </w:p>
        </w:tc>
        <w:tc>
          <w:tcPr>
            <w:tcW w:w="2900" w:type="dxa"/>
            <w:shd w:val="clear" w:color="auto" w:fill="F8F6F3"/>
            <w:tcMar>
              <w:top w:w="70" w:type="dxa"/>
              <w:left w:w="100" w:type="dxa"/>
              <w:bottom w:w="70" w:type="dxa"/>
              <w:right w:w="100" w:type="dxa"/>
            </w:tcMar>
            <w:vAlign w:val="center"/>
          </w:tcPr>
          <w:p w14:paraId="285E11B1" w14:textId="77777777" w:rsidR="00B005C1" w:rsidRPr="006E2FE7" w:rsidRDefault="00000000">
            <w:pPr>
              <w:rPr>
                <w:rFonts w:ascii="Aptos" w:hAnsi="Aptos"/>
              </w:rPr>
            </w:pPr>
            <w:r w:rsidRPr="006E2FE7">
              <w:rPr>
                <w:rFonts w:ascii="Aptos" w:hAnsi="Aptos"/>
                <w:sz w:val="19"/>
                <w:szCs w:val="19"/>
              </w:rPr>
              <w:t>Care Manager list (+extra list if urgent)</w:t>
            </w:r>
          </w:p>
        </w:tc>
        <w:tc>
          <w:tcPr>
            <w:tcW w:w="3550" w:type="dxa"/>
            <w:shd w:val="clear" w:color="auto" w:fill="F8F6F3"/>
            <w:tcMar>
              <w:top w:w="70" w:type="dxa"/>
              <w:left w:w="100" w:type="dxa"/>
              <w:bottom w:w="70" w:type="dxa"/>
              <w:right w:w="100" w:type="dxa"/>
            </w:tcMar>
            <w:vAlign w:val="center"/>
          </w:tcPr>
          <w:p w14:paraId="3BD97C35" w14:textId="77777777" w:rsidR="00B005C1" w:rsidRPr="006E2FE7" w:rsidRDefault="00000000">
            <w:pPr>
              <w:rPr>
                <w:rFonts w:ascii="Aptos" w:hAnsi="Aptos"/>
              </w:rPr>
            </w:pPr>
            <w:r w:rsidRPr="006E2FE7">
              <w:rPr>
                <w:rFonts w:ascii="Aptos" w:hAnsi="Aptos"/>
                <w:sz w:val="19"/>
                <w:szCs w:val="19"/>
              </w:rPr>
              <w:t>Notification with summary + admin link</w:t>
            </w:r>
          </w:p>
        </w:tc>
      </w:tr>
      <w:tr w:rsidR="00B005C1" w:rsidRPr="006E2FE7" w14:paraId="319AFE7A" w14:textId="77777777">
        <w:tc>
          <w:tcPr>
            <w:tcW w:w="2900" w:type="dxa"/>
            <w:shd w:val="clear" w:color="auto" w:fill="FFFFFF"/>
            <w:tcMar>
              <w:top w:w="70" w:type="dxa"/>
              <w:left w:w="100" w:type="dxa"/>
              <w:bottom w:w="70" w:type="dxa"/>
              <w:right w:w="100" w:type="dxa"/>
            </w:tcMar>
            <w:vAlign w:val="center"/>
          </w:tcPr>
          <w:p w14:paraId="188A76DA" w14:textId="77777777" w:rsidR="00B005C1" w:rsidRPr="006E2FE7" w:rsidRDefault="00000000">
            <w:pPr>
              <w:rPr>
                <w:rFonts w:ascii="Aptos" w:hAnsi="Aptos"/>
              </w:rPr>
            </w:pPr>
            <w:r w:rsidRPr="006E2FE7">
              <w:rPr>
                <w:rFonts w:ascii="Aptos" w:hAnsi="Aptos"/>
                <w:sz w:val="19"/>
                <w:szCs w:val="19"/>
              </w:rPr>
              <w:t>Enquiry submitted</w:t>
            </w:r>
          </w:p>
        </w:tc>
        <w:tc>
          <w:tcPr>
            <w:tcW w:w="2900" w:type="dxa"/>
            <w:shd w:val="clear" w:color="auto" w:fill="FFFFFF"/>
            <w:tcMar>
              <w:top w:w="70" w:type="dxa"/>
              <w:left w:w="100" w:type="dxa"/>
              <w:bottom w:w="70" w:type="dxa"/>
              <w:right w:w="100" w:type="dxa"/>
            </w:tcMar>
            <w:vAlign w:val="center"/>
          </w:tcPr>
          <w:p w14:paraId="12FE4F7B" w14:textId="77777777" w:rsidR="00B005C1" w:rsidRPr="006E2FE7" w:rsidRDefault="00000000">
            <w:pPr>
              <w:rPr>
                <w:rFonts w:ascii="Aptos" w:hAnsi="Aptos"/>
              </w:rPr>
            </w:pPr>
            <w:r w:rsidRPr="006E2FE7">
              <w:rPr>
                <w:rFonts w:ascii="Aptos" w:hAnsi="Aptos"/>
                <w:sz w:val="19"/>
                <w:szCs w:val="19"/>
              </w:rPr>
              <w:t>Sender</w:t>
            </w:r>
          </w:p>
        </w:tc>
        <w:tc>
          <w:tcPr>
            <w:tcW w:w="3550" w:type="dxa"/>
            <w:shd w:val="clear" w:color="auto" w:fill="FFFFFF"/>
            <w:tcMar>
              <w:top w:w="70" w:type="dxa"/>
              <w:left w:w="100" w:type="dxa"/>
              <w:bottom w:w="70" w:type="dxa"/>
              <w:right w:w="100" w:type="dxa"/>
            </w:tcMar>
            <w:vAlign w:val="center"/>
          </w:tcPr>
          <w:p w14:paraId="413BE3B2" w14:textId="77777777" w:rsidR="00B005C1" w:rsidRPr="006E2FE7" w:rsidRDefault="00000000">
            <w:pPr>
              <w:rPr>
                <w:rFonts w:ascii="Aptos" w:hAnsi="Aptos"/>
              </w:rPr>
            </w:pPr>
            <w:r w:rsidRPr="006E2FE7">
              <w:rPr>
                <w:rFonts w:ascii="Aptos" w:hAnsi="Aptos"/>
                <w:sz w:val="19"/>
                <w:szCs w:val="19"/>
              </w:rPr>
              <w:t>Confirmation</w:t>
            </w:r>
          </w:p>
        </w:tc>
      </w:tr>
      <w:tr w:rsidR="00B005C1" w:rsidRPr="006E2FE7" w14:paraId="5AA71BE3" w14:textId="77777777">
        <w:tc>
          <w:tcPr>
            <w:tcW w:w="2900" w:type="dxa"/>
            <w:shd w:val="clear" w:color="auto" w:fill="F8F6F3"/>
            <w:tcMar>
              <w:top w:w="70" w:type="dxa"/>
              <w:left w:w="100" w:type="dxa"/>
              <w:bottom w:w="70" w:type="dxa"/>
              <w:right w:w="100" w:type="dxa"/>
            </w:tcMar>
            <w:vAlign w:val="center"/>
          </w:tcPr>
          <w:p w14:paraId="22216DDB" w14:textId="77777777" w:rsidR="00B005C1" w:rsidRPr="006E2FE7" w:rsidRDefault="00000000">
            <w:pPr>
              <w:rPr>
                <w:rFonts w:ascii="Aptos" w:hAnsi="Aptos"/>
              </w:rPr>
            </w:pPr>
            <w:r w:rsidRPr="006E2FE7">
              <w:rPr>
                <w:rFonts w:ascii="Aptos" w:hAnsi="Aptos"/>
                <w:sz w:val="19"/>
                <w:szCs w:val="19"/>
              </w:rPr>
              <w:t>Enquiry submitted</w:t>
            </w:r>
          </w:p>
        </w:tc>
        <w:tc>
          <w:tcPr>
            <w:tcW w:w="2900" w:type="dxa"/>
            <w:shd w:val="clear" w:color="auto" w:fill="F8F6F3"/>
            <w:tcMar>
              <w:top w:w="70" w:type="dxa"/>
              <w:left w:w="100" w:type="dxa"/>
              <w:bottom w:w="70" w:type="dxa"/>
              <w:right w:w="100" w:type="dxa"/>
            </w:tcMar>
            <w:vAlign w:val="center"/>
          </w:tcPr>
          <w:p w14:paraId="778034BC" w14:textId="77777777" w:rsidR="00B005C1" w:rsidRPr="006E2FE7" w:rsidRDefault="00000000">
            <w:pPr>
              <w:rPr>
                <w:rFonts w:ascii="Aptos" w:hAnsi="Aptos"/>
              </w:rPr>
            </w:pPr>
            <w:r w:rsidRPr="006E2FE7">
              <w:rPr>
                <w:rFonts w:ascii="Aptos" w:hAnsi="Aptos"/>
                <w:sz w:val="19"/>
                <w:szCs w:val="19"/>
              </w:rPr>
              <w:t>Configured recipients (by subject)</w:t>
            </w:r>
          </w:p>
        </w:tc>
        <w:tc>
          <w:tcPr>
            <w:tcW w:w="3550" w:type="dxa"/>
            <w:shd w:val="clear" w:color="auto" w:fill="F8F6F3"/>
            <w:tcMar>
              <w:top w:w="70" w:type="dxa"/>
              <w:left w:w="100" w:type="dxa"/>
              <w:bottom w:w="70" w:type="dxa"/>
              <w:right w:w="100" w:type="dxa"/>
            </w:tcMar>
            <w:vAlign w:val="center"/>
          </w:tcPr>
          <w:p w14:paraId="0C7409C2" w14:textId="77777777" w:rsidR="00B005C1" w:rsidRPr="006E2FE7" w:rsidRDefault="00000000">
            <w:pPr>
              <w:rPr>
                <w:rFonts w:ascii="Aptos" w:hAnsi="Aptos"/>
              </w:rPr>
            </w:pPr>
            <w:r w:rsidRPr="006E2FE7">
              <w:rPr>
                <w:rFonts w:ascii="Aptos" w:hAnsi="Aptos"/>
                <w:sz w:val="19"/>
                <w:szCs w:val="19"/>
              </w:rPr>
              <w:t>Notification</w:t>
            </w:r>
          </w:p>
        </w:tc>
      </w:tr>
      <w:tr w:rsidR="00B005C1" w:rsidRPr="006E2FE7" w14:paraId="6A9A8D4B" w14:textId="77777777">
        <w:tc>
          <w:tcPr>
            <w:tcW w:w="2900" w:type="dxa"/>
            <w:shd w:val="clear" w:color="auto" w:fill="FFFFFF"/>
            <w:tcMar>
              <w:top w:w="70" w:type="dxa"/>
              <w:left w:w="100" w:type="dxa"/>
              <w:bottom w:w="70" w:type="dxa"/>
              <w:right w:w="100" w:type="dxa"/>
            </w:tcMar>
            <w:vAlign w:val="center"/>
          </w:tcPr>
          <w:p w14:paraId="57E5A715" w14:textId="77777777" w:rsidR="00B005C1" w:rsidRPr="006E2FE7" w:rsidRDefault="00000000">
            <w:pPr>
              <w:rPr>
                <w:rFonts w:ascii="Aptos" w:hAnsi="Aptos"/>
              </w:rPr>
            </w:pPr>
            <w:r w:rsidRPr="006E2FE7">
              <w:rPr>
                <w:rFonts w:ascii="Aptos" w:hAnsi="Aptos"/>
                <w:sz w:val="19"/>
                <w:szCs w:val="19"/>
              </w:rPr>
              <w:lastRenderedPageBreak/>
              <w:t>Job application submitted</w:t>
            </w:r>
          </w:p>
        </w:tc>
        <w:tc>
          <w:tcPr>
            <w:tcW w:w="2900" w:type="dxa"/>
            <w:shd w:val="clear" w:color="auto" w:fill="FFFFFF"/>
            <w:tcMar>
              <w:top w:w="70" w:type="dxa"/>
              <w:left w:w="100" w:type="dxa"/>
              <w:bottom w:w="70" w:type="dxa"/>
              <w:right w:w="100" w:type="dxa"/>
            </w:tcMar>
            <w:vAlign w:val="center"/>
          </w:tcPr>
          <w:p w14:paraId="2047C5BE" w14:textId="77777777" w:rsidR="00B005C1" w:rsidRPr="006E2FE7" w:rsidRDefault="00000000">
            <w:pPr>
              <w:rPr>
                <w:rFonts w:ascii="Aptos" w:hAnsi="Aptos"/>
              </w:rPr>
            </w:pPr>
            <w:r w:rsidRPr="006E2FE7">
              <w:rPr>
                <w:rFonts w:ascii="Aptos" w:hAnsi="Aptos"/>
                <w:sz w:val="19"/>
                <w:szCs w:val="19"/>
              </w:rPr>
              <w:t>Applicant</w:t>
            </w:r>
          </w:p>
        </w:tc>
        <w:tc>
          <w:tcPr>
            <w:tcW w:w="3550" w:type="dxa"/>
            <w:shd w:val="clear" w:color="auto" w:fill="FFFFFF"/>
            <w:tcMar>
              <w:top w:w="70" w:type="dxa"/>
              <w:left w:w="100" w:type="dxa"/>
              <w:bottom w:w="70" w:type="dxa"/>
              <w:right w:w="100" w:type="dxa"/>
            </w:tcMar>
            <w:vAlign w:val="center"/>
          </w:tcPr>
          <w:p w14:paraId="7C79E030" w14:textId="77777777" w:rsidR="00B005C1" w:rsidRPr="006E2FE7" w:rsidRDefault="00000000">
            <w:pPr>
              <w:rPr>
                <w:rFonts w:ascii="Aptos" w:hAnsi="Aptos"/>
              </w:rPr>
            </w:pPr>
            <w:r w:rsidRPr="006E2FE7">
              <w:rPr>
                <w:rFonts w:ascii="Aptos" w:hAnsi="Aptos"/>
                <w:sz w:val="19"/>
                <w:szCs w:val="19"/>
              </w:rPr>
              <w:t>Confirmation + recruitment privacy notice link</w:t>
            </w:r>
          </w:p>
        </w:tc>
      </w:tr>
      <w:tr w:rsidR="00B005C1" w:rsidRPr="006E2FE7" w14:paraId="4279B664" w14:textId="77777777">
        <w:tc>
          <w:tcPr>
            <w:tcW w:w="2900" w:type="dxa"/>
            <w:shd w:val="clear" w:color="auto" w:fill="F8F6F3"/>
            <w:tcMar>
              <w:top w:w="70" w:type="dxa"/>
              <w:left w:w="100" w:type="dxa"/>
              <w:bottom w:w="70" w:type="dxa"/>
              <w:right w:w="100" w:type="dxa"/>
            </w:tcMar>
            <w:vAlign w:val="center"/>
          </w:tcPr>
          <w:p w14:paraId="462B59D3" w14:textId="77777777" w:rsidR="00B005C1" w:rsidRPr="006E2FE7" w:rsidRDefault="00000000">
            <w:pPr>
              <w:rPr>
                <w:rFonts w:ascii="Aptos" w:hAnsi="Aptos"/>
              </w:rPr>
            </w:pPr>
            <w:r w:rsidRPr="006E2FE7">
              <w:rPr>
                <w:rFonts w:ascii="Aptos" w:hAnsi="Aptos"/>
                <w:sz w:val="19"/>
                <w:szCs w:val="19"/>
              </w:rPr>
              <w:t>Job application submitted</w:t>
            </w:r>
          </w:p>
        </w:tc>
        <w:tc>
          <w:tcPr>
            <w:tcW w:w="2900" w:type="dxa"/>
            <w:shd w:val="clear" w:color="auto" w:fill="F8F6F3"/>
            <w:tcMar>
              <w:top w:w="70" w:type="dxa"/>
              <w:left w:w="100" w:type="dxa"/>
              <w:bottom w:w="70" w:type="dxa"/>
              <w:right w:w="100" w:type="dxa"/>
            </w:tcMar>
            <w:vAlign w:val="center"/>
          </w:tcPr>
          <w:p w14:paraId="0821DCDB" w14:textId="77777777" w:rsidR="00B005C1" w:rsidRPr="006E2FE7" w:rsidRDefault="00000000">
            <w:pPr>
              <w:rPr>
                <w:rFonts w:ascii="Aptos" w:hAnsi="Aptos"/>
              </w:rPr>
            </w:pPr>
            <w:r w:rsidRPr="006E2FE7">
              <w:rPr>
                <w:rFonts w:ascii="Aptos" w:hAnsi="Aptos"/>
                <w:sz w:val="19"/>
                <w:szCs w:val="19"/>
              </w:rPr>
              <w:t>HR list</w:t>
            </w:r>
          </w:p>
        </w:tc>
        <w:tc>
          <w:tcPr>
            <w:tcW w:w="3550" w:type="dxa"/>
            <w:shd w:val="clear" w:color="auto" w:fill="F8F6F3"/>
            <w:tcMar>
              <w:top w:w="70" w:type="dxa"/>
              <w:left w:w="100" w:type="dxa"/>
              <w:bottom w:w="70" w:type="dxa"/>
              <w:right w:w="100" w:type="dxa"/>
            </w:tcMar>
            <w:vAlign w:val="center"/>
          </w:tcPr>
          <w:p w14:paraId="162271F0" w14:textId="77777777" w:rsidR="00B005C1" w:rsidRPr="006E2FE7" w:rsidRDefault="00000000">
            <w:pPr>
              <w:rPr>
                <w:rFonts w:ascii="Aptos" w:hAnsi="Aptos"/>
              </w:rPr>
            </w:pPr>
            <w:r w:rsidRPr="006E2FE7">
              <w:rPr>
                <w:rFonts w:ascii="Aptos" w:hAnsi="Aptos"/>
                <w:sz w:val="19"/>
                <w:szCs w:val="19"/>
              </w:rPr>
              <w:t>Notification + secure CV link</w:t>
            </w:r>
          </w:p>
        </w:tc>
      </w:tr>
      <w:tr w:rsidR="00B005C1" w:rsidRPr="006E2FE7" w14:paraId="282A594A" w14:textId="77777777">
        <w:tc>
          <w:tcPr>
            <w:tcW w:w="2900" w:type="dxa"/>
            <w:shd w:val="clear" w:color="auto" w:fill="FFFFFF"/>
            <w:tcMar>
              <w:top w:w="70" w:type="dxa"/>
              <w:left w:w="100" w:type="dxa"/>
              <w:bottom w:w="70" w:type="dxa"/>
              <w:right w:w="100" w:type="dxa"/>
            </w:tcMar>
            <w:vAlign w:val="center"/>
          </w:tcPr>
          <w:p w14:paraId="5256E8A1" w14:textId="77777777" w:rsidR="00B005C1" w:rsidRPr="006E2FE7" w:rsidRDefault="00000000">
            <w:pPr>
              <w:rPr>
                <w:rFonts w:ascii="Aptos" w:hAnsi="Aptos"/>
              </w:rPr>
            </w:pPr>
            <w:r w:rsidRPr="006E2FE7">
              <w:rPr>
                <w:rFonts w:ascii="Aptos" w:hAnsi="Aptos"/>
                <w:sz w:val="19"/>
                <w:szCs w:val="19"/>
              </w:rPr>
              <w:t>Newsletter double opt-in</w:t>
            </w:r>
          </w:p>
        </w:tc>
        <w:tc>
          <w:tcPr>
            <w:tcW w:w="2900" w:type="dxa"/>
            <w:shd w:val="clear" w:color="auto" w:fill="FFFFFF"/>
            <w:tcMar>
              <w:top w:w="70" w:type="dxa"/>
              <w:left w:w="100" w:type="dxa"/>
              <w:bottom w:w="70" w:type="dxa"/>
              <w:right w:w="100" w:type="dxa"/>
            </w:tcMar>
            <w:vAlign w:val="center"/>
          </w:tcPr>
          <w:p w14:paraId="6B273B35" w14:textId="77777777" w:rsidR="00B005C1" w:rsidRPr="006E2FE7" w:rsidRDefault="00000000">
            <w:pPr>
              <w:rPr>
                <w:rFonts w:ascii="Aptos" w:hAnsi="Aptos"/>
              </w:rPr>
            </w:pPr>
            <w:r w:rsidRPr="006E2FE7">
              <w:rPr>
                <w:rFonts w:ascii="Aptos" w:hAnsi="Aptos"/>
                <w:sz w:val="19"/>
                <w:szCs w:val="19"/>
              </w:rPr>
              <w:t>Subscriber</w:t>
            </w:r>
          </w:p>
        </w:tc>
        <w:tc>
          <w:tcPr>
            <w:tcW w:w="3550" w:type="dxa"/>
            <w:shd w:val="clear" w:color="auto" w:fill="FFFFFF"/>
            <w:tcMar>
              <w:top w:w="70" w:type="dxa"/>
              <w:left w:w="100" w:type="dxa"/>
              <w:bottom w:w="70" w:type="dxa"/>
              <w:right w:w="100" w:type="dxa"/>
            </w:tcMar>
            <w:vAlign w:val="center"/>
          </w:tcPr>
          <w:p w14:paraId="5B174E79" w14:textId="77777777" w:rsidR="00B005C1" w:rsidRPr="006E2FE7" w:rsidRDefault="00000000">
            <w:pPr>
              <w:rPr>
                <w:rFonts w:ascii="Aptos" w:hAnsi="Aptos"/>
              </w:rPr>
            </w:pPr>
            <w:r w:rsidRPr="006E2FE7">
              <w:rPr>
                <w:rFonts w:ascii="Aptos" w:hAnsi="Aptos"/>
                <w:sz w:val="19"/>
                <w:szCs w:val="19"/>
              </w:rPr>
              <w:t>Verify email</w:t>
            </w:r>
          </w:p>
        </w:tc>
      </w:tr>
      <w:tr w:rsidR="00B005C1" w:rsidRPr="006E2FE7" w14:paraId="48212B04" w14:textId="77777777">
        <w:tc>
          <w:tcPr>
            <w:tcW w:w="2900" w:type="dxa"/>
            <w:shd w:val="clear" w:color="auto" w:fill="F8F6F3"/>
            <w:tcMar>
              <w:top w:w="70" w:type="dxa"/>
              <w:left w:w="100" w:type="dxa"/>
              <w:bottom w:w="70" w:type="dxa"/>
              <w:right w:w="100" w:type="dxa"/>
            </w:tcMar>
            <w:vAlign w:val="center"/>
          </w:tcPr>
          <w:p w14:paraId="7BB043D8" w14:textId="77777777" w:rsidR="00B005C1" w:rsidRPr="006E2FE7" w:rsidRDefault="00000000">
            <w:pPr>
              <w:rPr>
                <w:rFonts w:ascii="Aptos" w:hAnsi="Aptos"/>
              </w:rPr>
            </w:pPr>
            <w:r w:rsidRPr="006E2FE7">
              <w:rPr>
                <w:rFonts w:ascii="Aptos" w:hAnsi="Aptos"/>
                <w:sz w:val="19"/>
                <w:szCs w:val="19"/>
              </w:rPr>
              <w:t>Newsletter campaign</w:t>
            </w:r>
          </w:p>
        </w:tc>
        <w:tc>
          <w:tcPr>
            <w:tcW w:w="2900" w:type="dxa"/>
            <w:shd w:val="clear" w:color="auto" w:fill="F8F6F3"/>
            <w:tcMar>
              <w:top w:w="70" w:type="dxa"/>
              <w:left w:w="100" w:type="dxa"/>
              <w:bottom w:w="70" w:type="dxa"/>
              <w:right w:w="100" w:type="dxa"/>
            </w:tcMar>
            <w:vAlign w:val="center"/>
          </w:tcPr>
          <w:p w14:paraId="3427BF1D" w14:textId="77777777" w:rsidR="00B005C1" w:rsidRPr="006E2FE7" w:rsidRDefault="00000000">
            <w:pPr>
              <w:rPr>
                <w:rFonts w:ascii="Aptos" w:hAnsi="Aptos"/>
              </w:rPr>
            </w:pPr>
            <w:r w:rsidRPr="006E2FE7">
              <w:rPr>
                <w:rFonts w:ascii="Aptos" w:hAnsi="Aptos"/>
                <w:sz w:val="19"/>
                <w:szCs w:val="19"/>
              </w:rPr>
              <w:t>Subscribers</w:t>
            </w:r>
          </w:p>
        </w:tc>
        <w:tc>
          <w:tcPr>
            <w:tcW w:w="3550" w:type="dxa"/>
            <w:shd w:val="clear" w:color="auto" w:fill="F8F6F3"/>
            <w:tcMar>
              <w:top w:w="70" w:type="dxa"/>
              <w:left w:w="100" w:type="dxa"/>
              <w:bottom w:w="70" w:type="dxa"/>
              <w:right w:w="100" w:type="dxa"/>
            </w:tcMar>
            <w:vAlign w:val="center"/>
          </w:tcPr>
          <w:p w14:paraId="73DB88EF" w14:textId="77777777" w:rsidR="00B005C1" w:rsidRPr="006E2FE7" w:rsidRDefault="00000000">
            <w:pPr>
              <w:rPr>
                <w:rFonts w:ascii="Aptos" w:hAnsi="Aptos"/>
              </w:rPr>
            </w:pPr>
            <w:r w:rsidRPr="006E2FE7">
              <w:rPr>
                <w:rFonts w:ascii="Aptos" w:hAnsi="Aptos"/>
                <w:sz w:val="19"/>
                <w:szCs w:val="19"/>
              </w:rPr>
              <w:t>Campaign (chunked/queued)</w:t>
            </w:r>
          </w:p>
        </w:tc>
      </w:tr>
      <w:tr w:rsidR="00B005C1" w:rsidRPr="006E2FE7" w14:paraId="56485C69" w14:textId="77777777">
        <w:tc>
          <w:tcPr>
            <w:tcW w:w="2900" w:type="dxa"/>
            <w:shd w:val="clear" w:color="auto" w:fill="FFFFFF"/>
            <w:tcMar>
              <w:top w:w="70" w:type="dxa"/>
              <w:left w:w="100" w:type="dxa"/>
              <w:bottom w:w="70" w:type="dxa"/>
              <w:right w:w="100" w:type="dxa"/>
            </w:tcMar>
            <w:vAlign w:val="center"/>
          </w:tcPr>
          <w:p w14:paraId="3B7C0B66" w14:textId="77777777" w:rsidR="00B005C1" w:rsidRPr="006E2FE7" w:rsidRDefault="00000000">
            <w:pPr>
              <w:rPr>
                <w:rFonts w:ascii="Aptos" w:hAnsi="Aptos"/>
              </w:rPr>
            </w:pPr>
            <w:r w:rsidRPr="006E2FE7">
              <w:rPr>
                <w:rFonts w:ascii="Aptos" w:hAnsi="Aptos"/>
                <w:sz w:val="19"/>
                <w:szCs w:val="19"/>
              </w:rPr>
              <w:t>Applicant status emails</w:t>
            </w:r>
          </w:p>
        </w:tc>
        <w:tc>
          <w:tcPr>
            <w:tcW w:w="2900" w:type="dxa"/>
            <w:shd w:val="clear" w:color="auto" w:fill="FFFFFF"/>
            <w:tcMar>
              <w:top w:w="70" w:type="dxa"/>
              <w:left w:w="100" w:type="dxa"/>
              <w:bottom w:w="70" w:type="dxa"/>
              <w:right w:w="100" w:type="dxa"/>
            </w:tcMar>
            <w:vAlign w:val="center"/>
          </w:tcPr>
          <w:p w14:paraId="20CE24D1" w14:textId="77777777" w:rsidR="00B005C1" w:rsidRPr="006E2FE7" w:rsidRDefault="00000000">
            <w:pPr>
              <w:rPr>
                <w:rFonts w:ascii="Aptos" w:hAnsi="Aptos"/>
              </w:rPr>
            </w:pPr>
            <w:r w:rsidRPr="006E2FE7">
              <w:rPr>
                <w:rFonts w:ascii="Aptos" w:hAnsi="Aptos"/>
                <w:sz w:val="19"/>
                <w:szCs w:val="19"/>
              </w:rPr>
              <w:t>Applicant</w:t>
            </w:r>
          </w:p>
        </w:tc>
        <w:tc>
          <w:tcPr>
            <w:tcW w:w="3550" w:type="dxa"/>
            <w:shd w:val="clear" w:color="auto" w:fill="FFFFFF"/>
            <w:tcMar>
              <w:top w:w="70" w:type="dxa"/>
              <w:left w:w="100" w:type="dxa"/>
              <w:bottom w:w="70" w:type="dxa"/>
              <w:right w:w="100" w:type="dxa"/>
            </w:tcMar>
            <w:vAlign w:val="center"/>
          </w:tcPr>
          <w:p w14:paraId="1F673AD2" w14:textId="77777777" w:rsidR="00B005C1" w:rsidRPr="006E2FE7" w:rsidRDefault="00000000">
            <w:pPr>
              <w:rPr>
                <w:rFonts w:ascii="Aptos" w:hAnsi="Aptos"/>
              </w:rPr>
            </w:pPr>
            <w:r w:rsidRPr="006E2FE7">
              <w:rPr>
                <w:rFonts w:ascii="Aptos" w:hAnsi="Aptos"/>
                <w:sz w:val="19"/>
                <w:szCs w:val="19"/>
              </w:rPr>
              <w:t>Interview invite / regret (sent from CMS, logged)</w:t>
            </w:r>
          </w:p>
        </w:tc>
      </w:tr>
      <w:tr w:rsidR="00B005C1" w:rsidRPr="006E2FE7" w14:paraId="33A0ADA3" w14:textId="77777777">
        <w:tc>
          <w:tcPr>
            <w:tcW w:w="2900" w:type="dxa"/>
            <w:shd w:val="clear" w:color="auto" w:fill="F8F6F3"/>
            <w:tcMar>
              <w:top w:w="70" w:type="dxa"/>
              <w:left w:w="100" w:type="dxa"/>
              <w:bottom w:w="70" w:type="dxa"/>
              <w:right w:w="100" w:type="dxa"/>
            </w:tcMar>
            <w:vAlign w:val="center"/>
          </w:tcPr>
          <w:p w14:paraId="310E04FB" w14:textId="77777777" w:rsidR="00B005C1" w:rsidRPr="006E2FE7" w:rsidRDefault="00000000">
            <w:pPr>
              <w:rPr>
                <w:rFonts w:ascii="Aptos" w:hAnsi="Aptos"/>
              </w:rPr>
            </w:pPr>
            <w:r w:rsidRPr="006E2FE7">
              <w:rPr>
                <w:rFonts w:ascii="Aptos" w:hAnsi="Aptos"/>
                <w:sz w:val="19"/>
                <w:szCs w:val="19"/>
              </w:rPr>
              <w:t>Admin security events</w:t>
            </w:r>
          </w:p>
        </w:tc>
        <w:tc>
          <w:tcPr>
            <w:tcW w:w="2900" w:type="dxa"/>
            <w:shd w:val="clear" w:color="auto" w:fill="F8F6F3"/>
            <w:tcMar>
              <w:top w:w="70" w:type="dxa"/>
              <w:left w:w="100" w:type="dxa"/>
              <w:bottom w:w="70" w:type="dxa"/>
              <w:right w:w="100" w:type="dxa"/>
            </w:tcMar>
            <w:vAlign w:val="center"/>
          </w:tcPr>
          <w:p w14:paraId="01E1ED0D" w14:textId="77777777" w:rsidR="00B005C1" w:rsidRPr="006E2FE7" w:rsidRDefault="00000000">
            <w:pPr>
              <w:rPr>
                <w:rFonts w:ascii="Aptos" w:hAnsi="Aptos"/>
              </w:rPr>
            </w:pPr>
            <w:r w:rsidRPr="006E2FE7">
              <w:rPr>
                <w:rFonts w:ascii="Aptos" w:hAnsi="Aptos"/>
                <w:sz w:val="19"/>
                <w:szCs w:val="19"/>
              </w:rPr>
              <w:t>Admin user</w:t>
            </w:r>
          </w:p>
        </w:tc>
        <w:tc>
          <w:tcPr>
            <w:tcW w:w="3550" w:type="dxa"/>
            <w:shd w:val="clear" w:color="auto" w:fill="F8F6F3"/>
            <w:tcMar>
              <w:top w:w="70" w:type="dxa"/>
              <w:left w:w="100" w:type="dxa"/>
              <w:bottom w:w="70" w:type="dxa"/>
              <w:right w:w="100" w:type="dxa"/>
            </w:tcMar>
            <w:vAlign w:val="center"/>
          </w:tcPr>
          <w:p w14:paraId="534FB35C" w14:textId="77777777" w:rsidR="00B005C1" w:rsidRPr="006E2FE7" w:rsidRDefault="00000000">
            <w:pPr>
              <w:rPr>
                <w:rFonts w:ascii="Aptos" w:hAnsi="Aptos"/>
              </w:rPr>
            </w:pPr>
            <w:r w:rsidRPr="006E2FE7">
              <w:rPr>
                <w:rFonts w:ascii="Aptos" w:hAnsi="Aptos"/>
                <w:sz w:val="19"/>
                <w:szCs w:val="19"/>
              </w:rPr>
              <w:t>New-device login, password change, MFA change</w:t>
            </w:r>
          </w:p>
        </w:tc>
      </w:tr>
      <w:tr w:rsidR="00B005C1" w:rsidRPr="006E2FE7" w14:paraId="3BAA4E40" w14:textId="77777777">
        <w:tc>
          <w:tcPr>
            <w:tcW w:w="2900" w:type="dxa"/>
            <w:shd w:val="clear" w:color="auto" w:fill="FFFFFF"/>
            <w:tcMar>
              <w:top w:w="70" w:type="dxa"/>
              <w:left w:w="100" w:type="dxa"/>
              <w:bottom w:w="70" w:type="dxa"/>
              <w:right w:w="100" w:type="dxa"/>
            </w:tcMar>
            <w:vAlign w:val="center"/>
          </w:tcPr>
          <w:p w14:paraId="36320F32" w14:textId="77777777" w:rsidR="00B005C1" w:rsidRPr="006E2FE7" w:rsidRDefault="00000000">
            <w:pPr>
              <w:rPr>
                <w:rFonts w:ascii="Aptos" w:hAnsi="Aptos"/>
              </w:rPr>
            </w:pPr>
            <w:r w:rsidRPr="006E2FE7">
              <w:rPr>
                <w:rFonts w:ascii="Aptos" w:hAnsi="Aptos"/>
                <w:sz w:val="19"/>
                <w:szCs w:val="19"/>
              </w:rPr>
              <w:t>System</w:t>
            </w:r>
          </w:p>
        </w:tc>
        <w:tc>
          <w:tcPr>
            <w:tcW w:w="2900" w:type="dxa"/>
            <w:shd w:val="clear" w:color="auto" w:fill="FFFFFF"/>
            <w:tcMar>
              <w:top w:w="70" w:type="dxa"/>
              <w:left w:w="100" w:type="dxa"/>
              <w:bottom w:w="70" w:type="dxa"/>
              <w:right w:w="100" w:type="dxa"/>
            </w:tcMar>
            <w:vAlign w:val="center"/>
          </w:tcPr>
          <w:p w14:paraId="397DC7DB" w14:textId="77777777" w:rsidR="00B005C1" w:rsidRPr="006E2FE7" w:rsidRDefault="00000000">
            <w:pPr>
              <w:rPr>
                <w:rFonts w:ascii="Aptos" w:hAnsi="Aptos"/>
              </w:rPr>
            </w:pPr>
            <w:r w:rsidRPr="006E2FE7">
              <w:rPr>
                <w:rFonts w:ascii="Aptos" w:hAnsi="Aptos"/>
                <w:sz w:val="19"/>
                <w:szCs w:val="19"/>
              </w:rPr>
              <w:t>Super Admin</w:t>
            </w:r>
          </w:p>
        </w:tc>
        <w:tc>
          <w:tcPr>
            <w:tcW w:w="3550" w:type="dxa"/>
            <w:shd w:val="clear" w:color="auto" w:fill="FFFFFF"/>
            <w:tcMar>
              <w:top w:w="70" w:type="dxa"/>
              <w:left w:w="100" w:type="dxa"/>
              <w:bottom w:w="70" w:type="dxa"/>
              <w:right w:w="100" w:type="dxa"/>
            </w:tcMar>
            <w:vAlign w:val="center"/>
          </w:tcPr>
          <w:p w14:paraId="2968FC78" w14:textId="77777777" w:rsidR="00B005C1" w:rsidRPr="006E2FE7" w:rsidRDefault="00000000">
            <w:pPr>
              <w:rPr>
                <w:rFonts w:ascii="Aptos" w:hAnsi="Aptos"/>
              </w:rPr>
            </w:pPr>
            <w:r w:rsidRPr="006E2FE7">
              <w:rPr>
                <w:rFonts w:ascii="Aptos" w:hAnsi="Aptos"/>
                <w:sz w:val="19"/>
                <w:szCs w:val="19"/>
              </w:rPr>
              <w:t>Backup success/failure, queue stalled, retention purge digest</w:t>
            </w:r>
          </w:p>
        </w:tc>
      </w:tr>
    </w:tbl>
    <w:p w14:paraId="0F88D21B" w14:textId="77777777" w:rsidR="00B005C1" w:rsidRPr="006E2FE7" w:rsidRDefault="00000000">
      <w:pPr>
        <w:spacing w:after="160" w:line="276" w:lineRule="auto"/>
        <w:rPr>
          <w:rFonts w:ascii="Aptos" w:hAnsi="Aptos"/>
        </w:rPr>
      </w:pPr>
      <w:r w:rsidRPr="006E2FE7">
        <w:rPr>
          <w:rFonts w:ascii="Aptos" w:hAnsi="Aptos"/>
        </w:rPr>
        <w:t>All mail sent via authenticated SMTP; SPF, DKIM, DMARC records documented in the deployment runbook; branded, accessible, mobile-responsive email templates; plain-text alternative part included.</w:t>
      </w:r>
    </w:p>
    <w:p w14:paraId="0EF11C05"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15. Security &amp; Data Protection Specification</w:t>
      </w:r>
    </w:p>
    <w:p w14:paraId="52CCA6DC"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15.1 Transport &amp; Platform</w:t>
      </w:r>
    </w:p>
    <w:p w14:paraId="102A24DC" w14:textId="77777777" w:rsidR="00B005C1" w:rsidRPr="006E2FE7" w:rsidRDefault="00000000">
      <w:pPr>
        <w:pStyle w:val="ListParagraph"/>
        <w:numPr>
          <w:ilvl w:val="0"/>
          <w:numId w:val="3"/>
        </w:numPr>
        <w:spacing w:after="100"/>
        <w:rPr>
          <w:rFonts w:ascii="Aptos" w:hAnsi="Aptos"/>
        </w:rPr>
      </w:pPr>
      <w:r w:rsidRPr="006E2FE7">
        <w:rPr>
          <w:rFonts w:ascii="Aptos" w:hAnsi="Aptos"/>
        </w:rPr>
        <w:t>SSL/TLS enforced (AutoSSL/Let's Encrypt via cPanel), HTTP→HTTPS 301, HSTS (max-age 1 year, includeSubDomains).</w:t>
      </w:r>
    </w:p>
    <w:p w14:paraId="3BD4C4B8" w14:textId="77777777" w:rsidR="00B005C1" w:rsidRPr="006E2FE7" w:rsidRDefault="00000000">
      <w:pPr>
        <w:pStyle w:val="ListParagraph"/>
        <w:numPr>
          <w:ilvl w:val="0"/>
          <w:numId w:val="3"/>
        </w:numPr>
        <w:spacing w:after="100"/>
        <w:rPr>
          <w:rFonts w:ascii="Aptos" w:hAnsi="Aptos"/>
        </w:rPr>
      </w:pPr>
      <w:r w:rsidRPr="006E2FE7">
        <w:rPr>
          <w:rFonts w:ascii="Aptos" w:hAnsi="Aptos"/>
        </w:rPr>
        <w:t>Security headers: Content-Security-Policy (script/style allow-listing, frame-ancestors 'self'), X-Content-Type-Options: nosniff, Referrer-Policy: strict-origin-when-cross-origin, Permissions-Policy (camera/mic/geolocation denied), X-Frame-Options: SAMEORIGIN.</w:t>
      </w:r>
    </w:p>
    <w:p w14:paraId="6C8B948B" w14:textId="13484F6F" w:rsidR="00B005C1" w:rsidRPr="006E2FE7" w:rsidRDefault="00000000">
      <w:pPr>
        <w:pStyle w:val="ListParagraph"/>
        <w:numPr>
          <w:ilvl w:val="0"/>
          <w:numId w:val="3"/>
        </w:numPr>
        <w:spacing w:after="100"/>
        <w:rPr>
          <w:rFonts w:ascii="Aptos" w:hAnsi="Aptos"/>
        </w:rPr>
      </w:pPr>
      <w:r w:rsidRPr="006E2FE7">
        <w:rPr>
          <w:rFonts w:ascii="Aptos" w:hAnsi="Aptos"/>
        </w:rPr>
        <w:t xml:space="preserve">Application code above web </w:t>
      </w:r>
      <w:r w:rsidR="006E2FE7" w:rsidRPr="006E2FE7">
        <w:rPr>
          <w:rFonts w:ascii="Aptos" w:hAnsi="Aptos"/>
        </w:rPr>
        <w:t>root; env</w:t>
      </w:r>
      <w:r w:rsidRPr="006E2FE7">
        <w:rPr>
          <w:rFonts w:ascii="Aptos" w:hAnsi="Aptos"/>
        </w:rPr>
        <w:t xml:space="preserve"> inaccessible; directory listing disabled; sensitive paths blocked in .htaccess.</w:t>
      </w:r>
    </w:p>
    <w:p w14:paraId="41CE8032" w14:textId="77777777" w:rsidR="00B005C1" w:rsidRPr="006E2FE7" w:rsidRDefault="00000000">
      <w:pPr>
        <w:pStyle w:val="ListParagraph"/>
        <w:numPr>
          <w:ilvl w:val="0"/>
          <w:numId w:val="3"/>
        </w:numPr>
        <w:spacing w:after="100"/>
        <w:rPr>
          <w:rFonts w:ascii="Aptos" w:hAnsi="Aptos"/>
        </w:rPr>
      </w:pPr>
      <w:r w:rsidRPr="006E2FE7">
        <w:rPr>
          <w:rFonts w:ascii="Aptos" w:hAnsi="Aptos"/>
        </w:rPr>
        <w:t>PHP hardened: expose_php off, display_errors off in production, up-to-date PHP 8.3 branch.</w:t>
      </w:r>
    </w:p>
    <w:p w14:paraId="2A18E6FE" w14:textId="77777777" w:rsidR="00B005C1" w:rsidRPr="006E2FE7" w:rsidRDefault="00000000">
      <w:pPr>
        <w:pStyle w:val="ListParagraph"/>
        <w:numPr>
          <w:ilvl w:val="0"/>
          <w:numId w:val="3"/>
        </w:numPr>
        <w:spacing w:after="100"/>
        <w:rPr>
          <w:rFonts w:ascii="Aptos" w:hAnsi="Aptos"/>
        </w:rPr>
      </w:pPr>
      <w:r w:rsidRPr="006E2FE7">
        <w:rPr>
          <w:rFonts w:ascii="Aptos" w:hAnsi="Aptos"/>
        </w:rPr>
        <w:t xml:space="preserve">cPanel account: strong password + MFA on cPanel itself; ModSecurity/WAF ruleset enabled via host; Imunify360/ClamAV </w:t>
      </w:r>
      <w:proofErr w:type="gramStart"/>
      <w:r w:rsidRPr="006E2FE7">
        <w:rPr>
          <w:rFonts w:ascii="Aptos" w:hAnsi="Aptos"/>
        </w:rPr>
        <w:t>where</w:t>
      </w:r>
      <w:proofErr w:type="gramEnd"/>
      <w:r w:rsidRPr="006E2FE7">
        <w:rPr>
          <w:rFonts w:ascii="Aptos" w:hAnsi="Aptos"/>
        </w:rPr>
        <w:t xml:space="preserve"> offered by the host.</w:t>
      </w:r>
    </w:p>
    <w:p w14:paraId="1862562C"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15.2 Application Security (OWASP Top 10 aligned)</w:t>
      </w:r>
    </w:p>
    <w:p w14:paraId="0F909CCB" w14:textId="77777777" w:rsidR="00B005C1" w:rsidRPr="006E2FE7" w:rsidRDefault="00000000">
      <w:pPr>
        <w:pStyle w:val="ListParagraph"/>
        <w:numPr>
          <w:ilvl w:val="0"/>
          <w:numId w:val="3"/>
        </w:numPr>
        <w:spacing w:after="100"/>
        <w:rPr>
          <w:rFonts w:ascii="Aptos" w:hAnsi="Aptos"/>
        </w:rPr>
      </w:pPr>
      <w:r w:rsidRPr="006E2FE7">
        <w:rPr>
          <w:rFonts w:ascii="Aptos" w:hAnsi="Aptos"/>
        </w:rPr>
        <w:t>CSRF tokens on all forms; Eloquent ORM/parameterised queries (SQLi); Blade auto-escaping + explicit sanitisation of rich text via HTML Purifier (XSS); signed URLs for downloads/unsubscribe/verification (tamper-proof); route-model binding with policy checks on every admin action (IDOR prevention); mass-assignment guarded models.</w:t>
      </w:r>
    </w:p>
    <w:p w14:paraId="39DBE42C" w14:textId="77777777" w:rsidR="00B005C1" w:rsidRPr="006E2FE7" w:rsidRDefault="00000000">
      <w:pPr>
        <w:pStyle w:val="ListParagraph"/>
        <w:numPr>
          <w:ilvl w:val="0"/>
          <w:numId w:val="3"/>
        </w:numPr>
        <w:spacing w:after="100"/>
        <w:rPr>
          <w:rFonts w:ascii="Aptos" w:hAnsi="Aptos"/>
        </w:rPr>
      </w:pPr>
      <w:r w:rsidRPr="006E2FE7">
        <w:rPr>
          <w:rFonts w:ascii="Aptos" w:hAnsi="Aptos"/>
        </w:rPr>
        <w:t>File uploads: extension + MIME + content sniff validation, size caps, randomised UUID filenames, private disk storage, images re-encoded (strips embedded payloads/EXIF), no execution permissions on storage, AV scan hook.</w:t>
      </w:r>
    </w:p>
    <w:p w14:paraId="43CD5050" w14:textId="77777777" w:rsidR="00B005C1" w:rsidRPr="006E2FE7" w:rsidRDefault="00000000">
      <w:pPr>
        <w:pStyle w:val="ListParagraph"/>
        <w:numPr>
          <w:ilvl w:val="0"/>
          <w:numId w:val="3"/>
        </w:numPr>
        <w:spacing w:after="100"/>
        <w:rPr>
          <w:rFonts w:ascii="Aptos" w:hAnsi="Aptos"/>
        </w:rPr>
      </w:pPr>
      <w:r w:rsidRPr="006E2FE7">
        <w:rPr>
          <w:rFonts w:ascii="Aptos" w:hAnsi="Aptos"/>
        </w:rPr>
        <w:t>Rate limiting: forms (per IP + per session), login (5 attempts → 15-min lockout + alert), API-less surface (no public API in v1).</w:t>
      </w:r>
    </w:p>
    <w:p w14:paraId="368EEF38" w14:textId="77777777" w:rsidR="00B005C1" w:rsidRPr="006E2FE7" w:rsidRDefault="00000000">
      <w:pPr>
        <w:pStyle w:val="ListParagraph"/>
        <w:numPr>
          <w:ilvl w:val="0"/>
          <w:numId w:val="3"/>
        </w:numPr>
        <w:spacing w:after="100"/>
        <w:rPr>
          <w:rFonts w:ascii="Aptos" w:hAnsi="Aptos"/>
        </w:rPr>
      </w:pPr>
      <w:r w:rsidRPr="006E2FE7">
        <w:rPr>
          <w:rFonts w:ascii="Aptos" w:hAnsi="Aptos"/>
        </w:rPr>
        <w:lastRenderedPageBreak/>
        <w:t>Spam defence-in-depth: honeypot + minimum-time trap + Turnstile/hCaptcha + disposable-domain check on newsletter signups.</w:t>
      </w:r>
    </w:p>
    <w:p w14:paraId="247C0F3D" w14:textId="77777777" w:rsidR="00B005C1" w:rsidRPr="006E2FE7" w:rsidRDefault="00000000">
      <w:pPr>
        <w:pStyle w:val="ListParagraph"/>
        <w:numPr>
          <w:ilvl w:val="0"/>
          <w:numId w:val="3"/>
        </w:numPr>
        <w:spacing w:after="100"/>
        <w:rPr>
          <w:rFonts w:ascii="Aptos" w:hAnsi="Aptos"/>
        </w:rPr>
      </w:pPr>
      <w:r w:rsidRPr="006E2FE7">
        <w:rPr>
          <w:rFonts w:ascii="Aptos" w:hAnsi="Aptos"/>
        </w:rPr>
        <w:t>Dependency hygiene: composer audit in CI; monthly patch window; framework LTS updates.</w:t>
      </w:r>
    </w:p>
    <w:p w14:paraId="46614D1C"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15.3 Admin Access Security</w:t>
      </w:r>
    </w:p>
    <w:p w14:paraId="1DD7FC9F" w14:textId="77777777" w:rsidR="00B005C1" w:rsidRPr="006E2FE7" w:rsidRDefault="00000000">
      <w:pPr>
        <w:spacing w:after="160" w:line="276" w:lineRule="auto"/>
        <w:rPr>
          <w:rFonts w:ascii="Aptos" w:hAnsi="Aptos"/>
        </w:rPr>
      </w:pPr>
      <w:r w:rsidRPr="006E2FE7">
        <w:rPr>
          <w:rFonts w:ascii="Aptos" w:hAnsi="Aptos"/>
        </w:rPr>
        <w:t>Mandatory TOTP MFA; strong password policy with HaveIBeenPwned k-anonymity check; 30-minute idle timeout; concurrent-session revocation; admin URL not linked publicly (optionally renamed); full audit log (Section 10.2) retained 24 months; personal-data downloads (CVs, referral docs, CSV exports) individually logged.</w:t>
      </w:r>
    </w:p>
    <w:p w14:paraId="02032440"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15.4 Backups &amp; Recovery</w:t>
      </w:r>
    </w:p>
    <w:p w14:paraId="4D925F79" w14:textId="77777777" w:rsidR="00B005C1" w:rsidRPr="006E2FE7" w:rsidRDefault="00000000">
      <w:pPr>
        <w:pStyle w:val="ListParagraph"/>
        <w:numPr>
          <w:ilvl w:val="0"/>
          <w:numId w:val="3"/>
        </w:numPr>
        <w:spacing w:after="100"/>
        <w:rPr>
          <w:rFonts w:ascii="Aptos" w:hAnsi="Aptos"/>
        </w:rPr>
      </w:pPr>
      <w:r w:rsidRPr="006E2FE7">
        <w:rPr>
          <w:rFonts w:ascii="Aptos" w:hAnsi="Aptos"/>
        </w:rPr>
        <w:t>Nightly automated backup: database dump + storage/ (private uploads) — retained 30 days; weekly retained 12 weeks; monthly retained 12 months.</w:t>
      </w:r>
    </w:p>
    <w:p w14:paraId="036595F5" w14:textId="77777777" w:rsidR="00B005C1" w:rsidRPr="006E2FE7" w:rsidRDefault="00000000">
      <w:pPr>
        <w:pStyle w:val="ListParagraph"/>
        <w:numPr>
          <w:ilvl w:val="0"/>
          <w:numId w:val="3"/>
        </w:numPr>
        <w:spacing w:after="100"/>
        <w:rPr>
          <w:rFonts w:ascii="Aptos" w:hAnsi="Aptos"/>
        </w:rPr>
      </w:pPr>
      <w:r w:rsidRPr="006E2FE7">
        <w:rPr>
          <w:rFonts w:ascii="Aptos" w:hAnsi="Aptos"/>
        </w:rPr>
        <w:t>Off-server copy (encrypted, pushed to S3-compatible or remote destination via scheduled task) — backups on the same cPanel account alone are not sufficient.</w:t>
      </w:r>
    </w:p>
    <w:p w14:paraId="6B3678D2" w14:textId="77777777" w:rsidR="00B005C1" w:rsidRPr="006E2FE7" w:rsidRDefault="00000000">
      <w:pPr>
        <w:pStyle w:val="ListParagraph"/>
        <w:numPr>
          <w:ilvl w:val="0"/>
          <w:numId w:val="3"/>
        </w:numPr>
        <w:spacing w:after="100"/>
        <w:rPr>
          <w:rFonts w:ascii="Aptos" w:hAnsi="Aptos"/>
        </w:rPr>
      </w:pPr>
      <w:r w:rsidRPr="006E2FE7">
        <w:rPr>
          <w:rFonts w:ascii="Aptos" w:hAnsi="Aptos"/>
        </w:rPr>
        <w:t>Quarterly restore test documented. RPO 24h, RTO 8h targets.</w:t>
      </w:r>
    </w:p>
    <w:p w14:paraId="23C5FF8F"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15.5 UK GDPR Governance</w:t>
      </w:r>
    </w:p>
    <w:p w14:paraId="7DE9E0BF" w14:textId="77777777" w:rsidR="00B005C1" w:rsidRPr="006E2FE7" w:rsidRDefault="00000000">
      <w:pPr>
        <w:pStyle w:val="ListParagraph"/>
        <w:numPr>
          <w:ilvl w:val="0"/>
          <w:numId w:val="3"/>
        </w:numPr>
        <w:spacing w:after="100"/>
        <w:rPr>
          <w:rFonts w:ascii="Aptos" w:hAnsi="Aptos"/>
        </w:rPr>
      </w:pPr>
      <w:r w:rsidRPr="006E2FE7">
        <w:rPr>
          <w:rFonts w:ascii="Aptos" w:hAnsi="Aptos"/>
        </w:rPr>
        <w:t>Lawful bases mapped per data flow (see Privacy Policy, Section 11) — referral data includes special category (health) data: processed under Art. 9(2)(h) (provision of health/social care) with appropriate safeguards, and access restricted to Care Manager/Admin roles.</w:t>
      </w:r>
    </w:p>
    <w:p w14:paraId="105FEA63" w14:textId="77777777" w:rsidR="00B005C1" w:rsidRPr="006E2FE7" w:rsidRDefault="00000000">
      <w:pPr>
        <w:pStyle w:val="ListParagraph"/>
        <w:numPr>
          <w:ilvl w:val="0"/>
          <w:numId w:val="3"/>
        </w:numPr>
        <w:spacing w:after="100"/>
        <w:rPr>
          <w:rFonts w:ascii="Aptos" w:hAnsi="Aptos"/>
        </w:rPr>
      </w:pPr>
      <w:r w:rsidRPr="006E2FE7">
        <w:rPr>
          <w:rFonts w:ascii="Aptos" w:hAnsi="Aptos"/>
        </w:rPr>
        <w:t>Data minimisation: forms collect only what's needed to respond; DOB optional at referral stage.</w:t>
      </w:r>
    </w:p>
    <w:p w14:paraId="4AAF9A20" w14:textId="77777777" w:rsidR="00B005C1" w:rsidRPr="006E2FE7" w:rsidRDefault="00000000">
      <w:pPr>
        <w:pStyle w:val="ListParagraph"/>
        <w:numPr>
          <w:ilvl w:val="0"/>
          <w:numId w:val="3"/>
        </w:numPr>
        <w:spacing w:after="100"/>
        <w:rPr>
          <w:rFonts w:ascii="Aptos" w:hAnsi="Aptos"/>
        </w:rPr>
      </w:pPr>
      <w:r w:rsidRPr="006E2FE7">
        <w:rPr>
          <w:rFonts w:ascii="Aptos" w:hAnsi="Aptos"/>
        </w:rPr>
        <w:t>DSAR support: admin search across submissions by name/email; export of an individual's data; erasure/anonymise actions with audit trail.</w:t>
      </w:r>
    </w:p>
    <w:p w14:paraId="4DB8A660" w14:textId="77777777" w:rsidR="00B005C1" w:rsidRPr="006E2FE7" w:rsidRDefault="00000000">
      <w:pPr>
        <w:pStyle w:val="ListParagraph"/>
        <w:numPr>
          <w:ilvl w:val="0"/>
          <w:numId w:val="3"/>
        </w:numPr>
        <w:spacing w:after="100"/>
        <w:rPr>
          <w:rFonts w:ascii="Aptos" w:hAnsi="Aptos"/>
        </w:rPr>
      </w:pPr>
      <w:r w:rsidRPr="006E2FE7">
        <w:rPr>
          <w:rFonts w:ascii="Aptos" w:hAnsi="Aptos"/>
        </w:rPr>
        <w:t>Consent records: timestamp, wording version, source stored for every consent (forms, newsletter, cookies, testimonial/photo consent flags).</w:t>
      </w:r>
    </w:p>
    <w:p w14:paraId="3FD3882B" w14:textId="77777777" w:rsidR="00B005C1" w:rsidRPr="006E2FE7" w:rsidRDefault="00000000">
      <w:pPr>
        <w:pStyle w:val="ListParagraph"/>
        <w:numPr>
          <w:ilvl w:val="0"/>
          <w:numId w:val="3"/>
        </w:numPr>
        <w:spacing w:after="100"/>
        <w:rPr>
          <w:rFonts w:ascii="Aptos" w:hAnsi="Aptos"/>
        </w:rPr>
      </w:pPr>
      <w:r w:rsidRPr="006E2FE7">
        <w:rPr>
          <w:rFonts w:ascii="Aptos" w:hAnsi="Aptos"/>
        </w:rPr>
        <w:t>Processors documented: hosting provider, SMTP relay, spam-protection service, analytics — listed in the Privacy Policy with transfer safeguards.</w:t>
      </w:r>
    </w:p>
    <w:p w14:paraId="311BA48D" w14:textId="77777777" w:rsidR="00B005C1" w:rsidRPr="006E2FE7" w:rsidRDefault="00000000">
      <w:pPr>
        <w:pStyle w:val="ListParagraph"/>
        <w:numPr>
          <w:ilvl w:val="0"/>
          <w:numId w:val="3"/>
        </w:numPr>
        <w:spacing w:after="100"/>
        <w:rPr>
          <w:rFonts w:ascii="Aptos" w:hAnsi="Aptos"/>
        </w:rPr>
      </w:pPr>
      <w:r w:rsidRPr="006E2FE7">
        <w:rPr>
          <w:rFonts w:ascii="Aptos" w:hAnsi="Aptos"/>
        </w:rPr>
        <w:t>DPIA: a short Data Protection Impact Assessment is recommended before launch given health data + vulnerable individuals; template checklist included in the project handover pack.</w:t>
      </w:r>
    </w:p>
    <w:p w14:paraId="0C848147" w14:textId="77777777" w:rsidR="00B005C1" w:rsidRPr="006E2FE7" w:rsidRDefault="00000000">
      <w:pPr>
        <w:pStyle w:val="ListParagraph"/>
        <w:numPr>
          <w:ilvl w:val="0"/>
          <w:numId w:val="3"/>
        </w:numPr>
        <w:spacing w:after="100"/>
        <w:rPr>
          <w:rFonts w:ascii="Aptos" w:hAnsi="Aptos"/>
        </w:rPr>
      </w:pPr>
      <w:r w:rsidRPr="006E2FE7">
        <w:rPr>
          <w:rFonts w:ascii="Aptos" w:hAnsi="Aptos"/>
        </w:rPr>
        <w:t>Breach response: logging + admin alerts enable detection; runbook includes 72-hour ICO notification procedure and client contact tree.</w:t>
      </w:r>
    </w:p>
    <w:p w14:paraId="52604248" w14:textId="77777777" w:rsidR="00B005C1" w:rsidRPr="006E2FE7" w:rsidRDefault="00000000">
      <w:pPr>
        <w:pStyle w:val="Heading2"/>
        <w:spacing w:before="360" w:after="180"/>
        <w:rPr>
          <w:rFonts w:ascii="Aptos" w:hAnsi="Aptos"/>
        </w:rPr>
      </w:pPr>
      <w:r w:rsidRPr="006E2FE7">
        <w:rPr>
          <w:rFonts w:ascii="Aptos" w:eastAsia="Nunito" w:hAnsi="Aptos" w:cs="Nunito"/>
          <w:b/>
          <w:bCs/>
          <w:color w:val="AE3939"/>
        </w:rPr>
        <w:t>15.6 Data Retention Schedule (automated)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4796"/>
        <w:gridCol w:w="1695"/>
      </w:tblGrid>
      <w:tr w:rsidR="00B005C1" w:rsidRPr="006E2FE7" w14:paraId="1084101C" w14:textId="77777777">
        <w:trPr>
          <w:tblHeader/>
        </w:trPr>
        <w:tc>
          <w:tcPr>
            <w:tcW w:w="2900" w:type="dxa"/>
            <w:shd w:val="clear" w:color="auto" w:fill="B14040"/>
            <w:tcMar>
              <w:top w:w="80" w:type="dxa"/>
              <w:left w:w="100" w:type="dxa"/>
              <w:bottom w:w="80" w:type="dxa"/>
              <w:right w:w="100" w:type="dxa"/>
            </w:tcMar>
            <w:vAlign w:val="center"/>
          </w:tcPr>
          <w:p w14:paraId="51DB948E" w14:textId="77777777" w:rsidR="00B005C1" w:rsidRPr="006E2FE7" w:rsidRDefault="00000000">
            <w:pPr>
              <w:rPr>
                <w:rFonts w:ascii="Aptos" w:hAnsi="Aptos"/>
              </w:rPr>
            </w:pPr>
            <w:r w:rsidRPr="006E2FE7">
              <w:rPr>
                <w:rFonts w:ascii="Aptos" w:hAnsi="Aptos"/>
                <w:b/>
                <w:bCs/>
                <w:color w:val="FFFFFF"/>
                <w:sz w:val="19"/>
                <w:szCs w:val="19"/>
              </w:rPr>
              <w:t>Data</w:t>
            </w:r>
          </w:p>
        </w:tc>
        <w:tc>
          <w:tcPr>
            <w:tcW w:w="4900" w:type="dxa"/>
            <w:shd w:val="clear" w:color="auto" w:fill="B14040"/>
            <w:tcMar>
              <w:top w:w="80" w:type="dxa"/>
              <w:left w:w="100" w:type="dxa"/>
              <w:bottom w:w="80" w:type="dxa"/>
              <w:right w:w="100" w:type="dxa"/>
            </w:tcMar>
            <w:vAlign w:val="center"/>
          </w:tcPr>
          <w:p w14:paraId="6FDEE19A" w14:textId="77777777" w:rsidR="00B005C1" w:rsidRPr="006E2FE7" w:rsidRDefault="00000000">
            <w:pPr>
              <w:rPr>
                <w:rFonts w:ascii="Aptos" w:hAnsi="Aptos"/>
              </w:rPr>
            </w:pPr>
            <w:r w:rsidRPr="006E2FE7">
              <w:rPr>
                <w:rFonts w:ascii="Aptos" w:hAnsi="Aptos"/>
                <w:b/>
                <w:bCs/>
                <w:color w:val="FFFFFF"/>
                <w:sz w:val="19"/>
                <w:szCs w:val="19"/>
              </w:rPr>
              <w:t>Retention</w:t>
            </w:r>
          </w:p>
        </w:tc>
        <w:tc>
          <w:tcPr>
            <w:tcW w:w="1550" w:type="dxa"/>
            <w:shd w:val="clear" w:color="auto" w:fill="B14040"/>
            <w:tcMar>
              <w:top w:w="80" w:type="dxa"/>
              <w:left w:w="100" w:type="dxa"/>
              <w:bottom w:w="80" w:type="dxa"/>
              <w:right w:w="100" w:type="dxa"/>
            </w:tcMar>
            <w:vAlign w:val="center"/>
          </w:tcPr>
          <w:p w14:paraId="5481BEDD" w14:textId="77777777" w:rsidR="00B005C1" w:rsidRPr="006E2FE7" w:rsidRDefault="00000000">
            <w:pPr>
              <w:rPr>
                <w:rFonts w:ascii="Aptos" w:hAnsi="Aptos"/>
              </w:rPr>
            </w:pPr>
            <w:r w:rsidRPr="006E2FE7">
              <w:rPr>
                <w:rFonts w:ascii="Aptos" w:hAnsi="Aptos"/>
                <w:b/>
                <w:bCs/>
                <w:color w:val="FFFFFF"/>
                <w:sz w:val="19"/>
                <w:szCs w:val="19"/>
              </w:rPr>
              <w:t>Action</w:t>
            </w:r>
          </w:p>
        </w:tc>
      </w:tr>
      <w:tr w:rsidR="00B005C1" w:rsidRPr="006E2FE7" w14:paraId="421F8F62" w14:textId="77777777">
        <w:tc>
          <w:tcPr>
            <w:tcW w:w="2900" w:type="dxa"/>
            <w:shd w:val="clear" w:color="auto" w:fill="FFFFFF"/>
            <w:tcMar>
              <w:top w:w="70" w:type="dxa"/>
              <w:left w:w="100" w:type="dxa"/>
              <w:bottom w:w="70" w:type="dxa"/>
              <w:right w:w="100" w:type="dxa"/>
            </w:tcMar>
            <w:vAlign w:val="center"/>
          </w:tcPr>
          <w:p w14:paraId="356AC442" w14:textId="77777777" w:rsidR="00B005C1" w:rsidRPr="006E2FE7" w:rsidRDefault="00000000">
            <w:pPr>
              <w:rPr>
                <w:rFonts w:ascii="Aptos" w:hAnsi="Aptos"/>
              </w:rPr>
            </w:pPr>
            <w:r w:rsidRPr="006E2FE7">
              <w:rPr>
                <w:rFonts w:ascii="Aptos" w:hAnsi="Aptos"/>
                <w:sz w:val="19"/>
                <w:szCs w:val="19"/>
              </w:rPr>
              <w:t>Referrals — not progressed</w:t>
            </w:r>
          </w:p>
        </w:tc>
        <w:tc>
          <w:tcPr>
            <w:tcW w:w="4900" w:type="dxa"/>
            <w:shd w:val="clear" w:color="auto" w:fill="FFFFFF"/>
            <w:tcMar>
              <w:top w:w="70" w:type="dxa"/>
              <w:left w:w="100" w:type="dxa"/>
              <w:bottom w:w="70" w:type="dxa"/>
              <w:right w:w="100" w:type="dxa"/>
            </w:tcMar>
            <w:vAlign w:val="center"/>
          </w:tcPr>
          <w:p w14:paraId="5BF7F9C2" w14:textId="77777777" w:rsidR="00B005C1" w:rsidRPr="006E2FE7" w:rsidRDefault="00000000">
            <w:pPr>
              <w:rPr>
                <w:rFonts w:ascii="Aptos" w:hAnsi="Aptos"/>
              </w:rPr>
            </w:pPr>
            <w:r w:rsidRPr="006E2FE7">
              <w:rPr>
                <w:rFonts w:ascii="Aptos" w:hAnsi="Aptos"/>
                <w:sz w:val="19"/>
                <w:szCs w:val="19"/>
              </w:rPr>
              <w:t>12 months from closure</w:t>
            </w:r>
          </w:p>
        </w:tc>
        <w:tc>
          <w:tcPr>
            <w:tcW w:w="1550" w:type="dxa"/>
            <w:shd w:val="clear" w:color="auto" w:fill="FFFFFF"/>
            <w:tcMar>
              <w:top w:w="70" w:type="dxa"/>
              <w:left w:w="100" w:type="dxa"/>
              <w:bottom w:w="70" w:type="dxa"/>
              <w:right w:w="100" w:type="dxa"/>
            </w:tcMar>
            <w:vAlign w:val="center"/>
          </w:tcPr>
          <w:p w14:paraId="533562E3" w14:textId="77777777" w:rsidR="00B005C1" w:rsidRPr="006E2FE7" w:rsidRDefault="00000000">
            <w:pPr>
              <w:rPr>
                <w:rFonts w:ascii="Aptos" w:hAnsi="Aptos"/>
              </w:rPr>
            </w:pPr>
            <w:r w:rsidRPr="006E2FE7">
              <w:rPr>
                <w:rFonts w:ascii="Aptos" w:hAnsi="Aptos"/>
                <w:sz w:val="19"/>
                <w:szCs w:val="19"/>
              </w:rPr>
              <w:t>Anonymise</w:t>
            </w:r>
          </w:p>
        </w:tc>
      </w:tr>
      <w:tr w:rsidR="00B005C1" w:rsidRPr="006E2FE7" w14:paraId="3FB00607" w14:textId="77777777">
        <w:tc>
          <w:tcPr>
            <w:tcW w:w="2900" w:type="dxa"/>
            <w:shd w:val="clear" w:color="auto" w:fill="F8F6F3"/>
            <w:tcMar>
              <w:top w:w="70" w:type="dxa"/>
              <w:left w:w="100" w:type="dxa"/>
              <w:bottom w:w="70" w:type="dxa"/>
              <w:right w:w="100" w:type="dxa"/>
            </w:tcMar>
            <w:vAlign w:val="center"/>
          </w:tcPr>
          <w:p w14:paraId="4FCC722D" w14:textId="77777777" w:rsidR="00B005C1" w:rsidRPr="006E2FE7" w:rsidRDefault="00000000">
            <w:pPr>
              <w:rPr>
                <w:rFonts w:ascii="Aptos" w:hAnsi="Aptos"/>
              </w:rPr>
            </w:pPr>
            <w:r w:rsidRPr="006E2FE7">
              <w:rPr>
                <w:rFonts w:ascii="Aptos" w:hAnsi="Aptos"/>
                <w:sz w:val="19"/>
                <w:szCs w:val="19"/>
              </w:rPr>
              <w:t>Referrals — progressed to care</w:t>
            </w:r>
          </w:p>
        </w:tc>
        <w:tc>
          <w:tcPr>
            <w:tcW w:w="4900" w:type="dxa"/>
            <w:shd w:val="clear" w:color="auto" w:fill="F8F6F3"/>
            <w:tcMar>
              <w:top w:w="70" w:type="dxa"/>
              <w:left w:w="100" w:type="dxa"/>
              <w:bottom w:w="70" w:type="dxa"/>
              <w:right w:w="100" w:type="dxa"/>
            </w:tcMar>
            <w:vAlign w:val="center"/>
          </w:tcPr>
          <w:p w14:paraId="7144FE70" w14:textId="77777777" w:rsidR="00B005C1" w:rsidRPr="006E2FE7" w:rsidRDefault="00000000">
            <w:pPr>
              <w:rPr>
                <w:rFonts w:ascii="Aptos" w:hAnsi="Aptos"/>
              </w:rPr>
            </w:pPr>
            <w:r w:rsidRPr="006E2FE7">
              <w:rPr>
                <w:rFonts w:ascii="Aptos" w:hAnsi="Aptos"/>
                <w:sz w:val="19"/>
                <w:szCs w:val="19"/>
              </w:rPr>
              <w:t>Transferred to care records system; web copy deleted 3 months after transfer</w:t>
            </w:r>
          </w:p>
        </w:tc>
        <w:tc>
          <w:tcPr>
            <w:tcW w:w="1550" w:type="dxa"/>
            <w:shd w:val="clear" w:color="auto" w:fill="F8F6F3"/>
            <w:tcMar>
              <w:top w:w="70" w:type="dxa"/>
              <w:left w:w="100" w:type="dxa"/>
              <w:bottom w:w="70" w:type="dxa"/>
              <w:right w:w="100" w:type="dxa"/>
            </w:tcMar>
            <w:vAlign w:val="center"/>
          </w:tcPr>
          <w:p w14:paraId="7EE20392" w14:textId="77777777" w:rsidR="00B005C1" w:rsidRPr="006E2FE7" w:rsidRDefault="00000000">
            <w:pPr>
              <w:rPr>
                <w:rFonts w:ascii="Aptos" w:hAnsi="Aptos"/>
              </w:rPr>
            </w:pPr>
            <w:r w:rsidRPr="006E2FE7">
              <w:rPr>
                <w:rFonts w:ascii="Aptos" w:hAnsi="Aptos"/>
                <w:sz w:val="19"/>
                <w:szCs w:val="19"/>
              </w:rPr>
              <w:t>Delete</w:t>
            </w:r>
          </w:p>
        </w:tc>
      </w:tr>
      <w:tr w:rsidR="00B005C1" w:rsidRPr="006E2FE7" w14:paraId="2986077D" w14:textId="77777777">
        <w:tc>
          <w:tcPr>
            <w:tcW w:w="2900" w:type="dxa"/>
            <w:shd w:val="clear" w:color="auto" w:fill="FFFFFF"/>
            <w:tcMar>
              <w:top w:w="70" w:type="dxa"/>
              <w:left w:w="100" w:type="dxa"/>
              <w:bottom w:w="70" w:type="dxa"/>
              <w:right w:w="100" w:type="dxa"/>
            </w:tcMar>
            <w:vAlign w:val="center"/>
          </w:tcPr>
          <w:p w14:paraId="5EE41C79" w14:textId="77777777" w:rsidR="00B005C1" w:rsidRPr="006E2FE7" w:rsidRDefault="00000000">
            <w:pPr>
              <w:rPr>
                <w:rFonts w:ascii="Aptos" w:hAnsi="Aptos"/>
              </w:rPr>
            </w:pPr>
            <w:r w:rsidRPr="006E2FE7">
              <w:rPr>
                <w:rFonts w:ascii="Aptos" w:hAnsi="Aptos"/>
                <w:sz w:val="19"/>
                <w:szCs w:val="19"/>
              </w:rPr>
              <w:t>General enquiries</w:t>
            </w:r>
          </w:p>
        </w:tc>
        <w:tc>
          <w:tcPr>
            <w:tcW w:w="4900" w:type="dxa"/>
            <w:shd w:val="clear" w:color="auto" w:fill="FFFFFF"/>
            <w:tcMar>
              <w:top w:w="70" w:type="dxa"/>
              <w:left w:w="100" w:type="dxa"/>
              <w:bottom w:w="70" w:type="dxa"/>
              <w:right w:w="100" w:type="dxa"/>
            </w:tcMar>
            <w:vAlign w:val="center"/>
          </w:tcPr>
          <w:p w14:paraId="7025374E" w14:textId="77777777" w:rsidR="00B005C1" w:rsidRPr="006E2FE7" w:rsidRDefault="00000000">
            <w:pPr>
              <w:rPr>
                <w:rFonts w:ascii="Aptos" w:hAnsi="Aptos"/>
              </w:rPr>
            </w:pPr>
            <w:r w:rsidRPr="006E2FE7">
              <w:rPr>
                <w:rFonts w:ascii="Aptos" w:hAnsi="Aptos"/>
                <w:sz w:val="19"/>
                <w:szCs w:val="19"/>
              </w:rPr>
              <w:t>12 months from closure</w:t>
            </w:r>
          </w:p>
        </w:tc>
        <w:tc>
          <w:tcPr>
            <w:tcW w:w="1550" w:type="dxa"/>
            <w:shd w:val="clear" w:color="auto" w:fill="FFFFFF"/>
            <w:tcMar>
              <w:top w:w="70" w:type="dxa"/>
              <w:left w:w="100" w:type="dxa"/>
              <w:bottom w:w="70" w:type="dxa"/>
              <w:right w:w="100" w:type="dxa"/>
            </w:tcMar>
            <w:vAlign w:val="center"/>
          </w:tcPr>
          <w:p w14:paraId="5EC79402" w14:textId="77777777" w:rsidR="00B005C1" w:rsidRPr="006E2FE7" w:rsidRDefault="00000000">
            <w:pPr>
              <w:rPr>
                <w:rFonts w:ascii="Aptos" w:hAnsi="Aptos"/>
              </w:rPr>
            </w:pPr>
            <w:r w:rsidRPr="006E2FE7">
              <w:rPr>
                <w:rFonts w:ascii="Aptos" w:hAnsi="Aptos"/>
                <w:sz w:val="19"/>
                <w:szCs w:val="19"/>
              </w:rPr>
              <w:t>Delete</w:t>
            </w:r>
          </w:p>
        </w:tc>
      </w:tr>
      <w:tr w:rsidR="00B005C1" w:rsidRPr="006E2FE7" w14:paraId="192DE2A9" w14:textId="77777777">
        <w:tc>
          <w:tcPr>
            <w:tcW w:w="2900" w:type="dxa"/>
            <w:shd w:val="clear" w:color="auto" w:fill="F8F6F3"/>
            <w:tcMar>
              <w:top w:w="70" w:type="dxa"/>
              <w:left w:w="100" w:type="dxa"/>
              <w:bottom w:w="70" w:type="dxa"/>
              <w:right w:w="100" w:type="dxa"/>
            </w:tcMar>
            <w:vAlign w:val="center"/>
          </w:tcPr>
          <w:p w14:paraId="15DA1C6E" w14:textId="77777777" w:rsidR="00B005C1" w:rsidRPr="006E2FE7" w:rsidRDefault="00000000">
            <w:pPr>
              <w:rPr>
                <w:rFonts w:ascii="Aptos" w:hAnsi="Aptos"/>
              </w:rPr>
            </w:pPr>
            <w:r w:rsidRPr="006E2FE7">
              <w:rPr>
                <w:rFonts w:ascii="Aptos" w:hAnsi="Aptos"/>
                <w:sz w:val="19"/>
                <w:szCs w:val="19"/>
              </w:rPr>
              <w:lastRenderedPageBreak/>
              <w:t>Job applications — unsuccessful</w:t>
            </w:r>
          </w:p>
        </w:tc>
        <w:tc>
          <w:tcPr>
            <w:tcW w:w="4900" w:type="dxa"/>
            <w:shd w:val="clear" w:color="auto" w:fill="F8F6F3"/>
            <w:tcMar>
              <w:top w:w="70" w:type="dxa"/>
              <w:left w:w="100" w:type="dxa"/>
              <w:bottom w:w="70" w:type="dxa"/>
              <w:right w:w="100" w:type="dxa"/>
            </w:tcMar>
            <w:vAlign w:val="center"/>
          </w:tcPr>
          <w:p w14:paraId="6B816F84" w14:textId="77777777" w:rsidR="00B005C1" w:rsidRPr="006E2FE7" w:rsidRDefault="00000000">
            <w:pPr>
              <w:rPr>
                <w:rFonts w:ascii="Aptos" w:hAnsi="Aptos"/>
              </w:rPr>
            </w:pPr>
            <w:r w:rsidRPr="006E2FE7">
              <w:rPr>
                <w:rFonts w:ascii="Aptos" w:hAnsi="Aptos"/>
                <w:sz w:val="19"/>
                <w:szCs w:val="19"/>
              </w:rPr>
              <w:t>12 months from vacancy close (6 months minimum for discrimination-claim defence; 12 chosen for consistency)</w:t>
            </w:r>
          </w:p>
        </w:tc>
        <w:tc>
          <w:tcPr>
            <w:tcW w:w="1550" w:type="dxa"/>
            <w:shd w:val="clear" w:color="auto" w:fill="F8F6F3"/>
            <w:tcMar>
              <w:top w:w="70" w:type="dxa"/>
              <w:left w:w="100" w:type="dxa"/>
              <w:bottom w:w="70" w:type="dxa"/>
              <w:right w:w="100" w:type="dxa"/>
            </w:tcMar>
            <w:vAlign w:val="center"/>
          </w:tcPr>
          <w:p w14:paraId="5FA006B3" w14:textId="77777777" w:rsidR="00B005C1" w:rsidRPr="006E2FE7" w:rsidRDefault="00000000">
            <w:pPr>
              <w:rPr>
                <w:rFonts w:ascii="Aptos" w:hAnsi="Aptos"/>
              </w:rPr>
            </w:pPr>
            <w:r w:rsidRPr="006E2FE7">
              <w:rPr>
                <w:rFonts w:ascii="Aptos" w:hAnsi="Aptos"/>
                <w:sz w:val="19"/>
                <w:szCs w:val="19"/>
              </w:rPr>
              <w:t>Anonymise/delete</w:t>
            </w:r>
          </w:p>
        </w:tc>
      </w:tr>
      <w:tr w:rsidR="00B005C1" w:rsidRPr="006E2FE7" w14:paraId="6DEACE50" w14:textId="77777777">
        <w:tc>
          <w:tcPr>
            <w:tcW w:w="2900" w:type="dxa"/>
            <w:shd w:val="clear" w:color="auto" w:fill="FFFFFF"/>
            <w:tcMar>
              <w:top w:w="70" w:type="dxa"/>
              <w:left w:w="100" w:type="dxa"/>
              <w:bottom w:w="70" w:type="dxa"/>
              <w:right w:w="100" w:type="dxa"/>
            </w:tcMar>
            <w:vAlign w:val="center"/>
          </w:tcPr>
          <w:p w14:paraId="105D3AE0" w14:textId="77777777" w:rsidR="00B005C1" w:rsidRPr="006E2FE7" w:rsidRDefault="00000000">
            <w:pPr>
              <w:rPr>
                <w:rFonts w:ascii="Aptos" w:hAnsi="Aptos"/>
              </w:rPr>
            </w:pPr>
            <w:r w:rsidRPr="006E2FE7">
              <w:rPr>
                <w:rFonts w:ascii="Aptos" w:hAnsi="Aptos"/>
                <w:sz w:val="19"/>
                <w:szCs w:val="19"/>
              </w:rPr>
              <w:t>Talent pool (with consent)</w:t>
            </w:r>
          </w:p>
        </w:tc>
        <w:tc>
          <w:tcPr>
            <w:tcW w:w="4900" w:type="dxa"/>
            <w:shd w:val="clear" w:color="auto" w:fill="FFFFFF"/>
            <w:tcMar>
              <w:top w:w="70" w:type="dxa"/>
              <w:left w:w="100" w:type="dxa"/>
              <w:bottom w:w="70" w:type="dxa"/>
              <w:right w:w="100" w:type="dxa"/>
            </w:tcMar>
            <w:vAlign w:val="center"/>
          </w:tcPr>
          <w:p w14:paraId="63A84FCE" w14:textId="77777777" w:rsidR="00B005C1" w:rsidRPr="006E2FE7" w:rsidRDefault="00000000">
            <w:pPr>
              <w:rPr>
                <w:rFonts w:ascii="Aptos" w:hAnsi="Aptos"/>
              </w:rPr>
            </w:pPr>
            <w:r w:rsidRPr="006E2FE7">
              <w:rPr>
                <w:rFonts w:ascii="Aptos" w:hAnsi="Aptos"/>
                <w:sz w:val="19"/>
                <w:szCs w:val="19"/>
              </w:rPr>
              <w:t>24 months, then re-consent or delete</w:t>
            </w:r>
          </w:p>
        </w:tc>
        <w:tc>
          <w:tcPr>
            <w:tcW w:w="1550" w:type="dxa"/>
            <w:shd w:val="clear" w:color="auto" w:fill="FFFFFF"/>
            <w:tcMar>
              <w:top w:w="70" w:type="dxa"/>
              <w:left w:w="100" w:type="dxa"/>
              <w:bottom w:w="70" w:type="dxa"/>
              <w:right w:w="100" w:type="dxa"/>
            </w:tcMar>
            <w:vAlign w:val="center"/>
          </w:tcPr>
          <w:p w14:paraId="4B0A8706" w14:textId="77777777" w:rsidR="00B005C1" w:rsidRPr="006E2FE7" w:rsidRDefault="00000000">
            <w:pPr>
              <w:rPr>
                <w:rFonts w:ascii="Aptos" w:hAnsi="Aptos"/>
              </w:rPr>
            </w:pPr>
            <w:r w:rsidRPr="006E2FE7">
              <w:rPr>
                <w:rFonts w:ascii="Aptos" w:hAnsi="Aptos"/>
                <w:sz w:val="19"/>
                <w:szCs w:val="19"/>
              </w:rPr>
              <w:t>Prompted</w:t>
            </w:r>
          </w:p>
        </w:tc>
      </w:tr>
      <w:tr w:rsidR="00B005C1" w:rsidRPr="006E2FE7" w14:paraId="3004E8CD" w14:textId="77777777">
        <w:tc>
          <w:tcPr>
            <w:tcW w:w="2900" w:type="dxa"/>
            <w:shd w:val="clear" w:color="auto" w:fill="F8F6F3"/>
            <w:tcMar>
              <w:top w:w="70" w:type="dxa"/>
              <w:left w:w="100" w:type="dxa"/>
              <w:bottom w:w="70" w:type="dxa"/>
              <w:right w:w="100" w:type="dxa"/>
            </w:tcMar>
            <w:vAlign w:val="center"/>
          </w:tcPr>
          <w:p w14:paraId="63F9CACC" w14:textId="77777777" w:rsidR="00B005C1" w:rsidRPr="006E2FE7" w:rsidRDefault="00000000">
            <w:pPr>
              <w:rPr>
                <w:rFonts w:ascii="Aptos" w:hAnsi="Aptos"/>
              </w:rPr>
            </w:pPr>
            <w:r w:rsidRPr="006E2FE7">
              <w:rPr>
                <w:rFonts w:ascii="Aptos" w:hAnsi="Aptos"/>
                <w:sz w:val="19"/>
                <w:szCs w:val="19"/>
              </w:rPr>
              <w:t>Newsletter subscribers</w:t>
            </w:r>
          </w:p>
        </w:tc>
        <w:tc>
          <w:tcPr>
            <w:tcW w:w="4900" w:type="dxa"/>
            <w:shd w:val="clear" w:color="auto" w:fill="F8F6F3"/>
            <w:tcMar>
              <w:top w:w="70" w:type="dxa"/>
              <w:left w:w="100" w:type="dxa"/>
              <w:bottom w:w="70" w:type="dxa"/>
              <w:right w:w="100" w:type="dxa"/>
            </w:tcMar>
            <w:vAlign w:val="center"/>
          </w:tcPr>
          <w:p w14:paraId="00E5D825" w14:textId="77777777" w:rsidR="00B005C1" w:rsidRPr="006E2FE7" w:rsidRDefault="00000000">
            <w:pPr>
              <w:rPr>
                <w:rFonts w:ascii="Aptos" w:hAnsi="Aptos"/>
              </w:rPr>
            </w:pPr>
            <w:r w:rsidRPr="006E2FE7">
              <w:rPr>
                <w:rFonts w:ascii="Aptos" w:hAnsi="Aptos"/>
                <w:sz w:val="19"/>
                <w:szCs w:val="19"/>
              </w:rPr>
              <w:t>Until unsubscribe; suppression record kept</w:t>
            </w:r>
          </w:p>
        </w:tc>
        <w:tc>
          <w:tcPr>
            <w:tcW w:w="1550" w:type="dxa"/>
            <w:shd w:val="clear" w:color="auto" w:fill="F8F6F3"/>
            <w:tcMar>
              <w:top w:w="70" w:type="dxa"/>
              <w:left w:w="100" w:type="dxa"/>
              <w:bottom w:w="70" w:type="dxa"/>
              <w:right w:w="100" w:type="dxa"/>
            </w:tcMar>
            <w:vAlign w:val="center"/>
          </w:tcPr>
          <w:p w14:paraId="0CA1A35D" w14:textId="77777777" w:rsidR="00B005C1" w:rsidRPr="006E2FE7" w:rsidRDefault="00000000">
            <w:pPr>
              <w:rPr>
                <w:rFonts w:ascii="Aptos" w:hAnsi="Aptos"/>
              </w:rPr>
            </w:pPr>
            <w:r w:rsidRPr="006E2FE7">
              <w:rPr>
                <w:rFonts w:ascii="Aptos" w:hAnsi="Aptos"/>
                <w:sz w:val="19"/>
                <w:szCs w:val="19"/>
              </w:rPr>
              <w:t>Suppress</w:t>
            </w:r>
          </w:p>
        </w:tc>
      </w:tr>
      <w:tr w:rsidR="00B005C1" w:rsidRPr="006E2FE7" w14:paraId="3A22310B" w14:textId="77777777">
        <w:tc>
          <w:tcPr>
            <w:tcW w:w="2900" w:type="dxa"/>
            <w:shd w:val="clear" w:color="auto" w:fill="FFFFFF"/>
            <w:tcMar>
              <w:top w:w="70" w:type="dxa"/>
              <w:left w:w="100" w:type="dxa"/>
              <w:bottom w:w="70" w:type="dxa"/>
              <w:right w:w="100" w:type="dxa"/>
            </w:tcMar>
            <w:vAlign w:val="center"/>
          </w:tcPr>
          <w:p w14:paraId="4763C06D" w14:textId="77777777" w:rsidR="00B005C1" w:rsidRPr="006E2FE7" w:rsidRDefault="00000000">
            <w:pPr>
              <w:rPr>
                <w:rFonts w:ascii="Aptos" w:hAnsi="Aptos"/>
              </w:rPr>
            </w:pPr>
            <w:r w:rsidRPr="006E2FE7">
              <w:rPr>
                <w:rFonts w:ascii="Aptos" w:hAnsi="Aptos"/>
                <w:sz w:val="19"/>
                <w:szCs w:val="19"/>
              </w:rPr>
              <w:t>Unverified newsletter signups</w:t>
            </w:r>
          </w:p>
        </w:tc>
        <w:tc>
          <w:tcPr>
            <w:tcW w:w="4900" w:type="dxa"/>
            <w:shd w:val="clear" w:color="auto" w:fill="FFFFFF"/>
            <w:tcMar>
              <w:top w:w="70" w:type="dxa"/>
              <w:left w:w="100" w:type="dxa"/>
              <w:bottom w:w="70" w:type="dxa"/>
              <w:right w:w="100" w:type="dxa"/>
            </w:tcMar>
            <w:vAlign w:val="center"/>
          </w:tcPr>
          <w:p w14:paraId="58D9DD6A" w14:textId="77777777" w:rsidR="00B005C1" w:rsidRPr="006E2FE7" w:rsidRDefault="00000000">
            <w:pPr>
              <w:rPr>
                <w:rFonts w:ascii="Aptos" w:hAnsi="Aptos"/>
              </w:rPr>
            </w:pPr>
            <w:r w:rsidRPr="006E2FE7">
              <w:rPr>
                <w:rFonts w:ascii="Aptos" w:hAnsi="Aptos"/>
                <w:sz w:val="19"/>
                <w:szCs w:val="19"/>
              </w:rPr>
              <w:t>30 days</w:t>
            </w:r>
          </w:p>
        </w:tc>
        <w:tc>
          <w:tcPr>
            <w:tcW w:w="1550" w:type="dxa"/>
            <w:shd w:val="clear" w:color="auto" w:fill="FFFFFF"/>
            <w:tcMar>
              <w:top w:w="70" w:type="dxa"/>
              <w:left w:w="100" w:type="dxa"/>
              <w:bottom w:w="70" w:type="dxa"/>
              <w:right w:w="100" w:type="dxa"/>
            </w:tcMar>
            <w:vAlign w:val="center"/>
          </w:tcPr>
          <w:p w14:paraId="39101C80" w14:textId="77777777" w:rsidR="00B005C1" w:rsidRPr="006E2FE7" w:rsidRDefault="00000000">
            <w:pPr>
              <w:rPr>
                <w:rFonts w:ascii="Aptos" w:hAnsi="Aptos"/>
              </w:rPr>
            </w:pPr>
            <w:r w:rsidRPr="006E2FE7">
              <w:rPr>
                <w:rFonts w:ascii="Aptos" w:hAnsi="Aptos"/>
                <w:sz w:val="19"/>
                <w:szCs w:val="19"/>
              </w:rPr>
              <w:t>Delete</w:t>
            </w:r>
          </w:p>
        </w:tc>
      </w:tr>
      <w:tr w:rsidR="00B005C1" w:rsidRPr="006E2FE7" w14:paraId="140B067E" w14:textId="77777777">
        <w:tc>
          <w:tcPr>
            <w:tcW w:w="2900" w:type="dxa"/>
            <w:shd w:val="clear" w:color="auto" w:fill="F8F6F3"/>
            <w:tcMar>
              <w:top w:w="70" w:type="dxa"/>
              <w:left w:w="100" w:type="dxa"/>
              <w:bottom w:w="70" w:type="dxa"/>
              <w:right w:w="100" w:type="dxa"/>
            </w:tcMar>
            <w:vAlign w:val="center"/>
          </w:tcPr>
          <w:p w14:paraId="4CC044F8" w14:textId="77777777" w:rsidR="00B005C1" w:rsidRPr="006E2FE7" w:rsidRDefault="00000000">
            <w:pPr>
              <w:rPr>
                <w:rFonts w:ascii="Aptos" w:hAnsi="Aptos"/>
              </w:rPr>
            </w:pPr>
            <w:r w:rsidRPr="006E2FE7">
              <w:rPr>
                <w:rFonts w:ascii="Aptos" w:hAnsi="Aptos"/>
                <w:sz w:val="19"/>
                <w:szCs w:val="19"/>
              </w:rPr>
              <w:t>Uploaded documents/CVs</w:t>
            </w:r>
          </w:p>
        </w:tc>
        <w:tc>
          <w:tcPr>
            <w:tcW w:w="4900" w:type="dxa"/>
            <w:shd w:val="clear" w:color="auto" w:fill="F8F6F3"/>
            <w:tcMar>
              <w:top w:w="70" w:type="dxa"/>
              <w:left w:w="100" w:type="dxa"/>
              <w:bottom w:w="70" w:type="dxa"/>
              <w:right w:w="100" w:type="dxa"/>
            </w:tcMar>
            <w:vAlign w:val="center"/>
          </w:tcPr>
          <w:p w14:paraId="0722ACFF" w14:textId="77777777" w:rsidR="00B005C1" w:rsidRPr="006E2FE7" w:rsidRDefault="00000000">
            <w:pPr>
              <w:rPr>
                <w:rFonts w:ascii="Aptos" w:hAnsi="Aptos"/>
              </w:rPr>
            </w:pPr>
            <w:r w:rsidRPr="006E2FE7">
              <w:rPr>
                <w:rFonts w:ascii="Aptos" w:hAnsi="Aptos"/>
                <w:sz w:val="19"/>
                <w:szCs w:val="19"/>
              </w:rPr>
              <w:t>Same as parent record</w:t>
            </w:r>
          </w:p>
        </w:tc>
        <w:tc>
          <w:tcPr>
            <w:tcW w:w="1550" w:type="dxa"/>
            <w:shd w:val="clear" w:color="auto" w:fill="F8F6F3"/>
            <w:tcMar>
              <w:top w:w="70" w:type="dxa"/>
              <w:left w:w="100" w:type="dxa"/>
              <w:bottom w:w="70" w:type="dxa"/>
              <w:right w:w="100" w:type="dxa"/>
            </w:tcMar>
            <w:vAlign w:val="center"/>
          </w:tcPr>
          <w:p w14:paraId="58537060" w14:textId="77777777" w:rsidR="00B005C1" w:rsidRPr="006E2FE7" w:rsidRDefault="00000000">
            <w:pPr>
              <w:rPr>
                <w:rFonts w:ascii="Aptos" w:hAnsi="Aptos"/>
              </w:rPr>
            </w:pPr>
            <w:r w:rsidRPr="006E2FE7">
              <w:rPr>
                <w:rFonts w:ascii="Aptos" w:hAnsi="Aptos"/>
                <w:sz w:val="19"/>
                <w:szCs w:val="19"/>
              </w:rPr>
              <w:t>Delete file</w:t>
            </w:r>
          </w:p>
        </w:tc>
      </w:tr>
      <w:tr w:rsidR="00B005C1" w:rsidRPr="006E2FE7" w14:paraId="64FE9809" w14:textId="77777777">
        <w:tc>
          <w:tcPr>
            <w:tcW w:w="2900" w:type="dxa"/>
            <w:shd w:val="clear" w:color="auto" w:fill="FFFFFF"/>
            <w:tcMar>
              <w:top w:w="70" w:type="dxa"/>
              <w:left w:w="100" w:type="dxa"/>
              <w:bottom w:w="70" w:type="dxa"/>
              <w:right w:w="100" w:type="dxa"/>
            </w:tcMar>
            <w:vAlign w:val="center"/>
          </w:tcPr>
          <w:p w14:paraId="0604CDAB" w14:textId="77777777" w:rsidR="00B005C1" w:rsidRPr="006E2FE7" w:rsidRDefault="00000000">
            <w:pPr>
              <w:rPr>
                <w:rFonts w:ascii="Aptos" w:hAnsi="Aptos"/>
              </w:rPr>
            </w:pPr>
            <w:r w:rsidRPr="006E2FE7">
              <w:rPr>
                <w:rFonts w:ascii="Aptos" w:hAnsi="Aptos"/>
                <w:sz w:val="19"/>
                <w:szCs w:val="19"/>
              </w:rPr>
              <w:t>Audit logs</w:t>
            </w:r>
          </w:p>
        </w:tc>
        <w:tc>
          <w:tcPr>
            <w:tcW w:w="4900" w:type="dxa"/>
            <w:shd w:val="clear" w:color="auto" w:fill="FFFFFF"/>
            <w:tcMar>
              <w:top w:w="70" w:type="dxa"/>
              <w:left w:w="100" w:type="dxa"/>
              <w:bottom w:w="70" w:type="dxa"/>
              <w:right w:w="100" w:type="dxa"/>
            </w:tcMar>
            <w:vAlign w:val="center"/>
          </w:tcPr>
          <w:p w14:paraId="0152CDF3" w14:textId="77777777" w:rsidR="00B005C1" w:rsidRPr="006E2FE7" w:rsidRDefault="00000000">
            <w:pPr>
              <w:rPr>
                <w:rFonts w:ascii="Aptos" w:hAnsi="Aptos"/>
              </w:rPr>
            </w:pPr>
            <w:r w:rsidRPr="006E2FE7">
              <w:rPr>
                <w:rFonts w:ascii="Aptos" w:hAnsi="Aptos"/>
                <w:sz w:val="19"/>
                <w:szCs w:val="19"/>
              </w:rPr>
              <w:t>24 months</w:t>
            </w:r>
          </w:p>
        </w:tc>
        <w:tc>
          <w:tcPr>
            <w:tcW w:w="1550" w:type="dxa"/>
            <w:shd w:val="clear" w:color="auto" w:fill="FFFFFF"/>
            <w:tcMar>
              <w:top w:w="70" w:type="dxa"/>
              <w:left w:w="100" w:type="dxa"/>
              <w:bottom w:w="70" w:type="dxa"/>
              <w:right w:w="100" w:type="dxa"/>
            </w:tcMar>
            <w:vAlign w:val="center"/>
          </w:tcPr>
          <w:p w14:paraId="60B398ED" w14:textId="77777777" w:rsidR="00B005C1" w:rsidRPr="006E2FE7" w:rsidRDefault="00000000">
            <w:pPr>
              <w:rPr>
                <w:rFonts w:ascii="Aptos" w:hAnsi="Aptos"/>
              </w:rPr>
            </w:pPr>
            <w:r w:rsidRPr="006E2FE7">
              <w:rPr>
                <w:rFonts w:ascii="Aptos" w:hAnsi="Aptos"/>
                <w:sz w:val="19"/>
                <w:szCs w:val="19"/>
              </w:rPr>
              <w:t>Delete</w:t>
            </w:r>
          </w:p>
        </w:tc>
      </w:tr>
      <w:tr w:rsidR="00B005C1" w:rsidRPr="006E2FE7" w14:paraId="6AB3C4FD" w14:textId="77777777">
        <w:tc>
          <w:tcPr>
            <w:tcW w:w="2900" w:type="dxa"/>
            <w:shd w:val="clear" w:color="auto" w:fill="F8F6F3"/>
            <w:tcMar>
              <w:top w:w="70" w:type="dxa"/>
              <w:left w:w="100" w:type="dxa"/>
              <w:bottom w:w="70" w:type="dxa"/>
              <w:right w:w="100" w:type="dxa"/>
            </w:tcMar>
            <w:vAlign w:val="center"/>
          </w:tcPr>
          <w:p w14:paraId="161B71B5" w14:textId="77777777" w:rsidR="00B005C1" w:rsidRPr="006E2FE7" w:rsidRDefault="00000000">
            <w:pPr>
              <w:rPr>
                <w:rFonts w:ascii="Aptos" w:hAnsi="Aptos"/>
              </w:rPr>
            </w:pPr>
            <w:r w:rsidRPr="006E2FE7">
              <w:rPr>
                <w:rFonts w:ascii="Aptos" w:hAnsi="Aptos"/>
                <w:sz w:val="19"/>
                <w:szCs w:val="19"/>
              </w:rPr>
              <w:t>Backups</w:t>
            </w:r>
          </w:p>
        </w:tc>
        <w:tc>
          <w:tcPr>
            <w:tcW w:w="4900" w:type="dxa"/>
            <w:shd w:val="clear" w:color="auto" w:fill="F8F6F3"/>
            <w:tcMar>
              <w:top w:w="70" w:type="dxa"/>
              <w:left w:w="100" w:type="dxa"/>
              <w:bottom w:w="70" w:type="dxa"/>
              <w:right w:w="100" w:type="dxa"/>
            </w:tcMar>
            <w:vAlign w:val="center"/>
          </w:tcPr>
          <w:p w14:paraId="35E5D777" w14:textId="77777777" w:rsidR="00B005C1" w:rsidRPr="006E2FE7" w:rsidRDefault="00000000">
            <w:pPr>
              <w:rPr>
                <w:rFonts w:ascii="Aptos" w:hAnsi="Aptos"/>
              </w:rPr>
            </w:pPr>
            <w:r w:rsidRPr="006E2FE7">
              <w:rPr>
                <w:rFonts w:ascii="Aptos" w:hAnsi="Aptos"/>
                <w:sz w:val="19"/>
                <w:szCs w:val="19"/>
              </w:rPr>
              <w:t>Per 15.4 cycle</w:t>
            </w:r>
          </w:p>
        </w:tc>
        <w:tc>
          <w:tcPr>
            <w:tcW w:w="1550" w:type="dxa"/>
            <w:shd w:val="clear" w:color="auto" w:fill="F8F6F3"/>
            <w:tcMar>
              <w:top w:w="70" w:type="dxa"/>
              <w:left w:w="100" w:type="dxa"/>
              <w:bottom w:w="70" w:type="dxa"/>
              <w:right w:w="100" w:type="dxa"/>
            </w:tcMar>
            <w:vAlign w:val="center"/>
          </w:tcPr>
          <w:p w14:paraId="4D87B83C" w14:textId="77777777" w:rsidR="00B005C1" w:rsidRPr="006E2FE7" w:rsidRDefault="00000000">
            <w:pPr>
              <w:rPr>
                <w:rFonts w:ascii="Aptos" w:hAnsi="Aptos"/>
              </w:rPr>
            </w:pPr>
            <w:r w:rsidRPr="006E2FE7">
              <w:rPr>
                <w:rFonts w:ascii="Aptos" w:hAnsi="Aptos"/>
                <w:sz w:val="19"/>
                <w:szCs w:val="19"/>
              </w:rPr>
              <w:t>Rotate</w:t>
            </w:r>
          </w:p>
        </w:tc>
      </w:tr>
    </w:tbl>
    <w:p w14:paraId="0D990D08" w14:textId="77777777" w:rsidR="00B005C1" w:rsidRPr="006E2FE7" w:rsidRDefault="00000000">
      <w:pPr>
        <w:spacing w:after="160" w:line="276" w:lineRule="auto"/>
        <w:rPr>
          <w:rFonts w:ascii="Aptos" w:hAnsi="Aptos"/>
        </w:rPr>
      </w:pPr>
      <w:r w:rsidRPr="006E2FE7">
        <w:rPr>
          <w:rFonts w:ascii="Aptos" w:hAnsi="Aptos"/>
        </w:rPr>
        <w:t>All periods configurable in Site Settings; monthly automated purge with pre-purge digest email to Super Admin.</w:t>
      </w:r>
    </w:p>
    <w:p w14:paraId="4395ADB2"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16. Data Model Overview (principal tables)</w:t>
      </w:r>
    </w:p>
    <w:p w14:paraId="60354B92" w14:textId="77777777" w:rsidR="00B005C1" w:rsidRPr="006E2FE7" w:rsidRDefault="00000000">
      <w:pPr>
        <w:spacing w:after="160" w:line="276" w:lineRule="auto"/>
        <w:rPr>
          <w:rFonts w:ascii="Aptos" w:hAnsi="Aptos"/>
        </w:rPr>
      </w:pPr>
      <w:r w:rsidRPr="006E2FE7">
        <w:rPr>
          <w:rFonts w:ascii="Aptos" w:hAnsi="Aptos"/>
        </w:rPr>
        <w:t>users (admin, role, mfa_secret) · roles / permissions · pages + page_blocks + page_revisions · slides · services + service_blocks · posts (news) + categories · events · galleries + gallery_images (consent_flag) · testimonials (consent_flag) · team_members · case_studies (consent_flag) · faqs · downloads · vacancies · applications (status, cv_path[private]) + application_notes + application_status_history · referrals (urgency, status) + referral_documents (private) + referral_notes + referral_status_history · enquiries · subscribers (verified_at, consent meta) · campaigns + campaign_sends · menus + menu_items · media (alt_text, conversions) · settings (key/value, grouped) · redirects · consents (polymorphic consent evidence) · audit_logs · jobs / failed_jobs (queue).</w:t>
      </w:r>
    </w:p>
    <w:p w14:paraId="77A10BEF"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17.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900"/>
      </w:tblGrid>
      <w:tr w:rsidR="00B005C1" w:rsidRPr="006E2FE7" w14:paraId="0AD745D0" w14:textId="77777777">
        <w:trPr>
          <w:tblHeader/>
        </w:trPr>
        <w:tc>
          <w:tcPr>
            <w:tcW w:w="2450" w:type="dxa"/>
            <w:shd w:val="clear" w:color="auto" w:fill="B14040"/>
            <w:tcMar>
              <w:top w:w="80" w:type="dxa"/>
              <w:left w:w="100" w:type="dxa"/>
              <w:bottom w:w="80" w:type="dxa"/>
              <w:right w:w="100" w:type="dxa"/>
            </w:tcMar>
            <w:vAlign w:val="center"/>
          </w:tcPr>
          <w:p w14:paraId="7853BF3D" w14:textId="77777777" w:rsidR="00B005C1" w:rsidRPr="006E2FE7" w:rsidRDefault="00000000">
            <w:pPr>
              <w:rPr>
                <w:rFonts w:ascii="Aptos" w:hAnsi="Aptos"/>
              </w:rPr>
            </w:pPr>
            <w:r w:rsidRPr="006E2FE7">
              <w:rPr>
                <w:rFonts w:ascii="Aptos" w:hAnsi="Aptos"/>
                <w:b/>
                <w:bCs/>
                <w:color w:val="FFFFFF"/>
                <w:sz w:val="19"/>
                <w:szCs w:val="19"/>
              </w:rPr>
              <w:t>Category</w:t>
            </w:r>
          </w:p>
        </w:tc>
        <w:tc>
          <w:tcPr>
            <w:tcW w:w="6900" w:type="dxa"/>
            <w:shd w:val="clear" w:color="auto" w:fill="B14040"/>
            <w:tcMar>
              <w:top w:w="80" w:type="dxa"/>
              <w:left w:w="100" w:type="dxa"/>
              <w:bottom w:w="80" w:type="dxa"/>
              <w:right w:w="100" w:type="dxa"/>
            </w:tcMar>
            <w:vAlign w:val="center"/>
          </w:tcPr>
          <w:p w14:paraId="3FDC8B42" w14:textId="77777777" w:rsidR="00B005C1" w:rsidRPr="006E2FE7" w:rsidRDefault="00000000">
            <w:pPr>
              <w:rPr>
                <w:rFonts w:ascii="Aptos" w:hAnsi="Aptos"/>
              </w:rPr>
            </w:pPr>
            <w:r w:rsidRPr="006E2FE7">
              <w:rPr>
                <w:rFonts w:ascii="Aptos" w:hAnsi="Aptos"/>
                <w:b/>
                <w:bCs/>
                <w:color w:val="FFFFFF"/>
                <w:sz w:val="19"/>
                <w:szCs w:val="19"/>
              </w:rPr>
              <w:t>Requirement</w:t>
            </w:r>
          </w:p>
        </w:tc>
      </w:tr>
      <w:tr w:rsidR="00B005C1" w:rsidRPr="006E2FE7" w14:paraId="2BED4C17" w14:textId="77777777">
        <w:tc>
          <w:tcPr>
            <w:tcW w:w="2450" w:type="dxa"/>
            <w:shd w:val="clear" w:color="auto" w:fill="FFFFFF"/>
            <w:tcMar>
              <w:top w:w="70" w:type="dxa"/>
              <w:left w:w="100" w:type="dxa"/>
              <w:bottom w:w="70" w:type="dxa"/>
              <w:right w:w="100" w:type="dxa"/>
            </w:tcMar>
            <w:vAlign w:val="center"/>
          </w:tcPr>
          <w:p w14:paraId="7F9DE013" w14:textId="77777777" w:rsidR="00B005C1" w:rsidRPr="006E2FE7" w:rsidRDefault="00000000">
            <w:pPr>
              <w:rPr>
                <w:rFonts w:ascii="Aptos" w:hAnsi="Aptos"/>
              </w:rPr>
            </w:pPr>
            <w:r w:rsidRPr="006E2FE7">
              <w:rPr>
                <w:rFonts w:ascii="Aptos" w:hAnsi="Aptos"/>
                <w:sz w:val="19"/>
                <w:szCs w:val="19"/>
              </w:rPr>
              <w:t>Performance</w:t>
            </w:r>
          </w:p>
        </w:tc>
        <w:tc>
          <w:tcPr>
            <w:tcW w:w="6900" w:type="dxa"/>
            <w:shd w:val="clear" w:color="auto" w:fill="FFFFFF"/>
            <w:tcMar>
              <w:top w:w="70" w:type="dxa"/>
              <w:left w:w="100" w:type="dxa"/>
              <w:bottom w:w="70" w:type="dxa"/>
              <w:right w:w="100" w:type="dxa"/>
            </w:tcMar>
            <w:vAlign w:val="center"/>
          </w:tcPr>
          <w:p w14:paraId="66AA3CD9" w14:textId="77777777" w:rsidR="00B005C1" w:rsidRPr="006E2FE7" w:rsidRDefault="00000000">
            <w:pPr>
              <w:rPr>
                <w:rFonts w:ascii="Aptos" w:hAnsi="Aptos"/>
              </w:rPr>
            </w:pPr>
            <w:r w:rsidRPr="006E2FE7">
              <w:rPr>
                <w:rFonts w:ascii="Aptos" w:hAnsi="Aptos"/>
                <w:sz w:val="19"/>
                <w:szCs w:val="19"/>
              </w:rPr>
              <w:t>LCP &lt; 2.5s, CLS &lt; 0.1, TTFB &lt; 800ms on shared hosting (page cache for anonymous traffic via response cache)</w:t>
            </w:r>
          </w:p>
        </w:tc>
      </w:tr>
      <w:tr w:rsidR="00B005C1" w:rsidRPr="006E2FE7" w14:paraId="75DD2B64" w14:textId="77777777">
        <w:tc>
          <w:tcPr>
            <w:tcW w:w="2450" w:type="dxa"/>
            <w:shd w:val="clear" w:color="auto" w:fill="F8F6F3"/>
            <w:tcMar>
              <w:top w:w="70" w:type="dxa"/>
              <w:left w:w="100" w:type="dxa"/>
              <w:bottom w:w="70" w:type="dxa"/>
              <w:right w:w="100" w:type="dxa"/>
            </w:tcMar>
            <w:vAlign w:val="center"/>
          </w:tcPr>
          <w:p w14:paraId="498CE07A" w14:textId="77777777" w:rsidR="00B005C1" w:rsidRPr="006E2FE7" w:rsidRDefault="00000000">
            <w:pPr>
              <w:rPr>
                <w:rFonts w:ascii="Aptos" w:hAnsi="Aptos"/>
              </w:rPr>
            </w:pPr>
            <w:r w:rsidRPr="006E2FE7">
              <w:rPr>
                <w:rFonts w:ascii="Aptos" w:hAnsi="Aptos"/>
                <w:sz w:val="19"/>
                <w:szCs w:val="19"/>
              </w:rPr>
              <w:t>Availability</w:t>
            </w:r>
          </w:p>
        </w:tc>
        <w:tc>
          <w:tcPr>
            <w:tcW w:w="6900" w:type="dxa"/>
            <w:shd w:val="clear" w:color="auto" w:fill="F8F6F3"/>
            <w:tcMar>
              <w:top w:w="70" w:type="dxa"/>
              <w:left w:w="100" w:type="dxa"/>
              <w:bottom w:w="70" w:type="dxa"/>
              <w:right w:w="100" w:type="dxa"/>
            </w:tcMar>
            <w:vAlign w:val="center"/>
          </w:tcPr>
          <w:p w14:paraId="3C8C8528" w14:textId="77777777" w:rsidR="00B005C1" w:rsidRPr="006E2FE7" w:rsidRDefault="00000000">
            <w:pPr>
              <w:rPr>
                <w:rFonts w:ascii="Aptos" w:hAnsi="Aptos"/>
              </w:rPr>
            </w:pPr>
            <w:r w:rsidRPr="006E2FE7">
              <w:rPr>
                <w:rFonts w:ascii="Aptos" w:hAnsi="Aptos"/>
                <w:sz w:val="19"/>
                <w:szCs w:val="19"/>
              </w:rPr>
              <w:t>Host SLA dependent; uptime monitoring (external ping + status alerts)</w:t>
            </w:r>
          </w:p>
        </w:tc>
      </w:tr>
      <w:tr w:rsidR="00B005C1" w:rsidRPr="006E2FE7" w14:paraId="522D97CD" w14:textId="77777777">
        <w:tc>
          <w:tcPr>
            <w:tcW w:w="2450" w:type="dxa"/>
            <w:shd w:val="clear" w:color="auto" w:fill="FFFFFF"/>
            <w:tcMar>
              <w:top w:w="70" w:type="dxa"/>
              <w:left w:w="100" w:type="dxa"/>
              <w:bottom w:w="70" w:type="dxa"/>
              <w:right w:w="100" w:type="dxa"/>
            </w:tcMar>
            <w:vAlign w:val="center"/>
          </w:tcPr>
          <w:p w14:paraId="40D68FB1" w14:textId="77777777" w:rsidR="00B005C1" w:rsidRPr="006E2FE7" w:rsidRDefault="00000000">
            <w:pPr>
              <w:rPr>
                <w:rFonts w:ascii="Aptos" w:hAnsi="Aptos"/>
              </w:rPr>
            </w:pPr>
            <w:r w:rsidRPr="006E2FE7">
              <w:rPr>
                <w:rFonts w:ascii="Aptos" w:hAnsi="Aptos"/>
                <w:sz w:val="19"/>
                <w:szCs w:val="19"/>
              </w:rPr>
              <w:t>Browser support</w:t>
            </w:r>
          </w:p>
        </w:tc>
        <w:tc>
          <w:tcPr>
            <w:tcW w:w="6900" w:type="dxa"/>
            <w:shd w:val="clear" w:color="auto" w:fill="FFFFFF"/>
            <w:tcMar>
              <w:top w:w="70" w:type="dxa"/>
              <w:left w:w="100" w:type="dxa"/>
              <w:bottom w:w="70" w:type="dxa"/>
              <w:right w:w="100" w:type="dxa"/>
            </w:tcMar>
            <w:vAlign w:val="center"/>
          </w:tcPr>
          <w:p w14:paraId="02535697" w14:textId="77777777" w:rsidR="00B005C1" w:rsidRPr="006E2FE7" w:rsidRDefault="00000000">
            <w:pPr>
              <w:rPr>
                <w:rFonts w:ascii="Aptos" w:hAnsi="Aptos"/>
              </w:rPr>
            </w:pPr>
            <w:r w:rsidRPr="006E2FE7">
              <w:rPr>
                <w:rFonts w:ascii="Aptos" w:hAnsi="Aptos"/>
                <w:sz w:val="19"/>
                <w:szCs w:val="19"/>
              </w:rPr>
              <w:t>Latest 2 versions of Chrome, Edge, Firefox, Safari; iOS/Android current-1</w:t>
            </w:r>
          </w:p>
        </w:tc>
      </w:tr>
      <w:tr w:rsidR="00B005C1" w:rsidRPr="006E2FE7" w14:paraId="17A7D65D" w14:textId="77777777">
        <w:tc>
          <w:tcPr>
            <w:tcW w:w="2450" w:type="dxa"/>
            <w:shd w:val="clear" w:color="auto" w:fill="F8F6F3"/>
            <w:tcMar>
              <w:top w:w="70" w:type="dxa"/>
              <w:left w:w="100" w:type="dxa"/>
              <w:bottom w:w="70" w:type="dxa"/>
              <w:right w:w="100" w:type="dxa"/>
            </w:tcMar>
            <w:vAlign w:val="center"/>
          </w:tcPr>
          <w:p w14:paraId="3A256F1D" w14:textId="77777777" w:rsidR="00B005C1" w:rsidRPr="006E2FE7" w:rsidRDefault="00000000">
            <w:pPr>
              <w:rPr>
                <w:rFonts w:ascii="Aptos" w:hAnsi="Aptos"/>
              </w:rPr>
            </w:pPr>
            <w:r w:rsidRPr="006E2FE7">
              <w:rPr>
                <w:rFonts w:ascii="Aptos" w:hAnsi="Aptos"/>
                <w:sz w:val="19"/>
                <w:szCs w:val="19"/>
              </w:rPr>
              <w:t>Responsive</w:t>
            </w:r>
          </w:p>
        </w:tc>
        <w:tc>
          <w:tcPr>
            <w:tcW w:w="6900" w:type="dxa"/>
            <w:shd w:val="clear" w:color="auto" w:fill="F8F6F3"/>
            <w:tcMar>
              <w:top w:w="70" w:type="dxa"/>
              <w:left w:w="100" w:type="dxa"/>
              <w:bottom w:w="70" w:type="dxa"/>
              <w:right w:w="100" w:type="dxa"/>
            </w:tcMar>
            <w:vAlign w:val="center"/>
          </w:tcPr>
          <w:p w14:paraId="49247BA2" w14:textId="77777777" w:rsidR="00B005C1" w:rsidRPr="006E2FE7" w:rsidRDefault="00000000">
            <w:pPr>
              <w:rPr>
                <w:rFonts w:ascii="Aptos" w:hAnsi="Aptos"/>
              </w:rPr>
            </w:pPr>
            <w:r w:rsidRPr="006E2FE7">
              <w:rPr>
                <w:rFonts w:ascii="Aptos" w:hAnsi="Aptos"/>
                <w:sz w:val="19"/>
                <w:szCs w:val="19"/>
              </w:rPr>
              <w:t>Mobile-first; tested 320px → 1920px</w:t>
            </w:r>
          </w:p>
        </w:tc>
      </w:tr>
      <w:tr w:rsidR="00B005C1" w:rsidRPr="006E2FE7" w14:paraId="0721741B" w14:textId="77777777">
        <w:tc>
          <w:tcPr>
            <w:tcW w:w="2450" w:type="dxa"/>
            <w:shd w:val="clear" w:color="auto" w:fill="FFFFFF"/>
            <w:tcMar>
              <w:top w:w="70" w:type="dxa"/>
              <w:left w:w="100" w:type="dxa"/>
              <w:bottom w:w="70" w:type="dxa"/>
              <w:right w:w="100" w:type="dxa"/>
            </w:tcMar>
            <w:vAlign w:val="center"/>
          </w:tcPr>
          <w:p w14:paraId="1CD75F77" w14:textId="77777777" w:rsidR="00B005C1" w:rsidRPr="006E2FE7" w:rsidRDefault="00000000">
            <w:pPr>
              <w:rPr>
                <w:rFonts w:ascii="Aptos" w:hAnsi="Aptos"/>
              </w:rPr>
            </w:pPr>
            <w:r w:rsidRPr="006E2FE7">
              <w:rPr>
                <w:rFonts w:ascii="Aptos" w:hAnsi="Aptos"/>
                <w:sz w:val="19"/>
                <w:szCs w:val="19"/>
              </w:rPr>
              <w:t>Capacity</w:t>
            </w:r>
          </w:p>
        </w:tc>
        <w:tc>
          <w:tcPr>
            <w:tcW w:w="6900" w:type="dxa"/>
            <w:shd w:val="clear" w:color="auto" w:fill="FFFFFF"/>
            <w:tcMar>
              <w:top w:w="70" w:type="dxa"/>
              <w:left w:w="100" w:type="dxa"/>
              <w:bottom w:w="70" w:type="dxa"/>
              <w:right w:w="100" w:type="dxa"/>
            </w:tcMar>
            <w:vAlign w:val="center"/>
          </w:tcPr>
          <w:p w14:paraId="0D761C1E" w14:textId="77777777" w:rsidR="00B005C1" w:rsidRPr="006E2FE7" w:rsidRDefault="00000000">
            <w:pPr>
              <w:rPr>
                <w:rFonts w:ascii="Aptos" w:hAnsi="Aptos"/>
              </w:rPr>
            </w:pPr>
            <w:r w:rsidRPr="006E2FE7">
              <w:rPr>
                <w:rFonts w:ascii="Aptos" w:hAnsi="Aptos"/>
                <w:sz w:val="19"/>
                <w:szCs w:val="19"/>
              </w:rPr>
              <w:t>Comfortably handles thousands of monthly visits and hundreds of stored submissions on shared hosting</w:t>
            </w:r>
          </w:p>
        </w:tc>
      </w:tr>
      <w:tr w:rsidR="00B005C1" w:rsidRPr="006E2FE7" w14:paraId="1121EE48" w14:textId="77777777">
        <w:tc>
          <w:tcPr>
            <w:tcW w:w="2450" w:type="dxa"/>
            <w:shd w:val="clear" w:color="auto" w:fill="F8F6F3"/>
            <w:tcMar>
              <w:top w:w="70" w:type="dxa"/>
              <w:left w:w="100" w:type="dxa"/>
              <w:bottom w:w="70" w:type="dxa"/>
              <w:right w:w="100" w:type="dxa"/>
            </w:tcMar>
            <w:vAlign w:val="center"/>
          </w:tcPr>
          <w:p w14:paraId="296FF50B" w14:textId="77777777" w:rsidR="00B005C1" w:rsidRPr="006E2FE7" w:rsidRDefault="00000000">
            <w:pPr>
              <w:rPr>
                <w:rFonts w:ascii="Aptos" w:hAnsi="Aptos"/>
              </w:rPr>
            </w:pPr>
            <w:r w:rsidRPr="006E2FE7">
              <w:rPr>
                <w:rFonts w:ascii="Aptos" w:hAnsi="Aptos"/>
                <w:sz w:val="19"/>
                <w:szCs w:val="19"/>
              </w:rPr>
              <w:t>Maintainability</w:t>
            </w:r>
          </w:p>
        </w:tc>
        <w:tc>
          <w:tcPr>
            <w:tcW w:w="6900" w:type="dxa"/>
            <w:shd w:val="clear" w:color="auto" w:fill="F8F6F3"/>
            <w:tcMar>
              <w:top w:w="70" w:type="dxa"/>
              <w:left w:w="100" w:type="dxa"/>
              <w:bottom w:w="70" w:type="dxa"/>
              <w:right w:w="100" w:type="dxa"/>
            </w:tcMar>
            <w:vAlign w:val="center"/>
          </w:tcPr>
          <w:p w14:paraId="47187A8B" w14:textId="77777777" w:rsidR="00B005C1" w:rsidRPr="006E2FE7" w:rsidRDefault="00000000">
            <w:pPr>
              <w:rPr>
                <w:rFonts w:ascii="Aptos" w:hAnsi="Aptos"/>
              </w:rPr>
            </w:pPr>
            <w:r w:rsidRPr="006E2FE7">
              <w:rPr>
                <w:rFonts w:ascii="Aptos" w:hAnsi="Aptos"/>
                <w:sz w:val="19"/>
                <w:szCs w:val="19"/>
              </w:rPr>
              <w:t>PSR-12 code style, feature tests for all forms &amp; permission policies, seeded demo content, README + admin user guide</w:t>
            </w:r>
          </w:p>
        </w:tc>
      </w:tr>
      <w:tr w:rsidR="00B005C1" w:rsidRPr="006E2FE7" w14:paraId="7024EC69" w14:textId="77777777">
        <w:tc>
          <w:tcPr>
            <w:tcW w:w="2450" w:type="dxa"/>
            <w:shd w:val="clear" w:color="auto" w:fill="FFFFFF"/>
            <w:tcMar>
              <w:top w:w="70" w:type="dxa"/>
              <w:left w:w="100" w:type="dxa"/>
              <w:bottom w:w="70" w:type="dxa"/>
              <w:right w:w="100" w:type="dxa"/>
            </w:tcMar>
            <w:vAlign w:val="center"/>
          </w:tcPr>
          <w:p w14:paraId="5DBEF414" w14:textId="77777777" w:rsidR="00B005C1" w:rsidRPr="006E2FE7" w:rsidRDefault="00000000">
            <w:pPr>
              <w:rPr>
                <w:rFonts w:ascii="Aptos" w:hAnsi="Aptos"/>
              </w:rPr>
            </w:pPr>
            <w:r w:rsidRPr="006E2FE7">
              <w:rPr>
                <w:rFonts w:ascii="Aptos" w:hAnsi="Aptos"/>
                <w:sz w:val="19"/>
                <w:szCs w:val="19"/>
              </w:rPr>
              <w:t>Localisation-ready</w:t>
            </w:r>
          </w:p>
        </w:tc>
        <w:tc>
          <w:tcPr>
            <w:tcW w:w="6900" w:type="dxa"/>
            <w:shd w:val="clear" w:color="auto" w:fill="FFFFFF"/>
            <w:tcMar>
              <w:top w:w="70" w:type="dxa"/>
              <w:left w:w="100" w:type="dxa"/>
              <w:bottom w:w="70" w:type="dxa"/>
              <w:right w:w="100" w:type="dxa"/>
            </w:tcMar>
            <w:vAlign w:val="center"/>
          </w:tcPr>
          <w:p w14:paraId="01A69EC0" w14:textId="77777777" w:rsidR="00B005C1" w:rsidRPr="006E2FE7" w:rsidRDefault="00000000">
            <w:pPr>
              <w:rPr>
                <w:rFonts w:ascii="Aptos" w:hAnsi="Aptos"/>
              </w:rPr>
            </w:pPr>
            <w:r w:rsidRPr="006E2FE7">
              <w:rPr>
                <w:rFonts w:ascii="Aptos" w:hAnsi="Aptos"/>
                <w:sz w:val="19"/>
                <w:szCs w:val="19"/>
              </w:rPr>
              <w:t>All strings via Laravel lang files</w:t>
            </w:r>
          </w:p>
        </w:tc>
      </w:tr>
    </w:tbl>
    <w:p w14:paraId="538E6EFB"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lastRenderedPageBreak/>
        <w:t>18. Testing &amp; Acceptance Criteria</w:t>
      </w:r>
    </w:p>
    <w:p w14:paraId="1A447BB6" w14:textId="77777777" w:rsidR="00B005C1" w:rsidRPr="006E2FE7" w:rsidRDefault="00000000">
      <w:pPr>
        <w:pStyle w:val="Heading3"/>
        <w:spacing w:before="280" w:after="140"/>
        <w:rPr>
          <w:rFonts w:ascii="Aptos" w:hAnsi="Aptos"/>
        </w:rPr>
      </w:pPr>
      <w:r w:rsidRPr="006E2FE7">
        <w:rPr>
          <w:rFonts w:ascii="Aptos" w:eastAsia="Nunito" w:hAnsi="Aptos" w:cs="Nunito"/>
          <w:b/>
          <w:bCs/>
          <w:color w:val="212529"/>
          <w:sz w:val="23"/>
          <w:szCs w:val="23"/>
        </w:rPr>
        <w:t>Automated:</w:t>
      </w:r>
    </w:p>
    <w:p w14:paraId="504AB781" w14:textId="77777777" w:rsidR="00B005C1" w:rsidRPr="006E2FE7" w:rsidRDefault="00000000">
      <w:pPr>
        <w:spacing w:after="160" w:line="276" w:lineRule="auto"/>
        <w:rPr>
          <w:rFonts w:ascii="Aptos" w:hAnsi="Aptos"/>
        </w:rPr>
      </w:pPr>
      <w:r w:rsidRPr="006E2FE7">
        <w:rPr>
          <w:rFonts w:ascii="Aptos" w:hAnsi="Aptos"/>
        </w:rPr>
        <w:t>Feature tests — every public form (validation, spam rejection, consent required, emails queued, records created); permission matrix tests per role; retention command tests; newsletter chunking test; signed-URL tamper tests.</w:t>
      </w:r>
    </w:p>
    <w:p w14:paraId="5D6EA727" w14:textId="77777777" w:rsidR="00B005C1" w:rsidRPr="006E2FE7" w:rsidRDefault="00000000">
      <w:pPr>
        <w:pStyle w:val="Heading3"/>
        <w:spacing w:before="280" w:after="140"/>
        <w:rPr>
          <w:rFonts w:ascii="Aptos" w:hAnsi="Aptos"/>
        </w:rPr>
      </w:pPr>
      <w:r w:rsidRPr="006E2FE7">
        <w:rPr>
          <w:rFonts w:ascii="Aptos" w:eastAsia="Nunito" w:hAnsi="Aptos" w:cs="Nunito"/>
          <w:b/>
          <w:bCs/>
          <w:color w:val="212529"/>
          <w:sz w:val="23"/>
          <w:szCs w:val="23"/>
        </w:rPr>
        <w:t>Manual pre-launch checklist:</w:t>
      </w:r>
    </w:p>
    <w:p w14:paraId="790F7475" w14:textId="77777777" w:rsidR="00B005C1" w:rsidRPr="006E2FE7" w:rsidRDefault="00000000">
      <w:pPr>
        <w:pStyle w:val="ListParagraph"/>
        <w:numPr>
          <w:ilvl w:val="0"/>
          <w:numId w:val="2"/>
        </w:numPr>
        <w:spacing w:after="100"/>
        <w:rPr>
          <w:rFonts w:ascii="Aptos" w:hAnsi="Aptos"/>
        </w:rPr>
      </w:pPr>
      <w:r w:rsidRPr="006E2FE7">
        <w:rPr>
          <w:rFonts w:ascii="Aptos" w:hAnsi="Aptos"/>
        </w:rPr>
        <w:t>All 30+ pages present, populated, and proofed; last-reviewed dates set on compliance pages.</w:t>
      </w:r>
    </w:p>
    <w:p w14:paraId="60F39EEB" w14:textId="77777777" w:rsidR="00B005C1" w:rsidRPr="006E2FE7" w:rsidRDefault="00000000">
      <w:pPr>
        <w:pStyle w:val="ListParagraph"/>
        <w:numPr>
          <w:ilvl w:val="0"/>
          <w:numId w:val="2"/>
        </w:numPr>
        <w:spacing w:after="100"/>
        <w:rPr>
          <w:rFonts w:ascii="Aptos" w:hAnsi="Aptos"/>
        </w:rPr>
      </w:pPr>
      <w:r w:rsidRPr="006E2FE7">
        <w:rPr>
          <w:rFonts w:ascii="Aptos" w:hAnsi="Aptos"/>
        </w:rPr>
        <w:t>Referral form end-to-end on mobile + desktop, including document upload and urgent flag routing.</w:t>
      </w:r>
    </w:p>
    <w:p w14:paraId="7D24854B" w14:textId="77777777" w:rsidR="00B005C1" w:rsidRPr="006E2FE7" w:rsidRDefault="00000000">
      <w:pPr>
        <w:pStyle w:val="ListParagraph"/>
        <w:numPr>
          <w:ilvl w:val="0"/>
          <w:numId w:val="2"/>
        </w:numPr>
        <w:spacing w:after="100"/>
        <w:rPr>
          <w:rFonts w:ascii="Aptos" w:hAnsi="Aptos"/>
        </w:rPr>
      </w:pPr>
      <w:r w:rsidRPr="006E2FE7">
        <w:rPr>
          <w:rFonts w:ascii="Aptos" w:hAnsi="Aptos"/>
        </w:rPr>
        <w:t>Enquiry, application, and newsletter double opt-in flows verified with real inboxes (SPF/DKIM/DMARC passing, not landing in spam).</w:t>
      </w:r>
    </w:p>
    <w:p w14:paraId="7D1A8BF9" w14:textId="77777777" w:rsidR="00B005C1" w:rsidRPr="006E2FE7" w:rsidRDefault="00000000">
      <w:pPr>
        <w:pStyle w:val="ListParagraph"/>
        <w:numPr>
          <w:ilvl w:val="0"/>
          <w:numId w:val="2"/>
        </w:numPr>
        <w:spacing w:after="100"/>
        <w:rPr>
          <w:rFonts w:ascii="Aptos" w:hAnsi="Aptos"/>
        </w:rPr>
      </w:pPr>
      <w:r w:rsidRPr="006E2FE7">
        <w:rPr>
          <w:rFonts w:ascii="Aptos" w:hAnsi="Aptos"/>
        </w:rPr>
        <w:t>Admin: create slide, page edit + revision restore, vacancy publish → application → status email, newsletter test send, media alt-text enforcement, consent-flag enforcement on gallery/testimonials.</w:t>
      </w:r>
    </w:p>
    <w:p w14:paraId="7E78C7DD" w14:textId="77777777" w:rsidR="00B005C1" w:rsidRPr="006E2FE7" w:rsidRDefault="00000000">
      <w:pPr>
        <w:pStyle w:val="ListParagraph"/>
        <w:numPr>
          <w:ilvl w:val="0"/>
          <w:numId w:val="2"/>
        </w:numPr>
        <w:spacing w:after="100"/>
        <w:rPr>
          <w:rFonts w:ascii="Aptos" w:hAnsi="Aptos"/>
        </w:rPr>
      </w:pPr>
      <w:r w:rsidRPr="006E2FE7">
        <w:rPr>
          <w:rFonts w:ascii="Aptos" w:hAnsi="Aptos"/>
        </w:rPr>
        <w:t>Accessibility: axe/Pa11y clean, keyboard-only pass, NVDA pass, 400% zoom reflow, reduced-motion check, contrast audit.</w:t>
      </w:r>
    </w:p>
    <w:p w14:paraId="7A986597" w14:textId="77777777" w:rsidR="00B005C1" w:rsidRPr="006E2FE7" w:rsidRDefault="00000000">
      <w:pPr>
        <w:pStyle w:val="ListParagraph"/>
        <w:numPr>
          <w:ilvl w:val="0"/>
          <w:numId w:val="2"/>
        </w:numPr>
        <w:spacing w:after="100"/>
        <w:rPr>
          <w:rFonts w:ascii="Aptos" w:hAnsi="Aptos"/>
        </w:rPr>
      </w:pPr>
      <w:r w:rsidRPr="006E2FE7">
        <w:rPr>
          <w:rFonts w:ascii="Aptos" w:hAnsi="Aptos"/>
        </w:rPr>
        <w:t>Security: SSLLabs A grade, security headers verified, login lockout, MFA enrolment, private file direct-URL access blocked (expect 403)</w:t>
      </w:r>
      <w:proofErr w:type="gramStart"/>
      <w:r w:rsidRPr="006E2FE7">
        <w:rPr>
          <w:rFonts w:ascii="Aptos" w:hAnsi="Aptos"/>
        </w:rPr>
        <w:t>, .env</w:t>
      </w:r>
      <w:proofErr w:type="gramEnd"/>
      <w:r w:rsidRPr="006E2FE7">
        <w:rPr>
          <w:rFonts w:ascii="Aptos" w:hAnsi="Aptos"/>
        </w:rPr>
        <w:t xml:space="preserve"> inaccessible.</w:t>
      </w:r>
    </w:p>
    <w:p w14:paraId="437E38E2" w14:textId="77777777" w:rsidR="00B005C1" w:rsidRPr="006E2FE7" w:rsidRDefault="00000000">
      <w:pPr>
        <w:pStyle w:val="ListParagraph"/>
        <w:numPr>
          <w:ilvl w:val="0"/>
          <w:numId w:val="2"/>
        </w:numPr>
        <w:spacing w:after="100"/>
        <w:rPr>
          <w:rFonts w:ascii="Aptos" w:hAnsi="Aptos"/>
        </w:rPr>
      </w:pPr>
      <w:r w:rsidRPr="006E2FE7">
        <w:rPr>
          <w:rFonts w:ascii="Aptos" w:hAnsi="Aptos"/>
        </w:rPr>
        <w:t>Backups: full backup + restore rehearsal completed.</w:t>
      </w:r>
    </w:p>
    <w:p w14:paraId="5C5906A6" w14:textId="77777777" w:rsidR="00B005C1" w:rsidRPr="006E2FE7" w:rsidRDefault="00000000">
      <w:pPr>
        <w:pStyle w:val="ListParagraph"/>
        <w:numPr>
          <w:ilvl w:val="0"/>
          <w:numId w:val="2"/>
        </w:numPr>
        <w:spacing w:after="100"/>
        <w:rPr>
          <w:rFonts w:ascii="Aptos" w:hAnsi="Aptos"/>
        </w:rPr>
      </w:pPr>
      <w:r w:rsidRPr="006E2FE7">
        <w:rPr>
          <w:rFonts w:ascii="Aptos" w:hAnsi="Aptos"/>
        </w:rPr>
        <w:t>Cookie banner blocks analytics/maps until consent; consent recorded.</w:t>
      </w:r>
    </w:p>
    <w:p w14:paraId="5E60F242" w14:textId="77777777" w:rsidR="00B005C1" w:rsidRPr="006E2FE7" w:rsidRDefault="00000000">
      <w:pPr>
        <w:pStyle w:val="ListParagraph"/>
        <w:numPr>
          <w:ilvl w:val="0"/>
          <w:numId w:val="2"/>
        </w:numPr>
        <w:spacing w:after="100"/>
        <w:rPr>
          <w:rFonts w:ascii="Aptos" w:hAnsi="Aptos"/>
        </w:rPr>
      </w:pPr>
      <w:r w:rsidRPr="006E2FE7">
        <w:rPr>
          <w:rFonts w:ascii="Aptos" w:hAnsi="Aptos"/>
        </w:rPr>
        <w:t>Lighthouse ≥ 90 across categories on Home, a service page, and Careers.</w:t>
      </w:r>
    </w:p>
    <w:p w14:paraId="483AB3A7" w14:textId="77777777" w:rsidR="00B005C1" w:rsidRPr="006E2FE7" w:rsidRDefault="00000000">
      <w:pPr>
        <w:pStyle w:val="ListParagraph"/>
        <w:numPr>
          <w:ilvl w:val="0"/>
          <w:numId w:val="2"/>
        </w:numPr>
        <w:spacing w:after="100"/>
        <w:rPr>
          <w:rFonts w:ascii="Aptos" w:hAnsi="Aptos"/>
        </w:rPr>
      </w:pPr>
      <w:r w:rsidRPr="006E2FE7">
        <w:rPr>
          <w:rFonts w:ascii="Aptos" w:hAnsi="Aptos"/>
        </w:rPr>
        <w:t>404/500 pages branded; redirects for any legacy URLs in place.</w:t>
      </w:r>
    </w:p>
    <w:p w14:paraId="0F0AFA2B" w14:textId="77777777" w:rsidR="00B005C1" w:rsidRPr="006E2FE7" w:rsidRDefault="00000000">
      <w:pPr>
        <w:pStyle w:val="Heading3"/>
        <w:spacing w:before="280" w:after="140"/>
        <w:rPr>
          <w:rFonts w:ascii="Aptos" w:hAnsi="Aptos"/>
        </w:rPr>
      </w:pPr>
      <w:r w:rsidRPr="006E2FE7">
        <w:rPr>
          <w:rFonts w:ascii="Aptos" w:eastAsia="Nunito" w:hAnsi="Aptos" w:cs="Nunito"/>
          <w:b/>
          <w:bCs/>
          <w:color w:val="212529"/>
          <w:sz w:val="23"/>
          <w:szCs w:val="23"/>
        </w:rPr>
        <w:t>Acceptance:</w:t>
      </w:r>
    </w:p>
    <w:p w14:paraId="332BF7B3" w14:textId="77777777" w:rsidR="00B005C1" w:rsidRPr="006E2FE7" w:rsidRDefault="00000000">
      <w:pPr>
        <w:spacing w:after="160" w:line="276" w:lineRule="auto"/>
        <w:rPr>
          <w:rFonts w:ascii="Aptos" w:hAnsi="Aptos"/>
        </w:rPr>
      </w:pPr>
      <w:r w:rsidRPr="006E2FE7">
        <w:rPr>
          <w:rFonts w:ascii="Aptos" w:hAnsi="Aptos"/>
        </w:rPr>
        <w:t>Client sign-off against this checklist + 2-week post-launch warranty period for defects.</w:t>
      </w:r>
    </w:p>
    <w:p w14:paraId="38CA4AB8"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19. cPanel Deployment Runbook (summary)</w:t>
      </w:r>
    </w:p>
    <w:p w14:paraId="43A153A1" w14:textId="77777777" w:rsidR="00B005C1" w:rsidRPr="006E2FE7" w:rsidRDefault="00000000">
      <w:pPr>
        <w:pStyle w:val="ListParagraph"/>
        <w:numPr>
          <w:ilvl w:val="0"/>
          <w:numId w:val="2"/>
        </w:numPr>
        <w:spacing w:after="100"/>
        <w:rPr>
          <w:rFonts w:ascii="Aptos" w:hAnsi="Aptos"/>
        </w:rPr>
      </w:pPr>
      <w:r w:rsidRPr="006E2FE7">
        <w:rPr>
          <w:rFonts w:ascii="Aptos" w:hAnsi="Aptos"/>
        </w:rPr>
        <w:t>Create MySQL DB + user (least privilege); note credentials.</w:t>
      </w:r>
    </w:p>
    <w:p w14:paraId="1F1218B6" w14:textId="77777777" w:rsidR="00B005C1" w:rsidRPr="006E2FE7" w:rsidRDefault="00000000">
      <w:pPr>
        <w:pStyle w:val="ListParagraph"/>
        <w:numPr>
          <w:ilvl w:val="0"/>
          <w:numId w:val="2"/>
        </w:numPr>
        <w:spacing w:after="100"/>
        <w:rPr>
          <w:rFonts w:ascii="Aptos" w:hAnsi="Aptos"/>
        </w:rPr>
      </w:pPr>
      <w:r w:rsidRPr="006E2FE7">
        <w:rPr>
          <w:rFonts w:ascii="Aptos" w:hAnsi="Aptos"/>
        </w:rPr>
        <w:t>Upload application to ~/app/ (above web root); point public_html to app/public via symlink or set subdomain document root; verify no framework files web-accessible.</w:t>
      </w:r>
    </w:p>
    <w:p w14:paraId="144AD410" w14:textId="130DF6DE" w:rsidR="00B005C1" w:rsidRPr="006E2FE7" w:rsidRDefault="006E2FE7">
      <w:pPr>
        <w:pStyle w:val="ListParagraph"/>
        <w:numPr>
          <w:ilvl w:val="0"/>
          <w:numId w:val="2"/>
        </w:numPr>
        <w:spacing w:after="100"/>
        <w:rPr>
          <w:rFonts w:ascii="Aptos" w:hAnsi="Aptos"/>
        </w:rPr>
      </w:pPr>
      <w:r w:rsidRPr="006E2FE7">
        <w:rPr>
          <w:rFonts w:ascii="Aptos" w:hAnsi="Aptos"/>
        </w:rPr>
        <w:t xml:space="preserve">Configure. env (production, debug off, SMTP, queue=database, cache=file, session=database); php artisan </w:t>
      </w:r>
      <w:proofErr w:type="gramStart"/>
      <w:r w:rsidRPr="006E2FE7">
        <w:rPr>
          <w:rFonts w:ascii="Aptos" w:hAnsi="Aptos"/>
        </w:rPr>
        <w:t>key:generate</w:t>
      </w:r>
      <w:proofErr w:type="gramEnd"/>
      <w:r w:rsidRPr="006E2FE7">
        <w:rPr>
          <w:rFonts w:ascii="Aptos" w:hAnsi="Aptos"/>
        </w:rPr>
        <w:t xml:space="preserve">, migrate --force, </w:t>
      </w:r>
      <w:proofErr w:type="gramStart"/>
      <w:r w:rsidRPr="006E2FE7">
        <w:rPr>
          <w:rFonts w:ascii="Aptos" w:hAnsi="Aptos"/>
        </w:rPr>
        <w:t>storage:link</w:t>
      </w:r>
      <w:proofErr w:type="gramEnd"/>
      <w:r w:rsidRPr="006E2FE7">
        <w:rPr>
          <w:rFonts w:ascii="Aptos" w:hAnsi="Aptos"/>
        </w:rPr>
        <w:t>, config/route/view cache.</w:t>
      </w:r>
    </w:p>
    <w:p w14:paraId="15B62A67" w14:textId="77777777" w:rsidR="00B005C1" w:rsidRPr="006E2FE7" w:rsidRDefault="00000000">
      <w:pPr>
        <w:pStyle w:val="ListParagraph"/>
        <w:numPr>
          <w:ilvl w:val="0"/>
          <w:numId w:val="2"/>
        </w:numPr>
        <w:spacing w:after="100"/>
        <w:rPr>
          <w:rFonts w:ascii="Aptos" w:hAnsi="Aptos"/>
        </w:rPr>
      </w:pPr>
      <w:r w:rsidRPr="006E2FE7">
        <w:rPr>
          <w:rFonts w:ascii="Aptos" w:hAnsi="Aptos"/>
        </w:rPr>
        <w:t xml:space="preserve">Cron jobs: * * * * * php /home/USER/app/artisan </w:t>
      </w:r>
      <w:proofErr w:type="gramStart"/>
      <w:r w:rsidRPr="006E2FE7">
        <w:rPr>
          <w:rFonts w:ascii="Aptos" w:hAnsi="Aptos"/>
        </w:rPr>
        <w:t>schedule:run</w:t>
      </w:r>
      <w:proofErr w:type="gramEnd"/>
      <w:r w:rsidRPr="006E2FE7">
        <w:rPr>
          <w:rFonts w:ascii="Aptos" w:hAnsi="Aptos"/>
        </w:rPr>
        <w:t xml:space="preserve"> (scheduler drives queue processing, backups, retention purge, sitemap refresh).</w:t>
      </w:r>
    </w:p>
    <w:p w14:paraId="08857AED" w14:textId="77777777" w:rsidR="00B005C1" w:rsidRPr="006E2FE7" w:rsidRDefault="00000000">
      <w:pPr>
        <w:pStyle w:val="ListParagraph"/>
        <w:numPr>
          <w:ilvl w:val="0"/>
          <w:numId w:val="2"/>
        </w:numPr>
        <w:spacing w:after="100"/>
        <w:rPr>
          <w:rFonts w:ascii="Aptos" w:hAnsi="Aptos"/>
        </w:rPr>
      </w:pPr>
      <w:r w:rsidRPr="006E2FE7">
        <w:rPr>
          <w:rFonts w:ascii="Aptos" w:hAnsi="Aptos"/>
        </w:rPr>
        <w:t>Enable AutoSSL; force HTTPS; add security headers via middleware (already in app) + .htaccess hardening.</w:t>
      </w:r>
    </w:p>
    <w:p w14:paraId="03C990D8" w14:textId="77777777" w:rsidR="00B005C1" w:rsidRPr="006E2FE7" w:rsidRDefault="00000000">
      <w:pPr>
        <w:pStyle w:val="ListParagraph"/>
        <w:numPr>
          <w:ilvl w:val="0"/>
          <w:numId w:val="2"/>
        </w:numPr>
        <w:spacing w:after="100"/>
        <w:rPr>
          <w:rFonts w:ascii="Aptos" w:hAnsi="Aptos"/>
        </w:rPr>
      </w:pPr>
      <w:r w:rsidRPr="006E2FE7">
        <w:rPr>
          <w:rFonts w:ascii="Aptos" w:hAnsi="Aptos"/>
        </w:rPr>
        <w:t>DNS: SPF, DKIM (via SMTP provider), DMARC records; test with mail-tester.</w:t>
      </w:r>
    </w:p>
    <w:p w14:paraId="66C67187" w14:textId="77777777" w:rsidR="00B005C1" w:rsidRPr="006E2FE7" w:rsidRDefault="00000000">
      <w:pPr>
        <w:pStyle w:val="ListParagraph"/>
        <w:numPr>
          <w:ilvl w:val="0"/>
          <w:numId w:val="2"/>
        </w:numPr>
        <w:spacing w:after="100"/>
        <w:rPr>
          <w:rFonts w:ascii="Aptos" w:hAnsi="Aptos"/>
        </w:rPr>
      </w:pPr>
      <w:r w:rsidRPr="006E2FE7">
        <w:rPr>
          <w:rFonts w:ascii="Aptos" w:hAnsi="Aptos"/>
        </w:rPr>
        <w:t>Configure off-server backup destination credentials; run first backup manually and verify.</w:t>
      </w:r>
    </w:p>
    <w:p w14:paraId="65FE37AF" w14:textId="77777777" w:rsidR="00B005C1" w:rsidRPr="006E2FE7" w:rsidRDefault="00000000">
      <w:pPr>
        <w:pStyle w:val="ListParagraph"/>
        <w:numPr>
          <w:ilvl w:val="0"/>
          <w:numId w:val="2"/>
        </w:numPr>
        <w:spacing w:after="100"/>
        <w:rPr>
          <w:rFonts w:ascii="Aptos" w:hAnsi="Aptos"/>
        </w:rPr>
      </w:pPr>
      <w:r w:rsidRPr="006E2FE7">
        <w:rPr>
          <w:rFonts w:ascii="Aptos" w:hAnsi="Aptos"/>
        </w:rPr>
        <w:lastRenderedPageBreak/>
        <w:t>Create admin users, enforce MFA enrolment on first login; delete any seed/demo accounts.</w:t>
      </w:r>
    </w:p>
    <w:p w14:paraId="64AB2723" w14:textId="77777777" w:rsidR="00B005C1" w:rsidRPr="006E2FE7" w:rsidRDefault="00000000">
      <w:pPr>
        <w:pStyle w:val="ListParagraph"/>
        <w:numPr>
          <w:ilvl w:val="0"/>
          <w:numId w:val="2"/>
        </w:numPr>
        <w:spacing w:after="100"/>
        <w:rPr>
          <w:rFonts w:ascii="Aptos" w:hAnsi="Aptos"/>
        </w:rPr>
      </w:pPr>
      <w:r w:rsidRPr="006E2FE7">
        <w:rPr>
          <w:rFonts w:ascii="Aptos" w:hAnsi="Aptos"/>
        </w:rPr>
        <w:t>Submit sitemap to Google Search Console; verify structured data with Rich Results test.</w:t>
      </w:r>
    </w:p>
    <w:p w14:paraId="15095F81" w14:textId="77777777" w:rsidR="00B005C1" w:rsidRPr="006E2FE7" w:rsidRDefault="00000000">
      <w:pPr>
        <w:pStyle w:val="ListParagraph"/>
        <w:numPr>
          <w:ilvl w:val="0"/>
          <w:numId w:val="2"/>
        </w:numPr>
        <w:spacing w:after="100"/>
        <w:rPr>
          <w:rFonts w:ascii="Aptos" w:hAnsi="Aptos"/>
        </w:rPr>
      </w:pPr>
      <w:r w:rsidRPr="006E2FE7">
        <w:rPr>
          <w:rFonts w:ascii="Aptos" w:hAnsi="Aptos"/>
        </w:rPr>
        <w:t>Enable uptime monitoring; hand over admin user guide + credentials via secure channel.</w:t>
      </w:r>
    </w:p>
    <w:p w14:paraId="23A1A005"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20. Project Phases &amp; Deliverables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2950"/>
      </w:tblGrid>
      <w:tr w:rsidR="00B005C1" w:rsidRPr="006E2FE7" w14:paraId="1A0F4392" w14:textId="77777777">
        <w:trPr>
          <w:tblHeader/>
        </w:trPr>
        <w:tc>
          <w:tcPr>
            <w:tcW w:w="900" w:type="dxa"/>
            <w:shd w:val="clear" w:color="auto" w:fill="B14040"/>
            <w:tcMar>
              <w:top w:w="80" w:type="dxa"/>
              <w:left w:w="100" w:type="dxa"/>
              <w:bottom w:w="80" w:type="dxa"/>
              <w:right w:w="100" w:type="dxa"/>
            </w:tcMar>
            <w:vAlign w:val="center"/>
          </w:tcPr>
          <w:p w14:paraId="0A84B696" w14:textId="77777777" w:rsidR="00B005C1" w:rsidRPr="006E2FE7" w:rsidRDefault="00000000">
            <w:pPr>
              <w:rPr>
                <w:rFonts w:ascii="Aptos" w:hAnsi="Aptos"/>
              </w:rPr>
            </w:pPr>
            <w:r w:rsidRPr="006E2FE7">
              <w:rPr>
                <w:rFonts w:ascii="Aptos" w:hAnsi="Aptos"/>
                <w:b/>
                <w:bCs/>
                <w:color w:val="FFFFFF"/>
                <w:sz w:val="19"/>
                <w:szCs w:val="19"/>
              </w:rPr>
              <w:t>Phase</w:t>
            </w:r>
          </w:p>
        </w:tc>
        <w:tc>
          <w:tcPr>
            <w:tcW w:w="5500" w:type="dxa"/>
            <w:shd w:val="clear" w:color="auto" w:fill="B14040"/>
            <w:tcMar>
              <w:top w:w="80" w:type="dxa"/>
              <w:left w:w="100" w:type="dxa"/>
              <w:bottom w:w="80" w:type="dxa"/>
              <w:right w:w="100" w:type="dxa"/>
            </w:tcMar>
            <w:vAlign w:val="center"/>
          </w:tcPr>
          <w:p w14:paraId="205D5902" w14:textId="77777777" w:rsidR="00B005C1" w:rsidRPr="006E2FE7" w:rsidRDefault="00000000">
            <w:pPr>
              <w:rPr>
                <w:rFonts w:ascii="Aptos" w:hAnsi="Aptos"/>
              </w:rPr>
            </w:pPr>
            <w:r w:rsidRPr="006E2FE7">
              <w:rPr>
                <w:rFonts w:ascii="Aptos" w:hAnsi="Aptos"/>
                <w:b/>
                <w:bCs/>
                <w:color w:val="FFFFFF"/>
                <w:sz w:val="19"/>
                <w:szCs w:val="19"/>
              </w:rPr>
              <w:t>Scope</w:t>
            </w:r>
          </w:p>
        </w:tc>
        <w:tc>
          <w:tcPr>
            <w:tcW w:w="2950" w:type="dxa"/>
            <w:shd w:val="clear" w:color="auto" w:fill="B14040"/>
            <w:tcMar>
              <w:top w:w="80" w:type="dxa"/>
              <w:left w:w="100" w:type="dxa"/>
              <w:bottom w:w="80" w:type="dxa"/>
              <w:right w:w="100" w:type="dxa"/>
            </w:tcMar>
            <w:vAlign w:val="center"/>
          </w:tcPr>
          <w:p w14:paraId="382C6444" w14:textId="77777777" w:rsidR="00B005C1" w:rsidRPr="006E2FE7" w:rsidRDefault="00000000">
            <w:pPr>
              <w:rPr>
                <w:rFonts w:ascii="Aptos" w:hAnsi="Aptos"/>
              </w:rPr>
            </w:pPr>
            <w:r w:rsidRPr="006E2FE7">
              <w:rPr>
                <w:rFonts w:ascii="Aptos" w:hAnsi="Aptos"/>
                <w:b/>
                <w:bCs/>
                <w:color w:val="FFFFFF"/>
                <w:sz w:val="19"/>
                <w:szCs w:val="19"/>
              </w:rPr>
              <w:t>Output</w:t>
            </w:r>
          </w:p>
        </w:tc>
      </w:tr>
      <w:tr w:rsidR="00B005C1" w:rsidRPr="006E2FE7" w14:paraId="629B8E57" w14:textId="77777777">
        <w:tc>
          <w:tcPr>
            <w:tcW w:w="900" w:type="dxa"/>
            <w:shd w:val="clear" w:color="auto" w:fill="FFFFFF"/>
            <w:tcMar>
              <w:top w:w="70" w:type="dxa"/>
              <w:left w:w="100" w:type="dxa"/>
              <w:bottom w:w="70" w:type="dxa"/>
              <w:right w:w="100" w:type="dxa"/>
            </w:tcMar>
            <w:vAlign w:val="center"/>
          </w:tcPr>
          <w:p w14:paraId="569FFAB9" w14:textId="77777777" w:rsidR="00B005C1" w:rsidRPr="006E2FE7" w:rsidRDefault="00000000">
            <w:pPr>
              <w:rPr>
                <w:rFonts w:ascii="Aptos" w:hAnsi="Aptos"/>
              </w:rPr>
            </w:pPr>
            <w:r w:rsidRPr="006E2FE7">
              <w:rPr>
                <w:rFonts w:ascii="Aptos" w:hAnsi="Aptos"/>
                <w:sz w:val="19"/>
                <w:szCs w:val="19"/>
              </w:rPr>
              <w:t>1</w:t>
            </w:r>
          </w:p>
        </w:tc>
        <w:tc>
          <w:tcPr>
            <w:tcW w:w="5500" w:type="dxa"/>
            <w:shd w:val="clear" w:color="auto" w:fill="FFFFFF"/>
            <w:tcMar>
              <w:top w:w="70" w:type="dxa"/>
              <w:left w:w="100" w:type="dxa"/>
              <w:bottom w:w="70" w:type="dxa"/>
              <w:right w:w="100" w:type="dxa"/>
            </w:tcMar>
            <w:vAlign w:val="center"/>
          </w:tcPr>
          <w:p w14:paraId="52627E5F" w14:textId="77777777" w:rsidR="00B005C1" w:rsidRPr="006E2FE7" w:rsidRDefault="00000000">
            <w:pPr>
              <w:rPr>
                <w:rFonts w:ascii="Aptos" w:hAnsi="Aptos"/>
              </w:rPr>
            </w:pPr>
            <w:r w:rsidRPr="006E2FE7">
              <w:rPr>
                <w:rFonts w:ascii="Aptos" w:hAnsi="Aptos"/>
                <w:sz w:val="19"/>
                <w:szCs w:val="19"/>
              </w:rPr>
              <w:t>Foundation: Laravel + Filament install, auth + MFA, roles, settings, media library, menus</w:t>
            </w:r>
          </w:p>
        </w:tc>
        <w:tc>
          <w:tcPr>
            <w:tcW w:w="2950" w:type="dxa"/>
            <w:shd w:val="clear" w:color="auto" w:fill="FFFFFF"/>
            <w:tcMar>
              <w:top w:w="70" w:type="dxa"/>
              <w:left w:w="100" w:type="dxa"/>
              <w:bottom w:w="70" w:type="dxa"/>
              <w:right w:w="100" w:type="dxa"/>
            </w:tcMar>
            <w:vAlign w:val="center"/>
          </w:tcPr>
          <w:p w14:paraId="2796E352" w14:textId="77777777" w:rsidR="00B005C1" w:rsidRPr="006E2FE7" w:rsidRDefault="00000000">
            <w:pPr>
              <w:rPr>
                <w:rFonts w:ascii="Aptos" w:hAnsi="Aptos"/>
              </w:rPr>
            </w:pPr>
            <w:r w:rsidRPr="006E2FE7">
              <w:rPr>
                <w:rFonts w:ascii="Aptos" w:hAnsi="Aptos"/>
                <w:sz w:val="19"/>
                <w:szCs w:val="19"/>
              </w:rPr>
              <w:t>Working admin shell</w:t>
            </w:r>
          </w:p>
        </w:tc>
      </w:tr>
      <w:tr w:rsidR="00B005C1" w:rsidRPr="006E2FE7" w14:paraId="3A2A5AA0" w14:textId="77777777">
        <w:tc>
          <w:tcPr>
            <w:tcW w:w="900" w:type="dxa"/>
            <w:shd w:val="clear" w:color="auto" w:fill="F8F6F3"/>
            <w:tcMar>
              <w:top w:w="70" w:type="dxa"/>
              <w:left w:w="100" w:type="dxa"/>
              <w:bottom w:w="70" w:type="dxa"/>
              <w:right w:w="100" w:type="dxa"/>
            </w:tcMar>
            <w:vAlign w:val="center"/>
          </w:tcPr>
          <w:p w14:paraId="04B07960" w14:textId="77777777" w:rsidR="00B005C1" w:rsidRPr="006E2FE7" w:rsidRDefault="00000000">
            <w:pPr>
              <w:rPr>
                <w:rFonts w:ascii="Aptos" w:hAnsi="Aptos"/>
              </w:rPr>
            </w:pPr>
            <w:r w:rsidRPr="006E2FE7">
              <w:rPr>
                <w:rFonts w:ascii="Aptos" w:hAnsi="Aptos"/>
                <w:sz w:val="19"/>
                <w:szCs w:val="19"/>
              </w:rPr>
              <w:t>2</w:t>
            </w:r>
          </w:p>
        </w:tc>
        <w:tc>
          <w:tcPr>
            <w:tcW w:w="5500" w:type="dxa"/>
            <w:shd w:val="clear" w:color="auto" w:fill="F8F6F3"/>
            <w:tcMar>
              <w:top w:w="70" w:type="dxa"/>
              <w:left w:w="100" w:type="dxa"/>
              <w:bottom w:w="70" w:type="dxa"/>
              <w:right w:w="100" w:type="dxa"/>
            </w:tcMar>
            <w:vAlign w:val="center"/>
          </w:tcPr>
          <w:p w14:paraId="012CFC38" w14:textId="77777777" w:rsidR="00B005C1" w:rsidRPr="006E2FE7" w:rsidRDefault="00000000">
            <w:pPr>
              <w:rPr>
                <w:rFonts w:ascii="Aptos" w:hAnsi="Aptos"/>
              </w:rPr>
            </w:pPr>
            <w:r w:rsidRPr="006E2FE7">
              <w:rPr>
                <w:rFonts w:ascii="Aptos" w:hAnsi="Aptos"/>
                <w:sz w:val="19"/>
                <w:szCs w:val="19"/>
              </w:rPr>
              <w:t>Page system, homepage (slider + all sections), header/footer, design system</w:t>
            </w:r>
          </w:p>
        </w:tc>
        <w:tc>
          <w:tcPr>
            <w:tcW w:w="2950" w:type="dxa"/>
            <w:shd w:val="clear" w:color="auto" w:fill="F8F6F3"/>
            <w:tcMar>
              <w:top w:w="70" w:type="dxa"/>
              <w:left w:w="100" w:type="dxa"/>
              <w:bottom w:w="70" w:type="dxa"/>
              <w:right w:w="100" w:type="dxa"/>
            </w:tcMar>
            <w:vAlign w:val="center"/>
          </w:tcPr>
          <w:p w14:paraId="35D4A77E" w14:textId="77777777" w:rsidR="00B005C1" w:rsidRPr="006E2FE7" w:rsidRDefault="00000000">
            <w:pPr>
              <w:rPr>
                <w:rFonts w:ascii="Aptos" w:hAnsi="Aptos"/>
              </w:rPr>
            </w:pPr>
            <w:r w:rsidRPr="006E2FE7">
              <w:rPr>
                <w:rFonts w:ascii="Aptos" w:hAnsi="Aptos"/>
                <w:sz w:val="19"/>
                <w:szCs w:val="19"/>
              </w:rPr>
              <w:t>Editable homepage + global layout</w:t>
            </w:r>
          </w:p>
        </w:tc>
      </w:tr>
      <w:tr w:rsidR="00B005C1" w:rsidRPr="006E2FE7" w14:paraId="5A7093DB" w14:textId="77777777">
        <w:tc>
          <w:tcPr>
            <w:tcW w:w="900" w:type="dxa"/>
            <w:shd w:val="clear" w:color="auto" w:fill="FFFFFF"/>
            <w:tcMar>
              <w:top w:w="70" w:type="dxa"/>
              <w:left w:w="100" w:type="dxa"/>
              <w:bottom w:w="70" w:type="dxa"/>
              <w:right w:w="100" w:type="dxa"/>
            </w:tcMar>
            <w:vAlign w:val="center"/>
          </w:tcPr>
          <w:p w14:paraId="05E386DE" w14:textId="77777777" w:rsidR="00B005C1" w:rsidRPr="006E2FE7" w:rsidRDefault="00000000">
            <w:pPr>
              <w:rPr>
                <w:rFonts w:ascii="Aptos" w:hAnsi="Aptos"/>
              </w:rPr>
            </w:pPr>
            <w:r w:rsidRPr="006E2FE7">
              <w:rPr>
                <w:rFonts w:ascii="Aptos" w:hAnsi="Aptos"/>
                <w:sz w:val="19"/>
                <w:szCs w:val="19"/>
              </w:rPr>
              <w:t>3</w:t>
            </w:r>
          </w:p>
        </w:tc>
        <w:tc>
          <w:tcPr>
            <w:tcW w:w="5500" w:type="dxa"/>
            <w:shd w:val="clear" w:color="auto" w:fill="FFFFFF"/>
            <w:tcMar>
              <w:top w:w="70" w:type="dxa"/>
              <w:left w:w="100" w:type="dxa"/>
              <w:bottom w:w="70" w:type="dxa"/>
              <w:right w:w="100" w:type="dxa"/>
            </w:tcMar>
            <w:vAlign w:val="center"/>
          </w:tcPr>
          <w:p w14:paraId="04B9A4DB" w14:textId="77777777" w:rsidR="00B005C1" w:rsidRPr="006E2FE7" w:rsidRDefault="00000000">
            <w:pPr>
              <w:rPr>
                <w:rFonts w:ascii="Aptos" w:hAnsi="Aptos"/>
              </w:rPr>
            </w:pPr>
            <w:r w:rsidRPr="006E2FE7">
              <w:rPr>
                <w:rFonts w:ascii="Aptos" w:hAnsi="Aptos"/>
                <w:sz w:val="19"/>
                <w:szCs w:val="19"/>
              </w:rPr>
              <w:t>Services, About, Team, compliance pages, FAQs, downloads, Easy Read</w:t>
            </w:r>
          </w:p>
        </w:tc>
        <w:tc>
          <w:tcPr>
            <w:tcW w:w="2950" w:type="dxa"/>
            <w:shd w:val="clear" w:color="auto" w:fill="FFFFFF"/>
            <w:tcMar>
              <w:top w:w="70" w:type="dxa"/>
              <w:left w:w="100" w:type="dxa"/>
              <w:bottom w:w="70" w:type="dxa"/>
              <w:right w:w="100" w:type="dxa"/>
            </w:tcMar>
            <w:vAlign w:val="center"/>
          </w:tcPr>
          <w:p w14:paraId="60F60D7E" w14:textId="77777777" w:rsidR="00B005C1" w:rsidRPr="006E2FE7" w:rsidRDefault="00000000">
            <w:pPr>
              <w:rPr>
                <w:rFonts w:ascii="Aptos" w:hAnsi="Aptos"/>
              </w:rPr>
            </w:pPr>
            <w:r w:rsidRPr="006E2FE7">
              <w:rPr>
                <w:rFonts w:ascii="Aptos" w:hAnsi="Aptos"/>
                <w:sz w:val="19"/>
                <w:szCs w:val="19"/>
              </w:rPr>
              <w:t>Full content site</w:t>
            </w:r>
          </w:p>
        </w:tc>
      </w:tr>
      <w:tr w:rsidR="00B005C1" w:rsidRPr="006E2FE7" w14:paraId="1B2D7EBF" w14:textId="77777777">
        <w:tc>
          <w:tcPr>
            <w:tcW w:w="900" w:type="dxa"/>
            <w:shd w:val="clear" w:color="auto" w:fill="F8F6F3"/>
            <w:tcMar>
              <w:top w:w="70" w:type="dxa"/>
              <w:left w:w="100" w:type="dxa"/>
              <w:bottom w:w="70" w:type="dxa"/>
              <w:right w:w="100" w:type="dxa"/>
            </w:tcMar>
            <w:vAlign w:val="center"/>
          </w:tcPr>
          <w:p w14:paraId="2BE526C8" w14:textId="77777777" w:rsidR="00B005C1" w:rsidRPr="006E2FE7" w:rsidRDefault="00000000">
            <w:pPr>
              <w:rPr>
                <w:rFonts w:ascii="Aptos" w:hAnsi="Aptos"/>
              </w:rPr>
            </w:pPr>
            <w:r w:rsidRPr="006E2FE7">
              <w:rPr>
                <w:rFonts w:ascii="Aptos" w:hAnsi="Aptos"/>
                <w:sz w:val="19"/>
                <w:szCs w:val="19"/>
              </w:rPr>
              <w:t>4</w:t>
            </w:r>
          </w:p>
        </w:tc>
        <w:tc>
          <w:tcPr>
            <w:tcW w:w="5500" w:type="dxa"/>
            <w:shd w:val="clear" w:color="auto" w:fill="F8F6F3"/>
            <w:tcMar>
              <w:top w:w="70" w:type="dxa"/>
              <w:left w:w="100" w:type="dxa"/>
              <w:bottom w:w="70" w:type="dxa"/>
              <w:right w:w="100" w:type="dxa"/>
            </w:tcMar>
            <w:vAlign w:val="center"/>
          </w:tcPr>
          <w:p w14:paraId="110D818E" w14:textId="77777777" w:rsidR="00B005C1" w:rsidRPr="006E2FE7" w:rsidRDefault="00000000">
            <w:pPr>
              <w:rPr>
                <w:rFonts w:ascii="Aptos" w:hAnsi="Aptos"/>
              </w:rPr>
            </w:pPr>
            <w:r w:rsidRPr="006E2FE7">
              <w:rPr>
                <w:rFonts w:ascii="Aptos" w:hAnsi="Aptos"/>
                <w:sz w:val="19"/>
                <w:szCs w:val="19"/>
              </w:rPr>
              <w:t>Referral + enquiry system (forms, emails, admin management, retention)</w:t>
            </w:r>
          </w:p>
        </w:tc>
        <w:tc>
          <w:tcPr>
            <w:tcW w:w="2950" w:type="dxa"/>
            <w:shd w:val="clear" w:color="auto" w:fill="F8F6F3"/>
            <w:tcMar>
              <w:top w:w="70" w:type="dxa"/>
              <w:left w:w="100" w:type="dxa"/>
              <w:bottom w:w="70" w:type="dxa"/>
              <w:right w:w="100" w:type="dxa"/>
            </w:tcMar>
            <w:vAlign w:val="center"/>
          </w:tcPr>
          <w:p w14:paraId="4E2FCF38" w14:textId="77777777" w:rsidR="00B005C1" w:rsidRPr="006E2FE7" w:rsidRDefault="00000000">
            <w:pPr>
              <w:rPr>
                <w:rFonts w:ascii="Aptos" w:hAnsi="Aptos"/>
              </w:rPr>
            </w:pPr>
            <w:r w:rsidRPr="006E2FE7">
              <w:rPr>
                <w:rFonts w:ascii="Aptos" w:hAnsi="Aptos"/>
                <w:sz w:val="19"/>
                <w:szCs w:val="19"/>
              </w:rPr>
              <w:t>Live intake workflows</w:t>
            </w:r>
          </w:p>
        </w:tc>
      </w:tr>
      <w:tr w:rsidR="00B005C1" w:rsidRPr="006E2FE7" w14:paraId="6E0FE4DB" w14:textId="77777777">
        <w:tc>
          <w:tcPr>
            <w:tcW w:w="900" w:type="dxa"/>
            <w:shd w:val="clear" w:color="auto" w:fill="FFFFFF"/>
            <w:tcMar>
              <w:top w:w="70" w:type="dxa"/>
              <w:left w:w="100" w:type="dxa"/>
              <w:bottom w:w="70" w:type="dxa"/>
              <w:right w:w="100" w:type="dxa"/>
            </w:tcMar>
            <w:vAlign w:val="center"/>
          </w:tcPr>
          <w:p w14:paraId="3B643257" w14:textId="77777777" w:rsidR="00B005C1" w:rsidRPr="006E2FE7" w:rsidRDefault="00000000">
            <w:pPr>
              <w:rPr>
                <w:rFonts w:ascii="Aptos" w:hAnsi="Aptos"/>
              </w:rPr>
            </w:pPr>
            <w:r w:rsidRPr="006E2FE7">
              <w:rPr>
                <w:rFonts w:ascii="Aptos" w:hAnsi="Aptos"/>
                <w:sz w:val="19"/>
                <w:szCs w:val="19"/>
              </w:rPr>
              <w:t>5</w:t>
            </w:r>
          </w:p>
        </w:tc>
        <w:tc>
          <w:tcPr>
            <w:tcW w:w="5500" w:type="dxa"/>
            <w:shd w:val="clear" w:color="auto" w:fill="FFFFFF"/>
            <w:tcMar>
              <w:top w:w="70" w:type="dxa"/>
              <w:left w:w="100" w:type="dxa"/>
              <w:bottom w:w="70" w:type="dxa"/>
              <w:right w:w="100" w:type="dxa"/>
            </w:tcMar>
            <w:vAlign w:val="center"/>
          </w:tcPr>
          <w:p w14:paraId="0DEBFBFD" w14:textId="77777777" w:rsidR="00B005C1" w:rsidRPr="006E2FE7" w:rsidRDefault="00000000">
            <w:pPr>
              <w:rPr>
                <w:rFonts w:ascii="Aptos" w:hAnsi="Aptos"/>
              </w:rPr>
            </w:pPr>
            <w:r w:rsidRPr="006E2FE7">
              <w:rPr>
                <w:rFonts w:ascii="Aptos" w:hAnsi="Aptos"/>
                <w:sz w:val="19"/>
                <w:szCs w:val="19"/>
              </w:rPr>
              <w:t>Recruitment portal + CV management</w:t>
            </w:r>
          </w:p>
        </w:tc>
        <w:tc>
          <w:tcPr>
            <w:tcW w:w="2950" w:type="dxa"/>
            <w:shd w:val="clear" w:color="auto" w:fill="FFFFFF"/>
            <w:tcMar>
              <w:top w:w="70" w:type="dxa"/>
              <w:left w:w="100" w:type="dxa"/>
              <w:bottom w:w="70" w:type="dxa"/>
              <w:right w:w="100" w:type="dxa"/>
            </w:tcMar>
            <w:vAlign w:val="center"/>
          </w:tcPr>
          <w:p w14:paraId="312EDE38" w14:textId="77777777" w:rsidR="00B005C1" w:rsidRPr="006E2FE7" w:rsidRDefault="00000000">
            <w:pPr>
              <w:rPr>
                <w:rFonts w:ascii="Aptos" w:hAnsi="Aptos"/>
              </w:rPr>
            </w:pPr>
            <w:r w:rsidRPr="006E2FE7">
              <w:rPr>
                <w:rFonts w:ascii="Aptos" w:hAnsi="Aptos"/>
                <w:sz w:val="19"/>
                <w:szCs w:val="19"/>
              </w:rPr>
              <w:t>Careers live</w:t>
            </w:r>
          </w:p>
        </w:tc>
      </w:tr>
      <w:tr w:rsidR="00B005C1" w:rsidRPr="006E2FE7" w14:paraId="0F6D5E28" w14:textId="77777777">
        <w:tc>
          <w:tcPr>
            <w:tcW w:w="900" w:type="dxa"/>
            <w:shd w:val="clear" w:color="auto" w:fill="F8F6F3"/>
            <w:tcMar>
              <w:top w:w="70" w:type="dxa"/>
              <w:left w:w="100" w:type="dxa"/>
              <w:bottom w:w="70" w:type="dxa"/>
              <w:right w:w="100" w:type="dxa"/>
            </w:tcMar>
            <w:vAlign w:val="center"/>
          </w:tcPr>
          <w:p w14:paraId="72CB8F94" w14:textId="77777777" w:rsidR="00B005C1" w:rsidRPr="006E2FE7" w:rsidRDefault="00000000">
            <w:pPr>
              <w:rPr>
                <w:rFonts w:ascii="Aptos" w:hAnsi="Aptos"/>
              </w:rPr>
            </w:pPr>
            <w:r w:rsidRPr="006E2FE7">
              <w:rPr>
                <w:rFonts w:ascii="Aptos" w:hAnsi="Aptos"/>
                <w:sz w:val="19"/>
                <w:szCs w:val="19"/>
              </w:rPr>
              <w:t>6</w:t>
            </w:r>
          </w:p>
        </w:tc>
        <w:tc>
          <w:tcPr>
            <w:tcW w:w="5500" w:type="dxa"/>
            <w:shd w:val="clear" w:color="auto" w:fill="F8F6F3"/>
            <w:tcMar>
              <w:top w:w="70" w:type="dxa"/>
              <w:left w:w="100" w:type="dxa"/>
              <w:bottom w:w="70" w:type="dxa"/>
              <w:right w:w="100" w:type="dxa"/>
            </w:tcMar>
            <w:vAlign w:val="center"/>
          </w:tcPr>
          <w:p w14:paraId="065021DF" w14:textId="77777777" w:rsidR="00B005C1" w:rsidRPr="006E2FE7" w:rsidRDefault="00000000">
            <w:pPr>
              <w:rPr>
                <w:rFonts w:ascii="Aptos" w:hAnsi="Aptos"/>
              </w:rPr>
            </w:pPr>
            <w:r w:rsidRPr="006E2FE7">
              <w:rPr>
                <w:rFonts w:ascii="Aptos" w:hAnsi="Aptos"/>
                <w:sz w:val="19"/>
                <w:szCs w:val="19"/>
              </w:rPr>
              <w:t>News/Events, Gallery, Testimonials, Case Studies</w:t>
            </w:r>
          </w:p>
        </w:tc>
        <w:tc>
          <w:tcPr>
            <w:tcW w:w="2950" w:type="dxa"/>
            <w:shd w:val="clear" w:color="auto" w:fill="F8F6F3"/>
            <w:tcMar>
              <w:top w:w="70" w:type="dxa"/>
              <w:left w:w="100" w:type="dxa"/>
              <w:bottom w:w="70" w:type="dxa"/>
              <w:right w:w="100" w:type="dxa"/>
            </w:tcMar>
            <w:vAlign w:val="center"/>
          </w:tcPr>
          <w:p w14:paraId="4B301A4A" w14:textId="77777777" w:rsidR="00B005C1" w:rsidRPr="006E2FE7" w:rsidRDefault="00000000">
            <w:pPr>
              <w:rPr>
                <w:rFonts w:ascii="Aptos" w:hAnsi="Aptos"/>
              </w:rPr>
            </w:pPr>
            <w:r w:rsidRPr="006E2FE7">
              <w:rPr>
                <w:rFonts w:ascii="Aptos" w:hAnsi="Aptos"/>
                <w:sz w:val="19"/>
                <w:szCs w:val="19"/>
              </w:rPr>
              <w:t>Engagement content</w:t>
            </w:r>
          </w:p>
        </w:tc>
      </w:tr>
      <w:tr w:rsidR="00B005C1" w:rsidRPr="006E2FE7" w14:paraId="32A7053A" w14:textId="77777777">
        <w:tc>
          <w:tcPr>
            <w:tcW w:w="900" w:type="dxa"/>
            <w:shd w:val="clear" w:color="auto" w:fill="FFFFFF"/>
            <w:tcMar>
              <w:top w:w="70" w:type="dxa"/>
              <w:left w:w="100" w:type="dxa"/>
              <w:bottom w:w="70" w:type="dxa"/>
              <w:right w:w="100" w:type="dxa"/>
            </w:tcMar>
            <w:vAlign w:val="center"/>
          </w:tcPr>
          <w:p w14:paraId="71C1CCC4" w14:textId="77777777" w:rsidR="00B005C1" w:rsidRPr="006E2FE7" w:rsidRDefault="00000000">
            <w:pPr>
              <w:rPr>
                <w:rFonts w:ascii="Aptos" w:hAnsi="Aptos"/>
              </w:rPr>
            </w:pPr>
            <w:r w:rsidRPr="006E2FE7">
              <w:rPr>
                <w:rFonts w:ascii="Aptos" w:hAnsi="Aptos"/>
                <w:sz w:val="19"/>
                <w:szCs w:val="19"/>
              </w:rPr>
              <w:t>7</w:t>
            </w:r>
          </w:p>
        </w:tc>
        <w:tc>
          <w:tcPr>
            <w:tcW w:w="5500" w:type="dxa"/>
            <w:shd w:val="clear" w:color="auto" w:fill="FFFFFF"/>
            <w:tcMar>
              <w:top w:w="70" w:type="dxa"/>
              <w:left w:w="100" w:type="dxa"/>
              <w:bottom w:w="70" w:type="dxa"/>
              <w:right w:w="100" w:type="dxa"/>
            </w:tcMar>
            <w:vAlign w:val="center"/>
          </w:tcPr>
          <w:p w14:paraId="32D969CC" w14:textId="77777777" w:rsidR="00B005C1" w:rsidRPr="006E2FE7" w:rsidRDefault="00000000">
            <w:pPr>
              <w:rPr>
                <w:rFonts w:ascii="Aptos" w:hAnsi="Aptos"/>
              </w:rPr>
            </w:pPr>
            <w:r w:rsidRPr="006E2FE7">
              <w:rPr>
                <w:rFonts w:ascii="Aptos" w:hAnsi="Aptos"/>
                <w:sz w:val="19"/>
                <w:szCs w:val="19"/>
              </w:rPr>
              <w:t>Newsletter system</w:t>
            </w:r>
          </w:p>
        </w:tc>
        <w:tc>
          <w:tcPr>
            <w:tcW w:w="2950" w:type="dxa"/>
            <w:shd w:val="clear" w:color="auto" w:fill="FFFFFF"/>
            <w:tcMar>
              <w:top w:w="70" w:type="dxa"/>
              <w:left w:w="100" w:type="dxa"/>
              <w:bottom w:w="70" w:type="dxa"/>
              <w:right w:w="100" w:type="dxa"/>
            </w:tcMar>
            <w:vAlign w:val="center"/>
          </w:tcPr>
          <w:p w14:paraId="59BC94D8" w14:textId="77777777" w:rsidR="00B005C1" w:rsidRPr="006E2FE7" w:rsidRDefault="00000000">
            <w:pPr>
              <w:rPr>
                <w:rFonts w:ascii="Aptos" w:hAnsi="Aptos"/>
              </w:rPr>
            </w:pPr>
            <w:r w:rsidRPr="006E2FE7">
              <w:rPr>
                <w:rFonts w:ascii="Aptos" w:hAnsi="Aptos"/>
                <w:sz w:val="19"/>
                <w:szCs w:val="19"/>
              </w:rPr>
              <w:t>Campaigns live</w:t>
            </w:r>
          </w:p>
        </w:tc>
      </w:tr>
      <w:tr w:rsidR="00B005C1" w:rsidRPr="006E2FE7" w14:paraId="5850312E" w14:textId="77777777">
        <w:tc>
          <w:tcPr>
            <w:tcW w:w="900" w:type="dxa"/>
            <w:shd w:val="clear" w:color="auto" w:fill="F8F6F3"/>
            <w:tcMar>
              <w:top w:w="70" w:type="dxa"/>
              <w:left w:w="100" w:type="dxa"/>
              <w:bottom w:w="70" w:type="dxa"/>
              <w:right w:w="100" w:type="dxa"/>
            </w:tcMar>
            <w:vAlign w:val="center"/>
          </w:tcPr>
          <w:p w14:paraId="4C8044FB" w14:textId="77777777" w:rsidR="00B005C1" w:rsidRPr="006E2FE7" w:rsidRDefault="00000000">
            <w:pPr>
              <w:rPr>
                <w:rFonts w:ascii="Aptos" w:hAnsi="Aptos"/>
              </w:rPr>
            </w:pPr>
            <w:r w:rsidRPr="006E2FE7">
              <w:rPr>
                <w:rFonts w:ascii="Aptos" w:hAnsi="Aptos"/>
                <w:sz w:val="19"/>
                <w:szCs w:val="19"/>
              </w:rPr>
              <w:t>8</w:t>
            </w:r>
          </w:p>
        </w:tc>
        <w:tc>
          <w:tcPr>
            <w:tcW w:w="5500" w:type="dxa"/>
            <w:shd w:val="clear" w:color="auto" w:fill="F8F6F3"/>
            <w:tcMar>
              <w:top w:w="70" w:type="dxa"/>
              <w:left w:w="100" w:type="dxa"/>
              <w:bottom w:w="70" w:type="dxa"/>
              <w:right w:w="100" w:type="dxa"/>
            </w:tcMar>
            <w:vAlign w:val="center"/>
          </w:tcPr>
          <w:p w14:paraId="6FE332E3" w14:textId="77777777" w:rsidR="00B005C1" w:rsidRPr="006E2FE7" w:rsidRDefault="00000000">
            <w:pPr>
              <w:rPr>
                <w:rFonts w:ascii="Aptos" w:hAnsi="Aptos"/>
              </w:rPr>
            </w:pPr>
            <w:r w:rsidRPr="006E2FE7">
              <w:rPr>
                <w:rFonts w:ascii="Aptos" w:hAnsi="Aptos"/>
                <w:sz w:val="19"/>
                <w:szCs w:val="19"/>
              </w:rPr>
              <w:t>SEO, structured data, performance, accessibility audit &amp; fixes</w:t>
            </w:r>
          </w:p>
        </w:tc>
        <w:tc>
          <w:tcPr>
            <w:tcW w:w="2950" w:type="dxa"/>
            <w:shd w:val="clear" w:color="auto" w:fill="F8F6F3"/>
            <w:tcMar>
              <w:top w:w="70" w:type="dxa"/>
              <w:left w:w="100" w:type="dxa"/>
              <w:bottom w:w="70" w:type="dxa"/>
              <w:right w:w="100" w:type="dxa"/>
            </w:tcMar>
            <w:vAlign w:val="center"/>
          </w:tcPr>
          <w:p w14:paraId="7A242945" w14:textId="77777777" w:rsidR="00B005C1" w:rsidRPr="006E2FE7" w:rsidRDefault="00000000">
            <w:pPr>
              <w:rPr>
                <w:rFonts w:ascii="Aptos" w:hAnsi="Aptos"/>
              </w:rPr>
            </w:pPr>
            <w:r w:rsidRPr="006E2FE7">
              <w:rPr>
                <w:rFonts w:ascii="Aptos" w:hAnsi="Aptos"/>
                <w:sz w:val="19"/>
                <w:szCs w:val="19"/>
              </w:rPr>
              <w:t>Audit reports</w:t>
            </w:r>
          </w:p>
        </w:tc>
      </w:tr>
      <w:tr w:rsidR="00B005C1" w:rsidRPr="006E2FE7" w14:paraId="538513B2" w14:textId="77777777">
        <w:tc>
          <w:tcPr>
            <w:tcW w:w="900" w:type="dxa"/>
            <w:shd w:val="clear" w:color="auto" w:fill="FFFFFF"/>
            <w:tcMar>
              <w:top w:w="70" w:type="dxa"/>
              <w:left w:w="100" w:type="dxa"/>
              <w:bottom w:w="70" w:type="dxa"/>
              <w:right w:w="100" w:type="dxa"/>
            </w:tcMar>
            <w:vAlign w:val="center"/>
          </w:tcPr>
          <w:p w14:paraId="177B87F5" w14:textId="77777777" w:rsidR="00B005C1" w:rsidRPr="006E2FE7" w:rsidRDefault="00000000">
            <w:pPr>
              <w:rPr>
                <w:rFonts w:ascii="Aptos" w:hAnsi="Aptos"/>
              </w:rPr>
            </w:pPr>
            <w:r w:rsidRPr="006E2FE7">
              <w:rPr>
                <w:rFonts w:ascii="Aptos" w:hAnsi="Aptos"/>
                <w:sz w:val="19"/>
                <w:szCs w:val="19"/>
              </w:rPr>
              <w:t>9</w:t>
            </w:r>
          </w:p>
        </w:tc>
        <w:tc>
          <w:tcPr>
            <w:tcW w:w="5500" w:type="dxa"/>
            <w:shd w:val="clear" w:color="auto" w:fill="FFFFFF"/>
            <w:tcMar>
              <w:top w:w="70" w:type="dxa"/>
              <w:left w:w="100" w:type="dxa"/>
              <w:bottom w:w="70" w:type="dxa"/>
              <w:right w:w="100" w:type="dxa"/>
            </w:tcMar>
            <w:vAlign w:val="center"/>
          </w:tcPr>
          <w:p w14:paraId="791B7819" w14:textId="77777777" w:rsidR="00B005C1" w:rsidRPr="006E2FE7" w:rsidRDefault="00000000">
            <w:pPr>
              <w:rPr>
                <w:rFonts w:ascii="Aptos" w:hAnsi="Aptos"/>
              </w:rPr>
            </w:pPr>
            <w:r w:rsidRPr="006E2FE7">
              <w:rPr>
                <w:rFonts w:ascii="Aptos" w:hAnsi="Aptos"/>
                <w:sz w:val="19"/>
                <w:szCs w:val="19"/>
              </w:rPr>
              <w:t>Security hardening, backups, testing, deployment, handover &amp; training</w:t>
            </w:r>
          </w:p>
        </w:tc>
        <w:tc>
          <w:tcPr>
            <w:tcW w:w="2950" w:type="dxa"/>
            <w:shd w:val="clear" w:color="auto" w:fill="FFFFFF"/>
            <w:tcMar>
              <w:top w:w="70" w:type="dxa"/>
              <w:left w:w="100" w:type="dxa"/>
              <w:bottom w:w="70" w:type="dxa"/>
              <w:right w:w="100" w:type="dxa"/>
            </w:tcMar>
            <w:vAlign w:val="center"/>
          </w:tcPr>
          <w:p w14:paraId="2DDB5CD5" w14:textId="77777777" w:rsidR="00B005C1" w:rsidRPr="006E2FE7" w:rsidRDefault="00000000">
            <w:pPr>
              <w:rPr>
                <w:rFonts w:ascii="Aptos" w:hAnsi="Aptos"/>
              </w:rPr>
            </w:pPr>
            <w:r w:rsidRPr="006E2FE7">
              <w:rPr>
                <w:rFonts w:ascii="Aptos" w:hAnsi="Aptos"/>
                <w:sz w:val="19"/>
                <w:szCs w:val="19"/>
              </w:rPr>
              <w:t>Launch</w:t>
            </w:r>
          </w:p>
        </w:tc>
      </w:tr>
    </w:tbl>
    <w:p w14:paraId="335175F9" w14:textId="77777777" w:rsidR="00B005C1" w:rsidRPr="006E2FE7" w:rsidRDefault="00000000">
      <w:pPr>
        <w:spacing w:after="160" w:line="276" w:lineRule="auto"/>
        <w:rPr>
          <w:rFonts w:ascii="Aptos" w:hAnsi="Aptos"/>
        </w:rPr>
      </w:pPr>
      <w:r w:rsidRPr="006E2FE7">
        <w:rPr>
          <w:rFonts w:ascii="Aptos" w:hAnsi="Aptos"/>
        </w:rPr>
        <w:t>Each phase maps 1:1 to a Claude Code build prompt for implementation.</w:t>
      </w:r>
    </w:p>
    <w:p w14:paraId="572790EC" w14:textId="77777777" w:rsidR="00B005C1" w:rsidRPr="006E2FE7" w:rsidRDefault="00000000">
      <w:pPr>
        <w:pStyle w:val="Heading1"/>
        <w:spacing w:before="480" w:after="240"/>
        <w:rPr>
          <w:rFonts w:ascii="Aptos" w:hAnsi="Aptos"/>
        </w:rPr>
      </w:pPr>
      <w:r w:rsidRPr="006E2FE7">
        <w:rPr>
          <w:rFonts w:ascii="Aptos" w:eastAsia="Nunito" w:hAnsi="Aptos" w:cs="Nunito"/>
          <w:b/>
          <w:bCs/>
          <w:color w:val="B14040"/>
        </w:rPr>
        <w:t>21. Handover Pack Contents</w:t>
      </w:r>
    </w:p>
    <w:p w14:paraId="23EF81CE" w14:textId="77777777" w:rsidR="00B005C1" w:rsidRPr="006E2FE7" w:rsidRDefault="00000000">
      <w:pPr>
        <w:spacing w:after="160" w:line="276" w:lineRule="auto"/>
        <w:rPr>
          <w:rFonts w:ascii="Aptos" w:hAnsi="Aptos"/>
        </w:rPr>
      </w:pPr>
      <w:r w:rsidRPr="006E2FE7">
        <w:rPr>
          <w:rFonts w:ascii="Aptos" w:hAnsi="Aptos"/>
        </w:rPr>
        <w:t>Admin user guide (illustrated, per role) · deployment runbook · credentials register (delivered securely) · DPIA checklist · retention schedule config sheet · accessibility statement + audit evidence · backup/restore procedure · incident/breach response runbook · content style guide (plain English + alt-text guidance).</w:t>
      </w:r>
    </w:p>
    <w:p w14:paraId="36538E08" w14:textId="77777777" w:rsidR="00B005C1" w:rsidRPr="006E2FE7" w:rsidRDefault="00000000">
      <w:pPr>
        <w:pBdr>
          <w:top w:val="single" w:sz="8" w:space="10" w:color="77A244"/>
        </w:pBdr>
        <w:spacing w:before="600"/>
        <w:jc w:val="center"/>
        <w:rPr>
          <w:rFonts w:ascii="Aptos" w:hAnsi="Aptos"/>
        </w:rPr>
      </w:pPr>
      <w:r w:rsidRPr="006E2FE7">
        <w:rPr>
          <w:rFonts w:ascii="Aptos" w:hAnsi="Aptos"/>
          <w:i/>
          <w:iCs/>
          <w:color w:val="5C5C5C"/>
          <w:sz w:val="20"/>
          <w:szCs w:val="20"/>
        </w:rPr>
        <w:t>End of specification — Liberty Centre Limited Website &amp; CMS, v1.0, July 2026.</w:t>
      </w:r>
    </w:p>
    <w:sectPr w:rsidR="00B005C1" w:rsidRPr="006E2FE7">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451FB" w14:textId="77777777" w:rsidR="00E61F98" w:rsidRDefault="00E61F98">
      <w:r>
        <w:separator/>
      </w:r>
    </w:p>
  </w:endnote>
  <w:endnote w:type="continuationSeparator" w:id="0">
    <w:p w14:paraId="32F5D031" w14:textId="77777777" w:rsidR="00E61F98" w:rsidRDefault="00E61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C3E5" w14:textId="77777777" w:rsidR="00B005C1" w:rsidRDefault="00000000">
    <w:pPr>
      <w:jc w:val="center"/>
    </w:pPr>
    <w:r>
      <w:rPr>
        <w:color w:val="5C5C5C"/>
        <w:sz w:val="16"/>
        <w:szCs w:val="16"/>
      </w:rPr>
      <w:t xml:space="preserve">Page </w:t>
    </w:r>
    <w:r>
      <w:rPr>
        <w:color w:val="5C5C5C"/>
        <w:sz w:val="16"/>
        <w:szCs w:val="16"/>
      </w:rPr>
      <w:fldChar w:fldCharType="begin"/>
    </w:r>
    <w:r>
      <w:rPr>
        <w:color w:val="5C5C5C"/>
        <w:sz w:val="16"/>
        <w:szCs w:val="16"/>
      </w:rPr>
      <w:instrText>PAGE</w:instrText>
    </w:r>
    <w:r>
      <w:rPr>
        <w:color w:val="5C5C5C"/>
        <w:sz w:val="16"/>
        <w:szCs w:val="16"/>
      </w:rPr>
      <w:fldChar w:fldCharType="separate"/>
    </w:r>
    <w:r w:rsidR="006E2FE7">
      <w:rPr>
        <w:noProof/>
        <w:color w:val="5C5C5C"/>
        <w:sz w:val="16"/>
        <w:szCs w:val="16"/>
      </w:rPr>
      <w:t>1</w:t>
    </w:r>
    <w:r>
      <w:rPr>
        <w:color w:val="5C5C5C"/>
        <w:sz w:val="16"/>
        <w:szCs w:val="16"/>
      </w:rPr>
      <w:fldChar w:fldCharType="end"/>
    </w:r>
    <w:r>
      <w:rPr>
        <w:color w:val="5C5C5C"/>
        <w:sz w:val="16"/>
        <w:szCs w:val="16"/>
      </w:rPr>
      <w:t xml:space="preserve"> of </w:t>
    </w:r>
    <w:r>
      <w:rPr>
        <w:color w:val="5C5C5C"/>
        <w:sz w:val="16"/>
        <w:szCs w:val="16"/>
      </w:rPr>
      <w:fldChar w:fldCharType="begin"/>
    </w:r>
    <w:r>
      <w:rPr>
        <w:color w:val="5C5C5C"/>
        <w:sz w:val="16"/>
        <w:szCs w:val="16"/>
      </w:rPr>
      <w:instrText>NUMPAGES</w:instrText>
    </w:r>
    <w:r>
      <w:rPr>
        <w:color w:val="5C5C5C"/>
        <w:sz w:val="16"/>
        <w:szCs w:val="16"/>
      </w:rPr>
      <w:fldChar w:fldCharType="separate"/>
    </w:r>
    <w:r w:rsidR="006E2FE7">
      <w:rPr>
        <w:noProof/>
        <w:color w:val="5C5C5C"/>
        <w:sz w:val="16"/>
        <w:szCs w:val="16"/>
      </w:rPr>
      <w:t>1</w:t>
    </w:r>
    <w:r>
      <w:rPr>
        <w:color w:val="5C5C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C98F" w14:textId="77777777" w:rsidR="00E61F98" w:rsidRDefault="00E61F98">
      <w:r>
        <w:separator/>
      </w:r>
    </w:p>
  </w:footnote>
  <w:footnote w:type="continuationSeparator" w:id="0">
    <w:p w14:paraId="4EE76D91" w14:textId="77777777" w:rsidR="00E61F98" w:rsidRDefault="00E61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42F3" w14:textId="77777777" w:rsidR="00B005C1" w:rsidRDefault="00000000">
    <w:pPr>
      <w:pBdr>
        <w:bottom w:val="single" w:sz="4" w:space="4" w:color="C36844"/>
      </w:pBdr>
      <w:tabs>
        <w:tab w:val="right" w:pos="9026"/>
      </w:tabs>
    </w:pPr>
    <w:r>
      <w:rPr>
        <w:rFonts w:ascii="Nunito" w:eastAsia="Nunito" w:hAnsi="Nunito" w:cs="Nunito"/>
        <w:b/>
        <w:bCs/>
        <w:color w:val="B14040"/>
        <w:sz w:val="18"/>
        <w:szCs w:val="18"/>
      </w:rPr>
      <w:t>Liberty Centre Limited</w:t>
    </w:r>
    <w:r>
      <w:rPr>
        <w:color w:val="5C5C5C"/>
        <w:sz w:val="16"/>
        <w:szCs w:val="16"/>
      </w:rPr>
      <w:tab/>
      <w:t>Website &amp; CMS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765D4"/>
    <w:multiLevelType w:val="hybridMultilevel"/>
    <w:tmpl w:val="998AED76"/>
    <w:lvl w:ilvl="0" w:tplc="5EB02022">
      <w:start w:val="1"/>
      <w:numFmt w:val="bullet"/>
      <w:lvlText w:val="●"/>
      <w:lvlJc w:val="left"/>
      <w:pPr>
        <w:ind w:left="720" w:hanging="360"/>
      </w:pPr>
    </w:lvl>
    <w:lvl w:ilvl="1" w:tplc="21729648">
      <w:start w:val="1"/>
      <w:numFmt w:val="bullet"/>
      <w:lvlText w:val="○"/>
      <w:lvlJc w:val="left"/>
      <w:pPr>
        <w:ind w:left="1440" w:hanging="360"/>
      </w:pPr>
    </w:lvl>
    <w:lvl w:ilvl="2" w:tplc="C49ADBDE">
      <w:start w:val="1"/>
      <w:numFmt w:val="bullet"/>
      <w:lvlText w:val="■"/>
      <w:lvlJc w:val="left"/>
      <w:pPr>
        <w:ind w:left="2160" w:hanging="360"/>
      </w:pPr>
    </w:lvl>
    <w:lvl w:ilvl="3" w:tplc="57A6F51E">
      <w:start w:val="1"/>
      <w:numFmt w:val="bullet"/>
      <w:lvlText w:val="●"/>
      <w:lvlJc w:val="left"/>
      <w:pPr>
        <w:ind w:left="2880" w:hanging="360"/>
      </w:pPr>
    </w:lvl>
    <w:lvl w:ilvl="4" w:tplc="1AF44384">
      <w:start w:val="1"/>
      <w:numFmt w:val="bullet"/>
      <w:lvlText w:val="○"/>
      <w:lvlJc w:val="left"/>
      <w:pPr>
        <w:ind w:left="3600" w:hanging="360"/>
      </w:pPr>
    </w:lvl>
    <w:lvl w:ilvl="5" w:tplc="89921848">
      <w:start w:val="1"/>
      <w:numFmt w:val="bullet"/>
      <w:lvlText w:val="■"/>
      <w:lvlJc w:val="left"/>
      <w:pPr>
        <w:ind w:left="4320" w:hanging="360"/>
      </w:pPr>
    </w:lvl>
    <w:lvl w:ilvl="6" w:tplc="CB0079C2">
      <w:start w:val="1"/>
      <w:numFmt w:val="bullet"/>
      <w:lvlText w:val="●"/>
      <w:lvlJc w:val="left"/>
      <w:pPr>
        <w:ind w:left="5040" w:hanging="360"/>
      </w:pPr>
    </w:lvl>
    <w:lvl w:ilvl="7" w:tplc="7E16827C">
      <w:start w:val="1"/>
      <w:numFmt w:val="bullet"/>
      <w:lvlText w:val="●"/>
      <w:lvlJc w:val="left"/>
      <w:pPr>
        <w:ind w:left="5760" w:hanging="360"/>
      </w:pPr>
    </w:lvl>
    <w:lvl w:ilvl="8" w:tplc="6F16196C">
      <w:start w:val="1"/>
      <w:numFmt w:val="bullet"/>
      <w:lvlText w:val="●"/>
      <w:lvlJc w:val="left"/>
      <w:pPr>
        <w:ind w:left="6480" w:hanging="360"/>
      </w:pPr>
    </w:lvl>
  </w:abstractNum>
  <w:abstractNum w:abstractNumId="1" w15:restartNumberingAfterBreak="0">
    <w:nsid w:val="45F92660"/>
    <w:multiLevelType w:val="hybridMultilevel"/>
    <w:tmpl w:val="C186DB08"/>
    <w:lvl w:ilvl="0" w:tplc="496AEC22">
      <w:start w:val="1"/>
      <w:numFmt w:val="bullet"/>
      <w:lvlText w:val="•"/>
      <w:lvlJc w:val="left"/>
      <w:pPr>
        <w:ind w:left="460" w:hanging="260"/>
      </w:pPr>
    </w:lvl>
    <w:lvl w:ilvl="1" w:tplc="68760E54">
      <w:start w:val="1"/>
      <w:numFmt w:val="bullet"/>
      <w:lvlText w:val="◦"/>
      <w:lvlJc w:val="left"/>
      <w:pPr>
        <w:ind w:left="920" w:hanging="260"/>
      </w:pPr>
    </w:lvl>
    <w:lvl w:ilvl="2" w:tplc="275C3ADA">
      <w:numFmt w:val="decimal"/>
      <w:lvlText w:val=""/>
      <w:lvlJc w:val="left"/>
    </w:lvl>
    <w:lvl w:ilvl="3" w:tplc="0D3402DC">
      <w:numFmt w:val="decimal"/>
      <w:lvlText w:val=""/>
      <w:lvlJc w:val="left"/>
    </w:lvl>
    <w:lvl w:ilvl="4" w:tplc="0A6892C8">
      <w:numFmt w:val="decimal"/>
      <w:lvlText w:val=""/>
      <w:lvlJc w:val="left"/>
    </w:lvl>
    <w:lvl w:ilvl="5" w:tplc="9CAABE64">
      <w:numFmt w:val="decimal"/>
      <w:lvlText w:val=""/>
      <w:lvlJc w:val="left"/>
    </w:lvl>
    <w:lvl w:ilvl="6" w:tplc="7BA4A68C">
      <w:numFmt w:val="decimal"/>
      <w:lvlText w:val=""/>
      <w:lvlJc w:val="left"/>
    </w:lvl>
    <w:lvl w:ilvl="7" w:tplc="DC6A8668">
      <w:numFmt w:val="decimal"/>
      <w:lvlText w:val=""/>
      <w:lvlJc w:val="left"/>
    </w:lvl>
    <w:lvl w:ilvl="8" w:tplc="EA08E9E4">
      <w:numFmt w:val="decimal"/>
      <w:lvlText w:val=""/>
      <w:lvlJc w:val="left"/>
    </w:lvl>
  </w:abstractNum>
  <w:abstractNum w:abstractNumId="2" w15:restartNumberingAfterBreak="0">
    <w:nsid w:val="58946F32"/>
    <w:multiLevelType w:val="hybridMultilevel"/>
    <w:tmpl w:val="5120A100"/>
    <w:lvl w:ilvl="0" w:tplc="E93EA184">
      <w:start w:val="1"/>
      <w:numFmt w:val="decimal"/>
      <w:lvlText w:val="%1."/>
      <w:lvlJc w:val="left"/>
      <w:pPr>
        <w:ind w:left="460" w:hanging="260"/>
      </w:pPr>
    </w:lvl>
    <w:lvl w:ilvl="1" w:tplc="DF08CE3A">
      <w:numFmt w:val="decimal"/>
      <w:lvlText w:val=""/>
      <w:lvlJc w:val="left"/>
    </w:lvl>
    <w:lvl w:ilvl="2" w:tplc="10E44EF4">
      <w:numFmt w:val="decimal"/>
      <w:lvlText w:val=""/>
      <w:lvlJc w:val="left"/>
    </w:lvl>
    <w:lvl w:ilvl="3" w:tplc="769E1ECA">
      <w:numFmt w:val="decimal"/>
      <w:lvlText w:val=""/>
      <w:lvlJc w:val="left"/>
    </w:lvl>
    <w:lvl w:ilvl="4" w:tplc="81400396">
      <w:numFmt w:val="decimal"/>
      <w:lvlText w:val=""/>
      <w:lvlJc w:val="left"/>
    </w:lvl>
    <w:lvl w:ilvl="5" w:tplc="D7961CE0">
      <w:numFmt w:val="decimal"/>
      <w:lvlText w:val=""/>
      <w:lvlJc w:val="left"/>
    </w:lvl>
    <w:lvl w:ilvl="6" w:tplc="3A344B20">
      <w:numFmt w:val="decimal"/>
      <w:lvlText w:val=""/>
      <w:lvlJc w:val="left"/>
    </w:lvl>
    <w:lvl w:ilvl="7" w:tplc="60866406">
      <w:numFmt w:val="decimal"/>
      <w:lvlText w:val=""/>
      <w:lvlJc w:val="left"/>
    </w:lvl>
    <w:lvl w:ilvl="8" w:tplc="ABAC57BC">
      <w:numFmt w:val="decimal"/>
      <w:lvlText w:val=""/>
      <w:lvlJc w:val="left"/>
    </w:lvl>
  </w:abstractNum>
  <w:num w:numId="1" w16cid:durableId="1616864984">
    <w:abstractNumId w:val="0"/>
    <w:lvlOverride w:ilvl="0">
      <w:startOverride w:val="1"/>
    </w:lvlOverride>
  </w:num>
  <w:num w:numId="2" w16cid:durableId="1679389190">
    <w:abstractNumId w:val="2"/>
    <w:lvlOverride w:ilvl="0">
      <w:startOverride w:val="1"/>
    </w:lvlOverride>
  </w:num>
  <w:num w:numId="3" w16cid:durableId="1677800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5C1"/>
    <w:rsid w:val="00355049"/>
    <w:rsid w:val="006E2FE7"/>
    <w:rsid w:val="00B005C1"/>
    <w:rsid w:val="00B53C84"/>
    <w:rsid w:val="00C1059D"/>
    <w:rsid w:val="00E61F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734A"/>
  <w15:docId w15:val="{AD68A859-A9E0-404B-A5CD-A8ECDC15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12529"/>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5624</Words>
  <Characters>32061</Characters>
  <Application>Microsoft Office Word</Application>
  <DocSecurity>0</DocSecurity>
  <Lines>267</Lines>
  <Paragraphs>75</Paragraphs>
  <ScaleCrop>false</ScaleCrop>
  <Company/>
  <LinksUpToDate>false</LinksUpToDate>
  <CharactersWithSpaces>37610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Woruka</cp:lastModifiedBy>
  <cp:revision>3</cp:revision>
  <dcterms:created xsi:type="dcterms:W3CDTF">2026-07-09T13:20:00Z</dcterms:created>
  <dcterms:modified xsi:type="dcterms:W3CDTF">2026-07-09T15:13:00Z</dcterms:modified>
</cp:coreProperties>
</file>