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4380" w14:textId="00296E33" w:rsidR="00442A99" w:rsidRDefault="00442A99" w:rsidP="000C010F">
      <w:pPr>
        <w:pStyle w:val="Heading1"/>
        <w:numPr>
          <w:ilvl w:val="0"/>
          <w:numId w:val="0"/>
        </w:numPr>
        <w:spacing w:before="0"/>
        <w:ind w:left="720" w:hanging="720"/>
      </w:pPr>
      <w:bookmarkStart w:id="0" w:name="_Toc527030835"/>
      <w:bookmarkStart w:id="1" w:name="_Toc527030836"/>
      <w:r w:rsidRPr="00695EA3">
        <w:t xml:space="preserve">NCCD </w:t>
      </w:r>
      <w:r w:rsidR="001831F6">
        <w:t>s</w:t>
      </w:r>
      <w:r w:rsidRPr="00695EA3">
        <w:t xml:space="preserve">tudent </w:t>
      </w:r>
      <w:r w:rsidR="001831F6">
        <w:t>s</w:t>
      </w:r>
      <w:r w:rsidRPr="00695EA3">
        <w:t xml:space="preserve">ummary </w:t>
      </w:r>
      <w:r w:rsidR="001831F6">
        <w:t>s</w:t>
      </w:r>
      <w:r w:rsidRPr="00695EA3">
        <w:t>heet</w:t>
      </w:r>
      <w:bookmarkEnd w:id="0"/>
    </w:p>
    <w:bookmarkEnd w:id="1"/>
    <w:p w14:paraId="262CFD2E" w14:textId="1BBA83DB" w:rsidR="00711860" w:rsidRDefault="003D77D4" w:rsidP="00C8707B">
      <w:pPr>
        <w:spacing w:before="60" w:after="60" w:line="264" w:lineRule="auto"/>
      </w:pPr>
      <w:r w:rsidRPr="00453FE0">
        <w:rPr>
          <w:color w:val="36484C" w:themeColor="text1"/>
        </w:rPr>
        <w:t xml:space="preserve">This document </w:t>
      </w:r>
      <w:r>
        <w:t xml:space="preserve">is intended </w:t>
      </w:r>
      <w:r w:rsidR="00711860">
        <w:t xml:space="preserve">for school use only. It is </w:t>
      </w:r>
      <w:r>
        <w:t xml:space="preserve">a sample </w:t>
      </w:r>
      <w:r w:rsidR="00711860">
        <w:t xml:space="preserve">recording tool </w:t>
      </w:r>
      <w:r>
        <w:t>that could be used</w:t>
      </w:r>
      <w:r w:rsidR="00711860">
        <w:t xml:space="preserve"> at NCCD </w:t>
      </w:r>
      <w:r w:rsidR="001F33BF">
        <w:t>s</w:t>
      </w:r>
      <w:r w:rsidR="00711860">
        <w:t xml:space="preserve">chool </w:t>
      </w:r>
      <w:r w:rsidR="001F33BF">
        <w:t>t</w:t>
      </w:r>
      <w:r w:rsidR="00711860">
        <w:t>eam meetings where decisions are made with regard to the level of adjustment and category of disability for students included in the NCCD. This tool may also be useful for</w:t>
      </w:r>
      <w:r w:rsidR="007308C2" w:rsidRPr="007308C2">
        <w:t xml:space="preserve"> </w:t>
      </w:r>
      <w:r w:rsidR="007308C2">
        <w:t xml:space="preserve">moderation </w:t>
      </w:r>
      <w:r w:rsidR="00711860">
        <w:t>purposes.</w:t>
      </w:r>
    </w:p>
    <w:p w14:paraId="4126762E" w14:textId="69870B35" w:rsidR="007A5C8E" w:rsidRDefault="007A5C8E" w:rsidP="009C6FD6">
      <w:pPr>
        <w:spacing w:after="240"/>
        <w:ind w:right="-6"/>
      </w:pPr>
      <w:r>
        <w:t xml:space="preserve">Schools and jurisdictions </w:t>
      </w:r>
      <w:r w:rsidR="005261C5">
        <w:t>with</w:t>
      </w:r>
      <w:r>
        <w:t xml:space="preserve"> their own forms</w:t>
      </w:r>
      <w:r w:rsidR="005261C5">
        <w:t xml:space="preserve"> could use </w:t>
      </w:r>
      <w:r>
        <w:t xml:space="preserve">this sheet </w:t>
      </w:r>
      <w:r w:rsidR="005261C5">
        <w:t>as</w:t>
      </w:r>
      <w:r>
        <w:t xml:space="preserve"> a checklist to en</w:t>
      </w:r>
      <w:r w:rsidR="001F33BF">
        <w:t>s</w:t>
      </w:r>
      <w:r>
        <w:t>ure all areas are covered.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19"/>
        <w:gridCol w:w="284"/>
        <w:gridCol w:w="1276"/>
        <w:gridCol w:w="1729"/>
      </w:tblGrid>
      <w:tr w:rsidR="007B4774" w14:paraId="00CF63DF" w14:textId="77777777" w:rsidTr="00C8707B">
        <w:tc>
          <w:tcPr>
            <w:tcW w:w="1560" w:type="dxa"/>
            <w:tcBorders>
              <w:top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14:paraId="05EBB90E" w14:textId="77777777" w:rsidR="007B4774" w:rsidRPr="00287588" w:rsidRDefault="007B4774" w:rsidP="00503548">
            <w:pPr>
              <w:spacing w:after="0"/>
              <w:rPr>
                <w:b/>
              </w:rPr>
            </w:pPr>
            <w:r w:rsidRPr="00287588">
              <w:rPr>
                <w:b/>
              </w:rPr>
              <w:t>Student name</w:t>
            </w:r>
            <w:r>
              <w:rPr>
                <w:b/>
              </w:rPr>
              <w:t>:</w:t>
            </w:r>
          </w:p>
        </w:tc>
        <w:tc>
          <w:tcPr>
            <w:tcW w:w="4819" w:type="dxa"/>
            <w:tcBorders>
              <w:top w:val="nil"/>
              <w:left w:val="nil"/>
              <w:right w:val="nil"/>
            </w:tcBorders>
            <w:vAlign w:val="bottom"/>
          </w:tcPr>
          <w:p w14:paraId="3F26F0A1" w14:textId="77777777" w:rsidR="007B4774" w:rsidRDefault="007B4774" w:rsidP="00503548">
            <w:pPr>
              <w:spacing w:before="0" w:after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A2036" w14:textId="77777777" w:rsidR="007B4774" w:rsidRDefault="007B4774" w:rsidP="00503548">
            <w:pPr>
              <w:spacing w:after="40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14:paraId="57E29BA5" w14:textId="77777777" w:rsidR="007B4774" w:rsidRDefault="007B4774" w:rsidP="00503548">
            <w:pPr>
              <w:spacing w:after="0"/>
            </w:pPr>
            <w:r w:rsidRPr="00D65FC4">
              <w:rPr>
                <w:b/>
              </w:rPr>
              <w:t>Year level</w:t>
            </w:r>
            <w:r>
              <w:rPr>
                <w:b/>
              </w:rPr>
              <w:t>:</w:t>
            </w:r>
          </w:p>
        </w:tc>
        <w:tc>
          <w:tcPr>
            <w:tcW w:w="1729" w:type="dxa"/>
            <w:tcBorders>
              <w:top w:val="nil"/>
              <w:left w:val="nil"/>
            </w:tcBorders>
            <w:vAlign w:val="bottom"/>
          </w:tcPr>
          <w:p w14:paraId="2B79F597" w14:textId="77777777" w:rsidR="007B4774" w:rsidRDefault="007B4774" w:rsidP="00503548">
            <w:pPr>
              <w:spacing w:after="40"/>
            </w:pPr>
          </w:p>
        </w:tc>
      </w:tr>
    </w:tbl>
    <w:p w14:paraId="7849726A" w14:textId="77777777" w:rsidR="0024795D" w:rsidRDefault="0024795D" w:rsidP="009C6FD6">
      <w:pPr>
        <w:pStyle w:val="ListNumber"/>
        <w:spacing w:before="600"/>
        <w:ind w:left="357" w:hanging="357"/>
      </w:pPr>
      <w:r>
        <w:t>Which level of adjustment applies to this student? (Tick one only)</w:t>
      </w:r>
    </w:p>
    <w:p w14:paraId="34B74512" w14:textId="0D27BC57" w:rsidR="0024795D" w:rsidRDefault="00B401BB" w:rsidP="009C6FD6">
      <w:pPr>
        <w:pStyle w:val="ListNumber"/>
        <w:numPr>
          <w:ilvl w:val="0"/>
          <w:numId w:val="0"/>
        </w:numPr>
        <w:spacing w:before="100"/>
        <w:ind w:left="357"/>
      </w:pPr>
      <w:sdt>
        <w:sdtPr>
          <w:rPr>
            <w:rFonts w:ascii="Segoe UI Symbol" w:hAnsi="Segoe UI Symbol" w:cs="Segoe UI Symbol"/>
          </w:rPr>
          <w:id w:val="278308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356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24795D" w:rsidRPr="003359E6">
        <w:rPr>
          <w:rFonts w:ascii="Segoe UI Symbol" w:hAnsi="Segoe UI Symbol" w:cs="Segoe UI Symbol"/>
        </w:rPr>
        <w:t xml:space="preserve"> </w:t>
      </w:r>
      <w:r w:rsidR="0024795D" w:rsidRPr="004037EA">
        <w:t xml:space="preserve">Support provided within </w:t>
      </w:r>
      <w:r w:rsidR="0024795D">
        <w:t>quality differentiated teaching practice</w:t>
      </w:r>
    </w:p>
    <w:p w14:paraId="75E1810D" w14:textId="77777777" w:rsidR="0024795D" w:rsidRDefault="00B401BB" w:rsidP="009C6FD6">
      <w:pPr>
        <w:pStyle w:val="ListNumber"/>
        <w:numPr>
          <w:ilvl w:val="0"/>
          <w:numId w:val="0"/>
        </w:numPr>
        <w:spacing w:before="100"/>
        <w:ind w:left="357"/>
      </w:pPr>
      <w:sdt>
        <w:sdtPr>
          <w:rPr>
            <w:rFonts w:ascii="Segoe UI Symbol" w:hAnsi="Segoe UI Symbol" w:cs="Segoe UI Symbol"/>
          </w:rPr>
          <w:id w:val="-9876247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795D">
            <w:rPr>
              <w:rFonts w:ascii="MS Gothic" w:eastAsia="MS Gothic" w:hAnsi="MS Gothic" w:cs="Segoe UI Symbol" w:hint="eastAsia"/>
            </w:rPr>
            <w:t>☐</w:t>
          </w:r>
        </w:sdtContent>
      </w:sdt>
      <w:r w:rsidR="0024795D" w:rsidRPr="003359E6">
        <w:rPr>
          <w:rFonts w:ascii="Segoe UI Symbol" w:hAnsi="Segoe UI Symbol" w:cs="Segoe UI Symbol"/>
        </w:rPr>
        <w:t xml:space="preserve"> </w:t>
      </w:r>
      <w:r w:rsidR="0024795D">
        <w:t>Supplementary</w:t>
      </w:r>
    </w:p>
    <w:p w14:paraId="5111B96A" w14:textId="77777777" w:rsidR="00EB2AA3" w:rsidRDefault="00B401BB" w:rsidP="009C6FD6">
      <w:pPr>
        <w:pStyle w:val="ListNumber"/>
        <w:numPr>
          <w:ilvl w:val="0"/>
          <w:numId w:val="0"/>
        </w:numPr>
        <w:spacing w:before="100"/>
        <w:ind w:left="357"/>
      </w:pPr>
      <w:sdt>
        <w:sdtPr>
          <w:rPr>
            <w:rFonts w:ascii="Segoe UI Symbol" w:hAnsi="Segoe UI Symbol" w:cs="Segoe UI Symbol"/>
          </w:rPr>
          <w:id w:val="-1954932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795D">
            <w:rPr>
              <w:rFonts w:ascii="MS Gothic" w:eastAsia="MS Gothic" w:hAnsi="MS Gothic" w:cs="Segoe UI Symbol" w:hint="eastAsia"/>
            </w:rPr>
            <w:t>☐</w:t>
          </w:r>
        </w:sdtContent>
      </w:sdt>
      <w:r w:rsidR="0024795D" w:rsidRPr="003359E6">
        <w:rPr>
          <w:rFonts w:ascii="Segoe UI Symbol" w:hAnsi="Segoe UI Symbol" w:cs="Segoe UI Symbol"/>
        </w:rPr>
        <w:t xml:space="preserve"> </w:t>
      </w:r>
      <w:r w:rsidR="0024795D">
        <w:t>Substantial</w:t>
      </w:r>
    </w:p>
    <w:p w14:paraId="73C56F3D" w14:textId="0752076E" w:rsidR="0024795D" w:rsidRDefault="00B401BB" w:rsidP="009C6FD6">
      <w:pPr>
        <w:pStyle w:val="ListNumber"/>
        <w:numPr>
          <w:ilvl w:val="0"/>
          <w:numId w:val="0"/>
        </w:numPr>
        <w:spacing w:before="100"/>
        <w:ind w:left="357"/>
      </w:pPr>
      <w:sdt>
        <w:sdtPr>
          <w:rPr>
            <w:rFonts w:ascii="Segoe UI Symbol" w:hAnsi="Segoe UI Symbol" w:cs="Segoe UI Symbol"/>
          </w:rPr>
          <w:id w:val="-17982163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2AA3">
            <w:rPr>
              <w:rFonts w:ascii="MS Gothic" w:eastAsia="MS Gothic" w:hAnsi="MS Gothic" w:cs="Segoe UI Symbol" w:hint="eastAsia"/>
            </w:rPr>
            <w:t>☐</w:t>
          </w:r>
        </w:sdtContent>
      </w:sdt>
      <w:r w:rsidR="0024795D" w:rsidRPr="003359E6">
        <w:rPr>
          <w:rFonts w:ascii="Segoe UI Symbol" w:hAnsi="Segoe UI Symbol" w:cs="Segoe UI Symbol"/>
        </w:rPr>
        <w:t xml:space="preserve"> </w:t>
      </w:r>
      <w:r w:rsidR="0024795D">
        <w:t>Extensive</w:t>
      </w:r>
    </w:p>
    <w:p w14:paraId="5CD20185" w14:textId="5E335EB7" w:rsidR="0024795D" w:rsidRDefault="0024795D" w:rsidP="009C6FD6">
      <w:pPr>
        <w:pStyle w:val="ListNumber"/>
        <w:spacing w:before="360"/>
        <w:ind w:left="357" w:hanging="357"/>
      </w:pPr>
      <w:r w:rsidRPr="003359E6">
        <w:t xml:space="preserve">Which </w:t>
      </w:r>
      <w:r w:rsidRPr="00453FE0">
        <w:rPr>
          <w:color w:val="36484C" w:themeColor="text1"/>
        </w:rPr>
        <w:t>disability</w:t>
      </w:r>
      <w:r w:rsidRPr="003359E6">
        <w:t xml:space="preserve"> category applies to this student? (</w:t>
      </w:r>
      <w:r>
        <w:t>I</w:t>
      </w:r>
      <w:r w:rsidRPr="003359E6">
        <w:t>f more than one applies, tick the category that requires the greatest extent of adjustment.)</w:t>
      </w:r>
    </w:p>
    <w:p w14:paraId="7F91278D" w14:textId="77777777" w:rsidR="0024795D" w:rsidRDefault="00B401BB" w:rsidP="009C6FD6">
      <w:pPr>
        <w:pStyle w:val="ListNumber"/>
        <w:numPr>
          <w:ilvl w:val="0"/>
          <w:numId w:val="0"/>
        </w:numPr>
        <w:spacing w:before="100"/>
        <w:ind w:left="357"/>
      </w:pPr>
      <w:sdt>
        <w:sdtPr>
          <w:rPr>
            <w:rFonts w:ascii="Segoe UI Symbol" w:hAnsi="Segoe UI Symbol" w:cs="Segoe UI Symbol"/>
          </w:rPr>
          <w:id w:val="-5927119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795D">
            <w:rPr>
              <w:rFonts w:ascii="MS Gothic" w:eastAsia="MS Gothic" w:hAnsi="MS Gothic" w:cs="Segoe UI Symbol" w:hint="eastAsia"/>
            </w:rPr>
            <w:t>☐</w:t>
          </w:r>
        </w:sdtContent>
      </w:sdt>
      <w:r w:rsidR="0024795D" w:rsidRPr="003359E6">
        <w:rPr>
          <w:rFonts w:ascii="Segoe UI Symbol" w:hAnsi="Segoe UI Symbol" w:cs="Segoe UI Symbol"/>
        </w:rPr>
        <w:t xml:space="preserve"> </w:t>
      </w:r>
      <w:r w:rsidR="0024795D">
        <w:t>Physical</w:t>
      </w:r>
    </w:p>
    <w:p w14:paraId="7EA73D10" w14:textId="77777777" w:rsidR="0024795D" w:rsidRDefault="00B401BB" w:rsidP="009C6FD6">
      <w:pPr>
        <w:pStyle w:val="ListNumber"/>
        <w:numPr>
          <w:ilvl w:val="0"/>
          <w:numId w:val="0"/>
        </w:numPr>
        <w:spacing w:before="100"/>
        <w:ind w:left="357"/>
      </w:pPr>
      <w:sdt>
        <w:sdtPr>
          <w:rPr>
            <w:rFonts w:ascii="Segoe UI Symbol" w:hAnsi="Segoe UI Symbol" w:cs="Segoe UI Symbol"/>
          </w:rPr>
          <w:id w:val="208311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795D">
            <w:rPr>
              <w:rFonts w:ascii="MS Gothic" w:eastAsia="MS Gothic" w:hAnsi="MS Gothic" w:cs="Segoe UI Symbol" w:hint="eastAsia"/>
            </w:rPr>
            <w:t>☐</w:t>
          </w:r>
        </w:sdtContent>
      </w:sdt>
      <w:r w:rsidR="0024795D" w:rsidRPr="003359E6">
        <w:rPr>
          <w:rFonts w:ascii="Segoe UI Symbol" w:hAnsi="Segoe UI Symbol" w:cs="Segoe UI Symbol"/>
        </w:rPr>
        <w:t xml:space="preserve"> </w:t>
      </w:r>
      <w:r w:rsidR="0024795D">
        <w:t>Cognitive</w:t>
      </w:r>
    </w:p>
    <w:p w14:paraId="70DE7DEE" w14:textId="77777777" w:rsidR="0024795D" w:rsidRDefault="00B401BB" w:rsidP="009C6FD6">
      <w:pPr>
        <w:pStyle w:val="ListNumber"/>
        <w:numPr>
          <w:ilvl w:val="0"/>
          <w:numId w:val="0"/>
        </w:numPr>
        <w:spacing w:before="100"/>
        <w:ind w:left="357"/>
      </w:pPr>
      <w:sdt>
        <w:sdtPr>
          <w:rPr>
            <w:rFonts w:ascii="Segoe UI Symbol" w:hAnsi="Segoe UI Symbol" w:cs="Segoe UI Symbol"/>
          </w:rPr>
          <w:id w:val="1655793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795D">
            <w:rPr>
              <w:rFonts w:ascii="MS Gothic" w:eastAsia="MS Gothic" w:hAnsi="MS Gothic" w:cs="Segoe UI Symbol" w:hint="eastAsia"/>
            </w:rPr>
            <w:t>☐</w:t>
          </w:r>
        </w:sdtContent>
      </w:sdt>
      <w:r w:rsidR="0024795D" w:rsidRPr="003359E6">
        <w:rPr>
          <w:rFonts w:ascii="Segoe UI Symbol" w:hAnsi="Segoe UI Symbol" w:cs="Segoe UI Symbol"/>
        </w:rPr>
        <w:t xml:space="preserve"> </w:t>
      </w:r>
      <w:r w:rsidR="0024795D">
        <w:t>Social/Emotional</w:t>
      </w:r>
    </w:p>
    <w:p w14:paraId="4CF7E326" w14:textId="2291FBB0" w:rsidR="0024795D" w:rsidRDefault="00B401BB" w:rsidP="009C6FD6">
      <w:pPr>
        <w:pStyle w:val="ListNumber"/>
        <w:numPr>
          <w:ilvl w:val="0"/>
          <w:numId w:val="0"/>
        </w:numPr>
        <w:spacing w:before="100"/>
        <w:ind w:left="357"/>
      </w:pPr>
      <w:sdt>
        <w:sdtPr>
          <w:rPr>
            <w:rFonts w:ascii="Segoe UI Symbol" w:hAnsi="Segoe UI Symbol" w:cs="Segoe UI Symbol"/>
          </w:rPr>
          <w:id w:val="-16055610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795D">
            <w:rPr>
              <w:rFonts w:ascii="MS Gothic" w:eastAsia="MS Gothic" w:hAnsi="MS Gothic" w:cs="Segoe UI Symbol" w:hint="eastAsia"/>
            </w:rPr>
            <w:t>☐</w:t>
          </w:r>
        </w:sdtContent>
      </w:sdt>
      <w:r w:rsidR="0024795D">
        <w:rPr>
          <w:rFonts w:ascii="Segoe UI Symbol" w:hAnsi="Segoe UI Symbol" w:cs="Segoe UI Symbol"/>
        </w:rPr>
        <w:t xml:space="preserve"> </w:t>
      </w:r>
      <w:r w:rsidR="0024795D">
        <w:t>Sensory</w:t>
      </w:r>
    </w:p>
    <w:p w14:paraId="784C70D1" w14:textId="77777777" w:rsidR="00A40116" w:rsidRPr="00A40116" w:rsidRDefault="00A40116" w:rsidP="00A40116">
      <w:pPr>
        <w:pStyle w:val="ListNumber"/>
        <w:spacing w:before="360"/>
        <w:ind w:left="357" w:hanging="357"/>
      </w:pPr>
      <w:r w:rsidRPr="00A40116">
        <w:t>What evidence do you have of the functional impact of this student’s disability and the associated adjustments they receive? (See</w:t>
      </w:r>
      <w:r w:rsidRPr="00C65916">
        <w:t xml:space="preserve"> the</w:t>
      </w:r>
      <w:r w:rsidRPr="00C65916">
        <w:rPr>
          <w:i/>
        </w:rPr>
        <w:t xml:space="preserve"> Evidence maintenance</w:t>
      </w:r>
      <w:r w:rsidRPr="00A40116">
        <w:t xml:space="preserve"> page for a list of evidence options.)</w:t>
      </w:r>
    </w:p>
    <w:p w14:paraId="14EB7445" w14:textId="5A705720" w:rsidR="00711860" w:rsidRDefault="00711860" w:rsidP="00A40116">
      <w:pPr>
        <w:pStyle w:val="ListNumber"/>
        <w:numPr>
          <w:ilvl w:val="0"/>
          <w:numId w:val="0"/>
        </w:numPr>
        <w:spacing w:before="60" w:after="1080"/>
        <w:ind w:left="357"/>
      </w:pPr>
      <w:r>
        <w:t>Specify:</w:t>
      </w:r>
    </w:p>
    <w:p w14:paraId="5BFD8C2F" w14:textId="11D8E87C" w:rsidR="003359E6" w:rsidRDefault="00711860" w:rsidP="003359E6">
      <w:pPr>
        <w:pStyle w:val="ListNumber"/>
        <w:spacing w:before="720"/>
      </w:pPr>
      <w:r>
        <w:t xml:space="preserve">Have adjustments to meet </w:t>
      </w:r>
      <w:r w:rsidR="00746E51">
        <w:t xml:space="preserve">this student’s </w:t>
      </w:r>
      <w:r w:rsidR="00B331A5">
        <w:t xml:space="preserve">disability-related </w:t>
      </w:r>
      <w:r w:rsidR="00746E51">
        <w:t xml:space="preserve">needs been provided over a minimum of 10 weeks of school education in </w:t>
      </w:r>
      <w:r w:rsidR="00B331A5">
        <w:t>the 12 months preceding the NCCD reference date</w:t>
      </w:r>
      <w:r>
        <w:t>? This is a requirement</w:t>
      </w:r>
      <w:r w:rsidR="00A75D27">
        <w:t>. Note: the 10 weeks do not need to be consecutive.</w:t>
      </w:r>
      <w:r w:rsidR="00753261">
        <w:t xml:space="preserve"> This period can be cumulative and split across school terms.</w:t>
      </w:r>
    </w:p>
    <w:p w14:paraId="7249D594" w14:textId="4F646308" w:rsidR="00711860" w:rsidRDefault="00B401BB" w:rsidP="00FE2CBF">
      <w:pPr>
        <w:pStyle w:val="ListNumber"/>
        <w:numPr>
          <w:ilvl w:val="0"/>
          <w:numId w:val="0"/>
        </w:numPr>
        <w:spacing w:before="60"/>
        <w:ind w:left="357"/>
      </w:pPr>
      <w:sdt>
        <w:sdtPr>
          <w:rPr>
            <w:rFonts w:ascii="Segoe UI Symbol" w:hAnsi="Segoe UI Symbol" w:cs="Segoe UI Symbol"/>
          </w:rPr>
          <w:id w:val="1268425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10E3">
            <w:rPr>
              <w:rFonts w:ascii="MS Gothic" w:eastAsia="MS Gothic" w:hAnsi="MS Gothic" w:cs="Segoe UI Symbol" w:hint="eastAsia"/>
            </w:rPr>
            <w:t>☐</w:t>
          </w:r>
        </w:sdtContent>
      </w:sdt>
      <w:r w:rsidR="00BF10E3" w:rsidRPr="003359E6">
        <w:rPr>
          <w:rFonts w:ascii="Segoe UI Symbol" w:hAnsi="Segoe UI Symbol" w:cs="Segoe UI Symbol"/>
        </w:rPr>
        <w:t xml:space="preserve"> </w:t>
      </w:r>
      <w:r w:rsidR="00711860">
        <w:t>Yes</w:t>
      </w:r>
      <w:r w:rsidR="005261C5">
        <w:tab/>
      </w:r>
      <w:sdt>
        <w:sdtPr>
          <w:rPr>
            <w:rFonts w:ascii="Segoe UI Symbol" w:hAnsi="Segoe UI Symbol" w:cs="Segoe UI Symbol"/>
          </w:rPr>
          <w:id w:val="-17831829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10E3">
            <w:rPr>
              <w:rFonts w:ascii="MS Gothic" w:eastAsia="MS Gothic" w:hAnsi="MS Gothic" w:cs="Segoe UI Symbol" w:hint="eastAsia"/>
            </w:rPr>
            <w:t>☐</w:t>
          </w:r>
        </w:sdtContent>
      </w:sdt>
      <w:r w:rsidR="00BF10E3" w:rsidRPr="003359E6">
        <w:rPr>
          <w:rFonts w:ascii="Segoe UI Symbol" w:hAnsi="Segoe UI Symbol" w:cs="Segoe UI Symbol"/>
        </w:rPr>
        <w:t xml:space="preserve"> </w:t>
      </w:r>
      <w:r w:rsidR="00711860">
        <w:t>No</w:t>
      </w:r>
    </w:p>
    <w:p w14:paraId="67BA81C5" w14:textId="54D2B04B" w:rsidR="003359E6" w:rsidRDefault="00711860" w:rsidP="009C6FD6">
      <w:pPr>
        <w:pStyle w:val="ListNumber"/>
        <w:spacing w:before="480"/>
        <w:ind w:left="357" w:hanging="357"/>
      </w:pPr>
      <w:r>
        <w:t xml:space="preserve">Has this </w:t>
      </w:r>
      <w:r w:rsidR="00A359FC">
        <w:t>student</w:t>
      </w:r>
      <w:r w:rsidR="00A359FC" w:rsidRPr="004E3991">
        <w:t xml:space="preserve"> </w:t>
      </w:r>
      <w:r w:rsidR="00A359FC">
        <w:t>and/or their parent/guardian/</w:t>
      </w:r>
      <w:proofErr w:type="spellStart"/>
      <w:r w:rsidR="00A359FC">
        <w:t>carer</w:t>
      </w:r>
      <w:proofErr w:type="spellEnd"/>
      <w:r>
        <w:t xml:space="preserve"> been consulted about the adjustments provided to address the functional impact of the student’s disability? </w:t>
      </w:r>
      <w:r w:rsidR="00E436D4">
        <w:t>This is a requirement</w:t>
      </w:r>
      <w:r w:rsidR="00442A99">
        <w:t>.</w:t>
      </w:r>
    </w:p>
    <w:p w14:paraId="75485116" w14:textId="2A693B61" w:rsidR="00132BA1" w:rsidRDefault="00B401BB" w:rsidP="007C39D3">
      <w:pPr>
        <w:pStyle w:val="ListNumber"/>
        <w:numPr>
          <w:ilvl w:val="0"/>
          <w:numId w:val="0"/>
        </w:numPr>
        <w:spacing w:before="60" w:after="120"/>
        <w:ind w:left="357"/>
      </w:pPr>
      <w:sdt>
        <w:sdtPr>
          <w:rPr>
            <w:rFonts w:ascii="Segoe UI Symbol" w:hAnsi="Segoe UI Symbol" w:cs="Segoe UI Symbol"/>
          </w:rPr>
          <w:id w:val="-13668184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5956">
            <w:rPr>
              <w:rFonts w:ascii="MS Gothic" w:eastAsia="MS Gothic" w:hAnsi="MS Gothic" w:cs="Segoe UI Symbol" w:hint="eastAsia"/>
            </w:rPr>
            <w:t>☐</w:t>
          </w:r>
        </w:sdtContent>
      </w:sdt>
      <w:r w:rsidR="00BF10E3" w:rsidRPr="003359E6">
        <w:rPr>
          <w:rFonts w:ascii="Segoe UI Symbol" w:hAnsi="Segoe UI Symbol" w:cs="Segoe UI Symbol"/>
        </w:rPr>
        <w:t xml:space="preserve"> </w:t>
      </w:r>
      <w:r w:rsidR="00711860">
        <w:t>Yes</w:t>
      </w:r>
      <w:r w:rsidR="005261C5">
        <w:tab/>
      </w:r>
      <w:sdt>
        <w:sdtPr>
          <w:rPr>
            <w:rFonts w:ascii="Segoe UI Symbol" w:hAnsi="Segoe UI Symbol" w:cs="Segoe UI Symbol"/>
          </w:rPr>
          <w:id w:val="-869912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10E3">
            <w:rPr>
              <w:rFonts w:ascii="MS Gothic" w:eastAsia="MS Gothic" w:hAnsi="MS Gothic" w:cs="Segoe UI Symbol" w:hint="eastAsia"/>
            </w:rPr>
            <w:t>☐</w:t>
          </w:r>
        </w:sdtContent>
      </w:sdt>
      <w:r w:rsidR="00BF10E3" w:rsidRPr="003359E6">
        <w:rPr>
          <w:rFonts w:ascii="Segoe UI Symbol" w:hAnsi="Segoe UI Symbol" w:cs="Segoe UI Symbol"/>
        </w:rPr>
        <w:t xml:space="preserve"> </w:t>
      </w:r>
      <w:r w:rsidR="00711860">
        <w:t>No</w:t>
      </w:r>
    </w:p>
    <w:tbl>
      <w:tblPr>
        <w:tblStyle w:val="TableGrid"/>
        <w:tblpPr w:leftFromText="180" w:rightFromText="180" w:vertAnchor="text" w:horzAnchor="margin" w:tblpY="25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4232"/>
        <w:gridCol w:w="284"/>
        <w:gridCol w:w="709"/>
        <w:gridCol w:w="2286"/>
      </w:tblGrid>
      <w:tr w:rsidR="00985956" w14:paraId="5E05398C" w14:textId="77777777" w:rsidTr="00985956">
        <w:tc>
          <w:tcPr>
            <w:tcW w:w="2121" w:type="dxa"/>
            <w:tcBorders>
              <w:top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14:paraId="564E4C55" w14:textId="77777777" w:rsidR="00985956" w:rsidRPr="00287588" w:rsidRDefault="00985956" w:rsidP="00985956">
            <w:pPr>
              <w:spacing w:before="0" w:after="0"/>
              <w:rPr>
                <w:b/>
              </w:rPr>
            </w:pPr>
            <w:bookmarkStart w:id="2" w:name="_Toc527030837"/>
            <w:r>
              <w:rPr>
                <w:b/>
              </w:rPr>
              <w:t>Form completed by:</w:t>
            </w:r>
          </w:p>
        </w:tc>
        <w:tc>
          <w:tcPr>
            <w:tcW w:w="4232" w:type="dxa"/>
            <w:tcBorders>
              <w:top w:val="nil"/>
              <w:left w:val="nil"/>
              <w:right w:val="nil"/>
            </w:tcBorders>
            <w:vAlign w:val="bottom"/>
          </w:tcPr>
          <w:p w14:paraId="14D340A8" w14:textId="77777777" w:rsidR="00985956" w:rsidRDefault="00985956" w:rsidP="00985956">
            <w:pPr>
              <w:spacing w:before="0" w:after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43677" w14:textId="77777777" w:rsidR="00985956" w:rsidRDefault="00985956" w:rsidP="00985956">
            <w:pPr>
              <w:spacing w:after="40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14:paraId="2A8A2702" w14:textId="77777777" w:rsidR="00985956" w:rsidRDefault="00985956" w:rsidP="00985956">
            <w:pPr>
              <w:spacing w:after="0"/>
            </w:pPr>
            <w:r>
              <w:rPr>
                <w:b/>
              </w:rPr>
              <w:t>Date:</w:t>
            </w:r>
          </w:p>
        </w:tc>
        <w:tc>
          <w:tcPr>
            <w:tcW w:w="2286" w:type="dxa"/>
            <w:tcBorders>
              <w:top w:val="nil"/>
              <w:left w:val="nil"/>
            </w:tcBorders>
            <w:vAlign w:val="bottom"/>
          </w:tcPr>
          <w:p w14:paraId="11073EE9" w14:textId="77777777" w:rsidR="00985956" w:rsidRDefault="00985956" w:rsidP="00985956">
            <w:pPr>
              <w:spacing w:after="40"/>
            </w:pPr>
          </w:p>
        </w:tc>
      </w:tr>
    </w:tbl>
    <w:p w14:paraId="59A2BB68" w14:textId="63A3AE34" w:rsidR="009C6FD6" w:rsidRDefault="009C6FD6" w:rsidP="00E91616">
      <w:pPr>
        <w:tabs>
          <w:tab w:val="left" w:pos="8490"/>
        </w:tabs>
        <w:spacing w:before="0" w:after="0" w:line="240" w:lineRule="auto"/>
        <w:sectPr w:rsidR="009C6FD6" w:rsidSect="009C6F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20"/>
          <w:pgMar w:top="851" w:right="1134" w:bottom="964" w:left="1134" w:header="510" w:footer="510" w:gutter="0"/>
          <w:cols w:space="708"/>
          <w:titlePg/>
          <w:docGrid w:linePitch="400"/>
        </w:sectPr>
      </w:pPr>
    </w:p>
    <w:p w14:paraId="797B2556" w14:textId="10AADC8D" w:rsidR="008B061E" w:rsidRDefault="00E436D4" w:rsidP="00C8707B">
      <w:pPr>
        <w:pStyle w:val="Heading2"/>
        <w:numPr>
          <w:ilvl w:val="0"/>
          <w:numId w:val="0"/>
        </w:numPr>
        <w:spacing w:before="360"/>
        <w:ind w:left="720" w:hanging="720"/>
      </w:pPr>
      <w:r>
        <w:lastRenderedPageBreak/>
        <w:t xml:space="preserve">Evidence </w:t>
      </w:r>
      <w:bookmarkEnd w:id="2"/>
      <w:r w:rsidR="00B331A5">
        <w:t>maintenance</w:t>
      </w:r>
    </w:p>
    <w:p w14:paraId="04545858" w14:textId="5B003C9D" w:rsidR="00711860" w:rsidRDefault="00711860" w:rsidP="00711860">
      <w:r>
        <w:t xml:space="preserve">For each student you include in NCCD data, you will require </w:t>
      </w:r>
      <w:r w:rsidR="004819C0">
        <w:t>evidence</w:t>
      </w:r>
      <w:r>
        <w:t xml:space="preserve"> from the following </w:t>
      </w:r>
      <w:r w:rsidR="001F33BF">
        <w:t>four</w:t>
      </w:r>
      <w:r>
        <w:t xml:space="preserve"> areas</w:t>
      </w:r>
      <w:r w:rsidR="001F33BF">
        <w:t>.</w:t>
      </w:r>
      <w:r w:rsidR="004819C0">
        <w:t xml:space="preserve"> </w:t>
      </w:r>
      <w:r w:rsidR="004819C0">
        <w:rPr>
          <w:noProof/>
        </w:rPr>
        <w:t>The evidence is used in conjunction with the levels of adjustment descriptors.</w:t>
      </w:r>
    </w:p>
    <w:p w14:paraId="7FEF6A18" w14:textId="33224454" w:rsidR="00CC7803" w:rsidRDefault="00711860" w:rsidP="00384456">
      <w:pPr>
        <w:pStyle w:val="ListNumber"/>
        <w:numPr>
          <w:ilvl w:val="0"/>
          <w:numId w:val="6"/>
        </w:numPr>
        <w:spacing w:after="240"/>
        <w:ind w:left="357" w:hanging="357"/>
      </w:pPr>
      <w:r>
        <w:t>Evidence of consultation and collaboration with the student and/or parents</w:t>
      </w:r>
      <w:r w:rsidR="001F33BF">
        <w:t>, guardians,</w:t>
      </w:r>
      <w:r>
        <w:t xml:space="preserve"> </w:t>
      </w:r>
      <w:proofErr w:type="spellStart"/>
      <w:r>
        <w:t>carers</w:t>
      </w:r>
      <w:proofErr w:type="spellEnd"/>
      <w:r>
        <w:t xml:space="preserve"> or associates includes </w:t>
      </w:r>
      <w:r w:rsidR="00746E51">
        <w:t>but is not limited to</w:t>
      </w:r>
      <w:r w:rsidR="00501B57">
        <w:t xml:space="preserve"> the following</w:t>
      </w:r>
      <w:r>
        <w:t>: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567"/>
        <w:gridCol w:w="6804"/>
        <w:gridCol w:w="2835"/>
      </w:tblGrid>
      <w:tr w:rsidR="00501B57" w:rsidRPr="006209FE" w14:paraId="47E5F8DD" w14:textId="77777777" w:rsidTr="00384456">
        <w:tc>
          <w:tcPr>
            <w:tcW w:w="567" w:type="dxa"/>
          </w:tcPr>
          <w:p w14:paraId="2363BB2B" w14:textId="2663B7B3" w:rsidR="00501B57" w:rsidRPr="004819C0" w:rsidRDefault="00B401BB" w:rsidP="00895C69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b/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21399116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343B">
                  <w:rPr>
                    <w:rFonts w:ascii="MS Gothic" w:eastAsia="MS Gothic" w:hAnsi="MS Gothic" w:cs="Segoe UI Symbol" w:hint="eastAsia"/>
                  </w:rPr>
                  <w:t>☒</w:t>
                </w:r>
              </w:sdtContent>
            </w:sdt>
            <w:bookmarkStart w:id="3" w:name="Column1"/>
            <w:bookmarkEnd w:id="3"/>
          </w:p>
        </w:tc>
        <w:tc>
          <w:tcPr>
            <w:tcW w:w="6804" w:type="dxa"/>
            <w:vAlign w:val="center"/>
          </w:tcPr>
          <w:p w14:paraId="44101B84" w14:textId="77777777" w:rsidR="00501B57" w:rsidRPr="00683105" w:rsidRDefault="00501B57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b/>
                <w:color w:val="36484C" w:themeColor="text1"/>
                <w:sz w:val="19"/>
                <w:szCs w:val="19"/>
              </w:rPr>
            </w:pPr>
            <w:r w:rsidRPr="00683105">
              <w:rPr>
                <w:b/>
                <w:color w:val="36484C" w:themeColor="text1"/>
                <w:sz w:val="19"/>
                <w:szCs w:val="19"/>
              </w:rPr>
              <w:t>Type of evidenc</w:t>
            </w:r>
            <w:bookmarkStart w:id="4" w:name="Column2"/>
            <w:bookmarkEnd w:id="4"/>
            <w:r w:rsidRPr="00683105">
              <w:rPr>
                <w:b/>
                <w:color w:val="36484C" w:themeColor="text1"/>
                <w:sz w:val="19"/>
                <w:szCs w:val="19"/>
              </w:rPr>
              <w:t>e</w:t>
            </w:r>
          </w:p>
        </w:tc>
        <w:tc>
          <w:tcPr>
            <w:tcW w:w="2835" w:type="dxa"/>
            <w:vAlign w:val="center"/>
          </w:tcPr>
          <w:p w14:paraId="38FC7374" w14:textId="77777777" w:rsidR="00501B57" w:rsidRPr="00683105" w:rsidRDefault="00501B57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b/>
                <w:color w:val="36484C" w:themeColor="text1"/>
                <w:sz w:val="19"/>
                <w:szCs w:val="19"/>
              </w:rPr>
            </w:pPr>
            <w:r w:rsidRPr="00683105">
              <w:rPr>
                <w:b/>
                <w:color w:val="36484C" w:themeColor="text1"/>
                <w:sz w:val="19"/>
                <w:szCs w:val="19"/>
              </w:rPr>
              <w:t>Loca</w:t>
            </w:r>
            <w:bookmarkStart w:id="5" w:name="Column3"/>
            <w:bookmarkEnd w:id="5"/>
            <w:r w:rsidRPr="00683105">
              <w:rPr>
                <w:b/>
                <w:color w:val="36484C" w:themeColor="text1"/>
                <w:sz w:val="19"/>
                <w:szCs w:val="19"/>
              </w:rPr>
              <w:t>tion of evidence</w:t>
            </w:r>
          </w:p>
        </w:tc>
      </w:tr>
      <w:tr w:rsidR="00501B57" w:rsidRPr="006209FE" w14:paraId="4D81FD50" w14:textId="77777777" w:rsidTr="00384456">
        <w:tc>
          <w:tcPr>
            <w:tcW w:w="567" w:type="dxa"/>
          </w:tcPr>
          <w:p w14:paraId="6B29C301" w14:textId="7C2740B8" w:rsidR="00501B57" w:rsidRPr="006209FE" w:rsidRDefault="00B401BB" w:rsidP="00895C69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1665748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4F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3C2AEDE8" w14:textId="7E7FFACA" w:rsidR="00501B57" w:rsidRPr="006209FE" w:rsidRDefault="00501B57" w:rsidP="007C0DF6">
            <w:pPr>
              <w:pStyle w:val="ListNumber"/>
              <w:numPr>
                <w:ilvl w:val="0"/>
                <w:numId w:val="0"/>
              </w:numPr>
              <w:spacing w:before="120" w:after="120"/>
              <w:rPr>
                <w:color w:val="36484C" w:themeColor="text1"/>
              </w:rPr>
            </w:pPr>
            <w:r w:rsidRPr="006209FE">
              <w:rPr>
                <w:color w:val="36484C" w:themeColor="text1"/>
              </w:rPr>
              <w:t>Documented meetings</w:t>
            </w:r>
            <w:r w:rsidR="00812A9E">
              <w:rPr>
                <w:color w:val="36484C" w:themeColor="text1"/>
              </w:rPr>
              <w:t xml:space="preserve"> </w:t>
            </w:r>
            <w:r w:rsidR="00812A9E" w:rsidRPr="006209FE">
              <w:rPr>
                <w:color w:val="36484C" w:themeColor="text1"/>
              </w:rPr>
              <w:t xml:space="preserve">phone calls, conversations </w:t>
            </w:r>
            <w:r w:rsidR="00812A9E">
              <w:rPr>
                <w:color w:val="36484C" w:themeColor="text1"/>
              </w:rPr>
              <w:t xml:space="preserve">between school and </w:t>
            </w:r>
            <w:r w:rsidR="00812A9E" w:rsidRPr="006209FE">
              <w:rPr>
                <w:color w:val="36484C" w:themeColor="text1"/>
              </w:rPr>
              <w:t>parent/guardian/</w:t>
            </w:r>
            <w:proofErr w:type="spellStart"/>
            <w:r w:rsidR="00812A9E" w:rsidRPr="006209FE">
              <w:rPr>
                <w:color w:val="36484C" w:themeColor="text1"/>
              </w:rPr>
              <w:t>carer</w:t>
            </w:r>
            <w:proofErr w:type="spellEnd"/>
            <w:r w:rsidR="00812A9E">
              <w:rPr>
                <w:color w:val="36484C" w:themeColor="text1"/>
              </w:rPr>
              <w:t xml:space="preserve"> (minutes or notes)</w:t>
            </w:r>
          </w:p>
        </w:tc>
        <w:tc>
          <w:tcPr>
            <w:tcW w:w="2835" w:type="dxa"/>
          </w:tcPr>
          <w:p w14:paraId="55F5B087" w14:textId="77777777" w:rsidR="00501B57" w:rsidRPr="006209FE" w:rsidRDefault="00501B57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color w:val="36484C" w:themeColor="text1"/>
              </w:rPr>
            </w:pPr>
          </w:p>
        </w:tc>
      </w:tr>
      <w:tr w:rsidR="00501B57" w:rsidRPr="006209FE" w14:paraId="54D9DD0D" w14:textId="77777777" w:rsidTr="00384456">
        <w:tc>
          <w:tcPr>
            <w:tcW w:w="567" w:type="dxa"/>
          </w:tcPr>
          <w:p w14:paraId="3D940CAE" w14:textId="738973D3" w:rsidR="00501B57" w:rsidRPr="006209FE" w:rsidRDefault="00B401BB" w:rsidP="00895C69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299199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4F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73B752B6" w14:textId="77777777" w:rsidR="00501B57" w:rsidRPr="006209FE" w:rsidRDefault="00501B57" w:rsidP="007C0DF6">
            <w:pPr>
              <w:pStyle w:val="ListNumber"/>
              <w:numPr>
                <w:ilvl w:val="0"/>
                <w:numId w:val="0"/>
              </w:numPr>
              <w:spacing w:before="120" w:after="120"/>
              <w:rPr>
                <w:color w:val="36484C" w:themeColor="text1"/>
              </w:rPr>
            </w:pPr>
            <w:r w:rsidRPr="006209FE">
              <w:rPr>
                <w:color w:val="36484C" w:themeColor="text1"/>
              </w:rPr>
              <w:t>Documented student plans signed by parent/guardian/</w:t>
            </w:r>
            <w:proofErr w:type="spellStart"/>
            <w:r w:rsidRPr="006209FE">
              <w:rPr>
                <w:color w:val="36484C" w:themeColor="text1"/>
              </w:rPr>
              <w:t>carer</w:t>
            </w:r>
            <w:proofErr w:type="spellEnd"/>
            <w:r w:rsidRPr="006209FE">
              <w:rPr>
                <w:color w:val="36484C" w:themeColor="text1"/>
              </w:rPr>
              <w:t xml:space="preserve"> and/or student</w:t>
            </w:r>
          </w:p>
        </w:tc>
        <w:tc>
          <w:tcPr>
            <w:tcW w:w="2835" w:type="dxa"/>
          </w:tcPr>
          <w:p w14:paraId="5AED18B6" w14:textId="77777777" w:rsidR="00501B57" w:rsidRPr="006209FE" w:rsidRDefault="00501B57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color w:val="36484C" w:themeColor="text1"/>
              </w:rPr>
            </w:pPr>
          </w:p>
        </w:tc>
      </w:tr>
      <w:tr w:rsidR="00812A9E" w:rsidRPr="006209FE" w14:paraId="50C0CA2D" w14:textId="77777777" w:rsidTr="00384456">
        <w:tc>
          <w:tcPr>
            <w:tcW w:w="567" w:type="dxa"/>
          </w:tcPr>
          <w:p w14:paraId="1175CC9F" w14:textId="1745C104" w:rsidR="00812A9E" w:rsidRPr="006209FE" w:rsidRDefault="00B401BB" w:rsidP="00895C69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161927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4F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6F37B2D2" w14:textId="32902816" w:rsidR="00812A9E" w:rsidRPr="006209FE" w:rsidRDefault="00812A9E" w:rsidP="007C0DF6">
            <w:pPr>
              <w:pStyle w:val="ListNumber"/>
              <w:numPr>
                <w:ilvl w:val="0"/>
                <w:numId w:val="0"/>
              </w:numPr>
              <w:spacing w:before="120" w:after="120"/>
              <w:rPr>
                <w:color w:val="36484C" w:themeColor="text1"/>
              </w:rPr>
            </w:pPr>
            <w:r>
              <w:t>Record of formal parent-teacher interviews</w:t>
            </w:r>
          </w:p>
        </w:tc>
        <w:tc>
          <w:tcPr>
            <w:tcW w:w="2835" w:type="dxa"/>
          </w:tcPr>
          <w:p w14:paraId="46D411EF" w14:textId="77777777" w:rsidR="00812A9E" w:rsidRPr="006209FE" w:rsidRDefault="00812A9E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color w:val="36484C" w:themeColor="text1"/>
              </w:rPr>
            </w:pPr>
          </w:p>
        </w:tc>
      </w:tr>
      <w:tr w:rsidR="00501B57" w:rsidRPr="006209FE" w14:paraId="3FEA65CF" w14:textId="77777777" w:rsidTr="00384456">
        <w:tc>
          <w:tcPr>
            <w:tcW w:w="567" w:type="dxa"/>
          </w:tcPr>
          <w:p w14:paraId="45021AE2" w14:textId="7039F6CC" w:rsidR="00501B57" w:rsidRPr="006209FE" w:rsidRDefault="00B401BB" w:rsidP="00895C69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736861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4F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7CCE1DCC" w14:textId="3B5E5A77" w:rsidR="00501B57" w:rsidRPr="006209FE" w:rsidRDefault="00501B57" w:rsidP="007C0DF6">
            <w:pPr>
              <w:pStyle w:val="ListNumber"/>
              <w:numPr>
                <w:ilvl w:val="0"/>
                <w:numId w:val="0"/>
              </w:numPr>
              <w:spacing w:before="120" w:after="120"/>
              <w:rPr>
                <w:color w:val="36484C" w:themeColor="text1"/>
              </w:rPr>
            </w:pPr>
            <w:r w:rsidRPr="006209FE">
              <w:rPr>
                <w:color w:val="36484C" w:themeColor="text1"/>
              </w:rPr>
              <w:t>Parent–teacher communication</w:t>
            </w:r>
            <w:r w:rsidR="00812A9E">
              <w:rPr>
                <w:color w:val="36484C" w:themeColor="text1"/>
              </w:rPr>
              <w:t xml:space="preserve"> books</w:t>
            </w:r>
          </w:p>
        </w:tc>
        <w:tc>
          <w:tcPr>
            <w:tcW w:w="2835" w:type="dxa"/>
          </w:tcPr>
          <w:p w14:paraId="0A5A292D" w14:textId="77777777" w:rsidR="00501B57" w:rsidRPr="006209FE" w:rsidRDefault="00501B57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color w:val="36484C" w:themeColor="text1"/>
              </w:rPr>
            </w:pPr>
          </w:p>
        </w:tc>
      </w:tr>
      <w:tr w:rsidR="00501B57" w:rsidRPr="006209FE" w14:paraId="511C57C2" w14:textId="77777777" w:rsidTr="00384456">
        <w:tc>
          <w:tcPr>
            <w:tcW w:w="567" w:type="dxa"/>
          </w:tcPr>
          <w:p w14:paraId="1E509476" w14:textId="3F2E5ED2" w:rsidR="00501B57" w:rsidRPr="006209FE" w:rsidRDefault="00B401BB" w:rsidP="00895C69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176502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4F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145C39AD" w14:textId="2DC168B7" w:rsidR="00501B57" w:rsidRPr="006209FE" w:rsidRDefault="00501B57" w:rsidP="007C0DF6">
            <w:pPr>
              <w:pStyle w:val="ListNumber"/>
              <w:numPr>
                <w:ilvl w:val="0"/>
                <w:numId w:val="0"/>
              </w:numPr>
              <w:spacing w:before="120" w:after="120"/>
              <w:rPr>
                <w:color w:val="36484C" w:themeColor="text1"/>
              </w:rPr>
            </w:pPr>
            <w:r w:rsidRPr="006209FE">
              <w:rPr>
                <w:color w:val="36484C" w:themeColor="text1"/>
              </w:rPr>
              <w:t xml:space="preserve">Emails between student and/or parents, guardians, </w:t>
            </w:r>
            <w:proofErr w:type="spellStart"/>
            <w:r w:rsidRPr="006209FE">
              <w:rPr>
                <w:color w:val="36484C" w:themeColor="text1"/>
              </w:rPr>
              <w:t>carers</w:t>
            </w:r>
            <w:proofErr w:type="spellEnd"/>
            <w:r w:rsidRPr="006209FE">
              <w:rPr>
                <w:color w:val="36484C" w:themeColor="text1"/>
              </w:rPr>
              <w:t xml:space="preserve"> or associates</w:t>
            </w:r>
          </w:p>
        </w:tc>
        <w:tc>
          <w:tcPr>
            <w:tcW w:w="2835" w:type="dxa"/>
          </w:tcPr>
          <w:p w14:paraId="311D6E47" w14:textId="77777777" w:rsidR="00501B57" w:rsidRPr="006209FE" w:rsidRDefault="00501B57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color w:val="36484C" w:themeColor="text1"/>
              </w:rPr>
            </w:pPr>
          </w:p>
        </w:tc>
      </w:tr>
      <w:tr w:rsidR="00501B57" w:rsidRPr="006209FE" w14:paraId="1E9BEEB1" w14:textId="77777777" w:rsidTr="00384456">
        <w:tc>
          <w:tcPr>
            <w:tcW w:w="567" w:type="dxa"/>
          </w:tcPr>
          <w:p w14:paraId="475F8FA2" w14:textId="1D8ED69A" w:rsidR="00501B57" w:rsidRPr="006209FE" w:rsidRDefault="00B401BB" w:rsidP="00895C69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504360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4F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381611BE" w14:textId="670E16A2" w:rsidR="00401050" w:rsidRPr="006209FE" w:rsidRDefault="00501B57" w:rsidP="007C0DF6">
            <w:pPr>
              <w:pStyle w:val="ListNumber"/>
              <w:numPr>
                <w:ilvl w:val="0"/>
                <w:numId w:val="0"/>
              </w:numPr>
              <w:spacing w:before="120" w:after="120"/>
              <w:rPr>
                <w:color w:val="36484C" w:themeColor="text1"/>
              </w:rPr>
            </w:pPr>
            <w:r w:rsidRPr="006209FE">
              <w:rPr>
                <w:color w:val="36484C" w:themeColor="text1"/>
              </w:rPr>
              <w:t>Other</w:t>
            </w:r>
          </w:p>
        </w:tc>
        <w:tc>
          <w:tcPr>
            <w:tcW w:w="2835" w:type="dxa"/>
          </w:tcPr>
          <w:p w14:paraId="41B38256" w14:textId="77777777" w:rsidR="00501B57" w:rsidRPr="006209FE" w:rsidRDefault="00501B57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color w:val="36484C" w:themeColor="text1"/>
              </w:rPr>
            </w:pPr>
          </w:p>
        </w:tc>
      </w:tr>
    </w:tbl>
    <w:p w14:paraId="65A87B62" w14:textId="5F9C8482" w:rsidR="00FE2CBF" w:rsidRDefault="00711860" w:rsidP="007C0DF6">
      <w:pPr>
        <w:pStyle w:val="ListNumber"/>
        <w:numPr>
          <w:ilvl w:val="0"/>
          <w:numId w:val="6"/>
        </w:numPr>
        <w:spacing w:before="480" w:after="240"/>
        <w:ind w:left="357" w:hanging="357"/>
      </w:pPr>
      <w:r>
        <w:t>Evidence of assessed individual needs of the student includes but is not limited to</w:t>
      </w:r>
      <w:r w:rsidR="00957E47">
        <w:t xml:space="preserve"> the following</w:t>
      </w:r>
      <w:r>
        <w:t>: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567"/>
        <w:gridCol w:w="6804"/>
        <w:gridCol w:w="2835"/>
      </w:tblGrid>
      <w:tr w:rsidR="00453FE0" w:rsidRPr="00453FE0" w14:paraId="13F5D171" w14:textId="77777777" w:rsidTr="00384456">
        <w:tc>
          <w:tcPr>
            <w:tcW w:w="567" w:type="dxa"/>
          </w:tcPr>
          <w:p w14:paraId="00FD434B" w14:textId="14978BE1" w:rsidR="00957E47" w:rsidRPr="00453FE0" w:rsidRDefault="00B401BB" w:rsidP="00895C69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b/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1179166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5CB1">
                  <w:rPr>
                    <w:rFonts w:ascii="MS Gothic" w:eastAsia="MS Gothic" w:hAnsi="MS Gothic" w:cs="Segoe UI Symbol" w:hint="eastAsia"/>
                  </w:rPr>
                  <w:t>☒</w:t>
                </w:r>
              </w:sdtContent>
            </w:sdt>
            <w:bookmarkStart w:id="6" w:name="Column4"/>
            <w:bookmarkEnd w:id="6"/>
          </w:p>
        </w:tc>
        <w:tc>
          <w:tcPr>
            <w:tcW w:w="6804" w:type="dxa"/>
            <w:vAlign w:val="center"/>
          </w:tcPr>
          <w:p w14:paraId="0F0B3FA2" w14:textId="77777777" w:rsidR="00957E47" w:rsidRPr="00683105" w:rsidRDefault="00957E47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b/>
                <w:color w:val="36484C" w:themeColor="text1"/>
                <w:sz w:val="19"/>
                <w:szCs w:val="19"/>
              </w:rPr>
            </w:pPr>
            <w:r w:rsidRPr="00683105">
              <w:rPr>
                <w:b/>
                <w:color w:val="36484C" w:themeColor="text1"/>
                <w:sz w:val="19"/>
                <w:szCs w:val="19"/>
              </w:rPr>
              <w:t>Type of evidence</w:t>
            </w:r>
            <w:bookmarkStart w:id="7" w:name="Column5"/>
            <w:bookmarkEnd w:id="7"/>
          </w:p>
        </w:tc>
        <w:tc>
          <w:tcPr>
            <w:tcW w:w="2835" w:type="dxa"/>
            <w:vAlign w:val="center"/>
          </w:tcPr>
          <w:p w14:paraId="3D94E3D9" w14:textId="77777777" w:rsidR="00957E47" w:rsidRPr="00683105" w:rsidRDefault="00957E47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b/>
                <w:color w:val="36484C" w:themeColor="text1"/>
                <w:sz w:val="19"/>
                <w:szCs w:val="19"/>
              </w:rPr>
            </w:pPr>
            <w:r w:rsidRPr="00683105">
              <w:rPr>
                <w:b/>
                <w:color w:val="36484C" w:themeColor="text1"/>
                <w:sz w:val="19"/>
                <w:szCs w:val="19"/>
              </w:rPr>
              <w:t>Location of evid</w:t>
            </w:r>
            <w:bookmarkStart w:id="8" w:name="Column6"/>
            <w:bookmarkEnd w:id="8"/>
            <w:r w:rsidRPr="00683105">
              <w:rPr>
                <w:b/>
                <w:color w:val="36484C" w:themeColor="text1"/>
                <w:sz w:val="19"/>
                <w:szCs w:val="19"/>
              </w:rPr>
              <w:t>ence</w:t>
            </w:r>
          </w:p>
        </w:tc>
      </w:tr>
      <w:tr w:rsidR="00453FE0" w:rsidRPr="00453FE0" w14:paraId="4BA69406" w14:textId="77777777" w:rsidTr="00384456">
        <w:tc>
          <w:tcPr>
            <w:tcW w:w="567" w:type="dxa"/>
          </w:tcPr>
          <w:p w14:paraId="58709080" w14:textId="6DD3A578" w:rsidR="00957E47" w:rsidRPr="00453FE0" w:rsidRDefault="00B401BB" w:rsidP="00895C69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1075425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5CB1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71645E08" w14:textId="77777777" w:rsidR="00957E47" w:rsidRPr="00453FE0" w:rsidRDefault="00957E47" w:rsidP="007C0DF6">
            <w:pPr>
              <w:pStyle w:val="ListNumber"/>
              <w:numPr>
                <w:ilvl w:val="0"/>
                <w:numId w:val="0"/>
              </w:numPr>
              <w:spacing w:before="120" w:after="120"/>
              <w:rPr>
                <w:color w:val="36484C" w:themeColor="text1"/>
              </w:rPr>
            </w:pPr>
            <w:r w:rsidRPr="00453FE0">
              <w:rPr>
                <w:color w:val="36484C" w:themeColor="text1"/>
              </w:rPr>
              <w:t>Results of diagnostic or summative assessments over time documenting an ongoing learning or socio-emotional need arising from disability</w:t>
            </w:r>
          </w:p>
        </w:tc>
        <w:tc>
          <w:tcPr>
            <w:tcW w:w="2835" w:type="dxa"/>
          </w:tcPr>
          <w:p w14:paraId="32784973" w14:textId="77777777" w:rsidR="00957E47" w:rsidRPr="00453FE0" w:rsidRDefault="00957E47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color w:val="36484C" w:themeColor="text1"/>
              </w:rPr>
            </w:pPr>
          </w:p>
        </w:tc>
      </w:tr>
      <w:tr w:rsidR="00453FE0" w:rsidRPr="00453FE0" w14:paraId="17041339" w14:textId="77777777" w:rsidTr="00384456">
        <w:tc>
          <w:tcPr>
            <w:tcW w:w="567" w:type="dxa"/>
          </w:tcPr>
          <w:p w14:paraId="50897C73" w14:textId="670289EE" w:rsidR="00957E47" w:rsidRPr="00453FE0" w:rsidRDefault="00B401BB" w:rsidP="00895C69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687911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5CB1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4578328D" w14:textId="3EE59885" w:rsidR="00957E47" w:rsidRPr="00453FE0" w:rsidRDefault="00957E47" w:rsidP="007C0DF6">
            <w:pPr>
              <w:pStyle w:val="ListNumber"/>
              <w:numPr>
                <w:ilvl w:val="0"/>
                <w:numId w:val="0"/>
              </w:numPr>
              <w:spacing w:before="120" w:after="120"/>
              <w:rPr>
                <w:color w:val="36484C" w:themeColor="text1"/>
              </w:rPr>
            </w:pPr>
            <w:r w:rsidRPr="00453FE0">
              <w:rPr>
                <w:color w:val="36484C" w:themeColor="text1"/>
              </w:rPr>
              <w:t>Documentation of ongoing learning needs that have had a limited response to t</w:t>
            </w:r>
            <w:r w:rsidR="003E6037">
              <w:rPr>
                <w:color w:val="36484C" w:themeColor="text1"/>
              </w:rPr>
              <w:t xml:space="preserve">argeted intervention over time and that cannot be attributed to </w:t>
            </w:r>
            <w:r w:rsidRPr="00453FE0">
              <w:rPr>
                <w:color w:val="36484C" w:themeColor="text1"/>
              </w:rPr>
              <w:t xml:space="preserve">external factors such as English as an additional language or dialect or socio-economic causes </w:t>
            </w:r>
          </w:p>
        </w:tc>
        <w:tc>
          <w:tcPr>
            <w:tcW w:w="2835" w:type="dxa"/>
          </w:tcPr>
          <w:p w14:paraId="2F381ED8" w14:textId="77777777" w:rsidR="00957E47" w:rsidRPr="00453FE0" w:rsidRDefault="00957E47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color w:val="36484C" w:themeColor="text1"/>
              </w:rPr>
            </w:pPr>
          </w:p>
        </w:tc>
      </w:tr>
      <w:tr w:rsidR="00453FE0" w:rsidRPr="00453FE0" w14:paraId="17465396" w14:textId="77777777" w:rsidTr="00384456">
        <w:trPr>
          <w:trHeight w:val="660"/>
        </w:trPr>
        <w:tc>
          <w:tcPr>
            <w:tcW w:w="567" w:type="dxa"/>
          </w:tcPr>
          <w:p w14:paraId="12622184" w14:textId="087476D2" w:rsidR="00957E47" w:rsidRPr="00453FE0" w:rsidRDefault="00B401BB" w:rsidP="00895C69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823964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5CB1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59AC7415" w14:textId="77777777" w:rsidR="00957E47" w:rsidRPr="00453FE0" w:rsidRDefault="00957E47" w:rsidP="007C0DF6">
            <w:pPr>
              <w:pStyle w:val="ListNumber"/>
              <w:numPr>
                <w:ilvl w:val="0"/>
                <w:numId w:val="0"/>
              </w:numPr>
              <w:spacing w:before="120" w:after="120"/>
              <w:rPr>
                <w:color w:val="36484C" w:themeColor="text1"/>
              </w:rPr>
            </w:pPr>
            <w:r w:rsidRPr="00453FE0">
              <w:rPr>
                <w:color w:val="36484C" w:themeColor="text1"/>
              </w:rPr>
              <w:t>Parental report of disability in conjunction with evidence of an assessed individual need</w:t>
            </w:r>
          </w:p>
        </w:tc>
        <w:tc>
          <w:tcPr>
            <w:tcW w:w="2835" w:type="dxa"/>
          </w:tcPr>
          <w:p w14:paraId="47EE2D22" w14:textId="77777777" w:rsidR="00957E47" w:rsidRPr="00453FE0" w:rsidRDefault="00957E47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color w:val="36484C" w:themeColor="text1"/>
              </w:rPr>
            </w:pPr>
          </w:p>
        </w:tc>
      </w:tr>
      <w:tr w:rsidR="00453FE0" w:rsidRPr="00453FE0" w14:paraId="669A92DC" w14:textId="77777777" w:rsidTr="00384456">
        <w:tc>
          <w:tcPr>
            <w:tcW w:w="567" w:type="dxa"/>
          </w:tcPr>
          <w:p w14:paraId="43C69AF7" w14:textId="70846049" w:rsidR="00957E47" w:rsidRPr="00453FE0" w:rsidRDefault="00B401BB" w:rsidP="00895C69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302161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5CB1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3533C71B" w14:textId="2D2C7609" w:rsidR="00957E47" w:rsidRPr="00453FE0" w:rsidRDefault="00957E47" w:rsidP="007C0DF6">
            <w:pPr>
              <w:pStyle w:val="ListNumber"/>
              <w:numPr>
                <w:ilvl w:val="0"/>
                <w:numId w:val="0"/>
              </w:numPr>
              <w:spacing w:before="120" w:after="120"/>
              <w:rPr>
                <w:color w:val="36484C" w:themeColor="text1"/>
              </w:rPr>
            </w:pPr>
            <w:r w:rsidRPr="00453FE0">
              <w:rPr>
                <w:color w:val="36484C" w:themeColor="text1"/>
              </w:rPr>
              <w:t xml:space="preserve">Specialist diagnosis </w:t>
            </w:r>
            <w:r w:rsidR="00812A9E">
              <w:rPr>
                <w:color w:val="36484C" w:themeColor="text1"/>
              </w:rPr>
              <w:t xml:space="preserve">or </w:t>
            </w:r>
            <w:r w:rsidRPr="00453FE0">
              <w:rPr>
                <w:color w:val="36484C" w:themeColor="text1"/>
              </w:rPr>
              <w:t>reports</w:t>
            </w:r>
          </w:p>
        </w:tc>
        <w:tc>
          <w:tcPr>
            <w:tcW w:w="2835" w:type="dxa"/>
          </w:tcPr>
          <w:p w14:paraId="1E6A1454" w14:textId="77777777" w:rsidR="00957E47" w:rsidRPr="00453FE0" w:rsidRDefault="00957E47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color w:val="36484C" w:themeColor="text1"/>
              </w:rPr>
            </w:pPr>
          </w:p>
        </w:tc>
      </w:tr>
      <w:tr w:rsidR="00453FE0" w:rsidRPr="00453FE0" w14:paraId="513A1C0D" w14:textId="77777777" w:rsidTr="00384456">
        <w:tc>
          <w:tcPr>
            <w:tcW w:w="567" w:type="dxa"/>
          </w:tcPr>
          <w:p w14:paraId="5300F28A" w14:textId="20FC330F" w:rsidR="00957E47" w:rsidRPr="00453FE0" w:rsidRDefault="00B401BB" w:rsidP="00895C69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900747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5CB1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66657232" w14:textId="77777777" w:rsidR="00957E47" w:rsidRPr="00453FE0" w:rsidRDefault="00957E47" w:rsidP="007C0DF6">
            <w:pPr>
              <w:pStyle w:val="ListNumber"/>
              <w:numPr>
                <w:ilvl w:val="0"/>
                <w:numId w:val="0"/>
              </w:numPr>
              <w:spacing w:before="120" w:after="120"/>
              <w:rPr>
                <w:color w:val="36484C" w:themeColor="text1"/>
              </w:rPr>
            </w:pPr>
            <w:r w:rsidRPr="00453FE0">
              <w:rPr>
                <w:color w:val="36484C" w:themeColor="text1"/>
              </w:rPr>
              <w:t>Profiles or assessment reports identifying the functional needs of a student with disability</w:t>
            </w:r>
          </w:p>
        </w:tc>
        <w:tc>
          <w:tcPr>
            <w:tcW w:w="2835" w:type="dxa"/>
          </w:tcPr>
          <w:p w14:paraId="5CDACEBD" w14:textId="77777777" w:rsidR="00957E47" w:rsidRPr="00453FE0" w:rsidRDefault="00957E47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color w:val="36484C" w:themeColor="text1"/>
              </w:rPr>
            </w:pPr>
          </w:p>
        </w:tc>
      </w:tr>
      <w:tr w:rsidR="00453FE0" w:rsidRPr="00453FE0" w14:paraId="2BF0BA07" w14:textId="77777777" w:rsidTr="00384456">
        <w:tc>
          <w:tcPr>
            <w:tcW w:w="567" w:type="dxa"/>
          </w:tcPr>
          <w:p w14:paraId="3D52EE12" w14:textId="484EF08D" w:rsidR="00957E47" w:rsidRPr="00453FE0" w:rsidRDefault="00B401BB" w:rsidP="00895C69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209691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5CB1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6804" w:type="dxa"/>
          </w:tcPr>
          <w:p w14:paraId="31841017" w14:textId="228740C9" w:rsidR="00401050" w:rsidRPr="00453FE0" w:rsidRDefault="00957E47" w:rsidP="007C0DF6">
            <w:pPr>
              <w:pStyle w:val="ListNumber"/>
              <w:numPr>
                <w:ilvl w:val="0"/>
                <w:numId w:val="0"/>
              </w:numPr>
              <w:spacing w:before="120" w:after="120"/>
              <w:rPr>
                <w:color w:val="36484C" w:themeColor="text1"/>
              </w:rPr>
            </w:pPr>
            <w:r w:rsidRPr="00453FE0">
              <w:rPr>
                <w:color w:val="36484C" w:themeColor="text1"/>
              </w:rPr>
              <w:t>Other</w:t>
            </w:r>
          </w:p>
        </w:tc>
        <w:tc>
          <w:tcPr>
            <w:tcW w:w="2835" w:type="dxa"/>
          </w:tcPr>
          <w:p w14:paraId="326A1D3F" w14:textId="77777777" w:rsidR="00957E47" w:rsidRPr="00453FE0" w:rsidRDefault="00957E47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color w:val="36484C" w:themeColor="text1"/>
              </w:rPr>
            </w:pPr>
          </w:p>
        </w:tc>
      </w:tr>
    </w:tbl>
    <w:p w14:paraId="60140393" w14:textId="0EA42518" w:rsidR="00914676" w:rsidRDefault="00914676">
      <w:pPr>
        <w:spacing w:before="0" w:after="0" w:line="240" w:lineRule="auto"/>
        <w:rPr>
          <w:rFonts w:ascii="Segoe UI Symbol" w:hAnsi="Segoe UI Symbol" w:cs="Segoe UI Symbol"/>
        </w:rPr>
      </w:pPr>
    </w:p>
    <w:p w14:paraId="4A2FBA32" w14:textId="77777777" w:rsidR="00914676" w:rsidRDefault="00914676">
      <w:pPr>
        <w:spacing w:before="0" w:after="0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br w:type="page"/>
      </w:r>
    </w:p>
    <w:p w14:paraId="59A10137" w14:textId="7AE2DAA7" w:rsidR="006C3285" w:rsidRDefault="00711860" w:rsidP="00FD4F8A">
      <w:pPr>
        <w:pStyle w:val="ListNumber"/>
        <w:spacing w:before="0" w:after="80" w:line="264" w:lineRule="auto"/>
        <w:ind w:left="357" w:hanging="357"/>
      </w:pPr>
      <w:r>
        <w:lastRenderedPageBreak/>
        <w:t>Evidence that adjustments are being provided to the student to address their individual needs includes but is not limited to</w:t>
      </w:r>
      <w:r w:rsidR="00957E47">
        <w:t xml:space="preserve"> the following</w:t>
      </w:r>
      <w:r>
        <w:t>: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567"/>
        <w:gridCol w:w="7230"/>
        <w:gridCol w:w="2551"/>
      </w:tblGrid>
      <w:tr w:rsidR="00895C69" w:rsidRPr="00453FE0" w14:paraId="7DA4970E" w14:textId="77777777" w:rsidTr="00B641C8">
        <w:tc>
          <w:tcPr>
            <w:tcW w:w="567" w:type="dxa"/>
          </w:tcPr>
          <w:p w14:paraId="7677675B" w14:textId="5742BA45" w:rsidR="00895C69" w:rsidRPr="00453FE0" w:rsidRDefault="00B401BB" w:rsidP="00895C69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b/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14138467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C69">
                  <w:rPr>
                    <w:rFonts w:ascii="MS Gothic" w:eastAsia="MS Gothic" w:hAnsi="MS Gothic" w:cs="Segoe UI Symbol" w:hint="eastAsia"/>
                  </w:rPr>
                  <w:t>☒</w:t>
                </w:r>
              </w:sdtContent>
            </w:sdt>
            <w:bookmarkStart w:id="9" w:name="Column7"/>
            <w:bookmarkEnd w:id="9"/>
          </w:p>
        </w:tc>
        <w:tc>
          <w:tcPr>
            <w:tcW w:w="7230" w:type="dxa"/>
            <w:vAlign w:val="center"/>
          </w:tcPr>
          <w:p w14:paraId="5DC50F3C" w14:textId="77777777" w:rsidR="00895C69" w:rsidRPr="00683105" w:rsidRDefault="00895C69" w:rsidP="00B641C8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b/>
                <w:color w:val="36484C" w:themeColor="text1"/>
                <w:sz w:val="19"/>
                <w:szCs w:val="19"/>
              </w:rPr>
            </w:pPr>
            <w:r w:rsidRPr="00683105">
              <w:rPr>
                <w:b/>
                <w:color w:val="36484C" w:themeColor="text1"/>
                <w:sz w:val="19"/>
                <w:szCs w:val="19"/>
              </w:rPr>
              <w:t>Type of evidence</w:t>
            </w:r>
            <w:bookmarkStart w:id="10" w:name="Column8"/>
            <w:bookmarkEnd w:id="10"/>
          </w:p>
        </w:tc>
        <w:tc>
          <w:tcPr>
            <w:tcW w:w="2551" w:type="dxa"/>
            <w:vAlign w:val="center"/>
          </w:tcPr>
          <w:p w14:paraId="6BE65054" w14:textId="77777777" w:rsidR="00895C69" w:rsidRPr="00683105" w:rsidRDefault="00895C69" w:rsidP="00B641C8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b/>
                <w:color w:val="36484C" w:themeColor="text1"/>
                <w:sz w:val="19"/>
                <w:szCs w:val="19"/>
              </w:rPr>
            </w:pPr>
            <w:r w:rsidRPr="00683105">
              <w:rPr>
                <w:b/>
                <w:color w:val="36484C" w:themeColor="text1"/>
                <w:sz w:val="19"/>
                <w:szCs w:val="19"/>
              </w:rPr>
              <w:t>Locatio</w:t>
            </w:r>
            <w:bookmarkStart w:id="11" w:name="Column9"/>
            <w:bookmarkEnd w:id="11"/>
            <w:r w:rsidRPr="00683105">
              <w:rPr>
                <w:b/>
                <w:color w:val="36484C" w:themeColor="text1"/>
                <w:sz w:val="19"/>
                <w:szCs w:val="19"/>
              </w:rPr>
              <w:t>n of evidence</w:t>
            </w:r>
          </w:p>
        </w:tc>
      </w:tr>
      <w:tr w:rsidR="00895C69" w:rsidRPr="006209FE" w14:paraId="33785463" w14:textId="77777777" w:rsidTr="00B641C8">
        <w:tc>
          <w:tcPr>
            <w:tcW w:w="567" w:type="dxa"/>
          </w:tcPr>
          <w:p w14:paraId="4E884F70" w14:textId="35F0CC46" w:rsidR="00895C69" w:rsidRPr="006209FE" w:rsidRDefault="00B401BB" w:rsidP="00915EB7">
            <w:pPr>
              <w:pStyle w:val="ListNumber"/>
              <w:numPr>
                <w:ilvl w:val="0"/>
                <w:numId w:val="0"/>
              </w:numPr>
              <w:spacing w:before="40" w:line="264" w:lineRule="auto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1578515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C69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5E5C5899" w14:textId="77777777" w:rsidR="00895C69" w:rsidRPr="00683105" w:rsidRDefault="00895C69" w:rsidP="00683105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Adjustments to teaching noted on teacher unit, weekly or term planning</w:t>
            </w:r>
          </w:p>
        </w:tc>
        <w:tc>
          <w:tcPr>
            <w:tcW w:w="2551" w:type="dxa"/>
          </w:tcPr>
          <w:p w14:paraId="17BFC86A" w14:textId="77777777" w:rsidR="00895C69" w:rsidRPr="006209FE" w:rsidRDefault="00895C69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915EB7" w:rsidRPr="006209FE" w14:paraId="21CAD8D7" w14:textId="77777777" w:rsidTr="00B641C8">
        <w:tc>
          <w:tcPr>
            <w:tcW w:w="567" w:type="dxa"/>
          </w:tcPr>
          <w:p w14:paraId="2A4A378D" w14:textId="740691E9" w:rsidR="00915EB7" w:rsidRPr="006209FE" w:rsidRDefault="00B401BB" w:rsidP="00915EB7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2120494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EB7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7C41F10A" w14:textId="77777777" w:rsidR="00915EB7" w:rsidRPr="00683105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Adjusted timetable/staff timetables</w:t>
            </w:r>
          </w:p>
        </w:tc>
        <w:tc>
          <w:tcPr>
            <w:tcW w:w="2551" w:type="dxa"/>
          </w:tcPr>
          <w:p w14:paraId="08C8FE27" w14:textId="77777777" w:rsidR="00915EB7" w:rsidRPr="006209FE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915EB7" w:rsidRPr="006209FE" w14:paraId="4CB67CB3" w14:textId="77777777" w:rsidTr="00B641C8">
        <w:trPr>
          <w:trHeight w:val="401"/>
        </w:trPr>
        <w:tc>
          <w:tcPr>
            <w:tcW w:w="567" w:type="dxa"/>
          </w:tcPr>
          <w:p w14:paraId="7DED6C32" w14:textId="0D0C56E8" w:rsidR="00915EB7" w:rsidRPr="006209FE" w:rsidRDefault="00B401BB" w:rsidP="00915EB7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1844978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EB7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185CADEE" w14:textId="77777777" w:rsidR="00915EB7" w:rsidRPr="00683105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Record of educational and/or social-emotional interventions provided</w:t>
            </w:r>
          </w:p>
        </w:tc>
        <w:tc>
          <w:tcPr>
            <w:tcW w:w="2551" w:type="dxa"/>
          </w:tcPr>
          <w:p w14:paraId="36894F5D" w14:textId="77777777" w:rsidR="00915EB7" w:rsidRPr="006209FE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915EB7" w:rsidRPr="006209FE" w14:paraId="02F9180A" w14:textId="77777777" w:rsidTr="00B641C8">
        <w:tc>
          <w:tcPr>
            <w:tcW w:w="567" w:type="dxa"/>
          </w:tcPr>
          <w:p w14:paraId="0FDAB7AC" w14:textId="2E8EB0BE" w:rsidR="00915EB7" w:rsidRPr="006209FE" w:rsidRDefault="00B401BB" w:rsidP="00915EB7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452442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EB7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2246FAEE" w14:textId="0750A952" w:rsidR="00915EB7" w:rsidRPr="00683105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 xml:space="preserve">Individualised/personalised learning planning (eg individual </w:t>
            </w:r>
            <w:r w:rsidRPr="00683105">
              <w:t>education</w:t>
            </w:r>
            <w:r>
              <w:t xml:space="preserve"> plan, individual learning plan, individual curriculum plan, communication plan, behaviour plans, transition plans/goals, and strategies in program planning)</w:t>
            </w:r>
          </w:p>
        </w:tc>
        <w:tc>
          <w:tcPr>
            <w:tcW w:w="2551" w:type="dxa"/>
          </w:tcPr>
          <w:p w14:paraId="181544B2" w14:textId="77777777" w:rsidR="00915EB7" w:rsidRPr="006209FE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915EB7" w:rsidRPr="006209FE" w14:paraId="17667393" w14:textId="77777777" w:rsidTr="00B641C8">
        <w:tc>
          <w:tcPr>
            <w:tcW w:w="567" w:type="dxa"/>
          </w:tcPr>
          <w:p w14:paraId="291BF407" w14:textId="0A4B6005" w:rsidR="00915EB7" w:rsidRPr="006209FE" w:rsidRDefault="00B401BB" w:rsidP="00915EB7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1688435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EB7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306D7375" w14:textId="77777777" w:rsidR="00915EB7" w:rsidRPr="00683105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Therapy or disability-specific programs in place with an educational focus (eg orientation and mobility program)</w:t>
            </w:r>
          </w:p>
        </w:tc>
        <w:tc>
          <w:tcPr>
            <w:tcW w:w="2551" w:type="dxa"/>
          </w:tcPr>
          <w:p w14:paraId="71F321D9" w14:textId="77777777" w:rsidR="00915EB7" w:rsidRPr="006209FE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915EB7" w:rsidRPr="006209FE" w14:paraId="1E4C5950" w14:textId="77777777" w:rsidTr="00B641C8">
        <w:tc>
          <w:tcPr>
            <w:tcW w:w="567" w:type="dxa"/>
          </w:tcPr>
          <w:p w14:paraId="506C9E0D" w14:textId="39BC5487" w:rsidR="00915EB7" w:rsidRPr="006209FE" w:rsidRDefault="00B401BB" w:rsidP="00915EB7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1751953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EB7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71F835C8" w14:textId="77777777" w:rsidR="00915EB7" w:rsidRPr="00683105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Records of meetings to plan for adjustments with specialist staff (eg advisory visiting teachers, guidance officers/counsellors, psychologists, speech-language pathologists, physiotherapists)</w:t>
            </w:r>
          </w:p>
        </w:tc>
        <w:tc>
          <w:tcPr>
            <w:tcW w:w="2551" w:type="dxa"/>
          </w:tcPr>
          <w:p w14:paraId="5A342A6C" w14:textId="77777777" w:rsidR="00915EB7" w:rsidRPr="006209FE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915EB7" w:rsidRPr="006209FE" w14:paraId="2E14F631" w14:textId="77777777" w:rsidTr="00B641C8">
        <w:tc>
          <w:tcPr>
            <w:tcW w:w="567" w:type="dxa"/>
          </w:tcPr>
          <w:p w14:paraId="720B1100" w14:textId="6728982E" w:rsidR="00915EB7" w:rsidRPr="006209FE" w:rsidRDefault="00B401BB" w:rsidP="00915EB7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795683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EB7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2D981D05" w14:textId="77777777" w:rsidR="00915EB7" w:rsidRPr="00683105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Records of advice sought or conversations with the student or parent/guardian/</w:t>
            </w:r>
            <w:proofErr w:type="spellStart"/>
            <w:r>
              <w:t>carer</w:t>
            </w:r>
            <w:proofErr w:type="spellEnd"/>
          </w:p>
        </w:tc>
        <w:tc>
          <w:tcPr>
            <w:tcW w:w="2551" w:type="dxa"/>
          </w:tcPr>
          <w:p w14:paraId="3F9E1192" w14:textId="77777777" w:rsidR="00915EB7" w:rsidRPr="006209FE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915EB7" w:rsidRPr="006209FE" w14:paraId="1F51D3DF" w14:textId="77777777" w:rsidTr="00B641C8">
        <w:tc>
          <w:tcPr>
            <w:tcW w:w="567" w:type="dxa"/>
          </w:tcPr>
          <w:p w14:paraId="75357BB5" w14:textId="5118B938" w:rsidR="00915EB7" w:rsidRPr="006209FE" w:rsidRDefault="00B401BB" w:rsidP="00915EB7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2109530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EB7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1FD7BAA7" w14:textId="77777777" w:rsidR="00915EB7" w:rsidRPr="00683105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Adjustments or supports required in assessment settings</w:t>
            </w:r>
          </w:p>
        </w:tc>
        <w:tc>
          <w:tcPr>
            <w:tcW w:w="2551" w:type="dxa"/>
          </w:tcPr>
          <w:p w14:paraId="322061B9" w14:textId="77777777" w:rsidR="00915EB7" w:rsidRPr="006209FE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915EB7" w:rsidRPr="006209FE" w14:paraId="165EE451" w14:textId="77777777" w:rsidTr="00B641C8">
        <w:tc>
          <w:tcPr>
            <w:tcW w:w="567" w:type="dxa"/>
          </w:tcPr>
          <w:p w14:paraId="2139C770" w14:textId="081C2021" w:rsidR="00915EB7" w:rsidRPr="006209FE" w:rsidRDefault="00B401BB" w:rsidP="00915EB7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51874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EB7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40A4DAB8" w14:textId="77777777" w:rsidR="00915EB7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Adjustments to learning materials (eg alternative format, adjusted worksheets)</w:t>
            </w:r>
          </w:p>
        </w:tc>
        <w:tc>
          <w:tcPr>
            <w:tcW w:w="2551" w:type="dxa"/>
          </w:tcPr>
          <w:p w14:paraId="0F67A62E" w14:textId="77777777" w:rsidR="00915EB7" w:rsidRPr="006209FE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915EB7" w:rsidRPr="006209FE" w14:paraId="4AB683A9" w14:textId="77777777" w:rsidTr="00B641C8">
        <w:tc>
          <w:tcPr>
            <w:tcW w:w="567" w:type="dxa"/>
          </w:tcPr>
          <w:p w14:paraId="5169B457" w14:textId="6E7BBC57" w:rsidR="00915EB7" w:rsidRPr="006209FE" w:rsidRDefault="00B401BB" w:rsidP="00915EB7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645777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EB7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5F38614B" w14:textId="0E334D23" w:rsidR="00915EB7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Manual handling/personal care/health plans</w:t>
            </w:r>
          </w:p>
        </w:tc>
        <w:tc>
          <w:tcPr>
            <w:tcW w:w="2551" w:type="dxa"/>
          </w:tcPr>
          <w:p w14:paraId="10F96579" w14:textId="77777777" w:rsidR="00915EB7" w:rsidRPr="006209FE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915EB7" w:rsidRPr="006209FE" w14:paraId="078F97AB" w14:textId="77777777" w:rsidTr="00B641C8">
        <w:tc>
          <w:tcPr>
            <w:tcW w:w="567" w:type="dxa"/>
          </w:tcPr>
          <w:p w14:paraId="56E5C6C8" w14:textId="5FA051D5" w:rsidR="00915EB7" w:rsidRPr="006209FE" w:rsidRDefault="00B401BB" w:rsidP="00915EB7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1554184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EB7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4807BF12" w14:textId="2F707450" w:rsidR="00915EB7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Specific resources developed to support individualised learning (eg visual supports, augmentative and alternative communication supports, accessible materials, personalised organisational devices – such as diaries, pictorial sequences)</w:t>
            </w:r>
          </w:p>
        </w:tc>
        <w:tc>
          <w:tcPr>
            <w:tcW w:w="2551" w:type="dxa"/>
          </w:tcPr>
          <w:p w14:paraId="6C39FC43" w14:textId="77777777" w:rsidR="00915EB7" w:rsidRPr="006209FE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915EB7" w:rsidRPr="006209FE" w14:paraId="1B05621F" w14:textId="77777777" w:rsidTr="00B641C8">
        <w:tc>
          <w:tcPr>
            <w:tcW w:w="567" w:type="dxa"/>
          </w:tcPr>
          <w:p w14:paraId="2ABA4261" w14:textId="75A079F9" w:rsidR="00915EB7" w:rsidRPr="006209FE" w:rsidRDefault="00B401BB" w:rsidP="00915EB7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40867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EB7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4691531D" w14:textId="77777777" w:rsidR="00915EB7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Documentation of environmental adjustments beyond those already in place in the school (eg personalised learning spaces, sound field amplification systems)</w:t>
            </w:r>
          </w:p>
        </w:tc>
        <w:tc>
          <w:tcPr>
            <w:tcW w:w="2551" w:type="dxa"/>
          </w:tcPr>
          <w:p w14:paraId="502E4B23" w14:textId="77777777" w:rsidR="00915EB7" w:rsidRPr="006209FE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915EB7" w:rsidRPr="006209FE" w14:paraId="05418AA9" w14:textId="77777777" w:rsidTr="00B641C8">
        <w:tc>
          <w:tcPr>
            <w:tcW w:w="567" w:type="dxa"/>
          </w:tcPr>
          <w:p w14:paraId="38920206" w14:textId="6473DF6C" w:rsidR="00915EB7" w:rsidRPr="006209FE" w:rsidRDefault="00B401BB" w:rsidP="00915EB7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516511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EB7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546473F3" w14:textId="77777777" w:rsidR="00915EB7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Risk management plans for curriculum activities and for emergency situations (eg school camp, swimming carnival, fire drills)</w:t>
            </w:r>
            <w:r w:rsidRPr="003D77D4">
              <w:t xml:space="preserve"> </w:t>
            </w:r>
            <w:r>
              <w:t xml:space="preserve">aggressive </w:t>
            </w:r>
            <w:proofErr w:type="spellStart"/>
            <w:r>
              <w:t>behaviour</w:t>
            </w:r>
            <w:proofErr w:type="spellEnd"/>
            <w:r>
              <w:t xml:space="preserve">, </w:t>
            </w:r>
            <w:proofErr w:type="spellStart"/>
            <w:r>
              <w:t>self harm</w:t>
            </w:r>
            <w:proofErr w:type="spellEnd"/>
            <w:r>
              <w:t>, flight risk</w:t>
            </w:r>
          </w:p>
        </w:tc>
        <w:tc>
          <w:tcPr>
            <w:tcW w:w="2551" w:type="dxa"/>
          </w:tcPr>
          <w:p w14:paraId="2CC10DF7" w14:textId="77777777" w:rsidR="00915EB7" w:rsidRPr="006209FE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915EB7" w:rsidRPr="006209FE" w14:paraId="7BCF3638" w14:textId="77777777" w:rsidTr="00B641C8">
        <w:tc>
          <w:tcPr>
            <w:tcW w:w="567" w:type="dxa"/>
          </w:tcPr>
          <w:p w14:paraId="3E712546" w14:textId="40595C31" w:rsidR="00915EB7" w:rsidRPr="006209FE" w:rsidRDefault="00B401BB" w:rsidP="00915EB7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633985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EB7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15AFCAE5" w14:textId="39CD2321" w:rsidR="00915EB7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Other</w:t>
            </w:r>
          </w:p>
        </w:tc>
        <w:tc>
          <w:tcPr>
            <w:tcW w:w="2551" w:type="dxa"/>
          </w:tcPr>
          <w:p w14:paraId="14076C37" w14:textId="77777777" w:rsidR="00915EB7" w:rsidRPr="006209FE" w:rsidRDefault="00915EB7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</w:tbl>
    <w:p w14:paraId="19B01632" w14:textId="3C7C5D18" w:rsidR="00453FE0" w:rsidRDefault="00453FE0">
      <w:pPr>
        <w:spacing w:before="0" w:after="0" w:line="240" w:lineRule="auto"/>
      </w:pPr>
    </w:p>
    <w:p w14:paraId="41AA5F9C" w14:textId="6C9744B3" w:rsidR="006C3285" w:rsidRDefault="00711860" w:rsidP="00BE71DD">
      <w:pPr>
        <w:pStyle w:val="ListNumber"/>
        <w:spacing w:before="160" w:after="80" w:line="240" w:lineRule="auto"/>
        <w:ind w:left="357" w:hanging="357"/>
      </w:pPr>
      <w:r>
        <w:t>Evidence that adjustments provided to the student have been monitored and reviewed includes but is not limited to</w:t>
      </w:r>
      <w:r w:rsidR="00453FE0">
        <w:t xml:space="preserve"> the following</w:t>
      </w:r>
      <w:r>
        <w:t>: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567"/>
        <w:gridCol w:w="7230"/>
        <w:gridCol w:w="2551"/>
      </w:tblGrid>
      <w:tr w:rsidR="00433309" w:rsidRPr="00453FE0" w14:paraId="294280C8" w14:textId="77777777" w:rsidTr="00B641C8">
        <w:tc>
          <w:tcPr>
            <w:tcW w:w="567" w:type="dxa"/>
          </w:tcPr>
          <w:p w14:paraId="3F4C1404" w14:textId="5A3D42A6" w:rsidR="00433309" w:rsidRPr="00453FE0" w:rsidRDefault="00B401BB" w:rsidP="004D71BB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b/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337051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32DD">
                  <w:rPr>
                    <w:rFonts w:ascii="MS Gothic" w:eastAsia="MS Gothic" w:hAnsi="MS Gothic" w:cs="Segoe UI Symbol" w:hint="eastAsia"/>
                  </w:rPr>
                  <w:t>☒</w:t>
                </w:r>
              </w:sdtContent>
            </w:sdt>
            <w:bookmarkStart w:id="12" w:name="Column10"/>
            <w:bookmarkEnd w:id="12"/>
          </w:p>
        </w:tc>
        <w:tc>
          <w:tcPr>
            <w:tcW w:w="7230" w:type="dxa"/>
            <w:vAlign w:val="center"/>
          </w:tcPr>
          <w:p w14:paraId="64A8C18E" w14:textId="77777777" w:rsidR="00433309" w:rsidRPr="00683105" w:rsidRDefault="00433309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b/>
                <w:color w:val="36484C" w:themeColor="text1"/>
                <w:sz w:val="19"/>
                <w:szCs w:val="19"/>
              </w:rPr>
            </w:pPr>
            <w:r w:rsidRPr="00683105">
              <w:rPr>
                <w:b/>
                <w:color w:val="36484C" w:themeColor="text1"/>
                <w:sz w:val="19"/>
                <w:szCs w:val="19"/>
              </w:rPr>
              <w:t>Type of evidence</w:t>
            </w:r>
            <w:bookmarkStart w:id="13" w:name="Column11"/>
            <w:bookmarkEnd w:id="13"/>
          </w:p>
        </w:tc>
        <w:tc>
          <w:tcPr>
            <w:tcW w:w="2551" w:type="dxa"/>
            <w:vAlign w:val="center"/>
          </w:tcPr>
          <w:p w14:paraId="39165833" w14:textId="77777777" w:rsidR="00433309" w:rsidRPr="00683105" w:rsidRDefault="00433309" w:rsidP="004D71BB">
            <w:pPr>
              <w:pStyle w:val="ListNumber"/>
              <w:numPr>
                <w:ilvl w:val="0"/>
                <w:numId w:val="0"/>
              </w:numPr>
              <w:spacing w:before="60"/>
              <w:rPr>
                <w:b/>
                <w:color w:val="36484C" w:themeColor="text1"/>
                <w:sz w:val="19"/>
                <w:szCs w:val="19"/>
              </w:rPr>
            </w:pPr>
            <w:r w:rsidRPr="00683105">
              <w:rPr>
                <w:b/>
                <w:color w:val="36484C" w:themeColor="text1"/>
                <w:sz w:val="19"/>
                <w:szCs w:val="19"/>
              </w:rPr>
              <w:t>Location o</w:t>
            </w:r>
            <w:bookmarkStart w:id="14" w:name="Column12"/>
            <w:bookmarkEnd w:id="14"/>
            <w:r w:rsidRPr="00683105">
              <w:rPr>
                <w:b/>
                <w:color w:val="36484C" w:themeColor="text1"/>
                <w:sz w:val="19"/>
                <w:szCs w:val="19"/>
              </w:rPr>
              <w:t>f evidence</w:t>
            </w:r>
          </w:p>
        </w:tc>
      </w:tr>
      <w:tr w:rsidR="005A32DD" w:rsidRPr="006209FE" w14:paraId="1AE60B0F" w14:textId="77777777" w:rsidTr="00B641C8">
        <w:tc>
          <w:tcPr>
            <w:tcW w:w="567" w:type="dxa"/>
          </w:tcPr>
          <w:p w14:paraId="72D9CD4E" w14:textId="650B15C0" w:rsidR="005A32DD" w:rsidRPr="006209FE" w:rsidRDefault="00B401BB" w:rsidP="005A32DD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942115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800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28A62BB7" w14:textId="75D863D0" w:rsidR="005A32DD" w:rsidRPr="00683105" w:rsidRDefault="005A32DD" w:rsidP="00683105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Records of meetings to review adjustments with parents/guardians/</w:t>
            </w:r>
            <w:proofErr w:type="spellStart"/>
            <w:r>
              <w:t>carers</w:t>
            </w:r>
            <w:proofErr w:type="spellEnd"/>
            <w:r>
              <w:t xml:space="preserve"> and specialist staff, where appropriate</w:t>
            </w:r>
          </w:p>
        </w:tc>
        <w:tc>
          <w:tcPr>
            <w:tcW w:w="2551" w:type="dxa"/>
          </w:tcPr>
          <w:p w14:paraId="09E7C10F" w14:textId="77777777" w:rsidR="005A32DD" w:rsidRPr="006209FE" w:rsidRDefault="005A32DD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5A32DD" w:rsidRPr="006209FE" w14:paraId="23D8FB34" w14:textId="77777777" w:rsidTr="00B641C8">
        <w:tc>
          <w:tcPr>
            <w:tcW w:w="567" w:type="dxa"/>
          </w:tcPr>
          <w:p w14:paraId="0642F12E" w14:textId="085BB7EC" w:rsidR="005A32DD" w:rsidRPr="006209FE" w:rsidRDefault="00B401BB" w:rsidP="005A32DD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1352729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32DD" w:rsidRPr="00C70B45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512B2410" w14:textId="77777777" w:rsidR="005A32DD" w:rsidRPr="00683105" w:rsidRDefault="005A32DD" w:rsidP="00683105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Student progress data which may include both formative and summative assessments</w:t>
            </w:r>
          </w:p>
        </w:tc>
        <w:tc>
          <w:tcPr>
            <w:tcW w:w="2551" w:type="dxa"/>
          </w:tcPr>
          <w:p w14:paraId="7F13560C" w14:textId="77777777" w:rsidR="005A32DD" w:rsidRPr="006209FE" w:rsidRDefault="005A32DD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5A32DD" w:rsidRPr="006209FE" w14:paraId="09920806" w14:textId="77777777" w:rsidTr="00B641C8">
        <w:trPr>
          <w:trHeight w:val="367"/>
        </w:trPr>
        <w:tc>
          <w:tcPr>
            <w:tcW w:w="567" w:type="dxa"/>
          </w:tcPr>
          <w:p w14:paraId="5629C2A5" w14:textId="215FD96F" w:rsidR="005A32DD" w:rsidRPr="006209FE" w:rsidRDefault="00B401BB" w:rsidP="005A32DD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2091460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3105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1B1D1C18" w14:textId="77777777" w:rsidR="005A32DD" w:rsidRPr="00683105" w:rsidRDefault="005A32DD" w:rsidP="00683105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Progress or file notes by teacher, specialist staff or paraprofessionals</w:t>
            </w:r>
          </w:p>
        </w:tc>
        <w:tc>
          <w:tcPr>
            <w:tcW w:w="2551" w:type="dxa"/>
          </w:tcPr>
          <w:p w14:paraId="46CB8AA0" w14:textId="77777777" w:rsidR="005A32DD" w:rsidRPr="006209FE" w:rsidRDefault="005A32DD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5A32DD" w:rsidRPr="006209FE" w14:paraId="77450B1F" w14:textId="77777777" w:rsidTr="00B641C8">
        <w:tc>
          <w:tcPr>
            <w:tcW w:w="567" w:type="dxa"/>
          </w:tcPr>
          <w:p w14:paraId="424A973C" w14:textId="35FBFDEE" w:rsidR="005A32DD" w:rsidRPr="006209FE" w:rsidRDefault="00B401BB" w:rsidP="005A32DD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1858850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32DD" w:rsidRPr="00C70B45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779C824A" w14:textId="32D326E1" w:rsidR="005A32DD" w:rsidRPr="00C607B7" w:rsidRDefault="005A32DD" w:rsidP="00683105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Behaviour monitoring data</w:t>
            </w:r>
          </w:p>
        </w:tc>
        <w:tc>
          <w:tcPr>
            <w:tcW w:w="2551" w:type="dxa"/>
          </w:tcPr>
          <w:p w14:paraId="4A3F3E47" w14:textId="77777777" w:rsidR="005A32DD" w:rsidRPr="006209FE" w:rsidRDefault="005A32DD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5A32DD" w:rsidRPr="006209FE" w14:paraId="2CC368A3" w14:textId="77777777" w:rsidTr="00B641C8">
        <w:tc>
          <w:tcPr>
            <w:tcW w:w="567" w:type="dxa"/>
          </w:tcPr>
          <w:p w14:paraId="2EC8A298" w14:textId="4F95D926" w:rsidR="005A32DD" w:rsidRPr="006209FE" w:rsidRDefault="00B401BB" w:rsidP="005A32DD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1049802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32DD" w:rsidRPr="00C70B45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62125E49" w14:textId="77777777" w:rsidR="005A32DD" w:rsidRPr="00683105" w:rsidRDefault="005A32DD" w:rsidP="00683105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Evidence of interventions provided over time, with monitoring of the effectiveness of the intervention and changes to intervention occurring as required</w:t>
            </w:r>
          </w:p>
        </w:tc>
        <w:tc>
          <w:tcPr>
            <w:tcW w:w="2551" w:type="dxa"/>
          </w:tcPr>
          <w:p w14:paraId="75B7F1C7" w14:textId="77777777" w:rsidR="005A32DD" w:rsidRPr="006209FE" w:rsidRDefault="005A32DD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5A32DD" w:rsidRPr="006209FE" w14:paraId="0A94519B" w14:textId="77777777" w:rsidTr="00B641C8">
        <w:tc>
          <w:tcPr>
            <w:tcW w:w="567" w:type="dxa"/>
          </w:tcPr>
          <w:p w14:paraId="5F920D1B" w14:textId="4BB2A384" w:rsidR="005A32DD" w:rsidRPr="006209FE" w:rsidRDefault="00B401BB" w:rsidP="005A32DD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-2056230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32DD" w:rsidRPr="00C70B45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010DA120" w14:textId="77777777" w:rsidR="005A32DD" w:rsidRPr="00683105" w:rsidRDefault="005A32DD" w:rsidP="00683105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Health plan provided by medical specialist that is reviewed regularly</w:t>
            </w:r>
          </w:p>
        </w:tc>
        <w:tc>
          <w:tcPr>
            <w:tcW w:w="2551" w:type="dxa"/>
          </w:tcPr>
          <w:p w14:paraId="02EAF3B6" w14:textId="77777777" w:rsidR="005A32DD" w:rsidRPr="006209FE" w:rsidRDefault="005A32DD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  <w:tr w:rsidR="005A32DD" w:rsidRPr="006209FE" w14:paraId="7298773C" w14:textId="77777777" w:rsidTr="00B641C8">
        <w:tc>
          <w:tcPr>
            <w:tcW w:w="567" w:type="dxa"/>
          </w:tcPr>
          <w:p w14:paraId="770B6708" w14:textId="309D42AF" w:rsidR="005A32DD" w:rsidRPr="006209FE" w:rsidRDefault="00B401BB" w:rsidP="005A32DD">
            <w:pPr>
              <w:pStyle w:val="ListNumber"/>
              <w:numPr>
                <w:ilvl w:val="0"/>
                <w:numId w:val="0"/>
              </w:numPr>
              <w:spacing w:before="60"/>
              <w:jc w:val="center"/>
              <w:rPr>
                <w:color w:val="36484C" w:themeColor="text1"/>
              </w:rPr>
            </w:pPr>
            <w:sdt>
              <w:sdtPr>
                <w:rPr>
                  <w:rFonts w:ascii="Segoe UI Symbol" w:hAnsi="Segoe UI Symbol" w:cs="Segoe UI Symbol"/>
                </w:rPr>
                <w:id w:val="1047492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32DD" w:rsidRPr="00C70B45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</w:p>
        </w:tc>
        <w:tc>
          <w:tcPr>
            <w:tcW w:w="7230" w:type="dxa"/>
          </w:tcPr>
          <w:p w14:paraId="0B7C868E" w14:textId="0DC9871A" w:rsidR="005A32DD" w:rsidRDefault="005A32DD" w:rsidP="00683105">
            <w:pPr>
              <w:pStyle w:val="ListNumber"/>
              <w:numPr>
                <w:ilvl w:val="0"/>
                <w:numId w:val="0"/>
              </w:numPr>
              <w:spacing w:before="60" w:line="264" w:lineRule="auto"/>
            </w:pPr>
            <w:r>
              <w:t>Other</w:t>
            </w:r>
          </w:p>
        </w:tc>
        <w:tc>
          <w:tcPr>
            <w:tcW w:w="2551" w:type="dxa"/>
          </w:tcPr>
          <w:p w14:paraId="4342BEA4" w14:textId="77777777" w:rsidR="005A32DD" w:rsidRPr="006209FE" w:rsidRDefault="005A32DD" w:rsidP="00915EB7">
            <w:pPr>
              <w:pStyle w:val="ListNumber"/>
              <w:numPr>
                <w:ilvl w:val="0"/>
                <w:numId w:val="0"/>
              </w:numPr>
              <w:spacing w:before="60" w:line="240" w:lineRule="auto"/>
              <w:rPr>
                <w:color w:val="36484C" w:themeColor="text1"/>
              </w:rPr>
            </w:pPr>
          </w:p>
        </w:tc>
      </w:tr>
    </w:tbl>
    <w:p w14:paraId="277EAB71" w14:textId="058A8C33" w:rsidR="00C8707B" w:rsidRDefault="00C8707B" w:rsidP="00C8707B">
      <w:pPr>
        <w:spacing w:before="360"/>
      </w:pPr>
    </w:p>
    <w:sectPr w:rsidR="00C8707B" w:rsidSect="009C6FD6">
      <w:headerReference w:type="first" r:id="rId14"/>
      <w:pgSz w:w="11900" w:h="16820"/>
      <w:pgMar w:top="851" w:right="851" w:bottom="964" w:left="851" w:header="510" w:footer="510" w:gutter="0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0E2E" w14:textId="77777777" w:rsidR="00B9283F" w:rsidRDefault="00B9283F" w:rsidP="00E95312">
      <w:pPr>
        <w:spacing w:before="0" w:after="0" w:line="240" w:lineRule="auto"/>
      </w:pPr>
      <w:r>
        <w:separator/>
      </w:r>
    </w:p>
  </w:endnote>
  <w:endnote w:type="continuationSeparator" w:id="0">
    <w:p w14:paraId="598E7E8A" w14:textId="77777777" w:rsidR="00B9283F" w:rsidRDefault="00B9283F" w:rsidP="00E953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666D0" w14:textId="77777777" w:rsidR="00B401BB" w:rsidRDefault="00B401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FA10" w14:textId="79FFD911" w:rsidR="00B641C8" w:rsidRPr="005516F6" w:rsidRDefault="00B80659" w:rsidP="00B641C8">
    <w:pPr>
      <w:pStyle w:val="Footer"/>
      <w:tabs>
        <w:tab w:val="clear" w:pos="4513"/>
        <w:tab w:val="clear" w:pos="9026"/>
        <w:tab w:val="right" w:pos="2563"/>
      </w:tabs>
      <w:ind w:left="0"/>
    </w:pPr>
    <w:r w:rsidRPr="001332AA">
      <w:rPr>
        <w:noProof/>
        <w:color w:val="36484C" w:themeColor="text2"/>
        <w:lang w:val="en-AU" w:eastAsia="en-AU"/>
      </w:rPr>
      <mc:AlternateContent>
        <mc:Choice Requires="wps">
          <w:drawing>
            <wp:anchor distT="45720" distB="45720" distL="114300" distR="114300" simplePos="0" relativeHeight="251685888" behindDoc="0" locked="0" layoutInCell="1" allowOverlap="1" wp14:anchorId="62192374" wp14:editId="7DE39D76">
              <wp:simplePos x="0" y="0"/>
              <wp:positionH relativeFrom="margin">
                <wp:posOffset>-165100</wp:posOffset>
              </wp:positionH>
              <wp:positionV relativeFrom="paragraph">
                <wp:posOffset>159748</wp:posOffset>
              </wp:positionV>
              <wp:extent cx="3419475" cy="615950"/>
              <wp:effectExtent l="0" t="0" r="0" b="0"/>
              <wp:wrapThrough wrapText="bothSides">
                <wp:wrapPolygon edited="0">
                  <wp:start x="241" y="0"/>
                  <wp:lineTo x="241" y="20709"/>
                  <wp:lineTo x="21179" y="20709"/>
                  <wp:lineTo x="21179" y="0"/>
                  <wp:lineTo x="241" y="0"/>
                </wp:wrapPolygon>
              </wp:wrapThrough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615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7D35E2" w14:textId="4649B642" w:rsidR="00B641C8" w:rsidRPr="00C14D90" w:rsidRDefault="00B641C8" w:rsidP="00B641C8">
                          <w:pPr>
                            <w:spacing w:before="0" w:after="0" w:line="240" w:lineRule="auto"/>
                            <w:rPr>
                              <w:color w:val="auto"/>
                              <w:sz w:val="16"/>
                            </w:rPr>
                          </w:pPr>
                          <w:r w:rsidRPr="00C068B6">
                            <w:rPr>
                              <w:color w:val="auto"/>
                              <w:sz w:val="16"/>
                            </w:rPr>
                            <w:t>Supported by the Australian Government Department of Educatio</w:t>
                          </w:r>
                          <w:r w:rsidR="005C7C2E">
                            <w:rPr>
                              <w:color w:val="auto"/>
                              <w:sz w:val="16"/>
                            </w:rPr>
                            <w:t>n</w:t>
                          </w:r>
                          <w:r w:rsidRPr="00C068B6">
                            <w:rPr>
                              <w:color w:val="auto"/>
                              <w:sz w:val="16"/>
                            </w:rPr>
                            <w:t>.</w:t>
                          </w:r>
                          <w:r w:rsidR="005C7C2E">
                            <w:rPr>
                              <w:color w:val="auto"/>
                              <w:sz w:val="16"/>
                            </w:rPr>
                            <w:br/>
                          </w:r>
                          <w:r w:rsidRPr="00C068B6">
                            <w:rPr>
                              <w:color w:val="auto"/>
                              <w:sz w:val="16"/>
                            </w:rPr>
                            <w:t>© 20</w:t>
                          </w:r>
                          <w:r w:rsidR="00A72C8F">
                            <w:rPr>
                              <w:color w:val="auto"/>
                              <w:sz w:val="16"/>
                            </w:rPr>
                            <w:t>2</w:t>
                          </w:r>
                          <w:r w:rsidR="005C7C2E">
                            <w:rPr>
                              <w:color w:val="auto"/>
                              <w:sz w:val="16"/>
                            </w:rPr>
                            <w:t>2</w:t>
                          </w:r>
                          <w:r w:rsidRPr="00C068B6">
                            <w:rPr>
                              <w:color w:val="auto"/>
                              <w:sz w:val="16"/>
                            </w:rPr>
                            <w:t xml:space="preserve"> Education Services Australia Ltd, unless otherwise indicated. </w:t>
                          </w:r>
                          <w:hyperlink r:id="rId1" w:history="1">
                            <w:r w:rsidRPr="00124C3E">
                              <w:rPr>
                                <w:rStyle w:val="Hyperlink"/>
                                <w:sz w:val="16"/>
                              </w:rPr>
                              <w:t>Creative Commons BY 4.0</w:t>
                            </w:r>
                          </w:hyperlink>
                          <w:r>
                            <w:rPr>
                              <w:color w:val="auto"/>
                              <w:sz w:val="16"/>
                            </w:rPr>
                            <w:t>, unless otherwise indicated.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1923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3pt;margin-top:12.6pt;width:269.25pt;height:4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" filled="f" stroked="f">
              <v:textbox>
                <w:txbxContent>
                  <w:p w14:paraId="5C7D35E2" w14:textId="4649B642" w:rsidR="00B641C8" w:rsidRPr="00C14D90" w:rsidRDefault="00B641C8" w:rsidP="00B641C8">
                    <w:pPr>
                      <w:spacing w:before="0" w:after="0" w:line="240" w:lineRule="auto"/>
                      <w:rPr>
                        <w:color w:val="auto"/>
                        <w:sz w:val="16"/>
                      </w:rPr>
                    </w:pPr>
                    <w:r w:rsidRPr="00C068B6">
                      <w:rPr>
                        <w:color w:val="auto"/>
                        <w:sz w:val="16"/>
                      </w:rPr>
                      <w:t>Supported by the Australian Government Department of Educatio</w:t>
                    </w:r>
                    <w:r w:rsidR="005C7C2E">
                      <w:rPr>
                        <w:color w:val="auto"/>
                        <w:sz w:val="16"/>
                      </w:rPr>
                      <w:t>n</w:t>
                    </w:r>
                    <w:r w:rsidRPr="00C068B6">
                      <w:rPr>
                        <w:color w:val="auto"/>
                        <w:sz w:val="16"/>
                      </w:rPr>
                      <w:t>.</w:t>
                    </w:r>
                    <w:r w:rsidR="005C7C2E">
                      <w:rPr>
                        <w:color w:val="auto"/>
                        <w:sz w:val="16"/>
                      </w:rPr>
                      <w:br/>
                    </w:r>
                    <w:r w:rsidRPr="00C068B6">
                      <w:rPr>
                        <w:color w:val="auto"/>
                        <w:sz w:val="16"/>
                      </w:rPr>
                      <w:t>© 20</w:t>
                    </w:r>
                    <w:r w:rsidR="00A72C8F">
                      <w:rPr>
                        <w:color w:val="auto"/>
                        <w:sz w:val="16"/>
                      </w:rPr>
                      <w:t>2</w:t>
                    </w:r>
                    <w:r w:rsidR="005C7C2E">
                      <w:rPr>
                        <w:color w:val="auto"/>
                        <w:sz w:val="16"/>
                      </w:rPr>
                      <w:t>2</w:t>
                    </w:r>
                    <w:r w:rsidRPr="00C068B6">
                      <w:rPr>
                        <w:color w:val="auto"/>
                        <w:sz w:val="16"/>
                      </w:rPr>
                      <w:t xml:space="preserve"> Education Services Australia Ltd, unless otherwise indicated. </w:t>
                    </w:r>
                    <w:hyperlink r:id="rId2" w:history="1">
                      <w:r w:rsidRPr="00124C3E">
                        <w:rPr>
                          <w:rStyle w:val="Hyperlink"/>
                          <w:sz w:val="16"/>
                        </w:rPr>
                        <w:t>Creative Commons BY 4.0</w:t>
                      </w:r>
                    </w:hyperlink>
                    <w:r>
                      <w:rPr>
                        <w:color w:val="auto"/>
                        <w:sz w:val="16"/>
                      </w:rPr>
                      <w:t>, unless otherwise indicated.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 w:rsidR="004267CB">
      <w:rPr>
        <w:noProof/>
        <w:color w:val="36484C" w:themeColor="text2"/>
        <w:lang w:val="en-AU" w:eastAsia="en-AU"/>
      </w:rPr>
      <w:drawing>
        <wp:anchor distT="0" distB="0" distL="114300" distR="114300" simplePos="0" relativeHeight="251687936" behindDoc="1" locked="0" layoutInCell="1" allowOverlap="1" wp14:anchorId="285D20FD" wp14:editId="5A27148F">
          <wp:simplePos x="0" y="0"/>
          <wp:positionH relativeFrom="column">
            <wp:posOffset>4318635</wp:posOffset>
          </wp:positionH>
          <wp:positionV relativeFrom="paragraph">
            <wp:posOffset>271780</wp:posOffset>
          </wp:positionV>
          <wp:extent cx="999490" cy="397510"/>
          <wp:effectExtent l="0" t="0" r="0" b="2540"/>
          <wp:wrapThrough wrapText="bothSides">
            <wp:wrapPolygon edited="0">
              <wp:start x="2882" y="0"/>
              <wp:lineTo x="0" y="0"/>
              <wp:lineTo x="0" y="17597"/>
              <wp:lineTo x="2058" y="20703"/>
              <wp:lineTo x="20996" y="20703"/>
              <wp:lineTo x="20996" y="2070"/>
              <wp:lineTo x="5352" y="0"/>
              <wp:lineTo x="2882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SALogo_B_LScape_Black (002)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949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67CB">
      <w:rPr>
        <w:noProof/>
      </w:rPr>
      <w:drawing>
        <wp:anchor distT="0" distB="0" distL="114300" distR="114300" simplePos="0" relativeHeight="251694080" behindDoc="1" locked="0" layoutInCell="1" allowOverlap="1" wp14:anchorId="38B4C848" wp14:editId="12AEECD5">
          <wp:simplePos x="0" y="0"/>
          <wp:positionH relativeFrom="margin">
            <wp:posOffset>5346065</wp:posOffset>
          </wp:positionH>
          <wp:positionV relativeFrom="paragraph">
            <wp:posOffset>-163830</wp:posOffset>
          </wp:positionV>
          <wp:extent cx="1522095" cy="1037590"/>
          <wp:effectExtent l="0" t="0" r="0" b="0"/>
          <wp:wrapTight wrapText="bothSides">
            <wp:wrapPolygon edited="0">
              <wp:start x="10003" y="5949"/>
              <wp:lineTo x="7029" y="7931"/>
              <wp:lineTo x="6758" y="12294"/>
              <wp:lineTo x="8110" y="13087"/>
              <wp:lineTo x="4325" y="14673"/>
              <wp:lineTo x="2433" y="15863"/>
              <wp:lineTo x="2433" y="17846"/>
              <wp:lineTo x="18924" y="17846"/>
              <wp:lineTo x="19194" y="15863"/>
              <wp:lineTo x="17572" y="14673"/>
              <wp:lineTo x="13517" y="13087"/>
              <wp:lineTo x="14869" y="12294"/>
              <wp:lineTo x="14328" y="8725"/>
              <wp:lineTo x="11625" y="5949"/>
              <wp:lineTo x="10003" y="5949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ust_Govt_-_stacked_64_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095" cy="1037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2C8F">
      <w:rPr>
        <w:noProof/>
        <w:color w:val="36484C" w:themeColor="text2"/>
        <w:lang w:val="en-AU" w:eastAsia="en-AU"/>
      </w:rPr>
      <w:drawing>
        <wp:anchor distT="0" distB="0" distL="114300" distR="114300" simplePos="0" relativeHeight="251693056" behindDoc="1" locked="0" layoutInCell="1" allowOverlap="1" wp14:anchorId="68C734B7" wp14:editId="3C07417F">
          <wp:simplePos x="5483225" y="9525000"/>
          <wp:positionH relativeFrom="margin">
            <wp:align>right</wp:align>
          </wp:positionH>
          <wp:positionV relativeFrom="paragraph">
            <wp:posOffset>9525000</wp:posOffset>
          </wp:positionV>
          <wp:extent cx="1536700" cy="1047750"/>
          <wp:effectExtent l="0" t="0" r="0" b="0"/>
          <wp:wrapTight wrapText="bothSides">
            <wp:wrapPolygon edited="0">
              <wp:start x="9907" y="5891"/>
              <wp:lineTo x="7230" y="7462"/>
              <wp:lineTo x="6962" y="12567"/>
              <wp:lineTo x="4017" y="14531"/>
              <wp:lineTo x="2410" y="16102"/>
              <wp:lineTo x="2678" y="18065"/>
              <wp:lineTo x="19012" y="18065"/>
              <wp:lineTo x="19279" y="16102"/>
              <wp:lineTo x="17405" y="14531"/>
              <wp:lineTo x="13656" y="12960"/>
              <wp:lineTo x="14995" y="12175"/>
              <wp:lineTo x="14192" y="8247"/>
              <wp:lineTo x="11514" y="5891"/>
              <wp:lineTo x="9907" y="5891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ust_Govt_-_stacked_64_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700" cy="1047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30FA05" w14:textId="3C63DDF3" w:rsidR="00282542" w:rsidRPr="00B641C8" w:rsidRDefault="004267CB" w:rsidP="00B641C8">
    <w:pPr>
      <w:pStyle w:val="Footer"/>
      <w:ind w:left="0"/>
    </w:pPr>
    <w:r>
      <w:rPr>
        <w:noProof/>
      </w:rPr>
      <w:drawing>
        <wp:inline distT="0" distB="0" distL="0" distR="0" wp14:anchorId="681C8793" wp14:editId="17A9A03C">
          <wp:extent cx="792480" cy="274320"/>
          <wp:effectExtent l="0" t="0" r="762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274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EC4" w14:textId="4491887B" w:rsidR="00132BA1" w:rsidRPr="005516F6" w:rsidRDefault="00A72C8F" w:rsidP="0077096F">
    <w:pPr>
      <w:pStyle w:val="Footer"/>
      <w:tabs>
        <w:tab w:val="clear" w:pos="4513"/>
        <w:tab w:val="clear" w:pos="9026"/>
        <w:tab w:val="right" w:pos="2563"/>
      </w:tabs>
      <w:ind w:left="0"/>
    </w:pPr>
    <w:r>
      <w:rPr>
        <w:noProof/>
        <w:color w:val="36484C" w:themeColor="text2"/>
        <w:lang w:val="en-AU" w:eastAsia="en-AU"/>
      </w:rPr>
      <w:drawing>
        <wp:anchor distT="0" distB="0" distL="114300" distR="114300" simplePos="0" relativeHeight="251692032" behindDoc="1" locked="0" layoutInCell="1" allowOverlap="1" wp14:anchorId="1E2DA6A2" wp14:editId="7C44D853">
          <wp:simplePos x="0" y="0"/>
          <wp:positionH relativeFrom="margin">
            <wp:posOffset>4638543</wp:posOffset>
          </wp:positionH>
          <wp:positionV relativeFrom="paragraph">
            <wp:posOffset>-112064</wp:posOffset>
          </wp:positionV>
          <wp:extent cx="1318779" cy="899243"/>
          <wp:effectExtent l="0" t="0" r="0" b="0"/>
          <wp:wrapTight wrapText="bothSides">
            <wp:wrapPolygon edited="0">
              <wp:start x="9988" y="5492"/>
              <wp:lineTo x="7179" y="7322"/>
              <wp:lineTo x="6867" y="13271"/>
              <wp:lineTo x="3746" y="15102"/>
              <wp:lineTo x="2497" y="16017"/>
              <wp:lineTo x="2497" y="17847"/>
              <wp:lineTo x="18728" y="17847"/>
              <wp:lineTo x="19353" y="16017"/>
              <wp:lineTo x="17792" y="15102"/>
              <wp:lineTo x="13110" y="13729"/>
              <wp:lineTo x="14671" y="10983"/>
              <wp:lineTo x="14046" y="8237"/>
              <wp:lineTo x="11549" y="5492"/>
              <wp:lineTo x="9988" y="5492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st_Govt_-_stacked_64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837" cy="9047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4E7">
      <w:rPr>
        <w:noProof/>
        <w:color w:val="36484C" w:themeColor="text2"/>
        <w:lang w:val="en-AU" w:eastAsia="en-AU"/>
      </w:rPr>
      <w:drawing>
        <wp:anchor distT="0" distB="0" distL="114300" distR="114300" simplePos="0" relativeHeight="251683840" behindDoc="1" locked="0" layoutInCell="1" allowOverlap="1" wp14:anchorId="253FF8E1" wp14:editId="4AF585E2">
          <wp:simplePos x="0" y="0"/>
          <wp:positionH relativeFrom="column">
            <wp:posOffset>3557905</wp:posOffset>
          </wp:positionH>
          <wp:positionV relativeFrom="paragraph">
            <wp:posOffset>203200</wp:posOffset>
          </wp:positionV>
          <wp:extent cx="999490" cy="397510"/>
          <wp:effectExtent l="0" t="0" r="0" b="2540"/>
          <wp:wrapThrough wrapText="bothSides">
            <wp:wrapPolygon edited="0">
              <wp:start x="2882" y="0"/>
              <wp:lineTo x="0" y="0"/>
              <wp:lineTo x="0" y="17597"/>
              <wp:lineTo x="2058" y="20703"/>
              <wp:lineTo x="20996" y="20703"/>
              <wp:lineTo x="20996" y="2070"/>
              <wp:lineTo x="5352" y="0"/>
              <wp:lineTo x="2882" y="0"/>
            </wp:wrapPolygon>
          </wp:wrapThrough>
          <wp:docPr id="13" name="Picture 13" descr="Education Services Australia" title="Education Services Austral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SALogo_B_LScape_Black (002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949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54E7">
      <w:rPr>
        <w:noProof/>
        <w:color w:val="36484C" w:themeColor="text2"/>
        <w:lang w:val="en-AU" w:eastAsia="en-AU"/>
      </w:rPr>
      <w:drawing>
        <wp:anchor distT="0" distB="0" distL="114300" distR="114300" simplePos="0" relativeHeight="251688960" behindDoc="1" locked="0" layoutInCell="1" allowOverlap="1" wp14:anchorId="2753514A" wp14:editId="68723417">
          <wp:simplePos x="0" y="0"/>
          <wp:positionH relativeFrom="column">
            <wp:posOffset>2492375</wp:posOffset>
          </wp:positionH>
          <wp:positionV relativeFrom="paragraph">
            <wp:posOffset>255270</wp:posOffset>
          </wp:positionV>
          <wp:extent cx="798195" cy="279269"/>
          <wp:effectExtent l="0" t="0" r="1905" b="6985"/>
          <wp:wrapNone/>
          <wp:docPr id="15" name="Picture 15" descr="Creative Commons Attribution" title="Creative Commons Attribu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y (1)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195" cy="279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54E7" w:rsidRPr="001332AA">
      <w:rPr>
        <w:noProof/>
        <w:color w:val="36484C" w:themeColor="text2"/>
        <w:lang w:val="en-AU" w:eastAsia="en-AU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4A533F44" wp14:editId="2073B00A">
              <wp:simplePos x="0" y="0"/>
              <wp:positionH relativeFrom="margin">
                <wp:posOffset>-358139</wp:posOffset>
              </wp:positionH>
              <wp:positionV relativeFrom="paragraph">
                <wp:posOffset>131445</wp:posOffset>
              </wp:positionV>
              <wp:extent cx="2857500" cy="581025"/>
              <wp:effectExtent l="0" t="0" r="0" b="9525"/>
              <wp:wrapThrough wrapText="bothSides">
                <wp:wrapPolygon edited="0">
                  <wp:start x="288" y="0"/>
                  <wp:lineTo x="288" y="21246"/>
                  <wp:lineTo x="21168" y="21246"/>
                  <wp:lineTo x="21168" y="0"/>
                  <wp:lineTo x="288" y="0"/>
                </wp:wrapPolygon>
              </wp:wrapThrough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58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99E9F" w14:textId="61319FE6" w:rsidR="00132BA1" w:rsidRPr="00C14D90" w:rsidRDefault="00C068B6" w:rsidP="00132BA1">
                          <w:pPr>
                            <w:spacing w:before="0" w:after="0" w:line="240" w:lineRule="auto"/>
                            <w:rPr>
                              <w:color w:val="auto"/>
                              <w:sz w:val="16"/>
                            </w:rPr>
                          </w:pPr>
                          <w:r w:rsidRPr="00C068B6">
                            <w:rPr>
                              <w:color w:val="auto"/>
                              <w:sz w:val="16"/>
                            </w:rPr>
                            <w:t>Supported by the Australian Gove</w:t>
                          </w:r>
                          <w:r w:rsidR="003454E7">
                            <w:rPr>
                              <w:color w:val="auto"/>
                              <w:sz w:val="16"/>
                            </w:rPr>
                            <w:t>rnment Department of Education</w:t>
                          </w:r>
                          <w:r w:rsidR="008D012A">
                            <w:rPr>
                              <w:color w:val="auto"/>
                              <w:sz w:val="16"/>
                            </w:rPr>
                            <w:t xml:space="preserve">. </w:t>
                          </w:r>
                          <w:r w:rsidRPr="00C068B6">
                            <w:rPr>
                              <w:color w:val="auto"/>
                              <w:sz w:val="16"/>
                            </w:rPr>
                            <w:t>© 20</w:t>
                          </w:r>
                          <w:r w:rsidR="00A72C8F">
                            <w:rPr>
                              <w:color w:val="auto"/>
                              <w:sz w:val="16"/>
                            </w:rPr>
                            <w:t>2</w:t>
                          </w:r>
                          <w:r w:rsidR="008D012A">
                            <w:rPr>
                              <w:color w:val="auto"/>
                              <w:sz w:val="16"/>
                            </w:rPr>
                            <w:t>2</w:t>
                          </w:r>
                          <w:r w:rsidRPr="00C068B6">
                            <w:rPr>
                              <w:color w:val="auto"/>
                              <w:sz w:val="16"/>
                            </w:rPr>
                            <w:t xml:space="preserve"> Education Services Australia Ltd, unless otherwise indicated. </w:t>
                          </w:r>
                          <w:hyperlink r:id="rId4" w:history="1">
                            <w:r w:rsidRPr="00124C3E">
                              <w:rPr>
                                <w:rStyle w:val="Hyperlink"/>
                                <w:sz w:val="16"/>
                              </w:rPr>
                              <w:t>Creative Commons BY 4.0</w:t>
                            </w:r>
                          </w:hyperlink>
                          <w:r>
                            <w:rPr>
                              <w:color w:val="auto"/>
                              <w:sz w:val="16"/>
                            </w:rPr>
                            <w:t>, unless otherwise indicated.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533F4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8.2pt;margin-top:10.35pt;width:225pt;height:45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" filled="f" stroked="f">
              <v:textbox>
                <w:txbxContent>
                  <w:p w14:paraId="5C099E9F" w14:textId="61319FE6" w:rsidR="00132BA1" w:rsidRPr="00C14D90" w:rsidRDefault="00C068B6" w:rsidP="00132BA1">
                    <w:pPr>
                      <w:spacing w:before="0" w:after="0" w:line="240" w:lineRule="auto"/>
                      <w:rPr>
                        <w:color w:val="auto"/>
                        <w:sz w:val="16"/>
                      </w:rPr>
                    </w:pPr>
                    <w:r w:rsidRPr="00C068B6">
                      <w:rPr>
                        <w:color w:val="auto"/>
                        <w:sz w:val="16"/>
                      </w:rPr>
                      <w:t>Supported by the Australian Gove</w:t>
                    </w:r>
                    <w:r w:rsidR="003454E7">
                      <w:rPr>
                        <w:color w:val="auto"/>
                        <w:sz w:val="16"/>
                      </w:rPr>
                      <w:t>rnment Department of Education</w:t>
                    </w:r>
                    <w:r w:rsidR="008D012A">
                      <w:rPr>
                        <w:color w:val="auto"/>
                        <w:sz w:val="16"/>
                      </w:rPr>
                      <w:t xml:space="preserve">. </w:t>
                    </w:r>
                    <w:r w:rsidRPr="00C068B6">
                      <w:rPr>
                        <w:color w:val="auto"/>
                        <w:sz w:val="16"/>
                      </w:rPr>
                      <w:t>© 20</w:t>
                    </w:r>
                    <w:r w:rsidR="00A72C8F">
                      <w:rPr>
                        <w:color w:val="auto"/>
                        <w:sz w:val="16"/>
                      </w:rPr>
                      <w:t>2</w:t>
                    </w:r>
                    <w:r w:rsidR="008D012A">
                      <w:rPr>
                        <w:color w:val="auto"/>
                        <w:sz w:val="16"/>
                      </w:rPr>
                      <w:t>2</w:t>
                    </w:r>
                    <w:r w:rsidRPr="00C068B6">
                      <w:rPr>
                        <w:color w:val="auto"/>
                        <w:sz w:val="16"/>
                      </w:rPr>
                      <w:t xml:space="preserve"> Education Services Australia Ltd, unless otherwise indicated. </w:t>
                    </w:r>
                    <w:hyperlink r:id="rId5" w:history="1">
                      <w:r w:rsidRPr="00124C3E">
                        <w:rPr>
                          <w:rStyle w:val="Hyperlink"/>
                          <w:sz w:val="16"/>
                        </w:rPr>
                        <w:t>Creative Commons BY 4.0</w:t>
                      </w:r>
                    </w:hyperlink>
                    <w:r>
                      <w:rPr>
                        <w:color w:val="auto"/>
                        <w:sz w:val="16"/>
                      </w:rPr>
                      <w:t>, unless otherwise indicated.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  <w:p w14:paraId="0F535278" w14:textId="5068F6C8" w:rsidR="009E2BCA" w:rsidRPr="00575E43" w:rsidRDefault="009E2BCA" w:rsidP="008C1639">
    <w:pPr>
      <w:pStyle w:val="Footer"/>
      <w:ind w:left="0"/>
      <w:rPr>
        <w:color w:val="36484C" w:themeColor="text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FAD87" w14:textId="77777777" w:rsidR="00B9283F" w:rsidRDefault="00B9283F" w:rsidP="00E95312">
      <w:pPr>
        <w:spacing w:before="0" w:after="0" w:line="240" w:lineRule="auto"/>
      </w:pPr>
      <w:r>
        <w:separator/>
      </w:r>
    </w:p>
  </w:footnote>
  <w:footnote w:type="continuationSeparator" w:id="0">
    <w:p w14:paraId="2D2A8A96" w14:textId="77777777" w:rsidR="00B9283F" w:rsidRDefault="00B9283F" w:rsidP="00E953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595E5" w14:textId="77777777" w:rsidR="00B401BB" w:rsidRDefault="00B401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985C" w14:textId="77777777" w:rsidR="00B401BB" w:rsidRDefault="00B401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B4E1" w14:textId="06A57CA1" w:rsidR="00DF4F09" w:rsidRDefault="00C2393C" w:rsidP="00C2393C">
    <w:pPr>
      <w:pStyle w:val="Header"/>
      <w:tabs>
        <w:tab w:val="clear" w:pos="4513"/>
        <w:tab w:val="clear" w:pos="9026"/>
        <w:tab w:val="left" w:pos="9180"/>
      </w:tabs>
    </w:pPr>
    <w:r>
      <w:rPr>
        <w:noProof/>
        <w:lang w:val="en-AU" w:eastAsia="en-AU"/>
      </w:rPr>
      <w:drawing>
        <wp:anchor distT="0" distB="0" distL="114300" distR="114300" simplePos="0" relativeHeight="251681792" behindDoc="1" locked="0" layoutInCell="1" allowOverlap="1" wp14:anchorId="15AAF3D3" wp14:editId="1536F96F">
          <wp:simplePos x="0" y="0"/>
          <wp:positionH relativeFrom="margin">
            <wp:posOffset>4629785</wp:posOffset>
          </wp:positionH>
          <wp:positionV relativeFrom="bottomMargin">
            <wp:posOffset>-9518015</wp:posOffset>
          </wp:positionV>
          <wp:extent cx="1247775" cy="486410"/>
          <wp:effectExtent l="0" t="0" r="0" b="0"/>
          <wp:wrapNone/>
          <wp:docPr id="12" name="Graphic 5" descr="NCCD (Nationally Consistent Collection of Data on Schools Students with Disability)" title="NCCD (Nationally Consistent Collection of Data on Schools Students with Disability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CCD-logo.sv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486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6C85D" w14:textId="065CE219" w:rsidR="00C2393C" w:rsidRDefault="00C2393C" w:rsidP="00C2393C">
    <w:pPr>
      <w:pStyle w:val="Header"/>
      <w:tabs>
        <w:tab w:val="clear" w:pos="4513"/>
        <w:tab w:val="clear" w:pos="9026"/>
        <w:tab w:val="left" w:pos="91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6CD4"/>
    <w:multiLevelType w:val="multilevel"/>
    <w:tmpl w:val="C3425FCA"/>
    <w:styleLink w:val="ListNumbers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ListNumber4"/>
      <w:lvlText w:val="•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ListNumber5"/>
      <w:lvlText w:val="–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D763AC2"/>
    <w:multiLevelType w:val="multilevel"/>
    <w:tmpl w:val="F9C233A0"/>
    <w:styleLink w:val="ListBullets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ListBullet2"/>
      <w:lvlText w:val="›"/>
      <w:lvlJc w:val="left"/>
      <w:pPr>
        <w:ind w:left="680" w:hanging="340"/>
      </w:pPr>
      <w:rPr>
        <w:rFonts w:ascii="Arial" w:hAnsi="Arial" w:cs="Courier New" w:hint="default"/>
      </w:rPr>
    </w:lvl>
    <w:lvl w:ilvl="2">
      <w:start w:val="1"/>
      <w:numFmt w:val="bullet"/>
      <w:pStyle w:val="ListBullet3"/>
      <w:lvlText w:val="–"/>
      <w:lvlJc w:val="left"/>
      <w:pPr>
        <w:ind w:left="1021" w:hanging="341"/>
      </w:pPr>
      <w:rPr>
        <w:rFonts w:hint="default"/>
      </w:rPr>
    </w:lvl>
    <w:lvl w:ilvl="3">
      <w:start w:val="1"/>
      <w:numFmt w:val="bullet"/>
      <w:pStyle w:val="ListBullet4"/>
      <w:lvlText w:val="–"/>
      <w:lvlJc w:val="left"/>
      <w:pPr>
        <w:ind w:left="1361" w:hanging="340"/>
      </w:pPr>
      <w:rPr>
        <w:rFonts w:hint="default"/>
      </w:rPr>
    </w:lvl>
    <w:lvl w:ilvl="4">
      <w:start w:val="1"/>
      <w:numFmt w:val="bullet"/>
      <w:pStyle w:val="ListBullet5"/>
      <w:lvlText w:val="–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2041" w:hanging="340"/>
      </w:pPr>
      <w:rPr>
        <w:rFonts w:hint="default"/>
      </w:rPr>
    </w:lvl>
    <w:lvl w:ilvl="6">
      <w:start w:val="1"/>
      <w:numFmt w:val="none"/>
      <w:lvlText w:val=""/>
      <w:lvlJc w:val="left"/>
      <w:pPr>
        <w:ind w:left="2381" w:hanging="340"/>
      </w:pPr>
      <w:rPr>
        <w:rFonts w:hint="default"/>
      </w:rPr>
    </w:lvl>
    <w:lvl w:ilvl="7">
      <w:start w:val="1"/>
      <w:numFmt w:val="none"/>
      <w:lvlText w:val=""/>
      <w:lvlJc w:val="left"/>
      <w:pPr>
        <w:ind w:left="2722" w:hanging="341"/>
      </w:pPr>
      <w:rPr>
        <w:rFonts w:hint="default"/>
      </w:rPr>
    </w:lvl>
    <w:lvl w:ilvl="8">
      <w:start w:val="1"/>
      <w:numFmt w:val="none"/>
      <w:lvlText w:val=""/>
      <w:lvlJc w:val="left"/>
      <w:pPr>
        <w:ind w:left="3062" w:hanging="340"/>
      </w:pPr>
      <w:rPr>
        <w:rFonts w:hint="default"/>
      </w:rPr>
    </w:lvl>
  </w:abstractNum>
  <w:abstractNum w:abstractNumId="2" w15:restartNumberingAfterBreak="0">
    <w:nsid w:val="346255AA"/>
    <w:multiLevelType w:val="multilevel"/>
    <w:tmpl w:val="3D80BFEA"/>
    <w:styleLink w:val="NumberedHeadings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69B30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5297395">
    <w:abstractNumId w:val="3"/>
  </w:num>
  <w:num w:numId="2" w16cid:durableId="1349992101">
    <w:abstractNumId w:val="1"/>
  </w:num>
  <w:num w:numId="3" w16cid:durableId="359862687">
    <w:abstractNumId w:val="2"/>
  </w:num>
  <w:num w:numId="4" w16cid:durableId="1931039449">
    <w:abstractNumId w:val="0"/>
  </w:num>
  <w:num w:numId="5" w16cid:durableId="1555651880">
    <w:abstractNumId w:val="2"/>
  </w:num>
  <w:num w:numId="6" w16cid:durableId="16684410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8958831">
    <w:abstractNumId w:val="0"/>
  </w:num>
  <w:num w:numId="8" w16cid:durableId="401756050">
    <w:abstractNumId w:val="0"/>
  </w:num>
  <w:num w:numId="9" w16cid:durableId="1467970596">
    <w:abstractNumId w:val="0"/>
  </w:num>
  <w:num w:numId="10" w16cid:durableId="1449659764">
    <w:abstractNumId w:val="0"/>
  </w:num>
  <w:num w:numId="11" w16cid:durableId="2141216485">
    <w:abstractNumId w:val="0"/>
  </w:num>
  <w:num w:numId="12" w16cid:durableId="1938445935">
    <w:abstractNumId w:val="0"/>
  </w:num>
  <w:num w:numId="13" w16cid:durableId="1415931033">
    <w:abstractNumId w:val="0"/>
  </w:num>
  <w:num w:numId="14" w16cid:durableId="120001302">
    <w:abstractNumId w:val="0"/>
  </w:num>
  <w:num w:numId="15" w16cid:durableId="146747084">
    <w:abstractNumId w:val="0"/>
  </w:num>
  <w:num w:numId="16" w16cid:durableId="1927227938">
    <w:abstractNumId w:val="0"/>
  </w:num>
  <w:num w:numId="17" w16cid:durableId="1239901757">
    <w:abstractNumId w:val="0"/>
  </w:num>
  <w:num w:numId="18" w16cid:durableId="1515732119">
    <w:abstractNumId w:val="0"/>
  </w:num>
  <w:num w:numId="19" w16cid:durableId="205955246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rawingGridVerticalSpacing w:val="200"/>
  <w:displayHorizontalDrawingGridEvery w:val="2"/>
  <w:displayVertic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860"/>
    <w:rsid w:val="0000427C"/>
    <w:rsid w:val="0000650E"/>
    <w:rsid w:val="00007763"/>
    <w:rsid w:val="0001196B"/>
    <w:rsid w:val="00012EF1"/>
    <w:rsid w:val="00025A26"/>
    <w:rsid w:val="000348B5"/>
    <w:rsid w:val="0003742A"/>
    <w:rsid w:val="000657FB"/>
    <w:rsid w:val="00075DA4"/>
    <w:rsid w:val="00085E9E"/>
    <w:rsid w:val="00093D42"/>
    <w:rsid w:val="000A0E62"/>
    <w:rsid w:val="000C010F"/>
    <w:rsid w:val="000D42DD"/>
    <w:rsid w:val="000E06D1"/>
    <w:rsid w:val="000E4701"/>
    <w:rsid w:val="000F3C4A"/>
    <w:rsid w:val="000F525B"/>
    <w:rsid w:val="0010108B"/>
    <w:rsid w:val="0010190D"/>
    <w:rsid w:val="001138E0"/>
    <w:rsid w:val="00124C3E"/>
    <w:rsid w:val="00124D71"/>
    <w:rsid w:val="00125664"/>
    <w:rsid w:val="00132BA1"/>
    <w:rsid w:val="00136093"/>
    <w:rsid w:val="00141CD6"/>
    <w:rsid w:val="00145020"/>
    <w:rsid w:val="00152AE8"/>
    <w:rsid w:val="00156814"/>
    <w:rsid w:val="00163299"/>
    <w:rsid w:val="00177866"/>
    <w:rsid w:val="001831F6"/>
    <w:rsid w:val="0018358B"/>
    <w:rsid w:val="00184EF2"/>
    <w:rsid w:val="001A3138"/>
    <w:rsid w:val="001C076C"/>
    <w:rsid w:val="001C6907"/>
    <w:rsid w:val="001D3B80"/>
    <w:rsid w:val="001F33BF"/>
    <w:rsid w:val="001F676F"/>
    <w:rsid w:val="0022512A"/>
    <w:rsid w:val="002322B2"/>
    <w:rsid w:val="00241B24"/>
    <w:rsid w:val="00242AA4"/>
    <w:rsid w:val="0024795D"/>
    <w:rsid w:val="00266ED1"/>
    <w:rsid w:val="00282542"/>
    <w:rsid w:val="00282BCB"/>
    <w:rsid w:val="00283BAD"/>
    <w:rsid w:val="00287588"/>
    <w:rsid w:val="002B3C0B"/>
    <w:rsid w:val="002B4AF1"/>
    <w:rsid w:val="002B7D27"/>
    <w:rsid w:val="002C343B"/>
    <w:rsid w:val="002D2C96"/>
    <w:rsid w:val="002D6076"/>
    <w:rsid w:val="002D680D"/>
    <w:rsid w:val="0030330B"/>
    <w:rsid w:val="003066CA"/>
    <w:rsid w:val="0031325B"/>
    <w:rsid w:val="0032414D"/>
    <w:rsid w:val="003317FA"/>
    <w:rsid w:val="00333ACC"/>
    <w:rsid w:val="003359E6"/>
    <w:rsid w:val="003426C9"/>
    <w:rsid w:val="0034366D"/>
    <w:rsid w:val="003454E7"/>
    <w:rsid w:val="00345C57"/>
    <w:rsid w:val="003476D4"/>
    <w:rsid w:val="00356F95"/>
    <w:rsid w:val="003625C8"/>
    <w:rsid w:val="003639F8"/>
    <w:rsid w:val="00371429"/>
    <w:rsid w:val="00372954"/>
    <w:rsid w:val="00373565"/>
    <w:rsid w:val="00380C7B"/>
    <w:rsid w:val="0038120E"/>
    <w:rsid w:val="0038161D"/>
    <w:rsid w:val="00384456"/>
    <w:rsid w:val="00392F53"/>
    <w:rsid w:val="0039341C"/>
    <w:rsid w:val="003C5373"/>
    <w:rsid w:val="003C6C3A"/>
    <w:rsid w:val="003D6D59"/>
    <w:rsid w:val="003D77D4"/>
    <w:rsid w:val="003E0821"/>
    <w:rsid w:val="003E6037"/>
    <w:rsid w:val="003E62B7"/>
    <w:rsid w:val="00401050"/>
    <w:rsid w:val="004037EA"/>
    <w:rsid w:val="00411699"/>
    <w:rsid w:val="00414264"/>
    <w:rsid w:val="00415B8E"/>
    <w:rsid w:val="00425B7D"/>
    <w:rsid w:val="004267CB"/>
    <w:rsid w:val="00431EFE"/>
    <w:rsid w:val="00433309"/>
    <w:rsid w:val="00442A99"/>
    <w:rsid w:val="00450839"/>
    <w:rsid w:val="00451851"/>
    <w:rsid w:val="00453FE0"/>
    <w:rsid w:val="004617D8"/>
    <w:rsid w:val="004819C0"/>
    <w:rsid w:val="004916B8"/>
    <w:rsid w:val="00495FB6"/>
    <w:rsid w:val="00497B26"/>
    <w:rsid w:val="004A2362"/>
    <w:rsid w:val="004A2395"/>
    <w:rsid w:val="004A693B"/>
    <w:rsid w:val="004B65CC"/>
    <w:rsid w:val="00501B57"/>
    <w:rsid w:val="00506B07"/>
    <w:rsid w:val="00506F55"/>
    <w:rsid w:val="005131B2"/>
    <w:rsid w:val="0051380F"/>
    <w:rsid w:val="00513D25"/>
    <w:rsid w:val="00515427"/>
    <w:rsid w:val="005261C5"/>
    <w:rsid w:val="00541FA8"/>
    <w:rsid w:val="00547497"/>
    <w:rsid w:val="00547B8A"/>
    <w:rsid w:val="005516F6"/>
    <w:rsid w:val="00551800"/>
    <w:rsid w:val="005615F0"/>
    <w:rsid w:val="00571124"/>
    <w:rsid w:val="00575E43"/>
    <w:rsid w:val="005A32DD"/>
    <w:rsid w:val="005C7C2E"/>
    <w:rsid w:val="005F7FEE"/>
    <w:rsid w:val="006116DF"/>
    <w:rsid w:val="0062524A"/>
    <w:rsid w:val="0062541E"/>
    <w:rsid w:val="00632783"/>
    <w:rsid w:val="00651153"/>
    <w:rsid w:val="006608AF"/>
    <w:rsid w:val="00666D03"/>
    <w:rsid w:val="00667703"/>
    <w:rsid w:val="00683105"/>
    <w:rsid w:val="00685286"/>
    <w:rsid w:val="006945A5"/>
    <w:rsid w:val="00695EA3"/>
    <w:rsid w:val="006A4F05"/>
    <w:rsid w:val="006C3285"/>
    <w:rsid w:val="006D0506"/>
    <w:rsid w:val="006D68F6"/>
    <w:rsid w:val="00702E18"/>
    <w:rsid w:val="00711860"/>
    <w:rsid w:val="00722E23"/>
    <w:rsid w:val="00723D86"/>
    <w:rsid w:val="00726C50"/>
    <w:rsid w:val="007308C2"/>
    <w:rsid w:val="00746E51"/>
    <w:rsid w:val="00753261"/>
    <w:rsid w:val="00762A59"/>
    <w:rsid w:val="00762D51"/>
    <w:rsid w:val="00763EC4"/>
    <w:rsid w:val="0077096F"/>
    <w:rsid w:val="00773BEE"/>
    <w:rsid w:val="00777CC1"/>
    <w:rsid w:val="0078357E"/>
    <w:rsid w:val="00796267"/>
    <w:rsid w:val="007A00DB"/>
    <w:rsid w:val="007A08BB"/>
    <w:rsid w:val="007A19E8"/>
    <w:rsid w:val="007A5C8E"/>
    <w:rsid w:val="007B2604"/>
    <w:rsid w:val="007B4774"/>
    <w:rsid w:val="007C0DF6"/>
    <w:rsid w:val="007C39D3"/>
    <w:rsid w:val="007C529A"/>
    <w:rsid w:val="007C600E"/>
    <w:rsid w:val="007E483E"/>
    <w:rsid w:val="007F38D4"/>
    <w:rsid w:val="007F73DA"/>
    <w:rsid w:val="00800CFD"/>
    <w:rsid w:val="0080106B"/>
    <w:rsid w:val="00812A9E"/>
    <w:rsid w:val="00816347"/>
    <w:rsid w:val="00823C44"/>
    <w:rsid w:val="00827933"/>
    <w:rsid w:val="008418E3"/>
    <w:rsid w:val="00847958"/>
    <w:rsid w:val="00852B68"/>
    <w:rsid w:val="00862205"/>
    <w:rsid w:val="00870A35"/>
    <w:rsid w:val="008732F6"/>
    <w:rsid w:val="0088391C"/>
    <w:rsid w:val="00886FE1"/>
    <w:rsid w:val="008955EA"/>
    <w:rsid w:val="00895C69"/>
    <w:rsid w:val="00896D93"/>
    <w:rsid w:val="008A256F"/>
    <w:rsid w:val="008A3EEB"/>
    <w:rsid w:val="008A4256"/>
    <w:rsid w:val="008A7F69"/>
    <w:rsid w:val="008B061E"/>
    <w:rsid w:val="008C039E"/>
    <w:rsid w:val="008C1639"/>
    <w:rsid w:val="008D012A"/>
    <w:rsid w:val="008D0371"/>
    <w:rsid w:val="008F523E"/>
    <w:rsid w:val="00914676"/>
    <w:rsid w:val="00915EB7"/>
    <w:rsid w:val="00916DB8"/>
    <w:rsid w:val="009228B4"/>
    <w:rsid w:val="009235CA"/>
    <w:rsid w:val="00927FF0"/>
    <w:rsid w:val="009344CE"/>
    <w:rsid w:val="00940479"/>
    <w:rsid w:val="00956BDF"/>
    <w:rsid w:val="00956C0E"/>
    <w:rsid w:val="00957E47"/>
    <w:rsid w:val="00975D6A"/>
    <w:rsid w:val="00985956"/>
    <w:rsid w:val="009910F1"/>
    <w:rsid w:val="0099164F"/>
    <w:rsid w:val="009926DD"/>
    <w:rsid w:val="009927E1"/>
    <w:rsid w:val="00994D95"/>
    <w:rsid w:val="009956B5"/>
    <w:rsid w:val="009970DB"/>
    <w:rsid w:val="00997C9C"/>
    <w:rsid w:val="009A40EC"/>
    <w:rsid w:val="009C6FD6"/>
    <w:rsid w:val="009D1307"/>
    <w:rsid w:val="009D5422"/>
    <w:rsid w:val="009E2424"/>
    <w:rsid w:val="009E2BCA"/>
    <w:rsid w:val="009F5B08"/>
    <w:rsid w:val="00A038CF"/>
    <w:rsid w:val="00A05362"/>
    <w:rsid w:val="00A13468"/>
    <w:rsid w:val="00A2520C"/>
    <w:rsid w:val="00A278AD"/>
    <w:rsid w:val="00A359FC"/>
    <w:rsid w:val="00A36B93"/>
    <w:rsid w:val="00A37A6A"/>
    <w:rsid w:val="00A40116"/>
    <w:rsid w:val="00A430E8"/>
    <w:rsid w:val="00A62197"/>
    <w:rsid w:val="00A64B2C"/>
    <w:rsid w:val="00A7114B"/>
    <w:rsid w:val="00A71A4B"/>
    <w:rsid w:val="00A72C8F"/>
    <w:rsid w:val="00A75D27"/>
    <w:rsid w:val="00A75F33"/>
    <w:rsid w:val="00A82D07"/>
    <w:rsid w:val="00A849C4"/>
    <w:rsid w:val="00AA3683"/>
    <w:rsid w:val="00AB267A"/>
    <w:rsid w:val="00AB6B53"/>
    <w:rsid w:val="00AD545E"/>
    <w:rsid w:val="00AE2E1C"/>
    <w:rsid w:val="00AE4E78"/>
    <w:rsid w:val="00AE6A70"/>
    <w:rsid w:val="00AE7ED0"/>
    <w:rsid w:val="00AF24AA"/>
    <w:rsid w:val="00B0666A"/>
    <w:rsid w:val="00B14A58"/>
    <w:rsid w:val="00B20F47"/>
    <w:rsid w:val="00B23730"/>
    <w:rsid w:val="00B32714"/>
    <w:rsid w:val="00B331A5"/>
    <w:rsid w:val="00B3477E"/>
    <w:rsid w:val="00B401BB"/>
    <w:rsid w:val="00B42381"/>
    <w:rsid w:val="00B62138"/>
    <w:rsid w:val="00B641C8"/>
    <w:rsid w:val="00B80659"/>
    <w:rsid w:val="00B84377"/>
    <w:rsid w:val="00B9283F"/>
    <w:rsid w:val="00B959FC"/>
    <w:rsid w:val="00BA55A5"/>
    <w:rsid w:val="00BA7F54"/>
    <w:rsid w:val="00BB04D5"/>
    <w:rsid w:val="00BB0858"/>
    <w:rsid w:val="00BC6E17"/>
    <w:rsid w:val="00BE469D"/>
    <w:rsid w:val="00BE71DD"/>
    <w:rsid w:val="00BF10E3"/>
    <w:rsid w:val="00BF5CB1"/>
    <w:rsid w:val="00C03DA8"/>
    <w:rsid w:val="00C068B6"/>
    <w:rsid w:val="00C10699"/>
    <w:rsid w:val="00C21383"/>
    <w:rsid w:val="00C2393C"/>
    <w:rsid w:val="00C3381D"/>
    <w:rsid w:val="00C34428"/>
    <w:rsid w:val="00C35B97"/>
    <w:rsid w:val="00C45C4D"/>
    <w:rsid w:val="00C607B7"/>
    <w:rsid w:val="00C65916"/>
    <w:rsid w:val="00C67DDB"/>
    <w:rsid w:val="00C81A14"/>
    <w:rsid w:val="00C8302F"/>
    <w:rsid w:val="00C85398"/>
    <w:rsid w:val="00C8707B"/>
    <w:rsid w:val="00C9322C"/>
    <w:rsid w:val="00C95F9A"/>
    <w:rsid w:val="00CA001A"/>
    <w:rsid w:val="00CC3220"/>
    <w:rsid w:val="00CC7803"/>
    <w:rsid w:val="00CD3608"/>
    <w:rsid w:val="00CF3788"/>
    <w:rsid w:val="00D0318A"/>
    <w:rsid w:val="00D03792"/>
    <w:rsid w:val="00D15226"/>
    <w:rsid w:val="00D25231"/>
    <w:rsid w:val="00D26740"/>
    <w:rsid w:val="00D35578"/>
    <w:rsid w:val="00D36BC6"/>
    <w:rsid w:val="00D41E32"/>
    <w:rsid w:val="00D47101"/>
    <w:rsid w:val="00D60501"/>
    <w:rsid w:val="00D62B49"/>
    <w:rsid w:val="00D65FC4"/>
    <w:rsid w:val="00D85D38"/>
    <w:rsid w:val="00D923B4"/>
    <w:rsid w:val="00DB2935"/>
    <w:rsid w:val="00DB409F"/>
    <w:rsid w:val="00DB7483"/>
    <w:rsid w:val="00DC23FB"/>
    <w:rsid w:val="00DD5176"/>
    <w:rsid w:val="00DD5763"/>
    <w:rsid w:val="00DE5865"/>
    <w:rsid w:val="00DF4F09"/>
    <w:rsid w:val="00DF59DE"/>
    <w:rsid w:val="00E026FD"/>
    <w:rsid w:val="00E03A09"/>
    <w:rsid w:val="00E11E3E"/>
    <w:rsid w:val="00E16BE6"/>
    <w:rsid w:val="00E3306E"/>
    <w:rsid w:val="00E36F85"/>
    <w:rsid w:val="00E373FD"/>
    <w:rsid w:val="00E436D4"/>
    <w:rsid w:val="00E63C1D"/>
    <w:rsid w:val="00E73485"/>
    <w:rsid w:val="00E77864"/>
    <w:rsid w:val="00E91616"/>
    <w:rsid w:val="00E91DCA"/>
    <w:rsid w:val="00E92DC0"/>
    <w:rsid w:val="00E95312"/>
    <w:rsid w:val="00EA290A"/>
    <w:rsid w:val="00EB2AA3"/>
    <w:rsid w:val="00EB50C3"/>
    <w:rsid w:val="00F000E8"/>
    <w:rsid w:val="00F11896"/>
    <w:rsid w:val="00F3431C"/>
    <w:rsid w:val="00F41AA3"/>
    <w:rsid w:val="00F50782"/>
    <w:rsid w:val="00F5274E"/>
    <w:rsid w:val="00F57EFC"/>
    <w:rsid w:val="00F62C42"/>
    <w:rsid w:val="00F872DE"/>
    <w:rsid w:val="00F97007"/>
    <w:rsid w:val="00FB0BA3"/>
    <w:rsid w:val="00FC4433"/>
    <w:rsid w:val="00FD4F8A"/>
    <w:rsid w:val="00FE174E"/>
    <w:rsid w:val="00FE2CBF"/>
    <w:rsid w:val="00FE420A"/>
    <w:rsid w:val="00F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B0B6ADE"/>
  <w14:defaultImageDpi w14:val="330"/>
  <w15:chartTrackingRefBased/>
  <w15:docId w15:val="{263CA9C9-7375-4F5B-BD8D-AD8935EF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7424A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588"/>
    <w:pPr>
      <w:spacing w:before="120" w:after="120"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639"/>
    <w:pPr>
      <w:keepNext/>
      <w:keepLines/>
      <w:numPr>
        <w:numId w:val="3"/>
      </w:numPr>
      <w:spacing w:before="720" w:after="0"/>
      <w:ind w:left="720" w:hanging="720"/>
      <w:outlineLvl w:val="0"/>
    </w:pPr>
    <w:rPr>
      <w:rFonts w:asciiTheme="majorHAnsi" w:eastAsiaTheme="majorEastAsia" w:hAnsiTheme="majorHAnsi" w:cstheme="majorBidi"/>
      <w:color w:val="217478" w:themeColor="accent3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DCA"/>
    <w:pPr>
      <w:keepNext/>
      <w:keepLines/>
      <w:numPr>
        <w:ilvl w:val="1"/>
        <w:numId w:val="3"/>
      </w:numPr>
      <w:spacing w:before="640" w:after="0"/>
      <w:ind w:left="720" w:hanging="720"/>
      <w:outlineLvl w:val="1"/>
    </w:pPr>
    <w:rPr>
      <w:rFonts w:asciiTheme="majorHAnsi" w:eastAsiaTheme="majorEastAsia" w:hAnsiTheme="majorHAnsi" w:cstheme="majorBidi"/>
      <w:color w:val="236C82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B97"/>
    <w:pPr>
      <w:keepNext/>
      <w:keepLines/>
      <w:numPr>
        <w:ilvl w:val="2"/>
        <w:numId w:val="3"/>
      </w:numPr>
      <w:spacing w:before="36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3E5358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B97"/>
    <w:pPr>
      <w:keepNext/>
      <w:keepLines/>
      <w:numPr>
        <w:ilvl w:val="3"/>
        <w:numId w:val="3"/>
      </w:num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217478" w:themeColor="accent3"/>
      <w:sz w:val="21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5B97"/>
    <w:pPr>
      <w:keepNext/>
      <w:keepLines/>
      <w:numPr>
        <w:ilvl w:val="4"/>
        <w:numId w:val="3"/>
      </w:numPr>
      <w:spacing w:before="160" w:after="0"/>
      <w:outlineLvl w:val="4"/>
    </w:pPr>
    <w:rPr>
      <w:rFonts w:asciiTheme="majorHAnsi" w:eastAsiaTheme="majorEastAsia" w:hAnsiTheme="majorHAnsi" w:cstheme="majorBidi"/>
      <w:color w:val="217478" w:themeColor="accent3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9D1307"/>
    <w:pPr>
      <w:keepNext/>
      <w:keepLines/>
      <w:numPr>
        <w:ilvl w:val="5"/>
        <w:numId w:val="3"/>
      </w:numPr>
      <w:spacing w:after="0"/>
      <w:outlineLvl w:val="5"/>
    </w:pPr>
    <w:rPr>
      <w:rFonts w:asciiTheme="majorHAnsi" w:eastAsiaTheme="majorEastAsia" w:hAnsiTheme="majorHAnsi" w:cstheme="majorBidi"/>
      <w:color w:val="D6AB78" w:themeColor="accent5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9D1307"/>
    <w:pPr>
      <w:keepNext/>
      <w:keepLines/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color w:val="36484C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9D1307"/>
    <w:pPr>
      <w:keepNext/>
      <w:keepLines/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i/>
      <w:iCs/>
      <w:color w:val="36484C" w:themeColor="text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9D1307"/>
    <w:pPr>
      <w:keepNext/>
      <w:keepLines/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color w:val="6E909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35578"/>
    <w:tblPr>
      <w:tblStyleRowBandSize w:val="1"/>
      <w:tblStyleColBandSize w:val="1"/>
      <w:tblBorders>
        <w:top w:val="single" w:sz="4" w:space="0" w:color="F6CEA0" w:themeColor="accent6" w:themeTint="99"/>
        <w:left w:val="single" w:sz="4" w:space="0" w:color="F6CEA0" w:themeColor="accent6" w:themeTint="99"/>
        <w:bottom w:val="single" w:sz="4" w:space="0" w:color="F6CEA0" w:themeColor="accent6" w:themeTint="99"/>
        <w:right w:val="single" w:sz="4" w:space="0" w:color="F6CEA0" w:themeColor="accent6" w:themeTint="99"/>
        <w:insideH w:val="single" w:sz="4" w:space="0" w:color="F6CEA0" w:themeColor="accent6" w:themeTint="99"/>
        <w:insideV w:val="single" w:sz="4" w:space="0" w:color="F6CEA0" w:themeColor="accent6" w:themeTint="99"/>
      </w:tblBorders>
    </w:tblPr>
    <w:tblStylePr w:type="firstRow">
      <w:rPr>
        <w:b/>
        <w:bCs/>
        <w:color w:val="3E5358" w:themeColor="accent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F1AE62" w:themeFill="accent6"/>
      </w:tcPr>
    </w:tblStylePr>
    <w:tblStylePr w:type="lastRow">
      <w:rPr>
        <w:b/>
        <w:bCs/>
      </w:rPr>
      <w:tblPr/>
      <w:tcPr>
        <w:tcBorders>
          <w:top w:val="double" w:sz="4" w:space="0" w:color="F1AE6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EDF" w:themeFill="accent6" w:themeFillTint="33"/>
      </w:tcPr>
    </w:tblStylePr>
    <w:tblStylePr w:type="band1Horz">
      <w:tblPr/>
      <w:tcPr>
        <w:shd w:val="clear" w:color="auto" w:fill="FCEEDF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5312"/>
    <w:rPr>
      <w:color w:val="2E3E41" w:themeColor="accent1" w:themeShade="BF"/>
    </w:rPr>
    <w:tblPr>
      <w:tblStyleRowBandSize w:val="1"/>
      <w:tblStyleColBandSize w:val="1"/>
      <w:tblBorders>
        <w:top w:val="single" w:sz="4" w:space="0" w:color="809EA5" w:themeColor="accent1" w:themeTint="99"/>
        <w:left w:val="single" w:sz="4" w:space="0" w:color="809EA5" w:themeColor="accent1" w:themeTint="99"/>
        <w:bottom w:val="single" w:sz="4" w:space="0" w:color="809EA5" w:themeColor="accent1" w:themeTint="99"/>
        <w:right w:val="single" w:sz="4" w:space="0" w:color="809EA5" w:themeColor="accent1" w:themeTint="99"/>
        <w:insideH w:val="single" w:sz="4" w:space="0" w:color="809EA5" w:themeColor="accent1" w:themeTint="99"/>
        <w:insideV w:val="single" w:sz="4" w:space="0" w:color="809EA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09EA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A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EE1" w:themeFill="accent1" w:themeFillTint="33"/>
      </w:tcPr>
    </w:tblStylePr>
    <w:tblStylePr w:type="band1Horz">
      <w:tblPr/>
      <w:tcPr>
        <w:shd w:val="clear" w:color="auto" w:fill="D4DEE1" w:themeFill="accent1" w:themeFillTint="33"/>
      </w:tcPr>
    </w:tblStylePr>
  </w:style>
  <w:style w:type="table" w:styleId="ListTable3-Accent6">
    <w:name w:val="List Table 3 Accent 6"/>
    <w:basedOn w:val="TableNormal"/>
    <w:uiPriority w:val="48"/>
    <w:rsid w:val="00E95312"/>
    <w:tblPr>
      <w:tblStyleRowBandSize w:val="1"/>
      <w:tblStyleColBandSize w:val="1"/>
      <w:tblBorders>
        <w:top w:val="single" w:sz="4" w:space="0" w:color="F1AE62" w:themeColor="accent6"/>
        <w:left w:val="single" w:sz="4" w:space="0" w:color="F1AE62" w:themeColor="accent6"/>
        <w:bottom w:val="single" w:sz="4" w:space="0" w:color="F1AE62" w:themeColor="accent6"/>
        <w:right w:val="single" w:sz="4" w:space="0" w:color="F1AE62" w:themeColor="accent6"/>
      </w:tblBorders>
    </w:tblPr>
    <w:tblStylePr w:type="firstRow">
      <w:rPr>
        <w:b/>
        <w:bCs/>
        <w:color w:val="F0F6F7" w:themeColor="background1"/>
      </w:rPr>
      <w:tblPr/>
      <w:tcPr>
        <w:shd w:val="clear" w:color="auto" w:fill="F1AE62" w:themeFill="accent6"/>
      </w:tcPr>
    </w:tblStylePr>
    <w:tblStylePr w:type="lastRow">
      <w:rPr>
        <w:b/>
        <w:bCs/>
      </w:rPr>
      <w:tblPr/>
      <w:tcPr>
        <w:tcBorders>
          <w:top w:val="double" w:sz="4" w:space="0" w:color="F1AE62" w:themeColor="accent6"/>
        </w:tcBorders>
        <w:shd w:val="clear" w:color="auto" w:fill="F0F6F7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0F6F7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0F6F7" w:themeFill="background1"/>
      </w:tcPr>
    </w:tblStylePr>
    <w:tblStylePr w:type="band1Vert">
      <w:tblPr/>
      <w:tcPr>
        <w:tcBorders>
          <w:left w:val="single" w:sz="4" w:space="0" w:color="F1AE62" w:themeColor="accent6"/>
          <w:right w:val="single" w:sz="4" w:space="0" w:color="F1AE62" w:themeColor="accent6"/>
        </w:tcBorders>
      </w:tcPr>
    </w:tblStylePr>
    <w:tblStylePr w:type="band1Horz">
      <w:tblPr/>
      <w:tcPr>
        <w:tcBorders>
          <w:top w:val="single" w:sz="4" w:space="0" w:color="F1AE62" w:themeColor="accent6"/>
          <w:bottom w:val="single" w:sz="4" w:space="0" w:color="F1AE6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AE62" w:themeColor="accent6"/>
          <w:left w:val="nil"/>
        </w:tcBorders>
      </w:tcPr>
    </w:tblStylePr>
    <w:tblStylePr w:type="swCell">
      <w:tblPr/>
      <w:tcPr>
        <w:tcBorders>
          <w:top w:val="double" w:sz="4" w:space="0" w:color="F1AE62" w:themeColor="accent6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E95312"/>
    <w:tblPr>
      <w:tblStyleRowBandSize w:val="1"/>
      <w:tblStyleColBandSize w:val="1"/>
      <w:tblBorders>
        <w:top w:val="single" w:sz="4" w:space="0" w:color="F0F6F7" w:themeColor="background1"/>
        <w:left w:val="single" w:sz="4" w:space="0" w:color="F0F6F7" w:themeColor="background1"/>
        <w:bottom w:val="single" w:sz="4" w:space="0" w:color="F0F6F7" w:themeColor="background1"/>
        <w:right w:val="single" w:sz="4" w:space="0" w:color="F0F6F7" w:themeColor="background1"/>
        <w:insideH w:val="single" w:sz="4" w:space="0" w:color="F0F6F7" w:themeColor="background1"/>
        <w:insideV w:val="single" w:sz="4" w:space="0" w:color="F0F6F7" w:themeColor="background1"/>
      </w:tblBorders>
    </w:tblPr>
    <w:tcPr>
      <w:shd w:val="clear" w:color="auto" w:fill="F6EEE3" w:themeFill="accent5" w:themeFillTint="33"/>
    </w:tcPr>
    <w:tblStylePr w:type="firstRow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left w:val="single" w:sz="4" w:space="0" w:color="F0F6F7" w:themeColor="background1"/>
          <w:right w:val="single" w:sz="4" w:space="0" w:color="F0F6F7" w:themeColor="background1"/>
          <w:insideH w:val="nil"/>
          <w:insideV w:val="nil"/>
        </w:tcBorders>
        <w:shd w:val="clear" w:color="auto" w:fill="D6AB78" w:themeFill="accent5"/>
      </w:tcPr>
    </w:tblStylePr>
    <w:tblStylePr w:type="lastRow">
      <w:rPr>
        <w:b/>
        <w:bCs/>
        <w:color w:val="F0F6F7" w:themeColor="background1"/>
      </w:rPr>
      <w:tblPr/>
      <w:tcPr>
        <w:tcBorders>
          <w:left w:val="single" w:sz="4" w:space="0" w:color="F0F6F7" w:themeColor="background1"/>
          <w:bottom w:val="single" w:sz="4" w:space="0" w:color="F0F6F7" w:themeColor="background1"/>
          <w:right w:val="single" w:sz="4" w:space="0" w:color="F0F6F7" w:themeColor="background1"/>
          <w:insideH w:val="nil"/>
          <w:insideV w:val="nil"/>
        </w:tcBorders>
        <w:shd w:val="clear" w:color="auto" w:fill="D6AB78" w:themeFill="accent5"/>
      </w:tcPr>
    </w:tblStylePr>
    <w:tblStylePr w:type="firstCol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left w:val="single" w:sz="4" w:space="0" w:color="F0F6F7" w:themeColor="background1"/>
          <w:bottom w:val="single" w:sz="4" w:space="0" w:color="F0F6F7" w:themeColor="background1"/>
          <w:insideV w:val="nil"/>
        </w:tcBorders>
        <w:shd w:val="clear" w:color="auto" w:fill="D6AB78" w:themeFill="accent5"/>
      </w:tcPr>
    </w:tblStylePr>
    <w:tblStylePr w:type="lastCol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bottom w:val="single" w:sz="4" w:space="0" w:color="F0F6F7" w:themeColor="background1"/>
          <w:right w:val="single" w:sz="4" w:space="0" w:color="F0F6F7" w:themeColor="background1"/>
          <w:insideV w:val="nil"/>
        </w:tcBorders>
        <w:shd w:val="clear" w:color="auto" w:fill="D6AB78" w:themeFill="accent5"/>
      </w:tcPr>
    </w:tblStylePr>
    <w:tblStylePr w:type="band1Vert">
      <w:tblPr/>
      <w:tcPr>
        <w:shd w:val="clear" w:color="auto" w:fill="EEDDC8" w:themeFill="accent5" w:themeFillTint="66"/>
      </w:tcPr>
    </w:tblStylePr>
    <w:tblStylePr w:type="band1Horz">
      <w:tblPr/>
      <w:tcPr>
        <w:shd w:val="clear" w:color="auto" w:fill="EEDDC8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E95312"/>
    <w:tblPr>
      <w:tblStyleRowBandSize w:val="1"/>
      <w:tblStyleColBandSize w:val="1"/>
      <w:tblBorders>
        <w:top w:val="single" w:sz="4" w:space="0" w:color="F0F6F7" w:themeColor="background1"/>
        <w:left w:val="single" w:sz="4" w:space="0" w:color="F0F6F7" w:themeColor="background1"/>
        <w:bottom w:val="single" w:sz="4" w:space="0" w:color="F0F6F7" w:themeColor="background1"/>
        <w:right w:val="single" w:sz="4" w:space="0" w:color="F0F6F7" w:themeColor="background1"/>
        <w:insideH w:val="single" w:sz="4" w:space="0" w:color="F0F6F7" w:themeColor="background1"/>
        <w:insideV w:val="single" w:sz="4" w:space="0" w:color="F0F6F7" w:themeColor="background1"/>
      </w:tblBorders>
    </w:tblPr>
    <w:tcPr>
      <w:shd w:val="clear" w:color="auto" w:fill="F7E7DC" w:themeFill="accent4" w:themeFillTint="33"/>
    </w:tcPr>
    <w:tblStylePr w:type="firstRow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left w:val="single" w:sz="4" w:space="0" w:color="F0F6F7" w:themeColor="background1"/>
          <w:right w:val="single" w:sz="4" w:space="0" w:color="F0F6F7" w:themeColor="background1"/>
          <w:insideH w:val="nil"/>
          <w:insideV w:val="nil"/>
        </w:tcBorders>
        <w:shd w:val="clear" w:color="auto" w:fill="DB8A54" w:themeFill="accent4"/>
      </w:tcPr>
    </w:tblStylePr>
    <w:tblStylePr w:type="lastRow">
      <w:rPr>
        <w:b/>
        <w:bCs/>
        <w:color w:val="F0F6F7" w:themeColor="background1"/>
      </w:rPr>
      <w:tblPr/>
      <w:tcPr>
        <w:tcBorders>
          <w:left w:val="single" w:sz="4" w:space="0" w:color="F0F6F7" w:themeColor="background1"/>
          <w:bottom w:val="single" w:sz="4" w:space="0" w:color="F0F6F7" w:themeColor="background1"/>
          <w:right w:val="single" w:sz="4" w:space="0" w:color="F0F6F7" w:themeColor="background1"/>
          <w:insideH w:val="nil"/>
          <w:insideV w:val="nil"/>
        </w:tcBorders>
        <w:shd w:val="clear" w:color="auto" w:fill="DB8A54" w:themeFill="accent4"/>
      </w:tcPr>
    </w:tblStylePr>
    <w:tblStylePr w:type="firstCol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left w:val="single" w:sz="4" w:space="0" w:color="F0F6F7" w:themeColor="background1"/>
          <w:bottom w:val="single" w:sz="4" w:space="0" w:color="F0F6F7" w:themeColor="background1"/>
          <w:insideV w:val="nil"/>
        </w:tcBorders>
        <w:shd w:val="clear" w:color="auto" w:fill="DB8A54" w:themeFill="accent4"/>
      </w:tcPr>
    </w:tblStylePr>
    <w:tblStylePr w:type="lastCol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bottom w:val="single" w:sz="4" w:space="0" w:color="F0F6F7" w:themeColor="background1"/>
          <w:right w:val="single" w:sz="4" w:space="0" w:color="F0F6F7" w:themeColor="background1"/>
          <w:insideV w:val="nil"/>
        </w:tcBorders>
        <w:shd w:val="clear" w:color="auto" w:fill="DB8A54" w:themeFill="accent4"/>
      </w:tcPr>
    </w:tblStylePr>
    <w:tblStylePr w:type="band1Vert">
      <w:tblPr/>
      <w:tcPr>
        <w:shd w:val="clear" w:color="auto" w:fill="F0D0BA" w:themeFill="accent4" w:themeFillTint="66"/>
      </w:tcPr>
    </w:tblStylePr>
    <w:tblStylePr w:type="band1Horz">
      <w:tblPr/>
      <w:tcPr>
        <w:shd w:val="clear" w:color="auto" w:fill="F0D0BA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E95312"/>
    <w:tblPr>
      <w:tblStyleRowBandSize w:val="1"/>
      <w:tblStyleColBandSize w:val="1"/>
      <w:tblBorders>
        <w:top w:val="single" w:sz="4" w:space="0" w:color="F0F6F7" w:themeColor="background1"/>
        <w:left w:val="single" w:sz="4" w:space="0" w:color="F0F6F7" w:themeColor="background1"/>
        <w:bottom w:val="single" w:sz="4" w:space="0" w:color="F0F6F7" w:themeColor="background1"/>
        <w:right w:val="single" w:sz="4" w:space="0" w:color="F0F6F7" w:themeColor="background1"/>
        <w:insideH w:val="single" w:sz="4" w:space="0" w:color="F0F6F7" w:themeColor="background1"/>
        <w:insideV w:val="single" w:sz="4" w:space="0" w:color="F0F6F7" w:themeColor="background1"/>
      </w:tblBorders>
    </w:tblPr>
    <w:tcPr>
      <w:shd w:val="clear" w:color="auto" w:fill="C6EDEF" w:themeFill="accent3" w:themeFillTint="33"/>
    </w:tcPr>
    <w:tblStylePr w:type="firstRow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left w:val="single" w:sz="4" w:space="0" w:color="F0F6F7" w:themeColor="background1"/>
          <w:right w:val="single" w:sz="4" w:space="0" w:color="F0F6F7" w:themeColor="background1"/>
          <w:insideH w:val="nil"/>
          <w:insideV w:val="nil"/>
        </w:tcBorders>
        <w:shd w:val="clear" w:color="auto" w:fill="217478" w:themeFill="accent3"/>
      </w:tcPr>
    </w:tblStylePr>
    <w:tblStylePr w:type="lastRow">
      <w:rPr>
        <w:b/>
        <w:bCs/>
        <w:color w:val="F0F6F7" w:themeColor="background1"/>
      </w:rPr>
      <w:tblPr/>
      <w:tcPr>
        <w:tcBorders>
          <w:left w:val="single" w:sz="4" w:space="0" w:color="F0F6F7" w:themeColor="background1"/>
          <w:bottom w:val="single" w:sz="4" w:space="0" w:color="F0F6F7" w:themeColor="background1"/>
          <w:right w:val="single" w:sz="4" w:space="0" w:color="F0F6F7" w:themeColor="background1"/>
          <w:insideH w:val="nil"/>
          <w:insideV w:val="nil"/>
        </w:tcBorders>
        <w:shd w:val="clear" w:color="auto" w:fill="217478" w:themeFill="accent3"/>
      </w:tcPr>
    </w:tblStylePr>
    <w:tblStylePr w:type="firstCol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left w:val="single" w:sz="4" w:space="0" w:color="F0F6F7" w:themeColor="background1"/>
          <w:bottom w:val="single" w:sz="4" w:space="0" w:color="F0F6F7" w:themeColor="background1"/>
          <w:insideV w:val="nil"/>
        </w:tcBorders>
        <w:shd w:val="clear" w:color="auto" w:fill="217478" w:themeFill="accent3"/>
      </w:tcPr>
    </w:tblStylePr>
    <w:tblStylePr w:type="lastCol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bottom w:val="single" w:sz="4" w:space="0" w:color="F0F6F7" w:themeColor="background1"/>
          <w:right w:val="single" w:sz="4" w:space="0" w:color="F0F6F7" w:themeColor="background1"/>
          <w:insideV w:val="nil"/>
        </w:tcBorders>
        <w:shd w:val="clear" w:color="auto" w:fill="217478" w:themeFill="accent3"/>
      </w:tcPr>
    </w:tblStylePr>
    <w:tblStylePr w:type="band1Vert">
      <w:tblPr/>
      <w:tcPr>
        <w:shd w:val="clear" w:color="auto" w:fill="8EDCE0" w:themeFill="accent3" w:themeFillTint="66"/>
      </w:tcPr>
    </w:tblStylePr>
    <w:tblStylePr w:type="band1Horz">
      <w:tblPr/>
      <w:tcPr>
        <w:shd w:val="clear" w:color="auto" w:fill="8EDCE0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E95312"/>
    <w:tblPr>
      <w:tblStyleRowBandSize w:val="1"/>
      <w:tblStyleColBandSize w:val="1"/>
      <w:tblBorders>
        <w:top w:val="single" w:sz="4" w:space="0" w:color="F0F6F7" w:themeColor="background1"/>
        <w:left w:val="single" w:sz="4" w:space="0" w:color="F0F6F7" w:themeColor="background1"/>
        <w:bottom w:val="single" w:sz="4" w:space="0" w:color="F0F6F7" w:themeColor="background1"/>
        <w:right w:val="single" w:sz="4" w:space="0" w:color="F0F6F7" w:themeColor="background1"/>
        <w:insideH w:val="single" w:sz="4" w:space="0" w:color="F0F6F7" w:themeColor="background1"/>
        <w:insideV w:val="single" w:sz="4" w:space="0" w:color="F0F6F7" w:themeColor="background1"/>
      </w:tblBorders>
    </w:tblPr>
    <w:tcPr>
      <w:shd w:val="clear" w:color="auto" w:fill="D1EAF2" w:themeFill="accent2" w:themeFillTint="33"/>
    </w:tcPr>
    <w:tblStylePr w:type="firstRow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left w:val="single" w:sz="4" w:space="0" w:color="F0F6F7" w:themeColor="background1"/>
          <w:right w:val="single" w:sz="4" w:space="0" w:color="F0F6F7" w:themeColor="background1"/>
          <w:insideH w:val="nil"/>
          <w:insideV w:val="nil"/>
        </w:tcBorders>
        <w:shd w:val="clear" w:color="auto" w:fill="2F91AF" w:themeFill="accent2"/>
      </w:tcPr>
    </w:tblStylePr>
    <w:tblStylePr w:type="lastRow">
      <w:rPr>
        <w:b/>
        <w:bCs/>
        <w:color w:val="F0F6F7" w:themeColor="background1"/>
      </w:rPr>
      <w:tblPr/>
      <w:tcPr>
        <w:tcBorders>
          <w:left w:val="single" w:sz="4" w:space="0" w:color="F0F6F7" w:themeColor="background1"/>
          <w:bottom w:val="single" w:sz="4" w:space="0" w:color="F0F6F7" w:themeColor="background1"/>
          <w:right w:val="single" w:sz="4" w:space="0" w:color="F0F6F7" w:themeColor="background1"/>
          <w:insideH w:val="nil"/>
          <w:insideV w:val="nil"/>
        </w:tcBorders>
        <w:shd w:val="clear" w:color="auto" w:fill="2F91AF" w:themeFill="accent2"/>
      </w:tcPr>
    </w:tblStylePr>
    <w:tblStylePr w:type="firstCol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left w:val="single" w:sz="4" w:space="0" w:color="F0F6F7" w:themeColor="background1"/>
          <w:bottom w:val="single" w:sz="4" w:space="0" w:color="F0F6F7" w:themeColor="background1"/>
          <w:insideV w:val="nil"/>
        </w:tcBorders>
        <w:shd w:val="clear" w:color="auto" w:fill="2F91AF" w:themeFill="accent2"/>
      </w:tcPr>
    </w:tblStylePr>
    <w:tblStylePr w:type="lastCol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bottom w:val="single" w:sz="4" w:space="0" w:color="F0F6F7" w:themeColor="background1"/>
          <w:right w:val="single" w:sz="4" w:space="0" w:color="F0F6F7" w:themeColor="background1"/>
          <w:insideV w:val="nil"/>
        </w:tcBorders>
        <w:shd w:val="clear" w:color="auto" w:fill="2F91AF" w:themeFill="accent2"/>
      </w:tcPr>
    </w:tblStylePr>
    <w:tblStylePr w:type="band1Vert">
      <w:tblPr/>
      <w:tcPr>
        <w:shd w:val="clear" w:color="auto" w:fill="A4D6E6" w:themeFill="accent2" w:themeFillTint="66"/>
      </w:tcPr>
    </w:tblStylePr>
    <w:tblStylePr w:type="band1Horz">
      <w:tblPr/>
      <w:tcPr>
        <w:shd w:val="clear" w:color="auto" w:fill="A4D6E6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E95312"/>
    <w:tblPr>
      <w:tblStyleRowBandSize w:val="1"/>
      <w:tblStyleColBandSize w:val="1"/>
      <w:tblBorders>
        <w:top w:val="single" w:sz="4" w:space="0" w:color="F0F6F7" w:themeColor="background1"/>
        <w:left w:val="single" w:sz="4" w:space="0" w:color="F0F6F7" w:themeColor="background1"/>
        <w:bottom w:val="single" w:sz="4" w:space="0" w:color="F0F6F7" w:themeColor="background1"/>
        <w:right w:val="single" w:sz="4" w:space="0" w:color="F0F6F7" w:themeColor="background1"/>
        <w:insideH w:val="single" w:sz="4" w:space="0" w:color="F0F6F7" w:themeColor="background1"/>
        <w:insideV w:val="single" w:sz="4" w:space="0" w:color="F0F6F7" w:themeColor="background1"/>
      </w:tblBorders>
    </w:tblPr>
    <w:tcPr>
      <w:shd w:val="clear" w:color="auto" w:fill="D4DEE1" w:themeFill="accent1" w:themeFillTint="33"/>
    </w:tcPr>
    <w:tblStylePr w:type="firstRow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left w:val="single" w:sz="4" w:space="0" w:color="F0F6F7" w:themeColor="background1"/>
          <w:right w:val="single" w:sz="4" w:space="0" w:color="F0F6F7" w:themeColor="background1"/>
          <w:insideH w:val="nil"/>
          <w:insideV w:val="nil"/>
        </w:tcBorders>
        <w:shd w:val="clear" w:color="auto" w:fill="3E5358" w:themeFill="accent1"/>
      </w:tcPr>
    </w:tblStylePr>
    <w:tblStylePr w:type="lastRow">
      <w:rPr>
        <w:b/>
        <w:bCs/>
        <w:color w:val="F0F6F7" w:themeColor="background1"/>
      </w:rPr>
      <w:tblPr/>
      <w:tcPr>
        <w:tcBorders>
          <w:left w:val="single" w:sz="4" w:space="0" w:color="F0F6F7" w:themeColor="background1"/>
          <w:bottom w:val="single" w:sz="4" w:space="0" w:color="F0F6F7" w:themeColor="background1"/>
          <w:right w:val="single" w:sz="4" w:space="0" w:color="F0F6F7" w:themeColor="background1"/>
          <w:insideH w:val="nil"/>
          <w:insideV w:val="nil"/>
        </w:tcBorders>
        <w:shd w:val="clear" w:color="auto" w:fill="3E5358" w:themeFill="accent1"/>
      </w:tcPr>
    </w:tblStylePr>
    <w:tblStylePr w:type="firstCol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left w:val="single" w:sz="4" w:space="0" w:color="F0F6F7" w:themeColor="background1"/>
          <w:bottom w:val="single" w:sz="4" w:space="0" w:color="F0F6F7" w:themeColor="background1"/>
          <w:insideV w:val="nil"/>
        </w:tcBorders>
        <w:shd w:val="clear" w:color="auto" w:fill="3E5358" w:themeFill="accent1"/>
      </w:tcPr>
    </w:tblStylePr>
    <w:tblStylePr w:type="lastCol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bottom w:val="single" w:sz="4" w:space="0" w:color="F0F6F7" w:themeColor="background1"/>
          <w:right w:val="single" w:sz="4" w:space="0" w:color="F0F6F7" w:themeColor="background1"/>
          <w:insideV w:val="nil"/>
        </w:tcBorders>
        <w:shd w:val="clear" w:color="auto" w:fill="3E5358" w:themeFill="accent1"/>
      </w:tcPr>
    </w:tblStylePr>
    <w:tblStylePr w:type="band1Vert">
      <w:tblPr/>
      <w:tcPr>
        <w:shd w:val="clear" w:color="auto" w:fill="AABEC3" w:themeFill="accent1" w:themeFillTint="66"/>
      </w:tcPr>
    </w:tblStylePr>
    <w:tblStylePr w:type="band1Horz">
      <w:tblPr/>
      <w:tcPr>
        <w:shd w:val="clear" w:color="auto" w:fill="AABEC3" w:themeFill="accent1" w:themeFillTint="66"/>
      </w:tcPr>
    </w:tblStylePr>
  </w:style>
  <w:style w:type="table" w:styleId="GridTable1Light-Accent5">
    <w:name w:val="Grid Table 1 Light Accent 5"/>
    <w:basedOn w:val="TableNormal"/>
    <w:uiPriority w:val="46"/>
    <w:rsid w:val="00E95312"/>
    <w:tblPr>
      <w:tblStyleRowBandSize w:val="1"/>
      <w:tblStyleColBandSize w:val="1"/>
      <w:tblBorders>
        <w:top w:val="single" w:sz="4" w:space="0" w:color="EEDDC8" w:themeColor="accent5" w:themeTint="66"/>
        <w:left w:val="single" w:sz="4" w:space="0" w:color="EEDDC8" w:themeColor="accent5" w:themeTint="66"/>
        <w:bottom w:val="single" w:sz="4" w:space="0" w:color="EEDDC8" w:themeColor="accent5" w:themeTint="66"/>
        <w:right w:val="single" w:sz="4" w:space="0" w:color="EEDDC8" w:themeColor="accent5" w:themeTint="66"/>
        <w:insideH w:val="single" w:sz="4" w:space="0" w:color="EEDDC8" w:themeColor="accent5" w:themeTint="66"/>
        <w:insideV w:val="single" w:sz="4" w:space="0" w:color="EEDD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6CC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CC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953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312"/>
  </w:style>
  <w:style w:type="paragraph" w:styleId="Footer">
    <w:name w:val="footer"/>
    <w:basedOn w:val="Normal"/>
    <w:link w:val="FooterChar"/>
    <w:uiPriority w:val="99"/>
    <w:unhideWhenUsed/>
    <w:rsid w:val="00E92DC0"/>
    <w:pPr>
      <w:tabs>
        <w:tab w:val="center" w:pos="4513"/>
        <w:tab w:val="right" w:pos="9026"/>
      </w:tabs>
      <w:ind w:left="284"/>
    </w:pPr>
    <w:rPr>
      <w:color w:val="F0F6F7" w:themeColor="background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92DC0"/>
    <w:rPr>
      <w:color w:val="F0F6F7" w:themeColor="background1"/>
      <w:sz w:val="18"/>
    </w:rPr>
  </w:style>
  <w:style w:type="table" w:styleId="ListTable3-Accent1">
    <w:name w:val="List Table 3 Accent 1"/>
    <w:basedOn w:val="TableNormal"/>
    <w:uiPriority w:val="48"/>
    <w:rsid w:val="00E95312"/>
    <w:tblPr>
      <w:tblStyleRowBandSize w:val="1"/>
      <w:tblStyleColBandSize w:val="1"/>
      <w:tblBorders>
        <w:top w:val="single" w:sz="4" w:space="0" w:color="3E5358" w:themeColor="accent1"/>
        <w:left w:val="single" w:sz="4" w:space="0" w:color="3E5358" w:themeColor="accent1"/>
        <w:bottom w:val="single" w:sz="4" w:space="0" w:color="3E5358" w:themeColor="accent1"/>
        <w:right w:val="single" w:sz="4" w:space="0" w:color="3E5358" w:themeColor="accent1"/>
      </w:tblBorders>
    </w:tblPr>
    <w:tblStylePr w:type="firstRow">
      <w:rPr>
        <w:b/>
        <w:bCs/>
        <w:color w:val="F0F6F7" w:themeColor="background1"/>
      </w:rPr>
      <w:tblPr/>
      <w:tcPr>
        <w:shd w:val="clear" w:color="auto" w:fill="3E5358" w:themeFill="accent1"/>
      </w:tcPr>
    </w:tblStylePr>
    <w:tblStylePr w:type="lastRow">
      <w:rPr>
        <w:b/>
        <w:bCs/>
      </w:rPr>
      <w:tblPr/>
      <w:tcPr>
        <w:tcBorders>
          <w:top w:val="double" w:sz="4" w:space="0" w:color="3E5358" w:themeColor="accent1"/>
        </w:tcBorders>
        <w:shd w:val="clear" w:color="auto" w:fill="F0F6F7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0F6F7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0F6F7" w:themeFill="background1"/>
      </w:tcPr>
    </w:tblStylePr>
    <w:tblStylePr w:type="band1Vert">
      <w:tblPr/>
      <w:tcPr>
        <w:tcBorders>
          <w:left w:val="single" w:sz="4" w:space="0" w:color="3E5358" w:themeColor="accent1"/>
          <w:right w:val="single" w:sz="4" w:space="0" w:color="3E5358" w:themeColor="accent1"/>
        </w:tcBorders>
      </w:tcPr>
    </w:tblStylePr>
    <w:tblStylePr w:type="band1Horz">
      <w:tblPr/>
      <w:tcPr>
        <w:tcBorders>
          <w:top w:val="single" w:sz="4" w:space="0" w:color="3E5358" w:themeColor="accent1"/>
          <w:bottom w:val="single" w:sz="4" w:space="0" w:color="3E535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5358" w:themeColor="accent1"/>
          <w:left w:val="nil"/>
        </w:tcBorders>
      </w:tcPr>
    </w:tblStylePr>
    <w:tblStylePr w:type="swCell">
      <w:tblPr/>
      <w:tcPr>
        <w:tcBorders>
          <w:top w:val="double" w:sz="4" w:space="0" w:color="3E5358" w:themeColor="accent1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D35578"/>
    <w:tblPr>
      <w:tblStyleRowBandSize w:val="1"/>
      <w:tblStyleColBandSize w:val="1"/>
      <w:tblBorders>
        <w:top w:val="single" w:sz="4" w:space="0" w:color="F0F6F7" w:themeColor="background1"/>
        <w:left w:val="single" w:sz="4" w:space="0" w:color="F0F6F7" w:themeColor="background1"/>
        <w:bottom w:val="single" w:sz="4" w:space="0" w:color="F0F6F7" w:themeColor="background1"/>
        <w:right w:val="single" w:sz="4" w:space="0" w:color="F0F6F7" w:themeColor="background1"/>
        <w:insideH w:val="single" w:sz="4" w:space="0" w:color="F0F6F7" w:themeColor="background1"/>
        <w:insideV w:val="single" w:sz="4" w:space="0" w:color="F0F6F7" w:themeColor="background1"/>
      </w:tblBorders>
    </w:tblPr>
    <w:tcPr>
      <w:shd w:val="clear" w:color="auto" w:fill="FCEEDF" w:themeFill="accent6" w:themeFillTint="33"/>
    </w:tcPr>
    <w:tblStylePr w:type="firstRow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left w:val="single" w:sz="4" w:space="0" w:color="F0F6F7" w:themeColor="background1"/>
          <w:right w:val="single" w:sz="4" w:space="0" w:color="F0F6F7" w:themeColor="background1"/>
          <w:insideH w:val="nil"/>
          <w:insideV w:val="nil"/>
        </w:tcBorders>
        <w:shd w:val="clear" w:color="auto" w:fill="F1AE62" w:themeFill="accent6"/>
      </w:tcPr>
    </w:tblStylePr>
    <w:tblStylePr w:type="lastRow">
      <w:rPr>
        <w:b/>
        <w:bCs/>
        <w:color w:val="F0F6F7" w:themeColor="background1"/>
      </w:rPr>
      <w:tblPr/>
      <w:tcPr>
        <w:tcBorders>
          <w:left w:val="single" w:sz="4" w:space="0" w:color="F0F6F7" w:themeColor="background1"/>
          <w:bottom w:val="single" w:sz="4" w:space="0" w:color="F0F6F7" w:themeColor="background1"/>
          <w:right w:val="single" w:sz="4" w:space="0" w:color="F0F6F7" w:themeColor="background1"/>
          <w:insideH w:val="nil"/>
          <w:insideV w:val="nil"/>
        </w:tcBorders>
        <w:shd w:val="clear" w:color="auto" w:fill="F1AE62" w:themeFill="accent6"/>
      </w:tcPr>
    </w:tblStylePr>
    <w:tblStylePr w:type="firstCol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left w:val="single" w:sz="4" w:space="0" w:color="F0F6F7" w:themeColor="background1"/>
          <w:bottom w:val="single" w:sz="4" w:space="0" w:color="F0F6F7" w:themeColor="background1"/>
          <w:insideV w:val="nil"/>
        </w:tcBorders>
        <w:shd w:val="clear" w:color="auto" w:fill="F1AE62" w:themeFill="accent6"/>
      </w:tcPr>
    </w:tblStylePr>
    <w:tblStylePr w:type="lastCol">
      <w:rPr>
        <w:b/>
        <w:bCs/>
        <w:color w:val="F0F6F7" w:themeColor="background1"/>
      </w:rPr>
      <w:tblPr/>
      <w:tcPr>
        <w:tcBorders>
          <w:top w:val="single" w:sz="4" w:space="0" w:color="F0F6F7" w:themeColor="background1"/>
          <w:bottom w:val="single" w:sz="4" w:space="0" w:color="F0F6F7" w:themeColor="background1"/>
          <w:right w:val="single" w:sz="4" w:space="0" w:color="F0F6F7" w:themeColor="background1"/>
          <w:insideV w:val="nil"/>
        </w:tcBorders>
        <w:shd w:val="clear" w:color="auto" w:fill="F1AE62" w:themeFill="accent6"/>
      </w:tcPr>
    </w:tblStylePr>
    <w:tblStylePr w:type="band1Vert">
      <w:tblPr/>
      <w:tcPr>
        <w:shd w:val="clear" w:color="auto" w:fill="F9DEBF" w:themeFill="accent6" w:themeFillTint="66"/>
      </w:tcPr>
    </w:tblStylePr>
    <w:tblStylePr w:type="band1Horz">
      <w:tblPr/>
      <w:tcPr>
        <w:shd w:val="clear" w:color="auto" w:fill="F9DEBF" w:themeFill="accent6" w:themeFillTint="66"/>
      </w:tcPr>
    </w:tblStylePr>
  </w:style>
  <w:style w:type="table" w:styleId="PlainTable5">
    <w:name w:val="Plain Table 5"/>
    <w:basedOn w:val="TableNormal"/>
    <w:uiPriority w:val="45"/>
    <w:rsid w:val="00D355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A9AF" w:themeColor="text1" w:themeTint="80"/>
        </w:tcBorders>
        <w:shd w:val="clear" w:color="auto" w:fill="F0F6F7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A9AF" w:themeColor="text1" w:themeTint="80"/>
        </w:tcBorders>
        <w:shd w:val="clear" w:color="auto" w:fill="F0F6F7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A9AF" w:themeColor="text1" w:themeTint="80"/>
        </w:tcBorders>
        <w:shd w:val="clear" w:color="auto" w:fill="F0F6F7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A9AF" w:themeColor="text1" w:themeTint="80"/>
        </w:tcBorders>
        <w:shd w:val="clear" w:color="auto" w:fill="F0F6F7" w:themeFill="background1"/>
      </w:tcPr>
    </w:tblStylePr>
    <w:tblStylePr w:type="band1Vert">
      <w:tblPr/>
      <w:tcPr>
        <w:shd w:val="clear" w:color="auto" w:fill="DFECEE" w:themeFill="background1" w:themeFillShade="F2"/>
      </w:tcPr>
    </w:tblStylePr>
    <w:tblStylePr w:type="band1Horz">
      <w:tblPr/>
      <w:tcPr>
        <w:shd w:val="clear" w:color="auto" w:fill="DFECEE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355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E" w:themeFill="background1" w:themeFillShade="F2"/>
      </w:tcPr>
    </w:tblStylePr>
    <w:tblStylePr w:type="band1Horz">
      <w:tblPr/>
      <w:tcPr>
        <w:shd w:val="clear" w:color="auto" w:fill="DFECEE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35578"/>
    <w:tblPr>
      <w:tblBorders>
        <w:top w:val="single" w:sz="4" w:space="0" w:color="A0C6CC" w:themeColor="background1" w:themeShade="BF"/>
        <w:left w:val="single" w:sz="4" w:space="0" w:color="A0C6CC" w:themeColor="background1" w:themeShade="BF"/>
        <w:bottom w:val="single" w:sz="4" w:space="0" w:color="A0C6CC" w:themeColor="background1" w:themeShade="BF"/>
        <w:right w:val="single" w:sz="4" w:space="0" w:color="A0C6CC" w:themeColor="background1" w:themeShade="BF"/>
        <w:insideH w:val="single" w:sz="4" w:space="0" w:color="A0C6CC" w:themeColor="background1" w:themeShade="BF"/>
        <w:insideV w:val="single" w:sz="4" w:space="0" w:color="A0C6CC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D35578"/>
    <w:tblPr>
      <w:tblStyleRowBandSize w:val="1"/>
      <w:tblStyleColBandSize w:val="1"/>
      <w:tblBorders>
        <w:top w:val="single" w:sz="4" w:space="0" w:color="F9DEBF" w:themeColor="accent6" w:themeTint="66"/>
        <w:left w:val="single" w:sz="4" w:space="0" w:color="F9DEBF" w:themeColor="accent6" w:themeTint="66"/>
        <w:bottom w:val="single" w:sz="4" w:space="0" w:color="F9DEBF" w:themeColor="accent6" w:themeTint="66"/>
        <w:right w:val="single" w:sz="4" w:space="0" w:color="F9DEBF" w:themeColor="accent6" w:themeTint="66"/>
        <w:insideH w:val="single" w:sz="4" w:space="0" w:color="F9DEBF" w:themeColor="accent6" w:themeTint="66"/>
        <w:insideV w:val="single" w:sz="4" w:space="0" w:color="F9DE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CE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E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rsid w:val="000A0E62"/>
    <w:tblPr>
      <w:tblStyleRowBandSize w:val="1"/>
      <w:tblStyleColBandSize w:val="1"/>
      <w:tblBorders>
        <w:bottom w:val="single" w:sz="8" w:space="0" w:color="F1AE62" w:themeColor="accent6"/>
        <w:insideH w:val="single" w:sz="4" w:space="0" w:color="F1AE62" w:themeColor="accent6"/>
      </w:tblBorders>
    </w:tblPr>
    <w:tblStylePr w:type="firstRow">
      <w:rPr>
        <w:b/>
        <w:bCs/>
      </w:rPr>
      <w:tblPr/>
      <w:tcPr>
        <w:tcBorders>
          <w:bottom w:val="single" w:sz="24" w:space="0" w:color="3E5358" w:themeColor="accent1"/>
        </w:tcBorders>
        <w:shd w:val="clear" w:color="auto" w:fill="F6EEE3" w:themeFill="accent5" w:themeFillTint="33"/>
      </w:tcPr>
    </w:tblStylePr>
    <w:tblStylePr w:type="lastRow">
      <w:rPr>
        <w:b/>
        <w:bCs/>
      </w:rPr>
      <w:tblPr/>
      <w:tcPr>
        <w:tcBorders>
          <w:top w:val="single" w:sz="4" w:space="0" w:color="F6CEA0" w:themeColor="accent6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EDF" w:themeFill="accent6" w:themeFillTint="33"/>
      </w:tcPr>
    </w:tblStylePr>
    <w:tblStylePr w:type="band1Horz">
      <w:tblPr/>
      <w:tcPr>
        <w:shd w:val="clear" w:color="auto" w:fill="FCEEDF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1639"/>
    <w:rPr>
      <w:rFonts w:asciiTheme="majorHAnsi" w:eastAsiaTheme="majorEastAsia" w:hAnsiTheme="majorHAnsi" w:cstheme="majorBidi"/>
      <w:color w:val="217478" w:themeColor="accent3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91DCA"/>
    <w:rPr>
      <w:rFonts w:asciiTheme="majorHAnsi" w:eastAsiaTheme="majorEastAsia" w:hAnsiTheme="majorHAnsi" w:cstheme="majorBidi"/>
      <w:color w:val="236C82" w:themeColor="accent2" w:themeShade="BF"/>
      <w:sz w:val="28"/>
      <w:szCs w:val="28"/>
    </w:rPr>
  </w:style>
  <w:style w:type="numbering" w:styleId="111111">
    <w:name w:val="Outline List 2"/>
    <w:basedOn w:val="NoList"/>
    <w:uiPriority w:val="99"/>
    <w:semiHidden/>
    <w:unhideWhenUsed/>
    <w:rsid w:val="006945A5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C35B97"/>
    <w:rPr>
      <w:rFonts w:asciiTheme="majorHAnsi" w:eastAsiaTheme="majorEastAsia" w:hAnsiTheme="majorHAnsi" w:cstheme="majorBidi"/>
      <w:b/>
      <w:bCs/>
      <w:color w:val="3E5358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35B97"/>
    <w:rPr>
      <w:rFonts w:asciiTheme="majorHAnsi" w:eastAsiaTheme="majorEastAsia" w:hAnsiTheme="majorHAnsi" w:cstheme="majorBidi"/>
      <w:b/>
      <w:bCs/>
      <w:color w:val="217478" w:themeColor="accent3"/>
      <w:sz w:val="21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35B97"/>
    <w:rPr>
      <w:rFonts w:asciiTheme="majorHAnsi" w:eastAsiaTheme="majorEastAsia" w:hAnsiTheme="majorHAnsi" w:cstheme="majorBidi"/>
      <w:color w:val="217478" w:themeColor="accent3"/>
    </w:rPr>
  </w:style>
  <w:style w:type="character" w:customStyle="1" w:styleId="Heading6Char">
    <w:name w:val="Heading 6 Char"/>
    <w:basedOn w:val="DefaultParagraphFont"/>
    <w:link w:val="Heading6"/>
    <w:uiPriority w:val="9"/>
    <w:rsid w:val="00156814"/>
    <w:rPr>
      <w:rFonts w:asciiTheme="majorHAnsi" w:eastAsiaTheme="majorEastAsia" w:hAnsiTheme="majorHAnsi" w:cstheme="majorBidi"/>
      <w:color w:val="D6AB78" w:themeColor="accent5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156814"/>
    <w:rPr>
      <w:rFonts w:asciiTheme="majorHAnsi" w:eastAsiaTheme="majorEastAsia" w:hAnsiTheme="majorHAnsi" w:cstheme="majorBidi"/>
      <w:color w:val="36484C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156814"/>
    <w:rPr>
      <w:rFonts w:asciiTheme="majorHAnsi" w:eastAsiaTheme="majorEastAsia" w:hAnsiTheme="majorHAnsi" w:cstheme="majorBidi"/>
      <w:i/>
      <w:iCs/>
      <w:color w:val="36484C" w:themeColor="text1"/>
    </w:rPr>
  </w:style>
  <w:style w:type="character" w:customStyle="1" w:styleId="Heading9Char">
    <w:name w:val="Heading 9 Char"/>
    <w:basedOn w:val="DefaultParagraphFont"/>
    <w:link w:val="Heading9"/>
    <w:uiPriority w:val="9"/>
    <w:rsid w:val="00156814"/>
    <w:rPr>
      <w:rFonts w:asciiTheme="majorHAnsi" w:eastAsiaTheme="majorEastAsia" w:hAnsiTheme="majorHAnsi" w:cstheme="majorBidi"/>
      <w:color w:val="6E9098" w:themeColor="text1" w:themeTint="A6"/>
    </w:rPr>
  </w:style>
  <w:style w:type="character" w:styleId="Hyperlink">
    <w:name w:val="Hyperlink"/>
    <w:basedOn w:val="DefaultParagraphFont"/>
    <w:uiPriority w:val="99"/>
    <w:unhideWhenUsed/>
    <w:rsid w:val="00A75F33"/>
    <w:rPr>
      <w:color w:val="217478" w:themeColor="hyperlink"/>
      <w:u w:val="single"/>
    </w:rPr>
  </w:style>
  <w:style w:type="paragraph" w:customStyle="1" w:styleId="Listintroduction">
    <w:name w:val="List introduction"/>
    <w:basedOn w:val="Normal"/>
    <w:qFormat/>
    <w:rsid w:val="00B42381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C81A14"/>
    <w:rPr>
      <w:color w:val="217478" w:themeColor="followedHyperlink"/>
      <w:u w:val="single"/>
    </w:rPr>
  </w:style>
  <w:style w:type="paragraph" w:styleId="ListBullet">
    <w:name w:val="List Bullet"/>
    <w:basedOn w:val="Normal"/>
    <w:uiPriority w:val="99"/>
    <w:unhideWhenUsed/>
    <w:qFormat/>
    <w:rsid w:val="00C9322C"/>
    <w:pPr>
      <w:numPr>
        <w:numId w:val="2"/>
      </w:numPr>
      <w:spacing w:before="0" w:after="0"/>
      <w:contextualSpacing/>
    </w:pPr>
  </w:style>
  <w:style w:type="numbering" w:customStyle="1" w:styleId="ListBullets">
    <w:name w:val="List Bullets"/>
    <w:uiPriority w:val="99"/>
    <w:rsid w:val="00C9322C"/>
    <w:pPr>
      <w:numPr>
        <w:numId w:val="2"/>
      </w:numPr>
    </w:pPr>
  </w:style>
  <w:style w:type="paragraph" w:styleId="ListBullet2">
    <w:name w:val="List Bullet 2"/>
    <w:basedOn w:val="Normal"/>
    <w:uiPriority w:val="99"/>
    <w:unhideWhenUsed/>
    <w:qFormat/>
    <w:rsid w:val="00C9322C"/>
    <w:pPr>
      <w:numPr>
        <w:ilvl w:val="1"/>
        <w:numId w:val="2"/>
      </w:numPr>
      <w:spacing w:before="0" w:after="0"/>
      <w:contextualSpacing/>
    </w:pPr>
  </w:style>
  <w:style w:type="paragraph" w:styleId="ListBullet3">
    <w:name w:val="List Bullet 3"/>
    <w:basedOn w:val="Normal"/>
    <w:uiPriority w:val="99"/>
    <w:unhideWhenUsed/>
    <w:qFormat/>
    <w:rsid w:val="00C9322C"/>
    <w:pPr>
      <w:numPr>
        <w:ilvl w:val="2"/>
        <w:numId w:val="2"/>
      </w:numPr>
      <w:spacing w:before="0" w:after="0"/>
      <w:contextualSpacing/>
    </w:pPr>
  </w:style>
  <w:style w:type="paragraph" w:styleId="ListBullet4">
    <w:name w:val="List Bullet 4"/>
    <w:basedOn w:val="Normal"/>
    <w:uiPriority w:val="99"/>
    <w:unhideWhenUsed/>
    <w:rsid w:val="00C9322C"/>
    <w:pPr>
      <w:numPr>
        <w:ilvl w:val="3"/>
        <w:numId w:val="2"/>
      </w:numPr>
      <w:spacing w:before="0" w:after="0"/>
      <w:contextualSpacing/>
    </w:pPr>
  </w:style>
  <w:style w:type="paragraph" w:styleId="ListBullet5">
    <w:name w:val="List Bullet 5"/>
    <w:basedOn w:val="Normal"/>
    <w:uiPriority w:val="99"/>
    <w:unhideWhenUsed/>
    <w:rsid w:val="00C9322C"/>
    <w:pPr>
      <w:numPr>
        <w:ilvl w:val="4"/>
        <w:numId w:val="2"/>
      </w:numPr>
      <w:spacing w:before="0" w:after="0"/>
      <w:contextualSpacing/>
    </w:pPr>
  </w:style>
  <w:style w:type="paragraph" w:styleId="ListParagraph">
    <w:name w:val="List Paragraph"/>
    <w:basedOn w:val="Normal"/>
    <w:uiPriority w:val="34"/>
    <w:qFormat/>
    <w:rsid w:val="008C039E"/>
    <w:pPr>
      <w:ind w:left="720"/>
      <w:contextualSpacing/>
    </w:pPr>
  </w:style>
  <w:style w:type="numbering" w:customStyle="1" w:styleId="NumberedHeadings">
    <w:name w:val="Numbered Headings"/>
    <w:uiPriority w:val="99"/>
    <w:rsid w:val="009D1307"/>
    <w:pPr>
      <w:numPr>
        <w:numId w:val="3"/>
      </w:numPr>
    </w:pPr>
  </w:style>
  <w:style w:type="paragraph" w:customStyle="1" w:styleId="Blockquote">
    <w:name w:val="Blockquote"/>
    <w:basedOn w:val="Normal"/>
    <w:qFormat/>
    <w:rsid w:val="00E026FD"/>
    <w:pPr>
      <w:pBdr>
        <w:top w:val="single" w:sz="12" w:space="6" w:color="217478" w:themeColor="accent3"/>
        <w:bottom w:val="single" w:sz="12" w:space="6" w:color="217478" w:themeColor="accent3"/>
      </w:pBdr>
      <w:spacing w:before="360" w:after="360"/>
      <w:ind w:left="425" w:right="425"/>
    </w:pPr>
    <w:rPr>
      <w:i/>
    </w:rPr>
  </w:style>
  <w:style w:type="paragraph" w:customStyle="1" w:styleId="Pullquote">
    <w:name w:val="Pullquote"/>
    <w:basedOn w:val="Normal"/>
    <w:qFormat/>
    <w:rsid w:val="008C1639"/>
    <w:pPr>
      <w:spacing w:before="360" w:after="360"/>
    </w:pPr>
    <w:rPr>
      <w:b/>
      <w:color w:val="217478" w:themeColor="accent3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91DCA"/>
    <w:pPr>
      <w:spacing w:before="0" w:after="200" w:line="240" w:lineRule="auto"/>
    </w:pPr>
    <w:rPr>
      <w:iCs/>
      <w:color w:val="217478" w:themeColor="accent3"/>
      <w:sz w:val="15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66ED1"/>
    <w:pPr>
      <w:numPr>
        <w:numId w:val="0"/>
      </w:numPr>
      <w:spacing w:before="480" w:line="276" w:lineRule="auto"/>
      <w:outlineLvl w:val="9"/>
    </w:pPr>
    <w:rPr>
      <w:bCs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0858"/>
    <w:pPr>
      <w:tabs>
        <w:tab w:val="left" w:pos="400"/>
        <w:tab w:val="right" w:leader="middleDot" w:pos="9010"/>
      </w:tabs>
      <w:spacing w:before="240" w:after="0"/>
      <w:ind w:left="425" w:hanging="425"/>
    </w:pPr>
    <w:rPr>
      <w:rFonts w:cstheme="minorHAnsi"/>
      <w:bCs/>
      <w:color w:val="217478" w:themeColor="accent3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51851"/>
    <w:pPr>
      <w:tabs>
        <w:tab w:val="left" w:pos="993"/>
        <w:tab w:val="right" w:leader="middleDot" w:pos="9010"/>
      </w:tabs>
      <w:spacing w:before="60" w:after="0"/>
      <w:ind w:left="1276" w:hanging="851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1851"/>
    <w:pPr>
      <w:tabs>
        <w:tab w:val="left" w:pos="1418"/>
        <w:tab w:val="right" w:leader="middleDot" w:pos="9010"/>
      </w:tabs>
      <w:spacing w:before="60" w:after="0"/>
      <w:ind w:left="1843" w:hanging="851"/>
    </w:pPr>
    <w:rPr>
      <w:rFonts w:cstheme="minorHAnsi"/>
      <w:noProof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6ED1"/>
    <w:pPr>
      <w:spacing w:before="0"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66ED1"/>
    <w:pPr>
      <w:spacing w:before="0"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66ED1"/>
    <w:pPr>
      <w:spacing w:before="0"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66ED1"/>
    <w:pPr>
      <w:spacing w:before="0"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66ED1"/>
    <w:pPr>
      <w:spacing w:before="0"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6ED1"/>
    <w:pPr>
      <w:spacing w:before="0" w:after="0"/>
      <w:ind w:left="1600"/>
    </w:pPr>
    <w:rPr>
      <w:rFonts w:cstheme="minorHAnsi"/>
    </w:rPr>
  </w:style>
  <w:style w:type="character" w:styleId="FootnoteReference">
    <w:name w:val="footnote reference"/>
    <w:basedOn w:val="DefaultParagraphFont"/>
    <w:uiPriority w:val="99"/>
    <w:unhideWhenUsed/>
    <w:rsid w:val="00A7114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7114B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114B"/>
    <w:rPr>
      <w:sz w:val="16"/>
    </w:rPr>
  </w:style>
  <w:style w:type="paragraph" w:styleId="EndnoteText">
    <w:name w:val="endnote text"/>
    <w:basedOn w:val="Normal"/>
    <w:link w:val="EndnoteTextChar"/>
    <w:uiPriority w:val="99"/>
    <w:unhideWhenUsed/>
    <w:rsid w:val="00A7114B"/>
    <w:pPr>
      <w:spacing w:before="0" w:after="0" w:line="240" w:lineRule="auto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7114B"/>
    <w:rPr>
      <w:sz w:val="16"/>
    </w:rPr>
  </w:style>
  <w:style w:type="character" w:styleId="EndnoteReference">
    <w:name w:val="endnote reference"/>
    <w:basedOn w:val="DefaultParagraphFont"/>
    <w:uiPriority w:val="99"/>
    <w:unhideWhenUsed/>
    <w:rsid w:val="00A7114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A2395"/>
  </w:style>
  <w:style w:type="paragraph" w:styleId="Title">
    <w:name w:val="Title"/>
    <w:basedOn w:val="Normal"/>
    <w:next w:val="Normal"/>
    <w:link w:val="TitleChar"/>
    <w:uiPriority w:val="10"/>
    <w:qFormat/>
    <w:rsid w:val="00B3477E"/>
    <w:pPr>
      <w:spacing w:before="0" w:after="0" w:line="240" w:lineRule="auto"/>
      <w:contextualSpacing/>
    </w:pPr>
    <w:rPr>
      <w:rFonts w:asciiTheme="majorHAnsi" w:eastAsiaTheme="majorEastAsia" w:hAnsiTheme="majorHAnsi" w:cstheme="majorBidi"/>
      <w:b/>
      <w:color w:val="F0F6F7" w:themeColor="background1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3477E"/>
    <w:rPr>
      <w:rFonts w:asciiTheme="majorHAnsi" w:eastAsiaTheme="majorEastAsia" w:hAnsiTheme="majorHAnsi" w:cstheme="majorBidi"/>
      <w:b/>
      <w:color w:val="F0F6F7" w:themeColor="background1"/>
      <w:spacing w:val="-10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77E"/>
    <w:pPr>
      <w:numPr>
        <w:ilvl w:val="1"/>
      </w:numPr>
      <w:spacing w:before="480" w:after="160"/>
    </w:pPr>
    <w:rPr>
      <w:color w:val="F0F6F7" w:themeColor="background1"/>
      <w:sz w:val="28"/>
      <w:szCs w:val="32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3477E"/>
    <w:rPr>
      <w:color w:val="F0F6F7" w:themeColor="background1"/>
      <w:sz w:val="28"/>
      <w:szCs w:val="3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F9A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9A"/>
    <w:rPr>
      <w:rFonts w:ascii="Times New Roman" w:hAnsi="Times New Roman" w:cs="Times New Roman"/>
      <w:sz w:val="18"/>
      <w:szCs w:val="18"/>
    </w:rPr>
  </w:style>
  <w:style w:type="numbering" w:customStyle="1" w:styleId="ListNumbers">
    <w:name w:val="List Numbers"/>
    <w:uiPriority w:val="99"/>
    <w:rsid w:val="00515427"/>
    <w:pPr>
      <w:numPr>
        <w:numId w:val="4"/>
      </w:numPr>
    </w:pPr>
  </w:style>
  <w:style w:type="paragraph" w:styleId="ListNumber">
    <w:name w:val="List Number"/>
    <w:basedOn w:val="Normal"/>
    <w:uiPriority w:val="99"/>
    <w:unhideWhenUsed/>
    <w:qFormat/>
    <w:rsid w:val="003359E6"/>
    <w:pPr>
      <w:numPr>
        <w:numId w:val="4"/>
      </w:numPr>
      <w:spacing w:before="240" w:after="0"/>
    </w:pPr>
  </w:style>
  <w:style w:type="paragraph" w:styleId="ListNumber2">
    <w:name w:val="List Number 2"/>
    <w:basedOn w:val="Normal"/>
    <w:uiPriority w:val="99"/>
    <w:unhideWhenUsed/>
    <w:qFormat/>
    <w:rsid w:val="00515427"/>
    <w:pPr>
      <w:numPr>
        <w:ilvl w:val="1"/>
        <w:numId w:val="4"/>
      </w:numPr>
      <w:spacing w:before="0" w:after="0"/>
      <w:ind w:left="714" w:hanging="357"/>
      <w:contextualSpacing/>
    </w:pPr>
  </w:style>
  <w:style w:type="paragraph" w:styleId="ListNumber3">
    <w:name w:val="List Number 3"/>
    <w:basedOn w:val="Normal"/>
    <w:uiPriority w:val="99"/>
    <w:unhideWhenUsed/>
    <w:rsid w:val="00515427"/>
    <w:pPr>
      <w:numPr>
        <w:ilvl w:val="2"/>
        <w:numId w:val="4"/>
      </w:numPr>
      <w:spacing w:before="0" w:after="0"/>
      <w:ind w:left="1077" w:hanging="357"/>
      <w:contextualSpacing/>
    </w:pPr>
  </w:style>
  <w:style w:type="paragraph" w:styleId="ListNumber4">
    <w:name w:val="List Number 4"/>
    <w:basedOn w:val="Normal"/>
    <w:uiPriority w:val="99"/>
    <w:unhideWhenUsed/>
    <w:rsid w:val="00515427"/>
    <w:pPr>
      <w:numPr>
        <w:ilvl w:val="3"/>
        <w:numId w:val="4"/>
      </w:numPr>
      <w:spacing w:before="0" w:after="0"/>
      <w:ind w:left="1434" w:hanging="357"/>
      <w:contextualSpacing/>
    </w:pPr>
  </w:style>
  <w:style w:type="paragraph" w:styleId="ListNumber5">
    <w:name w:val="List Number 5"/>
    <w:basedOn w:val="Normal"/>
    <w:uiPriority w:val="99"/>
    <w:unhideWhenUsed/>
    <w:rsid w:val="00515427"/>
    <w:pPr>
      <w:numPr>
        <w:ilvl w:val="4"/>
        <w:numId w:val="4"/>
      </w:numPr>
      <w:spacing w:before="0" w:after="0"/>
      <w:ind w:left="1797" w:hanging="357"/>
      <w:contextualSpacing/>
    </w:pPr>
  </w:style>
  <w:style w:type="table" w:styleId="GridTable6Colorful">
    <w:name w:val="Grid Table 6 Colorful"/>
    <w:basedOn w:val="TableNormal"/>
    <w:uiPriority w:val="51"/>
    <w:rsid w:val="00CD3608"/>
    <w:rPr>
      <w:color w:val="36484C" w:themeColor="text1"/>
    </w:rPr>
    <w:tblPr>
      <w:tblStyleRowBandSize w:val="1"/>
      <w:tblStyleColBandSize w:val="1"/>
      <w:tblBorders>
        <w:top w:val="single" w:sz="4" w:space="0" w:color="7999A0" w:themeColor="text1" w:themeTint="99"/>
        <w:left w:val="single" w:sz="4" w:space="0" w:color="7999A0" w:themeColor="text1" w:themeTint="99"/>
        <w:bottom w:val="single" w:sz="4" w:space="0" w:color="7999A0" w:themeColor="text1" w:themeTint="99"/>
        <w:right w:val="single" w:sz="4" w:space="0" w:color="7999A0" w:themeColor="text1" w:themeTint="99"/>
        <w:insideH w:val="single" w:sz="4" w:space="0" w:color="7999A0" w:themeColor="text1" w:themeTint="99"/>
        <w:insideV w:val="single" w:sz="4" w:space="0" w:color="7999A0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999A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999A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DF" w:themeFill="text1" w:themeFillTint="33"/>
      </w:tcPr>
    </w:tblStylePr>
    <w:tblStylePr w:type="band1Horz">
      <w:tblPr/>
      <w:tcPr>
        <w:shd w:val="clear" w:color="auto" w:fill="D2DDDF" w:themeFill="text1" w:themeFillTint="33"/>
      </w:tcPr>
    </w:tblStylePr>
  </w:style>
  <w:style w:type="table" w:customStyle="1" w:styleId="NCCDTable">
    <w:name w:val="NCCD Table"/>
    <w:basedOn w:val="TableNormal"/>
    <w:uiPriority w:val="99"/>
    <w:rsid w:val="000A0E62"/>
    <w:tblPr>
      <w:tblStyleRowBandSize w:val="1"/>
      <w:tblBorders>
        <w:bottom w:val="single" w:sz="4" w:space="0" w:color="BEC8C8" w:themeColor="background2"/>
        <w:insideH w:val="single" w:sz="4" w:space="0" w:color="BEC8C8" w:themeColor="background2"/>
      </w:tblBorders>
    </w:tblPr>
    <w:tblStylePr w:type="firstRow">
      <w:rPr>
        <w:b/>
      </w:rPr>
      <w:tblPr/>
      <w:tcPr>
        <w:tcBorders>
          <w:bottom w:val="single" w:sz="24" w:space="0" w:color="2F91AF" w:themeColor="accent2"/>
        </w:tcBorders>
        <w:shd w:val="clear" w:color="auto" w:fill="E5E9E9" w:themeFill="background2" w:themeFillTint="66"/>
      </w:tcPr>
    </w:tblStylePr>
    <w:tblStylePr w:type="band2Horz">
      <w:tblPr/>
      <w:tcPr>
        <w:shd w:val="clear" w:color="auto" w:fill="F2F4F4" w:themeFill="background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57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57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D57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7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763"/>
    <w:rPr>
      <w:b/>
      <w:bCs/>
    </w:rPr>
  </w:style>
  <w:style w:type="paragraph" w:customStyle="1" w:styleId="Default">
    <w:name w:val="Default"/>
    <w:rsid w:val="003D77D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s://creativecommons.org/about/downloads" TargetMode="External"/><Relationship Id="rId1" Type="http://schemas.openxmlformats.org/officeDocument/2006/relationships/hyperlink" Target="https://creativecommons.org/about/downloads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5" Type="http://schemas.openxmlformats.org/officeDocument/2006/relationships/hyperlink" Target="https://creativecommons.org/about/downloads" TargetMode="External"/><Relationship Id="rId4" Type="http://schemas.openxmlformats.org/officeDocument/2006/relationships/hyperlink" Target="https://creativecommons.org/about/download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NCCD-Theme">
  <a:themeElements>
    <a:clrScheme name="NCCD">
      <a:dk1>
        <a:srgbClr val="36484C"/>
      </a:dk1>
      <a:lt1>
        <a:srgbClr val="F0F6F7"/>
      </a:lt1>
      <a:dk2>
        <a:srgbClr val="36484C"/>
      </a:dk2>
      <a:lt2>
        <a:srgbClr val="BEC8C8"/>
      </a:lt2>
      <a:accent1>
        <a:srgbClr val="3E5358"/>
      </a:accent1>
      <a:accent2>
        <a:srgbClr val="2F91AF"/>
      </a:accent2>
      <a:accent3>
        <a:srgbClr val="217478"/>
      </a:accent3>
      <a:accent4>
        <a:srgbClr val="DB8A54"/>
      </a:accent4>
      <a:accent5>
        <a:srgbClr val="D6AB78"/>
      </a:accent5>
      <a:accent6>
        <a:srgbClr val="F1AE62"/>
      </a:accent6>
      <a:hlink>
        <a:srgbClr val="217478"/>
      </a:hlink>
      <a:folHlink>
        <a:srgbClr val="217478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NCCD-Theme" id="{98AEF6E1-128F-564C-A575-4A9B43D84766}" vid="{DD843411-62C6-AE43-B4E8-FDA13CA83D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Aut16</b:Tag>
    <b:SourceType>Book</b:SourceType>
    <b:Guid>{B7767775-CD47-6442-82F0-4938290E0357}</b:Guid>
    <b:Author>
      <b:Author>
        <b:NameList>
          <b:Person>
            <b:Last>Surname</b:Last>
            <b:First>Firstname</b:First>
          </b:Person>
        </b:NameList>
      </b:Author>
    </b:Author>
    <b:Title>How to write bibliographies</b:Title>
    <b:City>Melbourne</b:City>
    <b:Publisher>Education Servcies Australia</b:Publisher>
    <b:Year>2016</b:Year>
    <b:RefOrder>1</b:RefOrder>
  </b:Source>
  <b:Source>
    <b:Tag>Fir14</b:Tag>
    <b:SourceType>InternetSite</b:SourceType>
    <b:Guid>{3A59BD2B-78ED-DD4D-8BA0-E67BE06CFACE}</b:Guid>
    <b:Title>How to reference a website</b:Title>
    <b:Year>2014</b:Year>
    <b:Author>
      <b:Author>
        <b:NameList>
          <b:Person>
            <b:Last>Surname</b:Last>
            <b:First>Firstname</b:First>
          </b:Person>
        </b:NameList>
      </b:Author>
    </b:Author>
    <b:InternetSiteTitle>Education Servcies Australia</b:InternetSiteTitle>
    <b:URL>http://www.esa.edu.au</b:URL>
    <b:Month>November</b:Month>
    <b:Day>24</b:Day>
    <b:RefOrder>2</b:RefOrder>
  </b:Source>
</b:Sources>
</file>

<file path=customXml/itemProps1.xml><?xml version="1.0" encoding="utf-8"?>
<ds:datastoreItem xmlns:ds="http://schemas.openxmlformats.org/officeDocument/2006/customXml" ds:itemID="{4C8C4B49-DE80-4B0A-8CE9-8FB2D595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NCCD student summary sheet</vt:lpstr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NCCD student summary sheet</dc:title>
  <dc:subject/>
  <dc:creator>Lucy Booth</dc:creator>
  <cp:keywords/>
  <dc:description/>
  <cp:lastModifiedBy>Tugce Akyuz</cp:lastModifiedBy>
  <cp:revision>86</cp:revision>
  <cp:lastPrinted>2016-11-30T05:48:00Z</cp:lastPrinted>
  <dcterms:created xsi:type="dcterms:W3CDTF">2018-12-20T01:11:00Z</dcterms:created>
  <dcterms:modified xsi:type="dcterms:W3CDTF">2022-09-12T01:46:00Z</dcterms:modified>
</cp:coreProperties>
</file>