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CFF" w:rsidRDefault="00640CFF" w:rsidP="00BB0A10">
      <w:pPr>
        <w:rPr>
          <w:rFonts w:ascii="Constantia" w:hAnsi="Constantia"/>
          <w:b/>
          <w:noProof/>
          <w:sz w:val="38"/>
          <w:szCs w:val="38"/>
          <w:u w:val="single"/>
          <w:lang w:eastAsia="en-AU"/>
        </w:rPr>
      </w:pPr>
      <w:r w:rsidRPr="00640CFF">
        <w:rPr>
          <w:rFonts w:ascii="Constantia" w:hAnsi="Constantia"/>
          <w:b/>
          <w:noProof/>
          <w:sz w:val="38"/>
          <w:szCs w:val="38"/>
          <w:u w:val="single"/>
          <w:lang w:eastAsia="en-AU"/>
        </w:rPr>
        <w:t>3. Spectroscopy is a vital tool for astronomers and provides a wealth of information</w:t>
      </w:r>
    </w:p>
    <w:p w:rsidR="00586055" w:rsidRDefault="00586055" w:rsidP="00BB0A10">
      <w:pPr>
        <w:rPr>
          <w:b/>
          <w:i/>
          <w:noProof/>
          <w:sz w:val="24"/>
          <w:szCs w:val="24"/>
          <w:lang w:eastAsia="en-AU"/>
        </w:rPr>
      </w:pPr>
      <w:r>
        <w:rPr>
          <w:b/>
          <w:i/>
          <w:noProof/>
          <w:sz w:val="24"/>
          <w:szCs w:val="24"/>
          <w:lang w:eastAsia="en-AU"/>
        </w:rPr>
        <w:t>A</w:t>
      </w:r>
      <w:r w:rsidRPr="00586055">
        <w:rPr>
          <w:b/>
          <w:i/>
          <w:noProof/>
          <w:sz w:val="24"/>
          <w:szCs w:val="24"/>
          <w:lang w:eastAsia="en-AU"/>
        </w:rPr>
        <w:t>ccount for the production of emission and absorption spectra and compare these with a continuous blackbody spectrum</w:t>
      </w:r>
    </w:p>
    <w:p w:rsidR="00961687" w:rsidRDefault="001D1975" w:rsidP="00BB0A10">
      <w:pPr>
        <w:pStyle w:val="ListParagraph"/>
        <w:numPr>
          <w:ilvl w:val="0"/>
          <w:numId w:val="21"/>
        </w:numPr>
        <w:rPr>
          <w:sz w:val="23"/>
          <w:szCs w:val="23"/>
        </w:rPr>
      </w:pPr>
      <w:r>
        <w:rPr>
          <w:sz w:val="23"/>
          <w:szCs w:val="23"/>
          <w:u w:val="single"/>
        </w:rPr>
        <w:t>Continuous Blackbody Spectra</w:t>
      </w:r>
    </w:p>
    <w:p w:rsidR="002C2711" w:rsidRDefault="002C2711" w:rsidP="00BB0A10">
      <w:pPr>
        <w:pStyle w:val="ListParagraph"/>
        <w:numPr>
          <w:ilvl w:val="1"/>
          <w:numId w:val="21"/>
        </w:numPr>
        <w:rPr>
          <w:sz w:val="23"/>
          <w:szCs w:val="23"/>
        </w:rPr>
      </w:pPr>
      <w:r>
        <w:rPr>
          <w:sz w:val="23"/>
          <w:szCs w:val="23"/>
        </w:rPr>
        <w:t>We saw in Ideas to Implementation that all hot bodies radiate a range of electromagnetic radiation, with the intensity and frequency of the peak emission increasing with temperature.</w:t>
      </w:r>
    </w:p>
    <w:p w:rsidR="001D1975" w:rsidRDefault="002C2711" w:rsidP="00BB0A10">
      <w:pPr>
        <w:pStyle w:val="ListParagraph"/>
        <w:numPr>
          <w:ilvl w:val="1"/>
          <w:numId w:val="21"/>
        </w:numPr>
        <w:rPr>
          <w:sz w:val="23"/>
          <w:szCs w:val="23"/>
        </w:rPr>
      </w:pPr>
      <w:r>
        <w:rPr>
          <w:sz w:val="23"/>
          <w:szCs w:val="23"/>
        </w:rPr>
        <w:t>In regard to astrophysics, i</w:t>
      </w:r>
      <w:r w:rsidR="001D1975" w:rsidRPr="00606EAD">
        <w:rPr>
          <w:sz w:val="23"/>
          <w:szCs w:val="23"/>
        </w:rPr>
        <w:t>f a light source is a hot and glowing solid, liquid or high-pressure gas, then a continuous rainbow-like spectrum will be produced</w:t>
      </w:r>
      <w:r>
        <w:rPr>
          <w:sz w:val="23"/>
          <w:szCs w:val="23"/>
        </w:rPr>
        <w:t>, since the light source constitutes a black body</w:t>
      </w:r>
      <w:r w:rsidR="00606EAD" w:rsidRPr="00606EAD">
        <w:rPr>
          <w:sz w:val="23"/>
          <w:szCs w:val="23"/>
        </w:rPr>
        <w:t>. This</w:t>
      </w:r>
      <w:r>
        <w:rPr>
          <w:sz w:val="23"/>
          <w:szCs w:val="23"/>
        </w:rPr>
        <w:t xml:space="preserve"> type of spectra is known as continuous blackbody spectra</w:t>
      </w:r>
      <w:r w:rsidR="001D1975" w:rsidRPr="00606EAD">
        <w:rPr>
          <w:sz w:val="23"/>
          <w:szCs w:val="23"/>
        </w:rPr>
        <w:t>.</w:t>
      </w:r>
      <w:r w:rsidR="00606EAD" w:rsidRPr="00606EAD">
        <w:rPr>
          <w:sz w:val="23"/>
          <w:szCs w:val="23"/>
        </w:rPr>
        <w:t xml:space="preserve"> </w:t>
      </w:r>
      <w:r w:rsidR="001D1975" w:rsidRPr="00606EAD">
        <w:rPr>
          <w:sz w:val="23"/>
          <w:szCs w:val="23"/>
        </w:rPr>
        <w:t xml:space="preserve">For example, </w:t>
      </w:r>
      <w:r w:rsidR="00445817">
        <w:rPr>
          <w:sz w:val="23"/>
          <w:szCs w:val="23"/>
        </w:rPr>
        <w:t xml:space="preserve">the tungsten filament in </w:t>
      </w:r>
      <w:r w:rsidR="001D1975" w:rsidRPr="00606EAD">
        <w:rPr>
          <w:sz w:val="23"/>
          <w:szCs w:val="23"/>
        </w:rPr>
        <w:t>incandescent light globes</w:t>
      </w:r>
      <w:r w:rsidR="00445817">
        <w:rPr>
          <w:sz w:val="23"/>
          <w:szCs w:val="23"/>
        </w:rPr>
        <w:t xml:space="preserve"> </w:t>
      </w:r>
      <w:r w:rsidR="001D1975" w:rsidRPr="00606EAD">
        <w:rPr>
          <w:sz w:val="23"/>
          <w:szCs w:val="23"/>
        </w:rPr>
        <w:t>will produce a</w:t>
      </w:r>
      <w:r w:rsidR="00445817">
        <w:rPr>
          <w:sz w:val="23"/>
          <w:szCs w:val="23"/>
        </w:rPr>
        <w:t xml:space="preserve"> continuous blackbody spectrum.</w:t>
      </w:r>
    </w:p>
    <w:p w:rsidR="00606EAD" w:rsidRDefault="00606EAD" w:rsidP="00BB0A10">
      <w:pPr>
        <w:pStyle w:val="ListParagraph"/>
        <w:numPr>
          <w:ilvl w:val="0"/>
          <w:numId w:val="21"/>
        </w:numPr>
        <w:rPr>
          <w:sz w:val="23"/>
          <w:szCs w:val="23"/>
        </w:rPr>
      </w:pPr>
      <w:r>
        <w:rPr>
          <w:sz w:val="23"/>
          <w:szCs w:val="23"/>
        </w:rPr>
        <w:t>Now, before we go on to talk about emission and absorption spectra, we need to have some context:</w:t>
      </w:r>
    </w:p>
    <w:p w:rsidR="00606EAD" w:rsidRDefault="00606EAD" w:rsidP="00BB0A10">
      <w:pPr>
        <w:pStyle w:val="ListParagraph"/>
        <w:numPr>
          <w:ilvl w:val="1"/>
          <w:numId w:val="21"/>
        </w:numPr>
        <w:rPr>
          <w:sz w:val="23"/>
          <w:szCs w:val="23"/>
        </w:rPr>
      </w:pPr>
      <w:r w:rsidRPr="0084165F">
        <w:rPr>
          <w:sz w:val="23"/>
          <w:szCs w:val="23"/>
        </w:rPr>
        <w:t xml:space="preserve">In an atom, </w:t>
      </w:r>
      <w:r w:rsidR="0084165F">
        <w:rPr>
          <w:sz w:val="23"/>
          <w:szCs w:val="23"/>
        </w:rPr>
        <w:t xml:space="preserve">we know that </w:t>
      </w:r>
      <w:r w:rsidRPr="0084165F">
        <w:rPr>
          <w:sz w:val="23"/>
          <w:szCs w:val="23"/>
        </w:rPr>
        <w:t>electrons orbit the nucleus in defined energy levels, as shown in the diagram.</w:t>
      </w:r>
      <w:r w:rsidR="0084165F" w:rsidRPr="0084165F">
        <w:rPr>
          <w:sz w:val="23"/>
          <w:szCs w:val="23"/>
        </w:rPr>
        <w:t xml:space="preserve"> </w:t>
      </w:r>
      <w:r w:rsidR="0084165F">
        <w:rPr>
          <w:sz w:val="23"/>
          <w:szCs w:val="23"/>
        </w:rPr>
        <w:t>Therefore, a</w:t>
      </w:r>
      <w:r w:rsidRPr="0084165F">
        <w:rPr>
          <w:sz w:val="23"/>
          <w:szCs w:val="23"/>
        </w:rPr>
        <w:t xml:space="preserve"> precise quantity of energy is required for an electron to move from one energy level to another. In fact, </w:t>
      </w:r>
      <w:r w:rsidR="003F0CA1">
        <w:rPr>
          <w:sz w:val="23"/>
          <w:szCs w:val="23"/>
        </w:rPr>
        <w:t>with</w:t>
      </w:r>
      <w:r w:rsidRPr="0084165F">
        <w:rPr>
          <w:sz w:val="23"/>
          <w:szCs w:val="23"/>
        </w:rPr>
        <w:t xml:space="preserve"> </w:t>
      </w:r>
      <m:oMath>
        <m:r>
          <w:rPr>
            <w:rFonts w:ascii="Cambria Math" w:hAnsi="Cambria Math"/>
            <w:sz w:val="23"/>
            <w:szCs w:val="23"/>
          </w:rPr>
          <m:t>E=hf</m:t>
        </m:r>
      </m:oMath>
      <w:r w:rsidR="003F0CA1">
        <w:rPr>
          <w:rFonts w:eastAsiaTheme="minorEastAsia"/>
          <w:sz w:val="23"/>
          <w:szCs w:val="23"/>
        </w:rPr>
        <w:t xml:space="preserve"> and </w:t>
      </w:r>
      <w:r w:rsidRPr="0084165F">
        <w:rPr>
          <w:sz w:val="23"/>
          <w:szCs w:val="23"/>
        </w:rPr>
        <w:t xml:space="preserve">each “jump” </w:t>
      </w:r>
      <w:r w:rsidR="0084165F">
        <w:rPr>
          <w:sz w:val="23"/>
          <w:szCs w:val="23"/>
        </w:rPr>
        <w:t>involving</w:t>
      </w:r>
      <w:r w:rsidRPr="0084165F">
        <w:rPr>
          <w:sz w:val="23"/>
          <w:szCs w:val="23"/>
        </w:rPr>
        <w:t xml:space="preserve"> a precise quantum of energy, any energy absorbed (to move up energy levels) or emitted (after moving down energy levels) must have a precise frequency.</w:t>
      </w:r>
    </w:p>
    <w:p w:rsidR="0084165F" w:rsidRPr="0084165F" w:rsidRDefault="0084165F" w:rsidP="00BB0A10">
      <w:pPr>
        <w:jc w:val="center"/>
        <w:rPr>
          <w:sz w:val="23"/>
          <w:szCs w:val="23"/>
        </w:rPr>
      </w:pPr>
      <w:r>
        <w:rPr>
          <w:noProof/>
          <w:sz w:val="23"/>
          <w:szCs w:val="23"/>
          <w:lang w:eastAsia="en-AU"/>
        </w:rPr>
        <w:drawing>
          <wp:inline distT="0" distB="0" distL="0" distR="0" wp14:anchorId="1002C9E3" wp14:editId="5607BD64">
            <wp:extent cx="5036024" cy="2918492"/>
            <wp:effectExtent l="19050" t="19050" r="127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102" cy="2919696"/>
                    </a:xfrm>
                    <a:prstGeom prst="rect">
                      <a:avLst/>
                    </a:prstGeom>
                    <a:noFill/>
                    <a:ln w="12700">
                      <a:solidFill>
                        <a:schemeClr val="tx1"/>
                      </a:solidFill>
                    </a:ln>
                  </pic:spPr>
                </pic:pic>
              </a:graphicData>
            </a:graphic>
          </wp:inline>
        </w:drawing>
      </w:r>
    </w:p>
    <w:p w:rsidR="001D1975" w:rsidRDefault="001D1975" w:rsidP="00BB0A10">
      <w:pPr>
        <w:pStyle w:val="ListParagraph"/>
        <w:numPr>
          <w:ilvl w:val="0"/>
          <w:numId w:val="21"/>
        </w:numPr>
        <w:rPr>
          <w:sz w:val="23"/>
          <w:szCs w:val="23"/>
        </w:rPr>
      </w:pPr>
      <w:r>
        <w:rPr>
          <w:sz w:val="23"/>
          <w:szCs w:val="23"/>
          <w:u w:val="single"/>
        </w:rPr>
        <w:t>Emission Spectra</w:t>
      </w:r>
    </w:p>
    <w:p w:rsidR="001D1975" w:rsidRPr="00AF26C4" w:rsidRDefault="001D1975" w:rsidP="00BB0A10">
      <w:pPr>
        <w:pStyle w:val="ListParagraph"/>
        <w:numPr>
          <w:ilvl w:val="1"/>
          <w:numId w:val="21"/>
        </w:numPr>
        <w:rPr>
          <w:sz w:val="23"/>
          <w:szCs w:val="23"/>
        </w:rPr>
      </w:pPr>
      <w:r w:rsidRPr="00AF26C4">
        <w:rPr>
          <w:sz w:val="23"/>
          <w:szCs w:val="23"/>
        </w:rPr>
        <w:t>An emission spectru</w:t>
      </w:r>
      <w:r w:rsidR="00AF26C4">
        <w:rPr>
          <w:sz w:val="23"/>
          <w:szCs w:val="23"/>
        </w:rPr>
        <w:t xml:space="preserve">m has the appearance of a long, </w:t>
      </w:r>
      <w:r w:rsidR="0084165F">
        <w:rPr>
          <w:sz w:val="23"/>
          <w:szCs w:val="23"/>
        </w:rPr>
        <w:t>black</w:t>
      </w:r>
      <w:r w:rsidRPr="00AF26C4">
        <w:rPr>
          <w:sz w:val="23"/>
          <w:szCs w:val="23"/>
        </w:rPr>
        <w:t xml:space="preserve"> rectangle upon which discrete bright coloured bands appear. Emission spectra are produced by hot</w:t>
      </w:r>
      <w:r w:rsidR="00AF26C4">
        <w:rPr>
          <w:sz w:val="23"/>
          <w:szCs w:val="23"/>
        </w:rPr>
        <w:t xml:space="preserve">, </w:t>
      </w:r>
      <w:r w:rsidRPr="00AF26C4">
        <w:rPr>
          <w:sz w:val="23"/>
          <w:szCs w:val="23"/>
        </w:rPr>
        <w:t>glowing gases of low density.</w:t>
      </w:r>
      <w:r w:rsidR="00445817">
        <w:rPr>
          <w:sz w:val="23"/>
          <w:szCs w:val="23"/>
        </w:rPr>
        <w:t xml:space="preserve"> Thus, sources of emission spectra include fluorescent light tubes and sodium vapour street lights.</w:t>
      </w:r>
    </w:p>
    <w:p w:rsidR="00BB0A10" w:rsidRDefault="00AF26C4" w:rsidP="00BB0A10">
      <w:pPr>
        <w:pStyle w:val="ListParagraph"/>
        <w:numPr>
          <w:ilvl w:val="1"/>
          <w:numId w:val="21"/>
        </w:numPr>
        <w:rPr>
          <w:sz w:val="23"/>
          <w:szCs w:val="23"/>
        </w:rPr>
      </w:pPr>
      <w:r w:rsidRPr="002C2711">
        <w:rPr>
          <w:i/>
          <w:sz w:val="23"/>
          <w:szCs w:val="23"/>
        </w:rPr>
        <w:t>How Emission Spectra Work</w:t>
      </w:r>
      <w:r w:rsidRPr="002C2711">
        <w:rPr>
          <w:sz w:val="23"/>
          <w:szCs w:val="23"/>
        </w:rPr>
        <w:t xml:space="preserve"> </w:t>
      </w:r>
      <w:r w:rsidRPr="00AF26C4">
        <w:rPr>
          <w:sz w:val="23"/>
          <w:szCs w:val="23"/>
        </w:rPr>
        <w:sym w:font="Wingdings" w:char="F0E0"/>
      </w:r>
      <w:r w:rsidRPr="002C2711">
        <w:rPr>
          <w:sz w:val="23"/>
          <w:szCs w:val="23"/>
        </w:rPr>
        <w:t xml:space="preserve"> </w:t>
      </w:r>
      <w:r w:rsidR="00445817" w:rsidRPr="002C2711">
        <w:rPr>
          <w:sz w:val="23"/>
          <w:szCs w:val="23"/>
        </w:rPr>
        <w:t>Emission spectra are produced when low pressure gas is heated or energised (e.g. by applying an electric potential). This results in electrons, of the gas atoms, absorbing energy and jumping to a higher energy level.</w:t>
      </w:r>
      <w:r w:rsidR="003F0CA1" w:rsidRPr="002C2711">
        <w:rPr>
          <w:sz w:val="23"/>
          <w:szCs w:val="23"/>
        </w:rPr>
        <w:t xml:space="preserve"> Soon after, the electron falls back to its “ground state” (i.e. original energy level), emitting the energy it had absorbed, now in the form of EMR. However, only particular frequencies that correspond exactly to the energy difference between the two</w:t>
      </w:r>
      <w:r w:rsidR="00952D1C">
        <w:rPr>
          <w:sz w:val="23"/>
          <w:szCs w:val="23"/>
        </w:rPr>
        <w:t xml:space="preserve"> energy</w:t>
      </w:r>
      <w:r w:rsidR="003F0CA1" w:rsidRPr="002C2711">
        <w:rPr>
          <w:sz w:val="23"/>
          <w:szCs w:val="23"/>
        </w:rPr>
        <w:t xml:space="preserve"> levels will be emitted. These frequencies are represented by the bright lines that can be seen when examining emission spectra.</w:t>
      </w:r>
    </w:p>
    <w:p w:rsidR="00BB0A10" w:rsidRPr="00BB0A10" w:rsidRDefault="00BB0A10" w:rsidP="00BB0A10">
      <w:pPr>
        <w:pStyle w:val="ListParagraph"/>
        <w:ind w:left="1440"/>
        <w:rPr>
          <w:sz w:val="23"/>
          <w:szCs w:val="23"/>
        </w:rPr>
      </w:pPr>
    </w:p>
    <w:p w:rsidR="001D1975" w:rsidRDefault="00C95318" w:rsidP="00BB0A10">
      <w:pPr>
        <w:pStyle w:val="ListParagraph"/>
        <w:numPr>
          <w:ilvl w:val="0"/>
          <w:numId w:val="21"/>
        </w:numPr>
        <w:rPr>
          <w:sz w:val="23"/>
          <w:szCs w:val="23"/>
        </w:rPr>
      </w:pPr>
      <w:r>
        <w:rPr>
          <w:sz w:val="23"/>
          <w:szCs w:val="23"/>
          <w:u w:val="single"/>
        </w:rPr>
        <w:lastRenderedPageBreak/>
        <w:t>Absorption Spectra</w:t>
      </w:r>
    </w:p>
    <w:p w:rsidR="00AF26C4" w:rsidRDefault="00C95318" w:rsidP="00BB0A10">
      <w:pPr>
        <w:pStyle w:val="ListParagraph"/>
        <w:numPr>
          <w:ilvl w:val="1"/>
          <w:numId w:val="21"/>
        </w:numPr>
        <w:rPr>
          <w:sz w:val="23"/>
          <w:szCs w:val="23"/>
        </w:rPr>
      </w:pPr>
      <w:r w:rsidRPr="00AF26C4">
        <w:rPr>
          <w:sz w:val="23"/>
          <w:szCs w:val="23"/>
        </w:rPr>
        <w:t xml:space="preserve">An absorption spectrum has the appearance of a continuous spectrum upon which discrete </w:t>
      </w:r>
      <w:r w:rsidR="0084165F">
        <w:rPr>
          <w:sz w:val="23"/>
          <w:szCs w:val="23"/>
        </w:rPr>
        <w:t>black</w:t>
      </w:r>
      <w:r w:rsidRPr="00AF26C4">
        <w:rPr>
          <w:sz w:val="23"/>
          <w:szCs w:val="23"/>
        </w:rPr>
        <w:t xml:space="preserve"> lines appear. These lines represent wavelengths that are missing from the otherwise continuous spectrum. Absorption spectra are produced by a cool, non-luminous gas placed in front of a continuous spectrum source, such as</w:t>
      </w:r>
      <w:r w:rsidR="00AF26C4" w:rsidRPr="00AF26C4">
        <w:rPr>
          <w:sz w:val="23"/>
          <w:szCs w:val="23"/>
        </w:rPr>
        <w:t xml:space="preserve"> an</w:t>
      </w:r>
      <w:r w:rsidRPr="00AF26C4">
        <w:rPr>
          <w:sz w:val="23"/>
          <w:szCs w:val="23"/>
        </w:rPr>
        <w:t xml:space="preserve"> incandescent light bulb.</w:t>
      </w:r>
      <w:r w:rsidR="00AF26C4" w:rsidRPr="00AF26C4">
        <w:rPr>
          <w:sz w:val="23"/>
          <w:szCs w:val="23"/>
        </w:rPr>
        <w:t xml:space="preserve"> </w:t>
      </w:r>
    </w:p>
    <w:p w:rsidR="00AF26C4" w:rsidRDefault="00AF26C4" w:rsidP="00BB0A10">
      <w:pPr>
        <w:pStyle w:val="ListParagraph"/>
        <w:numPr>
          <w:ilvl w:val="1"/>
          <w:numId w:val="21"/>
        </w:numPr>
        <w:rPr>
          <w:sz w:val="23"/>
          <w:szCs w:val="23"/>
        </w:rPr>
      </w:pPr>
      <w:r>
        <w:rPr>
          <w:i/>
          <w:sz w:val="23"/>
          <w:szCs w:val="23"/>
        </w:rPr>
        <w:t xml:space="preserve">How Absorption Spectra </w:t>
      </w:r>
      <w:r w:rsidRPr="00AF26C4">
        <w:rPr>
          <w:i/>
          <w:sz w:val="23"/>
          <w:szCs w:val="23"/>
        </w:rPr>
        <w:t>Work</w:t>
      </w:r>
      <w:r>
        <w:rPr>
          <w:sz w:val="23"/>
          <w:szCs w:val="23"/>
        </w:rPr>
        <w:t xml:space="preserve"> </w:t>
      </w:r>
      <w:r w:rsidRPr="00AF26C4">
        <w:rPr>
          <w:sz w:val="23"/>
          <w:szCs w:val="23"/>
        </w:rPr>
        <w:sym w:font="Wingdings" w:char="F0E0"/>
      </w:r>
      <w:r w:rsidR="0084165F">
        <w:rPr>
          <w:sz w:val="23"/>
          <w:szCs w:val="23"/>
        </w:rPr>
        <w:t xml:space="preserve"> </w:t>
      </w:r>
      <w:r w:rsidR="00C95318" w:rsidRPr="0084165F">
        <w:rPr>
          <w:sz w:val="23"/>
          <w:szCs w:val="23"/>
        </w:rPr>
        <w:t>As the continuous spectrum</w:t>
      </w:r>
      <w:r w:rsidRPr="0084165F">
        <w:rPr>
          <w:sz w:val="23"/>
          <w:szCs w:val="23"/>
        </w:rPr>
        <w:t xml:space="preserve"> </w:t>
      </w:r>
      <w:r w:rsidR="00C95318" w:rsidRPr="0084165F">
        <w:rPr>
          <w:sz w:val="23"/>
          <w:szCs w:val="23"/>
        </w:rPr>
        <w:t>shines through the gas, the</w:t>
      </w:r>
      <w:r w:rsidRPr="0084165F">
        <w:rPr>
          <w:sz w:val="23"/>
          <w:szCs w:val="23"/>
        </w:rPr>
        <w:t xml:space="preserve"> </w:t>
      </w:r>
      <w:r w:rsidR="00C95318" w:rsidRPr="0084165F">
        <w:rPr>
          <w:sz w:val="23"/>
          <w:szCs w:val="23"/>
        </w:rPr>
        <w:t>atoms of the gas will absorb</w:t>
      </w:r>
      <w:r w:rsidRPr="0084165F">
        <w:rPr>
          <w:sz w:val="23"/>
          <w:szCs w:val="23"/>
        </w:rPr>
        <w:t xml:space="preserve"> </w:t>
      </w:r>
      <w:r w:rsidR="00C95318" w:rsidRPr="0084165F">
        <w:rPr>
          <w:sz w:val="23"/>
          <w:szCs w:val="23"/>
        </w:rPr>
        <w:t>particular wavelengths</w:t>
      </w:r>
      <w:r w:rsidRPr="0084165F">
        <w:rPr>
          <w:sz w:val="23"/>
          <w:szCs w:val="23"/>
        </w:rPr>
        <w:t>/frequencies</w:t>
      </w:r>
      <w:r w:rsidR="00C95318" w:rsidRPr="0084165F">
        <w:rPr>
          <w:sz w:val="23"/>
          <w:szCs w:val="23"/>
        </w:rPr>
        <w:t xml:space="preserve">. </w:t>
      </w:r>
      <w:r w:rsidR="0084165F" w:rsidRPr="0084165F">
        <w:rPr>
          <w:sz w:val="23"/>
          <w:szCs w:val="23"/>
        </w:rPr>
        <w:t>These</w:t>
      </w:r>
      <w:r w:rsidRPr="0084165F">
        <w:rPr>
          <w:sz w:val="23"/>
          <w:szCs w:val="23"/>
        </w:rPr>
        <w:t xml:space="preserve"> frequencies </w:t>
      </w:r>
      <w:r w:rsidR="00C95318" w:rsidRPr="0084165F">
        <w:rPr>
          <w:sz w:val="23"/>
          <w:szCs w:val="23"/>
        </w:rPr>
        <w:t>correspond to differences</w:t>
      </w:r>
      <w:r w:rsidRPr="0084165F">
        <w:rPr>
          <w:sz w:val="23"/>
          <w:szCs w:val="23"/>
        </w:rPr>
        <w:t xml:space="preserve"> </w:t>
      </w:r>
      <w:r w:rsidR="00C95318" w:rsidRPr="0084165F">
        <w:rPr>
          <w:sz w:val="23"/>
          <w:szCs w:val="23"/>
        </w:rPr>
        <w:t>between energy levels within the</w:t>
      </w:r>
      <w:r w:rsidRPr="0084165F">
        <w:rPr>
          <w:sz w:val="23"/>
          <w:szCs w:val="23"/>
        </w:rPr>
        <w:t xml:space="preserve"> </w:t>
      </w:r>
      <w:r w:rsidR="00C95318" w:rsidRPr="0084165F">
        <w:rPr>
          <w:sz w:val="23"/>
          <w:szCs w:val="23"/>
        </w:rPr>
        <w:t>atom</w:t>
      </w:r>
      <w:r w:rsidRPr="0084165F">
        <w:rPr>
          <w:sz w:val="23"/>
          <w:szCs w:val="23"/>
        </w:rPr>
        <w:t>,</w:t>
      </w:r>
      <w:r w:rsidR="0084165F" w:rsidRPr="0084165F">
        <w:rPr>
          <w:sz w:val="23"/>
          <w:szCs w:val="23"/>
        </w:rPr>
        <w:t xml:space="preserve"> since</w:t>
      </w:r>
      <w:r w:rsidRPr="0084165F">
        <w:rPr>
          <w:sz w:val="23"/>
          <w:szCs w:val="23"/>
        </w:rPr>
        <w:t xml:space="preserve"> a</w:t>
      </w:r>
      <w:r w:rsidR="00C95318" w:rsidRPr="0084165F">
        <w:rPr>
          <w:sz w:val="23"/>
          <w:szCs w:val="23"/>
        </w:rPr>
        <w:t xml:space="preserve">bsorbing these </w:t>
      </w:r>
      <w:r w:rsidR="00952D1C">
        <w:rPr>
          <w:sz w:val="23"/>
          <w:szCs w:val="23"/>
        </w:rPr>
        <w:t>frequencies</w:t>
      </w:r>
      <w:r w:rsidRPr="0084165F">
        <w:rPr>
          <w:sz w:val="23"/>
          <w:szCs w:val="23"/>
        </w:rPr>
        <w:t xml:space="preserve"> </w:t>
      </w:r>
      <w:r w:rsidR="00C95318" w:rsidRPr="0084165F">
        <w:rPr>
          <w:sz w:val="23"/>
          <w:szCs w:val="23"/>
        </w:rPr>
        <w:t>raises electrons to</w:t>
      </w:r>
      <w:r w:rsidRPr="0084165F">
        <w:rPr>
          <w:sz w:val="23"/>
          <w:szCs w:val="23"/>
        </w:rPr>
        <w:t xml:space="preserve"> </w:t>
      </w:r>
      <w:r w:rsidR="00952D1C">
        <w:rPr>
          <w:sz w:val="23"/>
          <w:szCs w:val="23"/>
        </w:rPr>
        <w:t>a higher energy level</w:t>
      </w:r>
      <w:r w:rsidR="00C95318" w:rsidRPr="0084165F">
        <w:rPr>
          <w:sz w:val="23"/>
          <w:szCs w:val="23"/>
        </w:rPr>
        <w:t xml:space="preserve">. </w:t>
      </w:r>
      <w:r w:rsidR="00952D1C">
        <w:rPr>
          <w:sz w:val="23"/>
          <w:szCs w:val="23"/>
        </w:rPr>
        <w:t>EMR</w:t>
      </w:r>
      <w:r w:rsidR="00C95318" w:rsidRPr="0084165F">
        <w:rPr>
          <w:sz w:val="23"/>
          <w:szCs w:val="23"/>
        </w:rPr>
        <w:t xml:space="preserve"> is</w:t>
      </w:r>
      <w:r w:rsidRPr="0084165F">
        <w:rPr>
          <w:sz w:val="23"/>
          <w:szCs w:val="23"/>
        </w:rPr>
        <w:t xml:space="preserve"> </w:t>
      </w:r>
      <w:r w:rsidR="0084165F" w:rsidRPr="0084165F">
        <w:rPr>
          <w:sz w:val="23"/>
          <w:szCs w:val="23"/>
        </w:rPr>
        <w:t>then</w:t>
      </w:r>
      <w:r w:rsidR="00C95318" w:rsidRPr="0084165F">
        <w:rPr>
          <w:sz w:val="23"/>
          <w:szCs w:val="23"/>
        </w:rPr>
        <w:t xml:space="preserve"> re-emitted as the</w:t>
      </w:r>
      <w:r w:rsidRPr="0084165F">
        <w:rPr>
          <w:sz w:val="23"/>
          <w:szCs w:val="23"/>
        </w:rPr>
        <w:t xml:space="preserve"> </w:t>
      </w:r>
      <w:r w:rsidR="00C95318" w:rsidRPr="0084165F">
        <w:rPr>
          <w:sz w:val="23"/>
          <w:szCs w:val="23"/>
        </w:rPr>
        <w:t>electrons drop back down to the</w:t>
      </w:r>
      <w:r w:rsidRPr="0084165F">
        <w:rPr>
          <w:sz w:val="23"/>
          <w:szCs w:val="23"/>
        </w:rPr>
        <w:t>ir original energy level</w:t>
      </w:r>
      <w:r w:rsidR="0084165F">
        <w:rPr>
          <w:sz w:val="23"/>
          <w:szCs w:val="23"/>
        </w:rPr>
        <w:t>s</w:t>
      </w:r>
      <w:r w:rsidR="00C95318" w:rsidRPr="0084165F">
        <w:rPr>
          <w:sz w:val="23"/>
          <w:szCs w:val="23"/>
        </w:rPr>
        <w:t>. However, this radiation</w:t>
      </w:r>
      <w:r w:rsidRPr="0084165F">
        <w:rPr>
          <w:sz w:val="23"/>
          <w:szCs w:val="23"/>
        </w:rPr>
        <w:t xml:space="preserve"> is re-emitted in all directions.</w:t>
      </w:r>
      <w:r w:rsidR="0084165F">
        <w:rPr>
          <w:sz w:val="23"/>
          <w:szCs w:val="23"/>
        </w:rPr>
        <w:t xml:space="preserve"> </w:t>
      </w:r>
      <w:r w:rsidRPr="0084165F">
        <w:rPr>
          <w:sz w:val="23"/>
          <w:szCs w:val="23"/>
        </w:rPr>
        <w:t>Therefore,</w:t>
      </w:r>
      <w:r w:rsidR="0084165F">
        <w:rPr>
          <w:sz w:val="23"/>
          <w:szCs w:val="23"/>
        </w:rPr>
        <w:t xml:space="preserve"> </w:t>
      </w:r>
      <w:r w:rsidR="00445817">
        <w:rPr>
          <w:sz w:val="23"/>
          <w:szCs w:val="23"/>
        </w:rPr>
        <w:t>the wavelengths that have been absorbed and re-emitted in various directions appear as dark lines against the bright continuous spectrum.</w:t>
      </w:r>
      <w:r w:rsidRPr="0084165F">
        <w:rPr>
          <w:sz w:val="23"/>
          <w:szCs w:val="23"/>
        </w:rPr>
        <w:t xml:space="preserve"> </w:t>
      </w:r>
    </w:p>
    <w:p w:rsidR="00DB5B2B" w:rsidRPr="0084165F" w:rsidRDefault="00DB5B2B" w:rsidP="00BB0A10">
      <w:pPr>
        <w:pStyle w:val="ListParagraph"/>
        <w:numPr>
          <w:ilvl w:val="2"/>
          <w:numId w:val="21"/>
        </w:numPr>
        <w:rPr>
          <w:sz w:val="23"/>
          <w:szCs w:val="23"/>
        </w:rPr>
      </w:pPr>
      <w:r>
        <w:rPr>
          <w:sz w:val="23"/>
          <w:szCs w:val="23"/>
        </w:rPr>
        <w:t>Simply put, by comparing it to the formation of an emission spectrum, just as an element is capable of emitting certain frequencies of light, so too it is capable of absorbing these same frequencies – thus producing an absorption spectrum.</w:t>
      </w:r>
    </w:p>
    <w:p w:rsidR="00586055" w:rsidRDefault="002C11C1" w:rsidP="00BB0A10">
      <w:pPr>
        <w:rPr>
          <w:b/>
          <w:i/>
          <w:sz w:val="24"/>
          <w:szCs w:val="24"/>
        </w:rPr>
      </w:pPr>
      <w:r>
        <w:rPr>
          <w:noProof/>
          <w:sz w:val="23"/>
          <w:szCs w:val="23"/>
          <w:lang w:eastAsia="en-AU"/>
        </w:rPr>
        <w:drawing>
          <wp:anchor distT="0" distB="0" distL="114300" distR="114300" simplePos="0" relativeHeight="251658240" behindDoc="1" locked="0" layoutInCell="1" allowOverlap="1" wp14:anchorId="1342B7B8" wp14:editId="018EC60B">
            <wp:simplePos x="0" y="0"/>
            <wp:positionH relativeFrom="column">
              <wp:posOffset>3450590</wp:posOffset>
            </wp:positionH>
            <wp:positionV relativeFrom="paragraph">
              <wp:posOffset>299720</wp:posOffset>
            </wp:positionV>
            <wp:extent cx="3159760" cy="2483485"/>
            <wp:effectExtent l="19050" t="19050" r="21590" b="12065"/>
            <wp:wrapThrough wrapText="bothSides">
              <wp:wrapPolygon edited="0">
                <wp:start x="-130" y="-166"/>
                <wp:lineTo x="-130" y="21539"/>
                <wp:lineTo x="21617" y="21539"/>
                <wp:lineTo x="21617" y="-166"/>
                <wp:lineTo x="-130" y="-16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760" cy="24834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586055">
        <w:rPr>
          <w:b/>
          <w:i/>
          <w:sz w:val="24"/>
          <w:szCs w:val="24"/>
        </w:rPr>
        <w:t>D</w:t>
      </w:r>
      <w:r w:rsidR="00586055" w:rsidRPr="00586055">
        <w:rPr>
          <w:b/>
          <w:i/>
          <w:sz w:val="24"/>
          <w:szCs w:val="24"/>
        </w:rPr>
        <w:t>escribe the technology needed to measure astronomical spectra</w:t>
      </w:r>
    </w:p>
    <w:p w:rsidR="001D1975" w:rsidRDefault="00C95318" w:rsidP="00BB0A10">
      <w:pPr>
        <w:pStyle w:val="ListParagraph"/>
        <w:numPr>
          <w:ilvl w:val="0"/>
          <w:numId w:val="21"/>
        </w:numPr>
        <w:rPr>
          <w:sz w:val="23"/>
          <w:szCs w:val="23"/>
        </w:rPr>
      </w:pPr>
      <w:r>
        <w:rPr>
          <w:sz w:val="23"/>
          <w:szCs w:val="23"/>
        </w:rPr>
        <w:t>But</w:t>
      </w:r>
      <w:r w:rsidR="001D1975" w:rsidRPr="00961687">
        <w:rPr>
          <w:sz w:val="23"/>
          <w:szCs w:val="23"/>
        </w:rPr>
        <w:t xml:space="preserve">, what is the instrument for spectroscopy? It is a </w:t>
      </w:r>
      <w:r w:rsidR="001D1975" w:rsidRPr="00961687">
        <w:rPr>
          <w:i/>
          <w:sz w:val="23"/>
          <w:szCs w:val="23"/>
        </w:rPr>
        <w:t>spectroscope</w:t>
      </w:r>
      <w:r w:rsidR="00FB6461">
        <w:rPr>
          <w:sz w:val="23"/>
          <w:szCs w:val="23"/>
        </w:rPr>
        <w:t xml:space="preserve"> – a device used to spread </w:t>
      </w:r>
      <w:r w:rsidR="001D1975" w:rsidRPr="00961687">
        <w:rPr>
          <w:sz w:val="23"/>
          <w:szCs w:val="23"/>
        </w:rPr>
        <w:t>light into its spectrum. A spectroscope can be attached, for example, to the eyepiece of a telescope to examine the spectra of starlight.</w:t>
      </w:r>
    </w:p>
    <w:p w:rsidR="00FB6461" w:rsidRDefault="00C95318" w:rsidP="00BB0A10">
      <w:pPr>
        <w:pStyle w:val="ListParagraph"/>
        <w:numPr>
          <w:ilvl w:val="0"/>
          <w:numId w:val="21"/>
        </w:numPr>
        <w:rPr>
          <w:sz w:val="23"/>
          <w:szCs w:val="23"/>
        </w:rPr>
      </w:pPr>
      <w:r w:rsidRPr="00C95318">
        <w:rPr>
          <w:sz w:val="23"/>
          <w:szCs w:val="23"/>
        </w:rPr>
        <w:t>It is made up of se</w:t>
      </w:r>
      <w:r w:rsidR="00FB6461">
        <w:rPr>
          <w:sz w:val="23"/>
          <w:szCs w:val="23"/>
        </w:rPr>
        <w:t>veral elements working together</w:t>
      </w:r>
      <w:r w:rsidRPr="00C95318">
        <w:rPr>
          <w:sz w:val="23"/>
          <w:szCs w:val="23"/>
        </w:rPr>
        <w:t xml:space="preserve">. There must first be a light source and this will be followed by several slits to </w:t>
      </w:r>
      <w:r w:rsidR="00DB5B2B">
        <w:rPr>
          <w:sz w:val="23"/>
          <w:szCs w:val="23"/>
        </w:rPr>
        <w:t>collimate</w:t>
      </w:r>
      <w:r w:rsidRPr="00C95318">
        <w:rPr>
          <w:sz w:val="23"/>
          <w:szCs w:val="23"/>
        </w:rPr>
        <w:t xml:space="preserve"> the light into a flat, vertical beam. The light then enters </w:t>
      </w:r>
      <w:r w:rsidR="008C0F13">
        <w:rPr>
          <w:sz w:val="23"/>
          <w:szCs w:val="23"/>
        </w:rPr>
        <w:t xml:space="preserve">the dispersive element. This is </w:t>
      </w:r>
      <w:r w:rsidRPr="00C95318">
        <w:rPr>
          <w:sz w:val="23"/>
          <w:szCs w:val="23"/>
        </w:rPr>
        <w:t>either a triangular prism or a diffraction grating, both of which have the ability to disperse light out into its spectrum. Because the light is in the form of a flat beam, the spectrum spreads out as a rectangular strip. The spectrum can be r</w:t>
      </w:r>
      <w:r w:rsidR="00FB6461">
        <w:rPr>
          <w:sz w:val="23"/>
          <w:szCs w:val="23"/>
        </w:rPr>
        <w:t xml:space="preserve">ecorded on a photographic plate. </w:t>
      </w:r>
    </w:p>
    <w:p w:rsidR="003375FE" w:rsidRDefault="00FB6461" w:rsidP="00BB0A10">
      <w:pPr>
        <w:pStyle w:val="ListParagraph"/>
        <w:numPr>
          <w:ilvl w:val="0"/>
          <w:numId w:val="21"/>
        </w:numPr>
        <w:rPr>
          <w:sz w:val="23"/>
          <w:szCs w:val="23"/>
        </w:rPr>
      </w:pPr>
      <w:r>
        <w:rPr>
          <w:sz w:val="23"/>
          <w:szCs w:val="23"/>
        </w:rPr>
        <w:t>However, nowadays, spectra are increasingly being recorded and analysed using charged coupled devices (CCDs), which convert 80% of the incoming photons into the image. This is in contrast to photographic plates, which are only able to capture 1% of incident photons. Using CCDs means that less exposure time is needed to obtain spectra.</w:t>
      </w:r>
    </w:p>
    <w:p w:rsidR="00961687" w:rsidRPr="00961687" w:rsidRDefault="0084165F" w:rsidP="00BB0A10">
      <w:pPr>
        <w:pStyle w:val="ListParagraph"/>
        <w:numPr>
          <w:ilvl w:val="0"/>
          <w:numId w:val="21"/>
        </w:numPr>
        <w:rPr>
          <w:sz w:val="23"/>
          <w:szCs w:val="23"/>
        </w:rPr>
      </w:pPr>
      <w:r w:rsidRPr="003375FE">
        <w:rPr>
          <w:sz w:val="23"/>
          <w:szCs w:val="23"/>
        </w:rPr>
        <w:t xml:space="preserve">Nowadays, diffraction gratings are used in favour of glass prisms. This is because glass prisms absorb some light and reduce the </w:t>
      </w:r>
      <w:r w:rsidR="003C345C" w:rsidRPr="003375FE">
        <w:rPr>
          <w:sz w:val="23"/>
          <w:szCs w:val="23"/>
        </w:rPr>
        <w:t xml:space="preserve">sensitivity of the system. In contrast, </w:t>
      </w:r>
      <w:r w:rsidRPr="003375FE">
        <w:rPr>
          <w:sz w:val="23"/>
          <w:szCs w:val="23"/>
        </w:rPr>
        <w:t>diffraction grating</w:t>
      </w:r>
      <w:r w:rsidR="003C345C" w:rsidRPr="003375FE">
        <w:rPr>
          <w:sz w:val="23"/>
          <w:szCs w:val="23"/>
        </w:rPr>
        <w:t>s</w:t>
      </w:r>
      <w:r w:rsidR="00445817" w:rsidRPr="003375FE">
        <w:rPr>
          <w:sz w:val="23"/>
          <w:szCs w:val="23"/>
        </w:rPr>
        <w:t xml:space="preserve"> use</w:t>
      </w:r>
      <w:r w:rsidRPr="003375FE">
        <w:rPr>
          <w:sz w:val="23"/>
          <w:szCs w:val="23"/>
        </w:rPr>
        <w:t xml:space="preserve"> interference effects to spread out</w:t>
      </w:r>
      <w:r w:rsidR="003C345C" w:rsidRPr="003375FE">
        <w:rPr>
          <w:sz w:val="23"/>
          <w:szCs w:val="23"/>
        </w:rPr>
        <w:t xml:space="preserve"> the frequencies, and thus are</w:t>
      </w:r>
      <w:r w:rsidRPr="003375FE">
        <w:rPr>
          <w:sz w:val="23"/>
          <w:szCs w:val="23"/>
        </w:rPr>
        <w:t xml:space="preserve"> superior </w:t>
      </w:r>
      <w:r w:rsidR="003C345C" w:rsidRPr="003375FE">
        <w:rPr>
          <w:sz w:val="23"/>
          <w:szCs w:val="23"/>
        </w:rPr>
        <w:t xml:space="preserve">in both </w:t>
      </w:r>
      <w:r w:rsidRPr="003375FE">
        <w:rPr>
          <w:sz w:val="23"/>
          <w:szCs w:val="23"/>
        </w:rPr>
        <w:t>resolution and</w:t>
      </w:r>
      <w:r w:rsidR="003C345C" w:rsidRPr="003375FE">
        <w:rPr>
          <w:sz w:val="23"/>
          <w:szCs w:val="23"/>
        </w:rPr>
        <w:t xml:space="preserve"> sensitivity.</w:t>
      </w:r>
      <w:r w:rsidR="003375FE" w:rsidRPr="00961687">
        <w:rPr>
          <w:sz w:val="23"/>
          <w:szCs w:val="23"/>
        </w:rPr>
        <w:t xml:space="preserve"> </w:t>
      </w:r>
    </w:p>
    <w:p w:rsidR="00586055" w:rsidRDefault="00586055" w:rsidP="00BB0A10">
      <w:pPr>
        <w:rPr>
          <w:b/>
          <w:i/>
          <w:sz w:val="24"/>
          <w:szCs w:val="24"/>
        </w:rPr>
      </w:pPr>
      <w:r>
        <w:rPr>
          <w:b/>
          <w:i/>
          <w:sz w:val="24"/>
          <w:szCs w:val="24"/>
        </w:rPr>
        <w:t>I</w:t>
      </w:r>
      <w:r w:rsidRPr="00586055">
        <w:rPr>
          <w:b/>
          <w:i/>
          <w:sz w:val="24"/>
          <w:szCs w:val="24"/>
        </w:rPr>
        <w:t>dentify the general types of spectra produced by stars, emission nebulae, galaxies and quasars</w:t>
      </w:r>
    </w:p>
    <w:p w:rsidR="003375FE" w:rsidRPr="003375FE" w:rsidRDefault="003375FE" w:rsidP="00BB0A10">
      <w:pPr>
        <w:pStyle w:val="ListParagraph"/>
        <w:numPr>
          <w:ilvl w:val="0"/>
          <w:numId w:val="21"/>
        </w:numPr>
        <w:rPr>
          <w:sz w:val="23"/>
          <w:szCs w:val="23"/>
        </w:rPr>
      </w:pPr>
      <w:r w:rsidRPr="003375FE">
        <w:rPr>
          <w:sz w:val="23"/>
          <w:szCs w:val="23"/>
          <w:u w:val="single"/>
        </w:rPr>
        <w:t>Stars</w:t>
      </w:r>
      <w:r w:rsidRPr="003375FE">
        <w:rPr>
          <w:sz w:val="23"/>
          <w:szCs w:val="23"/>
        </w:rPr>
        <w:t xml:space="preserve"> </w:t>
      </w:r>
      <w:r w:rsidRPr="003375FE">
        <w:rPr>
          <w:b/>
          <w:sz w:val="23"/>
          <w:szCs w:val="23"/>
        </w:rPr>
        <w:t xml:space="preserve">(absorption spectra) </w:t>
      </w:r>
      <w:r w:rsidRPr="003375FE">
        <w:rPr>
          <w:sz w:val="23"/>
          <w:szCs w:val="23"/>
        </w:rPr>
        <w:t xml:space="preserve">– Stars produce absorption spectra. The reason for this is that the </w:t>
      </w:r>
      <w:r w:rsidR="006B4AB7">
        <w:rPr>
          <w:sz w:val="23"/>
          <w:szCs w:val="23"/>
        </w:rPr>
        <w:t>core</w:t>
      </w:r>
      <w:r w:rsidRPr="003375FE">
        <w:rPr>
          <w:sz w:val="23"/>
          <w:szCs w:val="23"/>
        </w:rPr>
        <w:t xml:space="preserve"> of the star is hot, dense gas and therefore </w:t>
      </w:r>
      <w:r w:rsidR="006B4AB7">
        <w:rPr>
          <w:sz w:val="23"/>
          <w:szCs w:val="23"/>
        </w:rPr>
        <w:t>emits</w:t>
      </w:r>
      <w:r w:rsidRPr="003375FE">
        <w:rPr>
          <w:sz w:val="23"/>
          <w:szCs w:val="23"/>
        </w:rPr>
        <w:t xml:space="preserve"> a continuous </w:t>
      </w:r>
      <w:r w:rsidR="00173046">
        <w:rPr>
          <w:sz w:val="23"/>
          <w:szCs w:val="23"/>
        </w:rPr>
        <w:t xml:space="preserve">black body </w:t>
      </w:r>
      <w:r w:rsidRPr="003375FE">
        <w:rPr>
          <w:sz w:val="23"/>
          <w:szCs w:val="23"/>
        </w:rPr>
        <w:t>spectrum. Surrounding the star</w:t>
      </w:r>
      <w:r w:rsidR="00173046">
        <w:rPr>
          <w:sz w:val="23"/>
          <w:szCs w:val="23"/>
        </w:rPr>
        <w:t>,</w:t>
      </w:r>
      <w:r w:rsidRPr="003375FE">
        <w:rPr>
          <w:sz w:val="23"/>
          <w:szCs w:val="23"/>
        </w:rPr>
        <w:t xml:space="preserve"> </w:t>
      </w:r>
      <w:r w:rsidR="00173046">
        <w:rPr>
          <w:sz w:val="23"/>
          <w:szCs w:val="23"/>
        </w:rPr>
        <w:t xml:space="preserve">however, </w:t>
      </w:r>
      <w:r w:rsidRPr="003375FE">
        <w:rPr>
          <w:sz w:val="23"/>
          <w:szCs w:val="23"/>
        </w:rPr>
        <w:t>is a cooler and less dense atmosphere, which absorbs certain wavelengths and re-emits them away, resulting in an absorption spectrum.</w:t>
      </w:r>
      <w:r w:rsidR="006B4AB7">
        <w:rPr>
          <w:sz w:val="23"/>
          <w:szCs w:val="23"/>
        </w:rPr>
        <w:t xml:space="preserve"> (Thus, the wavelengths of the absorption lines can then be used to determine what elements and molecules are present in the star’s atmosphere.)</w:t>
      </w:r>
    </w:p>
    <w:p w:rsidR="003375FE" w:rsidRPr="00173046" w:rsidRDefault="003375FE" w:rsidP="00BB0A10">
      <w:pPr>
        <w:pStyle w:val="ListParagraph"/>
        <w:numPr>
          <w:ilvl w:val="0"/>
          <w:numId w:val="21"/>
        </w:numPr>
        <w:rPr>
          <w:sz w:val="23"/>
          <w:szCs w:val="23"/>
        </w:rPr>
      </w:pPr>
      <w:r w:rsidRPr="00173046">
        <w:rPr>
          <w:sz w:val="23"/>
          <w:szCs w:val="23"/>
          <w:u w:val="single"/>
        </w:rPr>
        <w:lastRenderedPageBreak/>
        <w:t>Emission Nebulae</w:t>
      </w:r>
      <w:r w:rsidRPr="00173046">
        <w:rPr>
          <w:sz w:val="23"/>
          <w:szCs w:val="23"/>
        </w:rPr>
        <w:t xml:space="preserve"> </w:t>
      </w:r>
      <w:r w:rsidRPr="00173046">
        <w:rPr>
          <w:b/>
          <w:sz w:val="23"/>
          <w:szCs w:val="23"/>
        </w:rPr>
        <w:t>(emission spectra)</w:t>
      </w:r>
      <w:r w:rsidRPr="00173046">
        <w:rPr>
          <w:sz w:val="23"/>
          <w:szCs w:val="23"/>
        </w:rPr>
        <w:t xml:space="preserve"> – </w:t>
      </w:r>
      <w:r w:rsidR="00173046" w:rsidRPr="00173046">
        <w:rPr>
          <w:sz w:val="23"/>
          <w:szCs w:val="23"/>
        </w:rPr>
        <w:t xml:space="preserve">Emission nebulae are </w:t>
      </w:r>
      <w:r w:rsidRPr="00173046">
        <w:rPr>
          <w:sz w:val="23"/>
          <w:szCs w:val="23"/>
        </w:rPr>
        <w:t>hot interstellar gas clouds</w:t>
      </w:r>
      <w:r w:rsidR="00173046" w:rsidRPr="00173046">
        <w:t xml:space="preserve"> </w:t>
      </w:r>
      <w:r w:rsidR="00173046" w:rsidRPr="00173046">
        <w:rPr>
          <w:sz w:val="23"/>
          <w:szCs w:val="23"/>
        </w:rPr>
        <w:t xml:space="preserve">that surround very hot stars. Emission nebulae absorb </w:t>
      </w:r>
      <w:r w:rsidR="0049446B">
        <w:rPr>
          <w:sz w:val="23"/>
          <w:szCs w:val="23"/>
        </w:rPr>
        <w:t>UV</w:t>
      </w:r>
      <w:r w:rsidR="00173046" w:rsidRPr="00173046">
        <w:rPr>
          <w:sz w:val="23"/>
          <w:szCs w:val="23"/>
        </w:rPr>
        <w:t xml:space="preserve"> radiation emitted by the surrounding stars. Thus, emission nebulae re-emit the energy in the form of an emission spectrum. The spectral lines found for emission nebulae represent the gases foun</w:t>
      </w:r>
      <w:r w:rsidR="00173046">
        <w:rPr>
          <w:sz w:val="23"/>
          <w:szCs w:val="23"/>
        </w:rPr>
        <w:t>d in the cloud (</w:t>
      </w:r>
      <w:r w:rsidR="0049446B">
        <w:rPr>
          <w:sz w:val="23"/>
          <w:szCs w:val="23"/>
        </w:rPr>
        <w:t xml:space="preserve">e.g. </w:t>
      </w:r>
      <w:r w:rsidR="00173046">
        <w:rPr>
          <w:sz w:val="23"/>
          <w:szCs w:val="23"/>
        </w:rPr>
        <w:t>hydrogen</w:t>
      </w:r>
      <w:r w:rsidR="0049446B">
        <w:rPr>
          <w:sz w:val="23"/>
          <w:szCs w:val="23"/>
        </w:rPr>
        <w:t>, nitrogen and oxygen</w:t>
      </w:r>
      <w:r w:rsidR="00173046">
        <w:rPr>
          <w:sz w:val="23"/>
          <w:szCs w:val="23"/>
        </w:rPr>
        <w:t>)</w:t>
      </w:r>
      <w:r w:rsidR="00173046" w:rsidRPr="00173046">
        <w:rPr>
          <w:sz w:val="23"/>
          <w:szCs w:val="23"/>
        </w:rPr>
        <w:t>.</w:t>
      </w:r>
    </w:p>
    <w:p w:rsidR="003375FE" w:rsidRDefault="003375FE" w:rsidP="00BB0A10">
      <w:pPr>
        <w:pStyle w:val="ListParagraph"/>
        <w:numPr>
          <w:ilvl w:val="0"/>
          <w:numId w:val="21"/>
        </w:numPr>
        <w:rPr>
          <w:sz w:val="23"/>
          <w:szCs w:val="23"/>
        </w:rPr>
      </w:pPr>
      <w:r w:rsidRPr="00173046">
        <w:rPr>
          <w:sz w:val="23"/>
          <w:szCs w:val="23"/>
          <w:u w:val="single"/>
        </w:rPr>
        <w:t>Galaxies</w:t>
      </w:r>
      <w:r w:rsidRPr="00173046">
        <w:rPr>
          <w:sz w:val="23"/>
          <w:szCs w:val="23"/>
        </w:rPr>
        <w:t xml:space="preserve"> </w:t>
      </w:r>
      <w:r w:rsidRPr="00173046">
        <w:rPr>
          <w:b/>
          <w:sz w:val="23"/>
          <w:szCs w:val="23"/>
        </w:rPr>
        <w:t xml:space="preserve">(continuous blackbody spectra) </w:t>
      </w:r>
      <w:r w:rsidRPr="00173046">
        <w:rPr>
          <w:sz w:val="23"/>
          <w:szCs w:val="23"/>
        </w:rPr>
        <w:t xml:space="preserve">– </w:t>
      </w:r>
      <w:r w:rsidR="00173046" w:rsidRPr="00173046">
        <w:rPr>
          <w:sz w:val="23"/>
          <w:szCs w:val="23"/>
        </w:rPr>
        <w:t>The light from a galaxy is a combination of light from</w:t>
      </w:r>
      <w:r w:rsidR="006B4AB7">
        <w:rPr>
          <w:sz w:val="23"/>
          <w:szCs w:val="23"/>
        </w:rPr>
        <w:t xml:space="preserve"> the billions of stars (absorption spectra) and emission nebulae (emission spectra)</w:t>
      </w:r>
      <w:r w:rsidR="00173046" w:rsidRPr="00173046">
        <w:rPr>
          <w:sz w:val="23"/>
          <w:szCs w:val="23"/>
        </w:rPr>
        <w:t>. Therefore, light from a galaxy is essentially a continuous</w:t>
      </w:r>
      <w:r w:rsidR="006B4AB7">
        <w:rPr>
          <w:sz w:val="23"/>
          <w:szCs w:val="23"/>
        </w:rPr>
        <w:t xml:space="preserve"> blackbody</w:t>
      </w:r>
      <w:r w:rsidR="00173046" w:rsidRPr="00173046">
        <w:rPr>
          <w:sz w:val="23"/>
          <w:szCs w:val="23"/>
        </w:rPr>
        <w:t xml:space="preserve"> spectrum, not only of visible light but</w:t>
      </w:r>
      <w:r w:rsidR="00173046">
        <w:rPr>
          <w:sz w:val="23"/>
          <w:szCs w:val="23"/>
        </w:rPr>
        <w:t xml:space="preserve"> also</w:t>
      </w:r>
      <w:r w:rsidR="00173046" w:rsidRPr="00173046">
        <w:rPr>
          <w:sz w:val="23"/>
          <w:szCs w:val="23"/>
        </w:rPr>
        <w:t xml:space="preserve"> </w:t>
      </w:r>
      <w:r w:rsidR="00173046">
        <w:rPr>
          <w:sz w:val="23"/>
          <w:szCs w:val="23"/>
        </w:rPr>
        <w:t>of wavelengths spanning the</w:t>
      </w:r>
      <w:r w:rsidR="00173046" w:rsidRPr="00173046">
        <w:rPr>
          <w:sz w:val="23"/>
          <w:szCs w:val="23"/>
        </w:rPr>
        <w:t xml:space="preserve"> entire </w:t>
      </w:r>
      <w:r w:rsidR="006B4AB7">
        <w:rPr>
          <w:sz w:val="23"/>
          <w:szCs w:val="23"/>
        </w:rPr>
        <w:t>electromagnetic</w:t>
      </w:r>
      <w:r w:rsidR="00173046" w:rsidRPr="00173046">
        <w:rPr>
          <w:sz w:val="23"/>
          <w:szCs w:val="23"/>
        </w:rPr>
        <w:t xml:space="preserve"> </w:t>
      </w:r>
      <w:r w:rsidR="00173046">
        <w:rPr>
          <w:sz w:val="23"/>
          <w:szCs w:val="23"/>
        </w:rPr>
        <w:t>spectrum</w:t>
      </w:r>
      <w:r w:rsidR="00173046" w:rsidRPr="00173046">
        <w:rPr>
          <w:sz w:val="23"/>
          <w:szCs w:val="23"/>
        </w:rPr>
        <w:t>.</w:t>
      </w:r>
      <w:r w:rsidR="006B4AB7">
        <w:rPr>
          <w:sz w:val="23"/>
          <w:szCs w:val="23"/>
        </w:rPr>
        <w:t xml:space="preserve"> </w:t>
      </w:r>
    </w:p>
    <w:p w:rsidR="008C0F13" w:rsidRPr="00173046" w:rsidRDefault="008C0F13" w:rsidP="008C0F13">
      <w:pPr>
        <w:pStyle w:val="ListParagraph"/>
        <w:numPr>
          <w:ilvl w:val="1"/>
          <w:numId w:val="21"/>
        </w:numPr>
        <w:rPr>
          <w:sz w:val="23"/>
          <w:szCs w:val="23"/>
        </w:rPr>
      </w:pPr>
      <w:r>
        <w:rPr>
          <w:sz w:val="23"/>
          <w:szCs w:val="23"/>
        </w:rPr>
        <w:t xml:space="preserve">In fact, most spectra obtained from galaxies are </w:t>
      </w:r>
      <w:r w:rsidR="002C11C1">
        <w:rPr>
          <w:sz w:val="23"/>
          <w:szCs w:val="23"/>
        </w:rPr>
        <w:t>strongly red-shifted as they are receding from us.</w:t>
      </w:r>
    </w:p>
    <w:p w:rsidR="003375FE" w:rsidRDefault="003375FE" w:rsidP="00BB0A10">
      <w:pPr>
        <w:pStyle w:val="ListParagraph"/>
        <w:numPr>
          <w:ilvl w:val="0"/>
          <w:numId w:val="21"/>
        </w:numPr>
        <w:rPr>
          <w:sz w:val="23"/>
          <w:szCs w:val="23"/>
        </w:rPr>
      </w:pPr>
      <w:r w:rsidRPr="00E44F93">
        <w:rPr>
          <w:sz w:val="23"/>
          <w:szCs w:val="23"/>
          <w:u w:val="single"/>
        </w:rPr>
        <w:t>Quasars</w:t>
      </w:r>
      <w:r w:rsidRPr="00E44F93">
        <w:rPr>
          <w:sz w:val="23"/>
          <w:szCs w:val="23"/>
        </w:rPr>
        <w:t xml:space="preserve"> </w:t>
      </w:r>
      <w:r w:rsidRPr="00E44F93">
        <w:rPr>
          <w:b/>
          <w:sz w:val="23"/>
          <w:szCs w:val="23"/>
        </w:rPr>
        <w:t xml:space="preserve">(emission spectra) </w:t>
      </w:r>
      <w:r w:rsidRPr="00E44F93">
        <w:rPr>
          <w:sz w:val="23"/>
          <w:szCs w:val="23"/>
        </w:rPr>
        <w:t xml:space="preserve">– </w:t>
      </w:r>
      <w:r w:rsidR="00173046" w:rsidRPr="00E44F93">
        <w:rPr>
          <w:sz w:val="23"/>
          <w:szCs w:val="23"/>
        </w:rPr>
        <w:t>Quasars</w:t>
      </w:r>
      <w:r w:rsidRPr="00E44F93">
        <w:rPr>
          <w:sz w:val="23"/>
          <w:szCs w:val="23"/>
        </w:rPr>
        <w:t xml:space="preserve"> are extremely distant</w:t>
      </w:r>
      <w:r w:rsidR="00173046" w:rsidRPr="00E44F93">
        <w:rPr>
          <w:sz w:val="23"/>
          <w:szCs w:val="23"/>
        </w:rPr>
        <w:t xml:space="preserve"> </w:t>
      </w:r>
      <w:r w:rsidR="00E44F93" w:rsidRPr="00E44F93">
        <w:rPr>
          <w:sz w:val="23"/>
          <w:szCs w:val="23"/>
        </w:rPr>
        <w:t xml:space="preserve">and old objects that </w:t>
      </w:r>
      <w:r w:rsidRPr="00E44F93">
        <w:rPr>
          <w:sz w:val="23"/>
          <w:szCs w:val="23"/>
        </w:rPr>
        <w:t xml:space="preserve">emit </w:t>
      </w:r>
      <w:r w:rsidR="00E44F93" w:rsidRPr="00E44F93">
        <w:rPr>
          <w:sz w:val="23"/>
          <w:szCs w:val="23"/>
        </w:rPr>
        <w:t>enormous amounts of energy. Quasars are thought to be massive black holes</w:t>
      </w:r>
      <w:r w:rsidR="00173046" w:rsidRPr="00E44F93">
        <w:rPr>
          <w:sz w:val="23"/>
          <w:szCs w:val="23"/>
        </w:rPr>
        <w:t>, and the</w:t>
      </w:r>
      <w:r w:rsidR="00E44F93" w:rsidRPr="00E44F93">
        <w:rPr>
          <w:sz w:val="23"/>
          <w:szCs w:val="23"/>
        </w:rPr>
        <w:t xml:space="preserve">y emit energy </w:t>
      </w:r>
      <w:r w:rsidR="00173046" w:rsidRPr="00E44F93">
        <w:rPr>
          <w:sz w:val="23"/>
          <w:szCs w:val="23"/>
        </w:rPr>
        <w:t>as matter is</w:t>
      </w:r>
      <w:r w:rsidR="00E44F93" w:rsidRPr="00E44F93">
        <w:rPr>
          <w:sz w:val="23"/>
          <w:szCs w:val="23"/>
        </w:rPr>
        <w:t xml:space="preserve"> ‘swallowed’ </w:t>
      </w:r>
      <w:r w:rsidR="00173046" w:rsidRPr="00E44F93">
        <w:rPr>
          <w:sz w:val="23"/>
          <w:szCs w:val="23"/>
        </w:rPr>
        <w:t>into the intense gravitational field of the black</w:t>
      </w:r>
      <w:r w:rsidR="00E44F93" w:rsidRPr="00E44F93">
        <w:rPr>
          <w:sz w:val="23"/>
          <w:szCs w:val="23"/>
        </w:rPr>
        <w:t xml:space="preserve"> </w:t>
      </w:r>
      <w:r w:rsidR="00173046" w:rsidRPr="00E44F93">
        <w:rPr>
          <w:sz w:val="23"/>
          <w:szCs w:val="23"/>
        </w:rPr>
        <w:t xml:space="preserve">hole. </w:t>
      </w:r>
      <w:r w:rsidR="0049446B">
        <w:rPr>
          <w:sz w:val="23"/>
          <w:szCs w:val="23"/>
        </w:rPr>
        <w:t>This results in the formation of emission spectra.</w:t>
      </w:r>
    </w:p>
    <w:p w:rsidR="00961687" w:rsidRPr="006B4AB7" w:rsidRDefault="006B4AB7" w:rsidP="00BB0A10">
      <w:pPr>
        <w:pStyle w:val="ListParagraph"/>
        <w:numPr>
          <w:ilvl w:val="1"/>
          <w:numId w:val="21"/>
        </w:numPr>
        <w:rPr>
          <w:sz w:val="23"/>
          <w:szCs w:val="23"/>
        </w:rPr>
      </w:pPr>
      <w:r>
        <w:rPr>
          <w:sz w:val="23"/>
          <w:szCs w:val="23"/>
        </w:rPr>
        <w:t>In fact, the red-shift evident in the emission spectra of many quasars shows astronomers that quasars are receding from us at speeds</w:t>
      </w:r>
      <w:r w:rsidR="0049446B">
        <w:rPr>
          <w:sz w:val="23"/>
          <w:szCs w:val="23"/>
        </w:rPr>
        <w:t xml:space="preserve"> as fast as </w:t>
      </w:r>
      <m:oMath>
        <m:r>
          <w:rPr>
            <w:rFonts w:ascii="Cambria Math" w:hAnsi="Cambria Math"/>
            <w:sz w:val="23"/>
            <w:szCs w:val="23"/>
          </w:rPr>
          <m:t>0.9c</m:t>
        </m:r>
      </m:oMath>
      <w:r>
        <w:rPr>
          <w:sz w:val="23"/>
          <w:szCs w:val="23"/>
        </w:rPr>
        <w:t>.</w:t>
      </w:r>
    </w:p>
    <w:p w:rsidR="00586055" w:rsidRDefault="00586055" w:rsidP="00BB0A10">
      <w:pPr>
        <w:rPr>
          <w:b/>
          <w:i/>
          <w:sz w:val="24"/>
          <w:szCs w:val="24"/>
        </w:rPr>
      </w:pPr>
      <w:r>
        <w:rPr>
          <w:b/>
          <w:i/>
          <w:sz w:val="24"/>
          <w:szCs w:val="24"/>
        </w:rPr>
        <w:t>D</w:t>
      </w:r>
      <w:r w:rsidRPr="00586055">
        <w:rPr>
          <w:b/>
          <w:i/>
          <w:sz w:val="24"/>
          <w:szCs w:val="24"/>
        </w:rPr>
        <w:t>escribe the key features of stellar spectra and describe how these are used to classify stars</w:t>
      </w:r>
    </w:p>
    <w:p w:rsidR="002C11C1" w:rsidRDefault="002C11C1" w:rsidP="00BB0A10">
      <w:pPr>
        <w:pStyle w:val="ListParagraph"/>
        <w:numPr>
          <w:ilvl w:val="0"/>
          <w:numId w:val="21"/>
        </w:numPr>
        <w:rPr>
          <w:sz w:val="23"/>
          <w:szCs w:val="23"/>
        </w:rPr>
      </w:pPr>
      <w:r>
        <w:rPr>
          <w:sz w:val="23"/>
          <w:szCs w:val="23"/>
        </w:rPr>
        <w:t>A stellar spectrum consists of an approximate black body radiation spectrum (corresponding to the star’s surface temperature), superimposed with absorption lines characteristic of the elements and molecules that are present in the star’s atmosphere.</w:t>
      </w:r>
    </w:p>
    <w:p w:rsidR="003A235A" w:rsidRPr="006673D4" w:rsidRDefault="006673D4" w:rsidP="00BB0A10">
      <w:pPr>
        <w:pStyle w:val="ListParagraph"/>
        <w:numPr>
          <w:ilvl w:val="0"/>
          <w:numId w:val="21"/>
        </w:numPr>
        <w:rPr>
          <w:sz w:val="23"/>
          <w:szCs w:val="23"/>
        </w:rPr>
      </w:pPr>
      <w:r>
        <w:rPr>
          <w:sz w:val="23"/>
          <w:szCs w:val="23"/>
        </w:rPr>
        <w:t>Most stars are made up of</w:t>
      </w:r>
      <w:r w:rsidR="0049446B" w:rsidRPr="006673D4">
        <w:rPr>
          <w:sz w:val="23"/>
          <w:szCs w:val="23"/>
        </w:rPr>
        <w:t xml:space="preserve"> </w:t>
      </w:r>
      <w:r>
        <w:rPr>
          <w:sz w:val="23"/>
          <w:szCs w:val="23"/>
        </w:rPr>
        <w:t xml:space="preserve">a set of </w:t>
      </w:r>
      <w:r w:rsidR="0049446B" w:rsidRPr="006673D4">
        <w:rPr>
          <w:sz w:val="23"/>
          <w:szCs w:val="23"/>
        </w:rPr>
        <w:t xml:space="preserve">very similar elements and compounds, yet their spectra can vary </w:t>
      </w:r>
      <w:r w:rsidRPr="006673D4">
        <w:rPr>
          <w:sz w:val="23"/>
          <w:szCs w:val="23"/>
        </w:rPr>
        <w:t>greatly</w:t>
      </w:r>
      <w:r w:rsidR="0049446B" w:rsidRPr="006673D4">
        <w:rPr>
          <w:sz w:val="23"/>
          <w:szCs w:val="23"/>
        </w:rPr>
        <w:t>. The reason is that</w:t>
      </w:r>
      <w:r>
        <w:rPr>
          <w:sz w:val="23"/>
          <w:szCs w:val="23"/>
        </w:rPr>
        <w:t xml:space="preserve"> d</w:t>
      </w:r>
      <w:r w:rsidRPr="006673D4">
        <w:rPr>
          <w:sz w:val="23"/>
          <w:szCs w:val="23"/>
        </w:rPr>
        <w:t xml:space="preserve">ifferent </w:t>
      </w:r>
      <w:r>
        <w:rPr>
          <w:sz w:val="23"/>
          <w:szCs w:val="23"/>
        </w:rPr>
        <w:t xml:space="preserve">star </w:t>
      </w:r>
      <w:r w:rsidRPr="006673D4">
        <w:rPr>
          <w:sz w:val="23"/>
          <w:szCs w:val="23"/>
        </w:rPr>
        <w:t>temperatures produce differen</w:t>
      </w:r>
      <w:r>
        <w:rPr>
          <w:sz w:val="23"/>
          <w:szCs w:val="23"/>
        </w:rPr>
        <w:t>t degrees of excitation/ionis</w:t>
      </w:r>
      <w:r w:rsidRPr="006673D4">
        <w:rPr>
          <w:sz w:val="23"/>
          <w:szCs w:val="23"/>
        </w:rPr>
        <w:t xml:space="preserve">ation of the various atoms and molecules.  This in turn produces different </w:t>
      </w:r>
      <w:r>
        <w:rPr>
          <w:sz w:val="23"/>
          <w:szCs w:val="23"/>
        </w:rPr>
        <w:t>absorption lines of varying strength</w:t>
      </w:r>
      <w:r w:rsidRPr="006673D4">
        <w:rPr>
          <w:sz w:val="23"/>
          <w:szCs w:val="23"/>
        </w:rPr>
        <w:t>.</w:t>
      </w:r>
    </w:p>
    <w:p w:rsidR="0049446B" w:rsidRPr="003A235A" w:rsidRDefault="0049446B" w:rsidP="00BB0A10">
      <w:pPr>
        <w:pStyle w:val="ListParagraph"/>
        <w:numPr>
          <w:ilvl w:val="0"/>
          <w:numId w:val="21"/>
        </w:numPr>
        <w:rPr>
          <w:sz w:val="23"/>
          <w:szCs w:val="23"/>
        </w:rPr>
      </w:pPr>
      <w:r w:rsidRPr="003A235A">
        <w:rPr>
          <w:sz w:val="23"/>
          <w:szCs w:val="23"/>
        </w:rPr>
        <w:t>At lower temperatures, molecules can exist near the surface</w:t>
      </w:r>
      <w:r w:rsidR="003A235A" w:rsidRPr="003A235A">
        <w:rPr>
          <w:sz w:val="23"/>
          <w:szCs w:val="23"/>
        </w:rPr>
        <w:t xml:space="preserve"> </w:t>
      </w:r>
      <w:r w:rsidRPr="003A235A">
        <w:rPr>
          <w:sz w:val="23"/>
          <w:szCs w:val="23"/>
        </w:rPr>
        <w:t>of a star and they produce particular spectral lines. At hotter temperatures,</w:t>
      </w:r>
      <w:r w:rsidR="003A235A" w:rsidRPr="003A235A">
        <w:rPr>
          <w:sz w:val="23"/>
          <w:szCs w:val="23"/>
        </w:rPr>
        <w:t xml:space="preserve"> </w:t>
      </w:r>
      <w:r w:rsidRPr="003A235A">
        <w:rPr>
          <w:sz w:val="23"/>
          <w:szCs w:val="23"/>
        </w:rPr>
        <w:t>these molecules can no longer exist and the spectral lines produced belong</w:t>
      </w:r>
      <w:r w:rsidR="003A235A" w:rsidRPr="003A235A">
        <w:rPr>
          <w:sz w:val="23"/>
          <w:szCs w:val="23"/>
        </w:rPr>
        <w:t xml:space="preserve"> </w:t>
      </w:r>
      <w:r w:rsidRPr="003A235A">
        <w:rPr>
          <w:sz w:val="23"/>
          <w:szCs w:val="23"/>
        </w:rPr>
        <w:t xml:space="preserve">to neutral atoms. At </w:t>
      </w:r>
      <w:r w:rsidR="003A235A" w:rsidRPr="003A235A">
        <w:rPr>
          <w:sz w:val="23"/>
          <w:szCs w:val="23"/>
        </w:rPr>
        <w:t xml:space="preserve">even </w:t>
      </w:r>
      <w:r w:rsidRPr="003A235A">
        <w:rPr>
          <w:sz w:val="23"/>
          <w:szCs w:val="23"/>
        </w:rPr>
        <w:t>higher temperatures</w:t>
      </w:r>
      <w:r w:rsidR="003A235A" w:rsidRPr="003A235A">
        <w:rPr>
          <w:sz w:val="23"/>
          <w:szCs w:val="23"/>
        </w:rPr>
        <w:t>,</w:t>
      </w:r>
      <w:r w:rsidRPr="003A235A">
        <w:rPr>
          <w:sz w:val="23"/>
          <w:szCs w:val="23"/>
        </w:rPr>
        <w:t xml:space="preserve"> the atoms become ionised, and</w:t>
      </w:r>
      <w:r w:rsidR="003A235A" w:rsidRPr="003A235A">
        <w:rPr>
          <w:sz w:val="23"/>
          <w:szCs w:val="23"/>
        </w:rPr>
        <w:t xml:space="preserve"> </w:t>
      </w:r>
      <w:r w:rsidRPr="003A235A">
        <w:rPr>
          <w:sz w:val="23"/>
          <w:szCs w:val="23"/>
        </w:rPr>
        <w:t>the spectral lines produced are characteristic of these</w:t>
      </w:r>
      <w:r w:rsidR="006673D4">
        <w:rPr>
          <w:sz w:val="23"/>
          <w:szCs w:val="23"/>
        </w:rPr>
        <w:t xml:space="preserve"> ionised</w:t>
      </w:r>
      <w:r w:rsidRPr="003A235A">
        <w:rPr>
          <w:sz w:val="23"/>
          <w:szCs w:val="23"/>
        </w:rPr>
        <w:t xml:space="preserve"> particles.</w:t>
      </w:r>
    </w:p>
    <w:p w:rsidR="00E1660A" w:rsidRPr="003A235A" w:rsidRDefault="003A235A" w:rsidP="00BB0A10">
      <w:pPr>
        <w:pStyle w:val="ListParagraph"/>
        <w:numPr>
          <w:ilvl w:val="0"/>
          <w:numId w:val="21"/>
        </w:numPr>
        <w:rPr>
          <w:sz w:val="23"/>
          <w:szCs w:val="23"/>
        </w:rPr>
      </w:pPr>
      <w:r w:rsidRPr="003A235A">
        <w:rPr>
          <w:sz w:val="23"/>
          <w:szCs w:val="23"/>
        </w:rPr>
        <w:t>Consequently,</w:t>
      </w:r>
      <w:r w:rsidR="0049446B" w:rsidRPr="003A235A">
        <w:rPr>
          <w:sz w:val="23"/>
          <w:szCs w:val="23"/>
        </w:rPr>
        <w:t xml:space="preserve"> stars have been classified into a set of spectral classes, each designated</w:t>
      </w:r>
      <w:r w:rsidRPr="003A235A">
        <w:rPr>
          <w:sz w:val="23"/>
          <w:szCs w:val="23"/>
        </w:rPr>
        <w:t xml:space="preserve"> </w:t>
      </w:r>
      <w:r w:rsidR="0049446B" w:rsidRPr="003A235A">
        <w:rPr>
          <w:sz w:val="23"/>
          <w:szCs w:val="23"/>
        </w:rPr>
        <w:t>by a letter, according to the main spectral lines evident</w:t>
      </w:r>
      <w:r w:rsidR="00C32570">
        <w:rPr>
          <w:sz w:val="23"/>
          <w:szCs w:val="23"/>
        </w:rPr>
        <w:t>, which itself is influenced by the star’s temperature</w:t>
      </w:r>
      <w:r w:rsidR="0049446B" w:rsidRPr="003A235A">
        <w:rPr>
          <w:sz w:val="23"/>
          <w:szCs w:val="23"/>
        </w:rPr>
        <w:t>. When placed</w:t>
      </w:r>
      <w:r w:rsidRPr="003A235A">
        <w:rPr>
          <w:sz w:val="23"/>
          <w:szCs w:val="23"/>
        </w:rPr>
        <w:t xml:space="preserve"> </w:t>
      </w:r>
      <w:r w:rsidR="0049446B" w:rsidRPr="003A235A">
        <w:rPr>
          <w:sz w:val="23"/>
          <w:szCs w:val="23"/>
        </w:rPr>
        <w:t>in order of decreasing temperature they are the seven spectral classes O, B,</w:t>
      </w:r>
      <w:r w:rsidRPr="003A235A">
        <w:rPr>
          <w:sz w:val="23"/>
          <w:szCs w:val="23"/>
        </w:rPr>
        <w:t xml:space="preserve"> </w:t>
      </w:r>
      <w:r w:rsidR="0049446B" w:rsidRPr="003A235A">
        <w:rPr>
          <w:sz w:val="23"/>
          <w:szCs w:val="23"/>
        </w:rPr>
        <w:t xml:space="preserve">A, F, G, K and M. </w:t>
      </w:r>
      <w:r w:rsidR="00C32570">
        <w:rPr>
          <w:sz w:val="23"/>
          <w:szCs w:val="23"/>
        </w:rPr>
        <w:t>Also, for each spectral class, there are a further 10 sub</w:t>
      </w:r>
      <w:r w:rsidR="002C11C1">
        <w:rPr>
          <w:sz w:val="23"/>
          <w:szCs w:val="23"/>
        </w:rPr>
        <w:t xml:space="preserve">divisions using 0 to 9 (e.g. </w:t>
      </w:r>
      <w:r w:rsidR="00C32570">
        <w:rPr>
          <w:sz w:val="23"/>
          <w:szCs w:val="23"/>
        </w:rPr>
        <w:t>B9, A0, A1</w:t>
      </w:r>
      <w:proofErr w:type="gramStart"/>
      <w:r w:rsidR="00C32570">
        <w:rPr>
          <w:sz w:val="23"/>
          <w:szCs w:val="23"/>
        </w:rPr>
        <w:t>, …</w:t>
      </w:r>
      <w:r w:rsidR="002C11C1">
        <w:rPr>
          <w:sz w:val="23"/>
          <w:szCs w:val="23"/>
        </w:rPr>
        <w:t>,</w:t>
      </w:r>
      <w:proofErr w:type="gramEnd"/>
      <w:r w:rsidR="002C11C1">
        <w:rPr>
          <w:sz w:val="23"/>
          <w:szCs w:val="23"/>
        </w:rPr>
        <w:t xml:space="preserve"> A8, A9, F0, </w:t>
      </w:r>
      <w:r w:rsidR="00C32570">
        <w:rPr>
          <w:sz w:val="23"/>
          <w:szCs w:val="23"/>
        </w:rPr>
        <w:t>etc.)</w:t>
      </w:r>
    </w:p>
    <w:p w:rsidR="00BB0A10" w:rsidRPr="003A235A" w:rsidRDefault="003A235A" w:rsidP="00BB0A10">
      <w:pPr>
        <w:jc w:val="center"/>
        <w:rPr>
          <w:sz w:val="23"/>
          <w:szCs w:val="23"/>
        </w:rPr>
      </w:pPr>
      <w:r>
        <w:rPr>
          <w:noProof/>
          <w:sz w:val="23"/>
          <w:szCs w:val="23"/>
          <w:lang w:eastAsia="en-AU"/>
        </w:rPr>
        <w:drawing>
          <wp:inline distT="0" distB="0" distL="0" distR="0" wp14:anchorId="2A5D1587" wp14:editId="500FA9AB">
            <wp:extent cx="4271749" cy="3285989"/>
            <wp:effectExtent l="19050" t="1905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4295195" cy="3304024"/>
                    </a:xfrm>
                    <a:prstGeom prst="rect">
                      <a:avLst/>
                    </a:prstGeom>
                    <a:noFill/>
                    <a:ln w="12700">
                      <a:solidFill>
                        <a:schemeClr val="tx1"/>
                      </a:solidFill>
                    </a:ln>
                  </pic:spPr>
                </pic:pic>
              </a:graphicData>
            </a:graphic>
          </wp:inline>
        </w:drawing>
      </w:r>
      <w:bookmarkStart w:id="0" w:name="_GoBack"/>
      <w:bookmarkEnd w:id="0"/>
    </w:p>
    <w:p w:rsidR="00BB0A10" w:rsidRDefault="00BB0A10" w:rsidP="00BB0A10">
      <w:pPr>
        <w:pStyle w:val="ListParagraph"/>
        <w:numPr>
          <w:ilvl w:val="0"/>
          <w:numId w:val="21"/>
        </w:numPr>
        <w:rPr>
          <w:sz w:val="23"/>
          <w:szCs w:val="23"/>
        </w:rPr>
      </w:pPr>
      <w:r w:rsidRPr="009A0096">
        <w:rPr>
          <w:i/>
          <w:sz w:val="23"/>
          <w:szCs w:val="23"/>
        </w:rPr>
        <w:lastRenderedPageBreak/>
        <w:t>Example Q</w:t>
      </w:r>
      <w:r>
        <w:rPr>
          <w:sz w:val="23"/>
          <w:szCs w:val="23"/>
        </w:rPr>
        <w:t xml:space="preserve"> </w:t>
      </w:r>
      <w:r w:rsidRPr="009A0096">
        <w:rPr>
          <w:sz w:val="23"/>
          <w:szCs w:val="23"/>
        </w:rPr>
        <w:sym w:font="Wingdings" w:char="F0E8"/>
      </w:r>
    </w:p>
    <w:p w:rsidR="00BB0A10" w:rsidRPr="00BB0A10" w:rsidRDefault="00BB0A10" w:rsidP="00BB0A10">
      <w:pPr>
        <w:pStyle w:val="ListParagraph"/>
        <w:numPr>
          <w:ilvl w:val="1"/>
          <w:numId w:val="21"/>
        </w:numPr>
        <w:rPr>
          <w:sz w:val="23"/>
          <w:szCs w:val="23"/>
        </w:rPr>
      </w:pPr>
      <w:r w:rsidRPr="00BB0A10">
        <w:rPr>
          <w:b/>
          <w:sz w:val="23"/>
          <w:szCs w:val="23"/>
        </w:rPr>
        <w:t>Question</w:t>
      </w:r>
      <w:r w:rsidRPr="00BB0A10">
        <w:rPr>
          <w:sz w:val="23"/>
          <w:szCs w:val="23"/>
        </w:rPr>
        <w:t xml:space="preserve"> </w:t>
      </w:r>
      <w:r w:rsidRPr="009A0096">
        <w:rPr>
          <w:sz w:val="23"/>
          <w:szCs w:val="23"/>
        </w:rPr>
        <w:sym w:font="Wingdings" w:char="F0E0"/>
      </w:r>
      <w:r>
        <w:rPr>
          <w:sz w:val="23"/>
          <w:szCs w:val="23"/>
        </w:rPr>
        <w:t xml:space="preserve"> W</w:t>
      </w:r>
      <w:r w:rsidRPr="00BB0A10">
        <w:rPr>
          <w:sz w:val="23"/>
          <w:szCs w:val="23"/>
        </w:rPr>
        <w:t>hy</w:t>
      </w:r>
      <w:r>
        <w:rPr>
          <w:sz w:val="23"/>
          <w:szCs w:val="23"/>
        </w:rPr>
        <w:t xml:space="preserve"> are</w:t>
      </w:r>
      <w:r w:rsidRPr="00BB0A10">
        <w:rPr>
          <w:sz w:val="23"/>
          <w:szCs w:val="23"/>
        </w:rPr>
        <w:t xml:space="preserve"> very few molecular lines observed in the spect</w:t>
      </w:r>
      <w:r>
        <w:rPr>
          <w:sz w:val="23"/>
          <w:szCs w:val="23"/>
        </w:rPr>
        <w:t>ra of stars?</w:t>
      </w:r>
    </w:p>
    <w:p w:rsidR="00BB0A10" w:rsidRPr="00BB0A10" w:rsidRDefault="00BB0A10" w:rsidP="00BB0A10">
      <w:pPr>
        <w:pStyle w:val="ListParagraph"/>
        <w:numPr>
          <w:ilvl w:val="1"/>
          <w:numId w:val="21"/>
        </w:numPr>
        <w:rPr>
          <w:sz w:val="23"/>
          <w:szCs w:val="23"/>
        </w:rPr>
      </w:pPr>
      <w:r w:rsidRPr="00BB0A10">
        <w:rPr>
          <w:b/>
          <w:sz w:val="23"/>
          <w:szCs w:val="23"/>
        </w:rPr>
        <w:t>Solution</w:t>
      </w:r>
      <w:r w:rsidRPr="00BB0A10">
        <w:rPr>
          <w:sz w:val="23"/>
          <w:szCs w:val="23"/>
        </w:rPr>
        <w:t xml:space="preserve"> </w:t>
      </w:r>
      <w:r w:rsidRPr="009A0096">
        <w:rPr>
          <w:sz w:val="23"/>
          <w:szCs w:val="23"/>
        </w:rPr>
        <w:sym w:font="Wingdings" w:char="F0E0"/>
      </w:r>
      <w:r>
        <w:rPr>
          <w:sz w:val="23"/>
          <w:szCs w:val="23"/>
        </w:rPr>
        <w:t xml:space="preserve"> </w:t>
      </w:r>
      <w:r w:rsidRPr="00BB0A10">
        <w:rPr>
          <w:sz w:val="23"/>
          <w:szCs w:val="23"/>
        </w:rPr>
        <w:t xml:space="preserve">Molecules do not exist in the outer atmospheres of most stars, since the temperature is too high for the atoms in the molecules to stay </w:t>
      </w:r>
      <w:r>
        <w:rPr>
          <w:sz w:val="23"/>
          <w:szCs w:val="23"/>
        </w:rPr>
        <w:t>bonded</w:t>
      </w:r>
      <w:r w:rsidRPr="00BB0A10">
        <w:rPr>
          <w:sz w:val="23"/>
          <w:szCs w:val="23"/>
        </w:rPr>
        <w:t xml:space="preserve"> together. </w:t>
      </w:r>
      <w:r>
        <w:rPr>
          <w:sz w:val="23"/>
          <w:szCs w:val="23"/>
        </w:rPr>
        <w:t>However, s</w:t>
      </w:r>
      <w:r w:rsidRPr="00BB0A10">
        <w:rPr>
          <w:sz w:val="23"/>
          <w:szCs w:val="23"/>
        </w:rPr>
        <w:t>ome molecular lines are observed for class K</w:t>
      </w:r>
      <w:r>
        <w:rPr>
          <w:sz w:val="23"/>
          <w:szCs w:val="23"/>
        </w:rPr>
        <w:t xml:space="preserve"> and M</w:t>
      </w:r>
      <w:r w:rsidRPr="00BB0A10">
        <w:rPr>
          <w:sz w:val="23"/>
          <w:szCs w:val="23"/>
        </w:rPr>
        <w:t xml:space="preserve"> stars, since their surface temperature is relatively low. </w:t>
      </w:r>
    </w:p>
    <w:p w:rsidR="00961687" w:rsidRDefault="00A61F15" w:rsidP="00BB0A10">
      <w:pPr>
        <w:pStyle w:val="ListParagraph"/>
        <w:numPr>
          <w:ilvl w:val="0"/>
          <w:numId w:val="21"/>
        </w:numPr>
        <w:rPr>
          <w:sz w:val="23"/>
          <w:szCs w:val="23"/>
        </w:rPr>
      </w:pPr>
      <w:r>
        <w:rPr>
          <w:sz w:val="23"/>
          <w:szCs w:val="23"/>
        </w:rPr>
        <w:t xml:space="preserve">Here is a </w:t>
      </w:r>
      <w:r w:rsidR="006673D4" w:rsidRPr="006673D4">
        <w:rPr>
          <w:sz w:val="23"/>
          <w:szCs w:val="23"/>
          <w:u w:val="single"/>
        </w:rPr>
        <w:t>very good</w:t>
      </w:r>
      <w:r>
        <w:rPr>
          <w:sz w:val="23"/>
          <w:szCs w:val="23"/>
        </w:rPr>
        <w:t xml:space="preserve"> summary of what spectral features we observe for stars of differing temperatures:</w:t>
      </w:r>
    </w:p>
    <w:p w:rsidR="00A61F15" w:rsidRPr="00A61F15" w:rsidRDefault="00A61F15" w:rsidP="00BB0A10">
      <w:pPr>
        <w:jc w:val="center"/>
        <w:rPr>
          <w:sz w:val="23"/>
          <w:szCs w:val="23"/>
        </w:rPr>
      </w:pPr>
      <w:r>
        <w:rPr>
          <w:noProof/>
          <w:sz w:val="23"/>
          <w:szCs w:val="23"/>
          <w:lang w:eastAsia="en-AU"/>
        </w:rPr>
        <w:drawing>
          <wp:inline distT="0" distB="0" distL="0" distR="0" wp14:anchorId="03ECE5DC" wp14:editId="323AC924">
            <wp:extent cx="4769893" cy="2822274"/>
            <wp:effectExtent l="19050" t="19050" r="120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915" cy="2825837"/>
                    </a:xfrm>
                    <a:prstGeom prst="rect">
                      <a:avLst/>
                    </a:prstGeom>
                    <a:noFill/>
                    <a:ln w="12700">
                      <a:solidFill>
                        <a:schemeClr val="tx1"/>
                      </a:solidFill>
                    </a:ln>
                  </pic:spPr>
                </pic:pic>
              </a:graphicData>
            </a:graphic>
          </wp:inline>
        </w:drawing>
      </w:r>
    </w:p>
    <w:p w:rsidR="00586055" w:rsidRDefault="00586055" w:rsidP="00BB0A10">
      <w:pPr>
        <w:rPr>
          <w:b/>
          <w:i/>
          <w:sz w:val="24"/>
          <w:szCs w:val="24"/>
        </w:rPr>
      </w:pPr>
      <w:r>
        <w:rPr>
          <w:b/>
          <w:i/>
          <w:sz w:val="24"/>
          <w:szCs w:val="24"/>
        </w:rPr>
        <w:t>D</w:t>
      </w:r>
      <w:r w:rsidRPr="00586055">
        <w:rPr>
          <w:b/>
          <w:i/>
          <w:sz w:val="24"/>
          <w:szCs w:val="24"/>
        </w:rPr>
        <w:t>escribe how spectra can provide information on surface temperature, rotational and translational velocity, density and chemical composition of stars</w:t>
      </w:r>
    </w:p>
    <w:p w:rsidR="007D13ED" w:rsidRPr="007D13ED" w:rsidRDefault="007D13ED" w:rsidP="00BB0A10">
      <w:pPr>
        <w:rPr>
          <w:sz w:val="23"/>
          <w:szCs w:val="23"/>
          <w:u w:val="single"/>
        </w:rPr>
      </w:pPr>
      <w:r>
        <w:rPr>
          <w:sz w:val="23"/>
          <w:szCs w:val="23"/>
          <w:u w:val="single"/>
        </w:rPr>
        <w:t>Surface Temperature</w:t>
      </w:r>
    </w:p>
    <w:p w:rsidR="000B356A" w:rsidRPr="007D13ED" w:rsidRDefault="00A32DAD" w:rsidP="00BB0A10">
      <w:pPr>
        <w:pStyle w:val="ListParagraph"/>
        <w:numPr>
          <w:ilvl w:val="0"/>
          <w:numId w:val="21"/>
        </w:numPr>
        <w:rPr>
          <w:sz w:val="23"/>
          <w:szCs w:val="23"/>
        </w:rPr>
      </w:pPr>
      <w:r>
        <w:rPr>
          <w:noProof/>
          <w:lang w:eastAsia="en-AU"/>
        </w:rPr>
        <w:drawing>
          <wp:anchor distT="0" distB="0" distL="114300" distR="114300" simplePos="0" relativeHeight="251660288" behindDoc="1" locked="0" layoutInCell="1" allowOverlap="1" wp14:anchorId="592E96AE" wp14:editId="6B5767D3">
            <wp:simplePos x="0" y="0"/>
            <wp:positionH relativeFrom="column">
              <wp:posOffset>3538855</wp:posOffset>
            </wp:positionH>
            <wp:positionV relativeFrom="paragraph">
              <wp:posOffset>500380</wp:posOffset>
            </wp:positionV>
            <wp:extent cx="3003550" cy="2743200"/>
            <wp:effectExtent l="19050" t="19050" r="25400" b="19050"/>
            <wp:wrapThrough wrapText="bothSides">
              <wp:wrapPolygon edited="0">
                <wp:start x="-137" y="-150"/>
                <wp:lineTo x="-137" y="21600"/>
                <wp:lineTo x="21646" y="21600"/>
                <wp:lineTo x="21646" y="-150"/>
                <wp:lineTo x="-137" y="-150"/>
              </wp:wrapPolygon>
            </wp:wrapThrough>
            <wp:docPr id="7" name="Picture 7" descr="http://quantumfreak.com/wp-content/uploads/2008/09/black-body-radiation-curv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uantumfreak.com/wp-content/uploads/2008/09/black-body-radiation-curves.gif"/>
                    <pic:cNvPicPr>
                      <a:picLocks noChangeAspect="1" noChangeArrowheads="1"/>
                    </pic:cNvPicPr>
                  </pic:nvPicPr>
                  <pic:blipFill rotWithShape="1">
                    <a:blip r:embed="rId12">
                      <a:biLevel thresh="75000"/>
                      <a:extLst>
                        <a:ext uri="{BEBA8EAE-BF5A-486C-A8C5-ECC9F3942E4B}">
                          <a14:imgProps xmlns:a14="http://schemas.microsoft.com/office/drawing/2010/main">
                            <a14:imgLayer r:embed="rId13">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l="1284" t="1874" r="2445" b="1874"/>
                    <a:stretch/>
                  </pic:blipFill>
                  <pic:spPr bwMode="auto">
                    <a:xfrm>
                      <a:off x="0" y="0"/>
                      <a:ext cx="3003550" cy="27432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3ED" w:rsidRPr="007D13ED">
        <w:rPr>
          <w:sz w:val="23"/>
          <w:szCs w:val="23"/>
        </w:rPr>
        <w:t xml:space="preserve">As mentioned above, the absorption spectrum produced by a star depends on the surface temperature of the star. Thus, </w:t>
      </w:r>
      <w:r w:rsidR="000B356A" w:rsidRPr="007D13ED">
        <w:rPr>
          <w:sz w:val="23"/>
          <w:szCs w:val="23"/>
        </w:rPr>
        <w:t xml:space="preserve">once a star’s spectral class has been identified by examining its spectral lines, then </w:t>
      </w:r>
      <w:r w:rsidR="007D13ED">
        <w:rPr>
          <w:sz w:val="23"/>
          <w:szCs w:val="23"/>
        </w:rPr>
        <w:t>the star’s surface</w:t>
      </w:r>
      <w:r w:rsidR="000B356A" w:rsidRPr="007D13ED">
        <w:rPr>
          <w:sz w:val="23"/>
          <w:szCs w:val="23"/>
        </w:rPr>
        <w:t xml:space="preserve"> temperature can be deduced.</w:t>
      </w:r>
    </w:p>
    <w:p w:rsidR="00BB0A10" w:rsidRDefault="000B356A" w:rsidP="00BB0A10">
      <w:pPr>
        <w:pStyle w:val="ListParagraph"/>
        <w:numPr>
          <w:ilvl w:val="0"/>
          <w:numId w:val="21"/>
        </w:numPr>
        <w:rPr>
          <w:sz w:val="23"/>
          <w:szCs w:val="23"/>
        </w:rPr>
      </w:pPr>
      <w:r w:rsidRPr="007D13ED">
        <w:rPr>
          <w:sz w:val="23"/>
          <w:szCs w:val="23"/>
        </w:rPr>
        <w:t xml:space="preserve">However, it also important to note that there is another method. By using a spectrophotometer, </w:t>
      </w:r>
      <w:r w:rsidR="007D13ED">
        <w:rPr>
          <w:sz w:val="23"/>
          <w:szCs w:val="23"/>
        </w:rPr>
        <w:t xml:space="preserve">the intensity of </w:t>
      </w:r>
      <w:r w:rsidRPr="007D13ED">
        <w:rPr>
          <w:sz w:val="23"/>
          <w:szCs w:val="23"/>
        </w:rPr>
        <w:t xml:space="preserve">each </w:t>
      </w:r>
      <w:r w:rsidR="007D13ED">
        <w:rPr>
          <w:sz w:val="23"/>
          <w:szCs w:val="23"/>
        </w:rPr>
        <w:t xml:space="preserve">emitted </w:t>
      </w:r>
      <w:r w:rsidRPr="007D13ED">
        <w:rPr>
          <w:sz w:val="23"/>
          <w:szCs w:val="23"/>
        </w:rPr>
        <w:t xml:space="preserve">wavelength </w:t>
      </w:r>
      <w:r w:rsidR="007D13ED">
        <w:rPr>
          <w:sz w:val="23"/>
          <w:szCs w:val="23"/>
        </w:rPr>
        <w:t>can be examined</w:t>
      </w:r>
      <w:r w:rsidR="005E018E">
        <w:rPr>
          <w:sz w:val="23"/>
          <w:szCs w:val="23"/>
        </w:rPr>
        <w:t xml:space="preserve"> and an intensity vs wavelength graph can then be plotted, like the one to the right. </w:t>
      </w:r>
    </w:p>
    <w:p w:rsidR="00BB0A10" w:rsidRPr="00BB0A10" w:rsidRDefault="005E018E" w:rsidP="00BB0A10">
      <w:pPr>
        <w:pStyle w:val="ListParagraph"/>
        <w:numPr>
          <w:ilvl w:val="0"/>
          <w:numId w:val="21"/>
        </w:numPr>
        <w:rPr>
          <w:rFonts w:eastAsiaTheme="minorEastAsia"/>
          <w:sz w:val="23"/>
          <w:szCs w:val="23"/>
        </w:rPr>
      </w:pPr>
      <w:r w:rsidRPr="00BB0A10">
        <w:rPr>
          <w:sz w:val="23"/>
          <w:szCs w:val="23"/>
        </w:rPr>
        <w:t xml:space="preserve">From the graph, </w:t>
      </w:r>
      <w:r w:rsidR="000B356A" w:rsidRPr="00BB0A10">
        <w:rPr>
          <w:sz w:val="23"/>
          <w:szCs w:val="23"/>
        </w:rPr>
        <w:t>the wavelength</w:t>
      </w:r>
      <w:r w:rsidR="007D13ED" w:rsidRPr="00BB0A10">
        <w:rPr>
          <w:sz w:val="23"/>
          <w:szCs w:val="23"/>
        </w:rPr>
        <w:t xml:space="preserve"> of maximum energy output (known as peak </w:t>
      </w:r>
      <w:r w:rsidR="001335B3" w:rsidRPr="00BB0A10">
        <w:rPr>
          <w:sz w:val="23"/>
          <w:szCs w:val="23"/>
        </w:rPr>
        <w:t xml:space="preserve">intensity </w:t>
      </w:r>
      <w:r w:rsidR="007D13ED" w:rsidRPr="00BB0A10">
        <w:rPr>
          <w:sz w:val="23"/>
          <w:szCs w:val="23"/>
        </w:rPr>
        <w:t>wavelength)</w:t>
      </w:r>
      <w:r w:rsidRPr="00BB0A10">
        <w:rPr>
          <w:sz w:val="23"/>
          <w:szCs w:val="23"/>
        </w:rPr>
        <w:t xml:space="preserve"> can be identified</w:t>
      </w:r>
      <w:r w:rsidR="000B356A" w:rsidRPr="00BB0A10">
        <w:rPr>
          <w:sz w:val="23"/>
          <w:szCs w:val="23"/>
        </w:rPr>
        <w:t xml:space="preserve">. Once this </w:t>
      </w:r>
      <w:r w:rsidR="007D13ED" w:rsidRPr="00BB0A10">
        <w:rPr>
          <w:sz w:val="23"/>
          <w:szCs w:val="23"/>
        </w:rPr>
        <w:t>is</w:t>
      </w:r>
      <w:r w:rsidR="000B356A" w:rsidRPr="00BB0A10">
        <w:rPr>
          <w:sz w:val="23"/>
          <w:szCs w:val="23"/>
        </w:rPr>
        <w:t xml:space="preserve"> determined,</w:t>
      </w:r>
      <w:r w:rsidR="007D13ED" w:rsidRPr="00BB0A10">
        <w:rPr>
          <w:sz w:val="23"/>
          <w:szCs w:val="23"/>
        </w:rPr>
        <w:t xml:space="preserve"> </w:t>
      </w:r>
      <w:r w:rsidR="000B356A" w:rsidRPr="00BB0A10">
        <w:rPr>
          <w:sz w:val="23"/>
          <w:szCs w:val="23"/>
        </w:rPr>
        <w:t xml:space="preserve">the </w:t>
      </w:r>
      <w:r w:rsidR="007D13ED" w:rsidRPr="00BB0A10">
        <w:rPr>
          <w:sz w:val="23"/>
          <w:szCs w:val="23"/>
        </w:rPr>
        <w:t xml:space="preserve">star’s surface </w:t>
      </w:r>
      <w:r w:rsidR="000B356A" w:rsidRPr="00BB0A10">
        <w:rPr>
          <w:sz w:val="23"/>
          <w:szCs w:val="23"/>
        </w:rPr>
        <w:t>temperature can</w:t>
      </w:r>
      <w:r w:rsidR="007D13ED" w:rsidRPr="00BB0A10">
        <w:rPr>
          <w:sz w:val="23"/>
          <w:szCs w:val="23"/>
        </w:rPr>
        <w:t xml:space="preserve"> be calculated using Wien’s Law:</w:t>
      </w:r>
      <w:r w:rsidR="00BB0A10" w:rsidRPr="00BB0A10">
        <w:rPr>
          <w:sz w:val="23"/>
          <w:szCs w:val="23"/>
        </w:rPr>
        <w:t xml:space="preserve"> </w:t>
      </w:r>
      <w:r w:rsidR="007D13ED" w:rsidRPr="00BB0A10">
        <w:rPr>
          <w:sz w:val="26"/>
          <w:szCs w:val="26"/>
        </w:rPr>
        <w:t xml:space="preserve"> </w:t>
      </w:r>
      <m:oMath>
        <m:r>
          <w:rPr>
            <w:rFonts w:ascii="Cambria Math" w:hAnsi="Cambria Math"/>
            <w:sz w:val="26"/>
            <w:szCs w:val="26"/>
          </w:rPr>
          <m:t>T=</m:t>
        </m:r>
        <m:f>
          <m:fPr>
            <m:ctrlPr>
              <w:rPr>
                <w:rFonts w:ascii="Cambria Math" w:hAnsi="Cambria Math"/>
                <w:i/>
                <w:sz w:val="26"/>
                <w:szCs w:val="26"/>
              </w:rPr>
            </m:ctrlPr>
          </m:fPr>
          <m:num>
            <m:r>
              <w:rPr>
                <w:rFonts w:ascii="Cambria Math" w:hAnsi="Cambria Math"/>
                <w:sz w:val="26"/>
                <w:szCs w:val="26"/>
              </w:rPr>
              <m:t>2.9×</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num>
          <m:den>
            <m:sSub>
              <m:sSubPr>
                <m:ctrlPr>
                  <w:rPr>
                    <w:rFonts w:ascii="Cambria Math" w:hAnsi="Cambria Math"/>
                    <w:i/>
                    <w:sz w:val="26"/>
                    <w:szCs w:val="26"/>
                  </w:rPr>
                </m:ctrlPr>
              </m:sSubPr>
              <m:e>
                <m:r>
                  <w:rPr>
                    <w:rFonts w:ascii="Cambria Math" w:hAnsi="Cambria Math"/>
                    <w:sz w:val="26"/>
                    <w:szCs w:val="26"/>
                  </w:rPr>
                  <m:t>λ</m:t>
                </m:r>
              </m:e>
              <m:sub>
                <m:r>
                  <w:rPr>
                    <w:rFonts w:ascii="Cambria Math" w:hAnsi="Cambria Math"/>
                    <w:sz w:val="26"/>
                    <w:szCs w:val="26"/>
                  </w:rPr>
                  <m:t>max</m:t>
                </m:r>
              </m:sub>
            </m:sSub>
          </m:den>
        </m:f>
      </m:oMath>
    </w:p>
    <w:p w:rsidR="00BB0A10" w:rsidRPr="00BB0A10" w:rsidRDefault="007D13ED" w:rsidP="00BB0A10">
      <w:pPr>
        <w:pStyle w:val="ListParagraph"/>
        <w:numPr>
          <w:ilvl w:val="1"/>
          <w:numId w:val="21"/>
        </w:numPr>
        <w:rPr>
          <w:rFonts w:eastAsiaTheme="minorEastAsia"/>
          <w:sz w:val="23"/>
          <w:szCs w:val="23"/>
        </w:rPr>
      </w:pPr>
      <w:r w:rsidRPr="00BB0A10">
        <w:rPr>
          <w:sz w:val="23"/>
          <w:szCs w:val="23"/>
        </w:rPr>
        <w:t>T is the temperature of the star, in Kelvin (K)</w:t>
      </w:r>
    </w:p>
    <w:p w:rsidR="007D13ED" w:rsidRPr="00BB0A10" w:rsidRDefault="007D13ED" w:rsidP="00BB0A10">
      <w:pPr>
        <w:pStyle w:val="ListParagraph"/>
        <w:numPr>
          <w:ilvl w:val="1"/>
          <w:numId w:val="21"/>
        </w:numPr>
        <w:rPr>
          <w:rFonts w:eastAsiaTheme="minorEastAsia"/>
          <w:sz w:val="23"/>
          <w:szCs w:val="23"/>
        </w:rPr>
      </w:pPr>
      <w:proofErr w:type="spellStart"/>
      <w:r w:rsidRPr="00BB0A10">
        <w:rPr>
          <w:sz w:val="23"/>
          <w:szCs w:val="23"/>
        </w:rPr>
        <w:t>λ</w:t>
      </w:r>
      <w:r w:rsidRPr="00BB0A10">
        <w:rPr>
          <w:sz w:val="23"/>
          <w:szCs w:val="23"/>
          <w:vertAlign w:val="subscript"/>
        </w:rPr>
        <w:t>max</w:t>
      </w:r>
      <w:proofErr w:type="spellEnd"/>
      <w:r w:rsidRPr="00BB0A10">
        <w:rPr>
          <w:sz w:val="23"/>
          <w:szCs w:val="23"/>
        </w:rPr>
        <w:t xml:space="preserve"> is  the peak wavelength, in metres (m)</w:t>
      </w:r>
    </w:p>
    <w:p w:rsidR="00A05A73" w:rsidRPr="00A05A73" w:rsidRDefault="00A05A73" w:rsidP="00BB0A10">
      <w:pPr>
        <w:rPr>
          <w:sz w:val="23"/>
          <w:szCs w:val="23"/>
          <w:u w:val="single"/>
        </w:rPr>
      </w:pPr>
      <w:r w:rsidRPr="00A05A73">
        <w:rPr>
          <w:sz w:val="23"/>
          <w:szCs w:val="23"/>
          <w:u w:val="single"/>
        </w:rPr>
        <w:t>Wait a minute!</w:t>
      </w:r>
    </w:p>
    <w:p w:rsidR="00A05A73" w:rsidRDefault="00A05A73" w:rsidP="00BB0A10">
      <w:pPr>
        <w:pStyle w:val="ListParagraph"/>
        <w:numPr>
          <w:ilvl w:val="0"/>
          <w:numId w:val="22"/>
        </w:numPr>
        <w:rPr>
          <w:sz w:val="23"/>
          <w:szCs w:val="23"/>
        </w:rPr>
      </w:pPr>
      <w:r>
        <w:rPr>
          <w:sz w:val="23"/>
          <w:szCs w:val="23"/>
        </w:rPr>
        <w:t xml:space="preserve">Before we talk about rotational and translational velocity, we need to revisit the concept of the Doppler Effect. </w:t>
      </w:r>
      <w:r w:rsidRPr="00A05A73">
        <w:rPr>
          <w:sz w:val="23"/>
          <w:szCs w:val="23"/>
        </w:rPr>
        <w:t>The Doppler Effect refers to the apparent shift in the wavelength (and frequency) of a wave when there is relative m</w:t>
      </w:r>
      <w:r>
        <w:rPr>
          <w:sz w:val="23"/>
          <w:szCs w:val="23"/>
        </w:rPr>
        <w:t xml:space="preserve">otion between the source </w:t>
      </w:r>
      <w:r w:rsidRPr="00A05A73">
        <w:rPr>
          <w:sz w:val="23"/>
          <w:szCs w:val="23"/>
        </w:rPr>
        <w:t xml:space="preserve">of the wave and </w:t>
      </w:r>
      <w:r>
        <w:rPr>
          <w:sz w:val="23"/>
          <w:szCs w:val="23"/>
        </w:rPr>
        <w:t>the</w:t>
      </w:r>
      <w:r w:rsidRPr="00A05A73">
        <w:rPr>
          <w:sz w:val="23"/>
          <w:szCs w:val="23"/>
        </w:rPr>
        <w:t xml:space="preserve"> observe</w:t>
      </w:r>
      <w:r>
        <w:rPr>
          <w:sz w:val="23"/>
          <w:szCs w:val="23"/>
        </w:rPr>
        <w:t>r.</w:t>
      </w:r>
    </w:p>
    <w:p w:rsidR="00A05A73" w:rsidRDefault="00A05A73" w:rsidP="00BB0A10">
      <w:pPr>
        <w:pStyle w:val="ListParagraph"/>
        <w:numPr>
          <w:ilvl w:val="0"/>
          <w:numId w:val="22"/>
        </w:numPr>
        <w:rPr>
          <w:sz w:val="23"/>
          <w:szCs w:val="23"/>
        </w:rPr>
      </w:pPr>
      <w:r w:rsidRPr="00A05A73">
        <w:rPr>
          <w:sz w:val="23"/>
          <w:szCs w:val="23"/>
        </w:rPr>
        <w:lastRenderedPageBreak/>
        <w:t>Now, let’s look at</w:t>
      </w:r>
      <w:r>
        <w:rPr>
          <w:sz w:val="23"/>
          <w:szCs w:val="23"/>
        </w:rPr>
        <w:t xml:space="preserve"> this, in terms of astrophysics:</w:t>
      </w:r>
    </w:p>
    <w:p w:rsidR="00A05A73" w:rsidRDefault="00A05A73" w:rsidP="00BB0A10">
      <w:pPr>
        <w:pStyle w:val="ListParagraph"/>
        <w:numPr>
          <w:ilvl w:val="1"/>
          <w:numId w:val="22"/>
        </w:numPr>
        <w:rPr>
          <w:sz w:val="23"/>
          <w:szCs w:val="23"/>
        </w:rPr>
      </w:pPr>
      <w:r w:rsidRPr="00A05A73">
        <w:rPr>
          <w:sz w:val="23"/>
          <w:szCs w:val="23"/>
        </w:rPr>
        <w:t xml:space="preserve">If we obtain a spectrum from </w:t>
      </w:r>
      <w:r>
        <w:rPr>
          <w:sz w:val="23"/>
          <w:szCs w:val="23"/>
        </w:rPr>
        <w:t>a star</w:t>
      </w:r>
      <w:r w:rsidRPr="00A05A73">
        <w:rPr>
          <w:sz w:val="23"/>
          <w:szCs w:val="23"/>
        </w:rPr>
        <w:t xml:space="preserve"> at rest (relative to us), then there is no Doppler shift in the spectrum obtained (i.e. no relative motion means no apparent shift in spectral lines). </w:t>
      </w:r>
    </w:p>
    <w:p w:rsidR="00A05A73" w:rsidRDefault="00A05A73" w:rsidP="00BB0A10">
      <w:pPr>
        <w:pStyle w:val="ListParagraph"/>
        <w:numPr>
          <w:ilvl w:val="1"/>
          <w:numId w:val="22"/>
        </w:numPr>
        <w:rPr>
          <w:sz w:val="23"/>
          <w:szCs w:val="23"/>
        </w:rPr>
      </w:pPr>
      <w:r w:rsidRPr="00A05A73">
        <w:rPr>
          <w:sz w:val="23"/>
          <w:szCs w:val="23"/>
        </w:rPr>
        <w:t xml:space="preserve">If a star was moving away from us (or indeed us from it – only relative motion matters), then the spectral lines would appear to shift towards the longer wavelengths (i.e. the redder part of the spectrum). Thus, we call this ‘red-shift’. On the other hand, </w:t>
      </w:r>
      <w:r>
        <w:rPr>
          <w:sz w:val="23"/>
          <w:szCs w:val="23"/>
        </w:rPr>
        <w:t>if a star was moving towards us, then the spectral lines would appear to shift towards the shorter wavelengths (i.e. the bluer part of the spectrum). Thus, we call this ‘blue-shift’.</w:t>
      </w:r>
    </w:p>
    <w:p w:rsidR="00A05A73" w:rsidRPr="00A05A73" w:rsidRDefault="00A05A73" w:rsidP="00BB0A10">
      <w:pPr>
        <w:pStyle w:val="ListParagraph"/>
        <w:numPr>
          <w:ilvl w:val="1"/>
          <w:numId w:val="22"/>
        </w:numPr>
        <w:rPr>
          <w:sz w:val="23"/>
          <w:szCs w:val="23"/>
        </w:rPr>
      </w:pPr>
      <w:r>
        <w:rPr>
          <w:sz w:val="23"/>
          <w:szCs w:val="23"/>
        </w:rPr>
        <w:t xml:space="preserve">The amount of the shift, of course, </w:t>
      </w:r>
      <w:r w:rsidRPr="00A05A73">
        <w:rPr>
          <w:sz w:val="23"/>
          <w:szCs w:val="23"/>
        </w:rPr>
        <w:t>depend</w:t>
      </w:r>
      <w:r>
        <w:rPr>
          <w:sz w:val="23"/>
          <w:szCs w:val="23"/>
        </w:rPr>
        <w:t>s</w:t>
      </w:r>
      <w:r w:rsidRPr="00A05A73">
        <w:rPr>
          <w:sz w:val="23"/>
          <w:szCs w:val="23"/>
        </w:rPr>
        <w:t xml:space="preserve"> on the relative velocity between </w:t>
      </w:r>
      <w:r>
        <w:rPr>
          <w:sz w:val="23"/>
          <w:szCs w:val="23"/>
        </w:rPr>
        <w:t xml:space="preserve">the </w:t>
      </w:r>
      <w:r w:rsidRPr="00A05A73">
        <w:rPr>
          <w:sz w:val="23"/>
          <w:szCs w:val="23"/>
        </w:rPr>
        <w:t>source and</w:t>
      </w:r>
      <w:r>
        <w:rPr>
          <w:sz w:val="23"/>
          <w:szCs w:val="23"/>
        </w:rPr>
        <w:t xml:space="preserve"> the</w:t>
      </w:r>
      <w:r w:rsidRPr="00A05A73">
        <w:rPr>
          <w:sz w:val="23"/>
          <w:szCs w:val="23"/>
        </w:rPr>
        <w:t xml:space="preserve"> observer. The greater the </w:t>
      </w:r>
      <w:r>
        <w:rPr>
          <w:sz w:val="23"/>
          <w:szCs w:val="23"/>
        </w:rPr>
        <w:t>relative</w:t>
      </w:r>
      <w:r w:rsidRPr="00A05A73">
        <w:rPr>
          <w:sz w:val="23"/>
          <w:szCs w:val="23"/>
        </w:rPr>
        <w:t xml:space="preserve"> velocity, the greater the shift </w:t>
      </w:r>
      <w:r>
        <w:rPr>
          <w:sz w:val="23"/>
          <w:szCs w:val="23"/>
        </w:rPr>
        <w:t>of</w:t>
      </w:r>
      <w:r w:rsidRPr="00A05A73">
        <w:rPr>
          <w:sz w:val="23"/>
          <w:szCs w:val="23"/>
        </w:rPr>
        <w:t xml:space="preserve"> the</w:t>
      </w:r>
      <w:r>
        <w:rPr>
          <w:sz w:val="23"/>
          <w:szCs w:val="23"/>
        </w:rPr>
        <w:t xml:space="preserve"> spectral</w:t>
      </w:r>
      <w:r w:rsidRPr="00A05A73">
        <w:rPr>
          <w:sz w:val="23"/>
          <w:szCs w:val="23"/>
        </w:rPr>
        <w:t xml:space="preserve"> lines.</w:t>
      </w:r>
    </w:p>
    <w:p w:rsidR="00961687" w:rsidRPr="007D13ED" w:rsidRDefault="00921894" w:rsidP="00BB0A10">
      <w:pPr>
        <w:rPr>
          <w:sz w:val="23"/>
          <w:szCs w:val="23"/>
          <w:u w:val="single"/>
        </w:rPr>
      </w:pPr>
      <w:r>
        <w:rPr>
          <w:noProof/>
          <w:lang w:eastAsia="en-AU"/>
        </w:rPr>
        <w:drawing>
          <wp:anchor distT="0" distB="0" distL="114300" distR="114300" simplePos="0" relativeHeight="251659264" behindDoc="1" locked="0" layoutInCell="1" allowOverlap="1" wp14:anchorId="6DF8B57B" wp14:editId="79571236">
            <wp:simplePos x="0" y="0"/>
            <wp:positionH relativeFrom="column">
              <wp:posOffset>3611245</wp:posOffset>
            </wp:positionH>
            <wp:positionV relativeFrom="paragraph">
              <wp:posOffset>334645</wp:posOffset>
            </wp:positionV>
            <wp:extent cx="2999740" cy="2408555"/>
            <wp:effectExtent l="19050" t="19050" r="10160" b="10795"/>
            <wp:wrapThrough wrapText="bothSides">
              <wp:wrapPolygon edited="0">
                <wp:start x="-137" y="-171"/>
                <wp:lineTo x="-137" y="21526"/>
                <wp:lineTo x="21536" y="21526"/>
                <wp:lineTo x="21536" y="-171"/>
                <wp:lineTo x="-137" y="-17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biLevel thresh="75000"/>
                      <a:extLst>
                        <a:ext uri="{28A0092B-C50C-407E-A947-70E740481C1C}">
                          <a14:useLocalDpi xmlns:a14="http://schemas.microsoft.com/office/drawing/2010/main" val="0"/>
                        </a:ext>
                      </a:extLst>
                    </a:blip>
                    <a:srcRect/>
                    <a:stretch>
                      <a:fillRect/>
                    </a:stretch>
                  </pic:blipFill>
                  <pic:spPr bwMode="auto">
                    <a:xfrm>
                      <a:off x="0" y="0"/>
                      <a:ext cx="2999740" cy="240855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7D13ED">
        <w:rPr>
          <w:sz w:val="23"/>
          <w:szCs w:val="23"/>
          <w:u w:val="single"/>
        </w:rPr>
        <w:t>Rotational Velocity</w:t>
      </w:r>
    </w:p>
    <w:p w:rsidR="00921894" w:rsidRPr="00921894" w:rsidRDefault="00921894" w:rsidP="00BB0A10">
      <w:pPr>
        <w:pStyle w:val="ListParagraph"/>
        <w:numPr>
          <w:ilvl w:val="0"/>
          <w:numId w:val="23"/>
        </w:numPr>
        <w:rPr>
          <w:sz w:val="23"/>
          <w:szCs w:val="23"/>
        </w:rPr>
      </w:pPr>
      <w:r w:rsidRPr="00921894">
        <w:rPr>
          <w:sz w:val="23"/>
          <w:szCs w:val="23"/>
        </w:rPr>
        <w:t>When a star is rotating, one side is travelling away from us while the other side is coming towards us.</w:t>
      </w:r>
    </w:p>
    <w:p w:rsidR="00921894" w:rsidRDefault="00921894" w:rsidP="00BB0A10">
      <w:pPr>
        <w:pStyle w:val="ListParagraph"/>
        <w:numPr>
          <w:ilvl w:val="0"/>
          <w:numId w:val="21"/>
        </w:numPr>
        <w:rPr>
          <w:sz w:val="23"/>
          <w:szCs w:val="23"/>
        </w:rPr>
      </w:pPr>
      <w:r w:rsidRPr="00921894">
        <w:rPr>
          <w:sz w:val="23"/>
          <w:szCs w:val="23"/>
        </w:rPr>
        <w:t xml:space="preserve">Light emitted from the receding side will be red‐shifted, in accordance with the star’s rotational velocity. Similarly, light from the approaching side will be </w:t>
      </w:r>
      <w:r>
        <w:rPr>
          <w:sz w:val="23"/>
          <w:szCs w:val="23"/>
        </w:rPr>
        <w:t>blue</w:t>
      </w:r>
      <w:r w:rsidRPr="00921894">
        <w:rPr>
          <w:sz w:val="23"/>
          <w:szCs w:val="23"/>
        </w:rPr>
        <w:t>‐shifted</w:t>
      </w:r>
      <w:r>
        <w:rPr>
          <w:sz w:val="23"/>
          <w:szCs w:val="23"/>
        </w:rPr>
        <w:t xml:space="preserve"> to a similar extent</w:t>
      </w:r>
      <w:r w:rsidR="00A12A50">
        <w:rPr>
          <w:sz w:val="23"/>
          <w:szCs w:val="23"/>
        </w:rPr>
        <w:t>.</w:t>
      </w:r>
    </w:p>
    <w:p w:rsidR="00921894" w:rsidRPr="00921894" w:rsidRDefault="00921894" w:rsidP="00BB0A10">
      <w:pPr>
        <w:pStyle w:val="ListParagraph"/>
        <w:numPr>
          <w:ilvl w:val="0"/>
          <w:numId w:val="21"/>
        </w:numPr>
        <w:rPr>
          <w:sz w:val="23"/>
          <w:szCs w:val="23"/>
        </w:rPr>
      </w:pPr>
      <w:r w:rsidRPr="00921894">
        <w:rPr>
          <w:sz w:val="23"/>
          <w:szCs w:val="23"/>
        </w:rPr>
        <w:t xml:space="preserve">This results in a </w:t>
      </w:r>
      <w:r w:rsidR="001335B3">
        <w:rPr>
          <w:sz w:val="23"/>
          <w:szCs w:val="23"/>
        </w:rPr>
        <w:t>simultaneous red and blue shift, meaning that</w:t>
      </w:r>
      <w:r w:rsidRPr="00921894">
        <w:rPr>
          <w:sz w:val="23"/>
          <w:szCs w:val="23"/>
        </w:rPr>
        <w:t xml:space="preserve"> the star’s spectral lines</w:t>
      </w:r>
      <w:r w:rsidR="001335B3">
        <w:rPr>
          <w:sz w:val="23"/>
          <w:szCs w:val="23"/>
        </w:rPr>
        <w:t xml:space="preserve"> experience a blurred widening</w:t>
      </w:r>
      <w:r w:rsidRPr="00921894">
        <w:rPr>
          <w:sz w:val="23"/>
          <w:szCs w:val="23"/>
        </w:rPr>
        <w:t>. The faster the star’s rotational velocity, the greater this broadening effect is.</w:t>
      </w:r>
    </w:p>
    <w:p w:rsidR="007D13ED" w:rsidRDefault="00921894" w:rsidP="00BB0A10">
      <w:pPr>
        <w:pStyle w:val="ListParagraph"/>
        <w:numPr>
          <w:ilvl w:val="0"/>
          <w:numId w:val="21"/>
        </w:numPr>
        <w:rPr>
          <w:sz w:val="23"/>
          <w:szCs w:val="23"/>
        </w:rPr>
      </w:pPr>
      <w:r w:rsidRPr="00921894">
        <w:rPr>
          <w:sz w:val="23"/>
          <w:szCs w:val="23"/>
        </w:rPr>
        <w:t xml:space="preserve">By analysing the amount of </w:t>
      </w:r>
      <w:r w:rsidR="001335B3">
        <w:rPr>
          <w:sz w:val="23"/>
          <w:szCs w:val="23"/>
        </w:rPr>
        <w:t>widening</w:t>
      </w:r>
      <w:r w:rsidRPr="00921894">
        <w:rPr>
          <w:sz w:val="23"/>
          <w:szCs w:val="23"/>
        </w:rPr>
        <w:t>, along with an estimation of the size of the star, we can then calculate the rotational velocity of the star.</w:t>
      </w:r>
    </w:p>
    <w:p w:rsidR="00921894" w:rsidRPr="00921894" w:rsidRDefault="00921894" w:rsidP="00BB0A10">
      <w:pPr>
        <w:jc w:val="center"/>
        <w:rPr>
          <w:sz w:val="23"/>
          <w:szCs w:val="23"/>
        </w:rPr>
      </w:pPr>
      <w:r>
        <w:rPr>
          <w:noProof/>
          <w:sz w:val="23"/>
          <w:szCs w:val="23"/>
          <w:lang w:eastAsia="en-AU"/>
        </w:rPr>
        <w:drawing>
          <wp:inline distT="0" distB="0" distL="0" distR="0" wp14:anchorId="1C629C6D" wp14:editId="0E17D05A">
            <wp:extent cx="4967878" cy="2982036"/>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753" cy="2984962"/>
                    </a:xfrm>
                    <a:prstGeom prst="rect">
                      <a:avLst/>
                    </a:prstGeom>
                    <a:noFill/>
                    <a:ln>
                      <a:noFill/>
                    </a:ln>
                  </pic:spPr>
                </pic:pic>
              </a:graphicData>
            </a:graphic>
          </wp:inline>
        </w:drawing>
      </w:r>
    </w:p>
    <w:p w:rsidR="007D13ED" w:rsidRPr="007D13ED" w:rsidRDefault="007D13ED" w:rsidP="00BB0A10">
      <w:pPr>
        <w:rPr>
          <w:sz w:val="23"/>
          <w:szCs w:val="23"/>
          <w:u w:val="single"/>
        </w:rPr>
      </w:pPr>
      <w:r>
        <w:rPr>
          <w:sz w:val="23"/>
          <w:szCs w:val="23"/>
          <w:u w:val="single"/>
        </w:rPr>
        <w:t>Translational Velocity</w:t>
      </w:r>
    </w:p>
    <w:p w:rsidR="00DF5B14" w:rsidRPr="00DF5B14" w:rsidRDefault="00DF5B14" w:rsidP="00BB0A10">
      <w:pPr>
        <w:pStyle w:val="ListParagraph"/>
        <w:numPr>
          <w:ilvl w:val="0"/>
          <w:numId w:val="21"/>
        </w:numPr>
        <w:spacing w:before="100" w:beforeAutospacing="1" w:after="100" w:afterAutospacing="1"/>
        <w:rPr>
          <w:rFonts w:ascii="Times New Roman" w:eastAsia="Times New Roman" w:hAnsi="Times New Roman" w:cs="Times New Roman"/>
          <w:color w:val="000000"/>
          <w:sz w:val="23"/>
          <w:szCs w:val="23"/>
          <w:lang w:eastAsia="en-AU"/>
        </w:rPr>
      </w:pPr>
      <w:r w:rsidRPr="00DF5B14">
        <w:rPr>
          <w:sz w:val="23"/>
          <w:szCs w:val="23"/>
        </w:rPr>
        <w:t>Translational velocity is defined as the velocity of a celestial object, relative to an Earth observer. To calculate translational velocity, many factors have to be considered. Let’s try to und</w:t>
      </w:r>
      <w:r w:rsidR="001057E0">
        <w:rPr>
          <w:sz w:val="23"/>
          <w:szCs w:val="23"/>
        </w:rPr>
        <w:t>erstand this by using a diagram (on the next page)</w:t>
      </w:r>
      <w:r w:rsidR="00BB0A10">
        <w:rPr>
          <w:sz w:val="23"/>
          <w:szCs w:val="23"/>
        </w:rPr>
        <w:t>.</w:t>
      </w:r>
    </w:p>
    <w:p w:rsidR="00DF5B14" w:rsidRPr="001057E0" w:rsidRDefault="00DF5B14" w:rsidP="00BB0A10">
      <w:pPr>
        <w:pStyle w:val="ListParagraph"/>
        <w:numPr>
          <w:ilvl w:val="0"/>
          <w:numId w:val="21"/>
        </w:numPr>
        <w:spacing w:before="100" w:beforeAutospacing="1" w:after="100" w:afterAutospacing="1"/>
        <w:rPr>
          <w:rFonts w:ascii="Times New Roman" w:eastAsia="Times New Roman" w:hAnsi="Times New Roman" w:cs="Times New Roman"/>
          <w:color w:val="000000"/>
          <w:sz w:val="23"/>
          <w:szCs w:val="23"/>
          <w:lang w:eastAsia="en-AU"/>
        </w:rPr>
      </w:pPr>
      <w:r>
        <w:rPr>
          <w:sz w:val="23"/>
          <w:szCs w:val="23"/>
        </w:rPr>
        <w:lastRenderedPageBreak/>
        <w:t>So, firstly, astronomers are required to determine the star’s radial velocity (</w:t>
      </w:r>
      <w:proofErr w:type="spellStart"/>
      <w:r>
        <w:rPr>
          <w:sz w:val="23"/>
          <w:szCs w:val="23"/>
        </w:rPr>
        <w:t>v</w:t>
      </w:r>
      <w:r>
        <w:rPr>
          <w:sz w:val="23"/>
          <w:szCs w:val="23"/>
          <w:vertAlign w:val="subscript"/>
        </w:rPr>
        <w:t>r</w:t>
      </w:r>
      <w:proofErr w:type="spellEnd"/>
      <w:r>
        <w:rPr>
          <w:sz w:val="23"/>
          <w:szCs w:val="23"/>
        </w:rPr>
        <w:t>)</w:t>
      </w:r>
      <w:r w:rsidR="001057E0">
        <w:rPr>
          <w:sz w:val="23"/>
          <w:szCs w:val="23"/>
        </w:rPr>
        <w:t xml:space="preserve"> – i.e. the velocity of the star parallel to our line of sight. This is calculated by analysing the extent of the Doppler shift evident in the star’s spectral lines. Of course, blue-shift will occur if the star’s radial velocity is towards us, whereas red-shift if the star’s radial velocity is away from us. And, indeed, the greater the shift, the faster the star’s radial velocity.</w:t>
      </w:r>
    </w:p>
    <w:p w:rsidR="001057E0" w:rsidRPr="001057E0" w:rsidRDefault="001057E0" w:rsidP="00BB0A10">
      <w:pPr>
        <w:pStyle w:val="ListParagraph"/>
        <w:numPr>
          <w:ilvl w:val="0"/>
          <w:numId w:val="21"/>
        </w:numPr>
        <w:spacing w:before="100" w:beforeAutospacing="1" w:after="100" w:afterAutospacing="1"/>
        <w:rPr>
          <w:rFonts w:ascii="Times New Roman" w:eastAsia="Times New Roman" w:hAnsi="Times New Roman" w:cs="Times New Roman"/>
          <w:color w:val="000000"/>
          <w:sz w:val="23"/>
          <w:szCs w:val="23"/>
          <w:lang w:eastAsia="en-AU"/>
        </w:rPr>
      </w:pPr>
      <w:r>
        <w:rPr>
          <w:rFonts w:ascii="Times New Roman" w:eastAsia="Times New Roman" w:hAnsi="Times New Roman" w:cs="Times New Roman"/>
          <w:noProof/>
          <w:color w:val="000000"/>
          <w:sz w:val="24"/>
          <w:szCs w:val="24"/>
          <w:lang w:eastAsia="en-AU"/>
        </w:rPr>
        <w:drawing>
          <wp:anchor distT="0" distB="0" distL="114300" distR="114300" simplePos="0" relativeHeight="251662336" behindDoc="1" locked="0" layoutInCell="1" allowOverlap="1" wp14:anchorId="42A0BC80" wp14:editId="2B6C4FFF">
            <wp:simplePos x="0" y="0"/>
            <wp:positionH relativeFrom="column">
              <wp:posOffset>3395980</wp:posOffset>
            </wp:positionH>
            <wp:positionV relativeFrom="paragraph">
              <wp:posOffset>-575945</wp:posOffset>
            </wp:positionV>
            <wp:extent cx="3199130" cy="2715260"/>
            <wp:effectExtent l="19050" t="19050" r="20320" b="27940"/>
            <wp:wrapSquare wrapText="bothSides"/>
            <wp:docPr id="11" name="Picture 11" descr="http://webs.mn.catholic.edu.au/physics/emery/assets/hsc_a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bs.mn.catholic.edu.au/physics/emery/assets/hsc_as21.gif"/>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3199130" cy="271526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sz w:val="23"/>
          <w:szCs w:val="23"/>
        </w:rPr>
        <w:t>Then, astronomers calculate the star’s tangential velocity (</w:t>
      </w:r>
      <w:proofErr w:type="spellStart"/>
      <w:proofErr w:type="gramStart"/>
      <w:r>
        <w:rPr>
          <w:sz w:val="23"/>
          <w:szCs w:val="23"/>
        </w:rPr>
        <w:t>v</w:t>
      </w:r>
      <w:r>
        <w:rPr>
          <w:sz w:val="23"/>
          <w:szCs w:val="23"/>
          <w:vertAlign w:val="subscript"/>
        </w:rPr>
        <w:t>t</w:t>
      </w:r>
      <w:proofErr w:type="spellEnd"/>
      <w:proofErr w:type="gramEnd"/>
      <w:r>
        <w:rPr>
          <w:sz w:val="23"/>
          <w:szCs w:val="23"/>
        </w:rPr>
        <w:t xml:space="preserve">) – i.e. the velocity of the star perpendicular to our line of sight. This is calculated by doing mathematical calculations, which involve using measurements of the star’s distance away and the number of </w:t>
      </w:r>
      <w:proofErr w:type="spellStart"/>
      <w:r>
        <w:rPr>
          <w:sz w:val="23"/>
          <w:szCs w:val="23"/>
        </w:rPr>
        <w:t>arcsecs</w:t>
      </w:r>
      <w:proofErr w:type="spellEnd"/>
      <w:r>
        <w:rPr>
          <w:sz w:val="23"/>
          <w:szCs w:val="23"/>
        </w:rPr>
        <w:t xml:space="preserve"> the star appears to move each year.</w:t>
      </w:r>
    </w:p>
    <w:p w:rsidR="00A12A50" w:rsidRPr="00A12A50" w:rsidRDefault="001057E0" w:rsidP="00BB0A10">
      <w:pPr>
        <w:pStyle w:val="ListParagraph"/>
        <w:numPr>
          <w:ilvl w:val="0"/>
          <w:numId w:val="21"/>
        </w:numPr>
        <w:spacing w:before="100" w:beforeAutospacing="1" w:after="100" w:afterAutospacing="1"/>
        <w:rPr>
          <w:rFonts w:ascii="Times New Roman" w:eastAsia="Times New Roman" w:hAnsi="Times New Roman" w:cs="Times New Roman"/>
          <w:color w:val="000000"/>
          <w:sz w:val="24"/>
          <w:szCs w:val="24"/>
          <w:lang w:eastAsia="en-AU"/>
        </w:rPr>
      </w:pPr>
      <w:r w:rsidRPr="001057E0">
        <w:rPr>
          <w:sz w:val="23"/>
          <w:szCs w:val="23"/>
        </w:rPr>
        <w:t xml:space="preserve">Hence, once we know the star’s radial and tangential velocities, we can do a simple vector addition to obtain the star’s translational velocity. </w:t>
      </w:r>
      <w:r w:rsidR="00A12A50" w:rsidRPr="00A12A50">
        <w:rPr>
          <w:rFonts w:ascii="Times New Roman" w:eastAsia="Times New Roman" w:hAnsi="Times New Roman" w:cs="Times New Roman"/>
          <w:color w:val="000000"/>
          <w:sz w:val="24"/>
          <w:szCs w:val="24"/>
          <w:lang w:eastAsia="en-AU"/>
        </w:rPr>
        <w:tab/>
        <w:t xml:space="preserve"> </w:t>
      </w:r>
    </w:p>
    <w:p w:rsidR="007D13ED" w:rsidRPr="007D13ED" w:rsidRDefault="007D13ED" w:rsidP="00BB0A10">
      <w:pPr>
        <w:rPr>
          <w:sz w:val="23"/>
          <w:szCs w:val="23"/>
          <w:u w:val="single"/>
        </w:rPr>
      </w:pPr>
      <w:r>
        <w:rPr>
          <w:sz w:val="23"/>
          <w:szCs w:val="23"/>
          <w:u w:val="single"/>
        </w:rPr>
        <w:t>Density</w:t>
      </w:r>
    </w:p>
    <w:p w:rsidR="007D13ED" w:rsidRDefault="004929B8" w:rsidP="00BB0A10">
      <w:pPr>
        <w:pStyle w:val="ListParagraph"/>
        <w:numPr>
          <w:ilvl w:val="0"/>
          <w:numId w:val="21"/>
        </w:numPr>
        <w:rPr>
          <w:sz w:val="23"/>
          <w:szCs w:val="23"/>
        </w:rPr>
      </w:pPr>
      <w:r>
        <w:rPr>
          <w:sz w:val="23"/>
          <w:szCs w:val="23"/>
        </w:rPr>
        <w:t>The density of a star can be inferred from the width of the star’s spectral lines.</w:t>
      </w:r>
    </w:p>
    <w:p w:rsidR="004929B8" w:rsidRDefault="004929B8" w:rsidP="00BB0A10">
      <w:pPr>
        <w:pStyle w:val="ListParagraph"/>
        <w:numPr>
          <w:ilvl w:val="0"/>
          <w:numId w:val="21"/>
        </w:numPr>
        <w:rPr>
          <w:sz w:val="23"/>
          <w:szCs w:val="23"/>
        </w:rPr>
      </w:pPr>
      <w:r>
        <w:rPr>
          <w:sz w:val="23"/>
          <w:szCs w:val="23"/>
        </w:rPr>
        <w:t xml:space="preserve">A less dense star will have fewer collisions between atoms, and thus have very sharp and </w:t>
      </w:r>
      <w:r w:rsidR="005B7387">
        <w:rPr>
          <w:sz w:val="23"/>
          <w:szCs w:val="23"/>
        </w:rPr>
        <w:t>narrow</w:t>
      </w:r>
      <w:r>
        <w:rPr>
          <w:sz w:val="23"/>
          <w:szCs w:val="23"/>
        </w:rPr>
        <w:t xml:space="preserve"> spectral lines. On the other hand, a </w:t>
      </w:r>
      <w:proofErr w:type="gramStart"/>
      <w:r>
        <w:rPr>
          <w:sz w:val="23"/>
          <w:szCs w:val="23"/>
        </w:rPr>
        <w:t>more dense</w:t>
      </w:r>
      <w:proofErr w:type="gramEnd"/>
      <w:r>
        <w:rPr>
          <w:sz w:val="23"/>
          <w:szCs w:val="23"/>
        </w:rPr>
        <w:t xml:space="preserve"> star will hav</w:t>
      </w:r>
      <w:r w:rsidR="005B7387">
        <w:rPr>
          <w:sz w:val="23"/>
          <w:szCs w:val="23"/>
        </w:rPr>
        <w:t xml:space="preserve">e more collisions between atoms, resulting in blurred and broaden spectral lines. </w:t>
      </w:r>
    </w:p>
    <w:p w:rsidR="00DD3555" w:rsidRDefault="005B7387" w:rsidP="00BB0A10">
      <w:pPr>
        <w:pStyle w:val="ListParagraph"/>
        <w:numPr>
          <w:ilvl w:val="0"/>
          <w:numId w:val="21"/>
        </w:numPr>
        <w:rPr>
          <w:sz w:val="23"/>
          <w:szCs w:val="23"/>
        </w:rPr>
      </w:pPr>
      <w:r>
        <w:rPr>
          <w:sz w:val="23"/>
          <w:szCs w:val="23"/>
        </w:rPr>
        <w:t>Therefore, the denser the star, the more widened the spectral lines will be.</w:t>
      </w:r>
    </w:p>
    <w:p w:rsidR="007D13ED" w:rsidRPr="007D13ED" w:rsidRDefault="007D13ED" w:rsidP="00BB0A10">
      <w:pPr>
        <w:rPr>
          <w:sz w:val="23"/>
          <w:szCs w:val="23"/>
          <w:u w:val="single"/>
        </w:rPr>
      </w:pPr>
      <w:r>
        <w:rPr>
          <w:sz w:val="23"/>
          <w:szCs w:val="23"/>
          <w:u w:val="single"/>
        </w:rPr>
        <w:t>Chemical Composition</w:t>
      </w:r>
    </w:p>
    <w:p w:rsidR="00A12A50" w:rsidRDefault="00BB0A10" w:rsidP="00BB0A10">
      <w:pPr>
        <w:pStyle w:val="ListParagraph"/>
        <w:numPr>
          <w:ilvl w:val="0"/>
          <w:numId w:val="21"/>
        </w:numPr>
        <w:rPr>
          <w:sz w:val="23"/>
          <w:szCs w:val="23"/>
        </w:rPr>
      </w:pPr>
      <w:r>
        <w:rPr>
          <w:noProof/>
          <w:sz w:val="23"/>
          <w:szCs w:val="23"/>
          <w:lang w:eastAsia="en-AU"/>
        </w:rPr>
        <w:drawing>
          <wp:anchor distT="0" distB="0" distL="114300" distR="114300" simplePos="0" relativeHeight="251661312" behindDoc="1" locked="0" layoutInCell="1" allowOverlap="1" wp14:anchorId="5778D24B" wp14:editId="51285DB6">
            <wp:simplePos x="0" y="0"/>
            <wp:positionH relativeFrom="column">
              <wp:posOffset>2769235</wp:posOffset>
            </wp:positionH>
            <wp:positionV relativeFrom="paragraph">
              <wp:posOffset>60325</wp:posOffset>
            </wp:positionV>
            <wp:extent cx="3763645" cy="2915920"/>
            <wp:effectExtent l="19050" t="19050" r="27305" b="17780"/>
            <wp:wrapThrough wrapText="bothSides">
              <wp:wrapPolygon edited="0">
                <wp:start x="-109" y="-141"/>
                <wp:lineTo x="-109" y="21591"/>
                <wp:lineTo x="21647" y="21591"/>
                <wp:lineTo x="21647" y="-141"/>
                <wp:lineTo x="-109" y="-141"/>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3645" cy="291592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5E018E" w:rsidRPr="00A12A50">
        <w:rPr>
          <w:sz w:val="23"/>
          <w:szCs w:val="23"/>
        </w:rPr>
        <w:t>As previously mentioned, the molecules, atoms and ions in a star’s atmosphere produce the</w:t>
      </w:r>
      <w:r w:rsidR="005F3023" w:rsidRPr="00A12A50">
        <w:rPr>
          <w:sz w:val="23"/>
          <w:szCs w:val="23"/>
        </w:rPr>
        <w:t xml:space="preserve"> </w:t>
      </w:r>
      <w:r w:rsidR="005E018E" w:rsidRPr="00A12A50">
        <w:rPr>
          <w:sz w:val="23"/>
          <w:szCs w:val="23"/>
        </w:rPr>
        <w:t>absorption lines on a star’s spectrum</w:t>
      </w:r>
      <w:r w:rsidR="005F3023" w:rsidRPr="00A12A50">
        <w:rPr>
          <w:sz w:val="23"/>
          <w:szCs w:val="23"/>
        </w:rPr>
        <w:t>. Of course, e</w:t>
      </w:r>
      <w:r w:rsidR="005E018E" w:rsidRPr="00A12A50">
        <w:rPr>
          <w:sz w:val="23"/>
          <w:szCs w:val="23"/>
        </w:rPr>
        <w:t>ach molecule, atom and ion has a unique absorption spectrum</w:t>
      </w:r>
      <w:r w:rsidR="005F3023" w:rsidRPr="00A12A50">
        <w:rPr>
          <w:sz w:val="23"/>
          <w:szCs w:val="23"/>
        </w:rPr>
        <w:t>. As a result, c</w:t>
      </w:r>
      <w:r w:rsidR="005E018E" w:rsidRPr="00A12A50">
        <w:rPr>
          <w:sz w:val="23"/>
          <w:szCs w:val="23"/>
        </w:rPr>
        <w:t>omparing the absorption lines of a star to those produced by an element under</w:t>
      </w:r>
      <w:r w:rsidR="005F3023" w:rsidRPr="00A12A50">
        <w:rPr>
          <w:sz w:val="23"/>
          <w:szCs w:val="23"/>
        </w:rPr>
        <w:t xml:space="preserve"> </w:t>
      </w:r>
      <w:r w:rsidR="005E018E" w:rsidRPr="00A12A50">
        <w:rPr>
          <w:sz w:val="23"/>
          <w:szCs w:val="23"/>
        </w:rPr>
        <w:t>laboratory conditions indicates the</w:t>
      </w:r>
      <w:r w:rsidR="005F3023" w:rsidRPr="00A12A50">
        <w:rPr>
          <w:sz w:val="23"/>
          <w:szCs w:val="23"/>
        </w:rPr>
        <w:t xml:space="preserve"> presence of the particular element in the</w:t>
      </w:r>
      <w:r w:rsidR="005E018E" w:rsidRPr="00A12A50">
        <w:rPr>
          <w:sz w:val="23"/>
          <w:szCs w:val="23"/>
        </w:rPr>
        <w:t xml:space="preserve"> star’s atmosphere</w:t>
      </w:r>
      <w:r w:rsidR="005F3023" w:rsidRPr="00A12A50">
        <w:rPr>
          <w:sz w:val="23"/>
          <w:szCs w:val="23"/>
        </w:rPr>
        <w:t xml:space="preserve">. </w:t>
      </w:r>
      <w:r w:rsidR="005E018E" w:rsidRPr="00A12A50">
        <w:rPr>
          <w:sz w:val="23"/>
          <w:szCs w:val="23"/>
        </w:rPr>
        <w:t xml:space="preserve">The intensity of the absorption lines </w:t>
      </w:r>
      <w:r w:rsidR="005F3023" w:rsidRPr="00A12A50">
        <w:rPr>
          <w:sz w:val="23"/>
          <w:szCs w:val="23"/>
        </w:rPr>
        <w:t>gives an indication of</w:t>
      </w:r>
      <w:r w:rsidR="005E018E" w:rsidRPr="00A12A50">
        <w:rPr>
          <w:sz w:val="23"/>
          <w:szCs w:val="23"/>
        </w:rPr>
        <w:t xml:space="preserve"> the abundance of that element</w:t>
      </w:r>
      <w:r w:rsidR="005F3023" w:rsidRPr="00A12A50">
        <w:rPr>
          <w:sz w:val="23"/>
          <w:szCs w:val="23"/>
        </w:rPr>
        <w:t>.</w:t>
      </w:r>
      <w:r w:rsidR="00A12A50" w:rsidRPr="00A12A50">
        <w:rPr>
          <w:sz w:val="23"/>
          <w:szCs w:val="23"/>
        </w:rPr>
        <w:t xml:space="preserve"> Through this, an astronomer is given insights into the star’s chemical composition.</w:t>
      </w:r>
    </w:p>
    <w:p w:rsidR="00FC3D24" w:rsidRPr="00FC3D24" w:rsidRDefault="00FC3D24" w:rsidP="00BB0A10">
      <w:pPr>
        <w:pStyle w:val="ListParagraph"/>
        <w:numPr>
          <w:ilvl w:val="0"/>
          <w:numId w:val="21"/>
        </w:numPr>
        <w:rPr>
          <w:sz w:val="23"/>
          <w:szCs w:val="23"/>
        </w:rPr>
      </w:pPr>
      <w:r w:rsidRPr="00FC3D24">
        <w:rPr>
          <w:sz w:val="23"/>
          <w:szCs w:val="23"/>
        </w:rPr>
        <w:t>In this manner, helium was first discovered in the Sun before it was isolated on Earth. And also through the process described above, we now know that stars are mostly made up of hydrogen and helium, with small amounts of some other elements. This is only known due to spectroscopy.</w:t>
      </w:r>
    </w:p>
    <w:p w:rsidR="00586055" w:rsidRDefault="00586055" w:rsidP="00BB0A10">
      <w:pPr>
        <w:rPr>
          <w:b/>
          <w:i/>
          <w:sz w:val="24"/>
          <w:szCs w:val="24"/>
        </w:rPr>
      </w:pPr>
      <w:r>
        <w:rPr>
          <w:b/>
          <w:i/>
          <w:sz w:val="24"/>
          <w:szCs w:val="24"/>
        </w:rPr>
        <w:lastRenderedPageBreak/>
        <w:t>P</w:t>
      </w:r>
      <w:r w:rsidRPr="00586055">
        <w:rPr>
          <w:b/>
          <w:i/>
          <w:sz w:val="24"/>
          <w:szCs w:val="24"/>
        </w:rPr>
        <w:t>erform a first-hand investigation to examine a variety of spectra produced by discharge tubes, reflected sunlight, or incandescent filaments</w:t>
      </w:r>
    </w:p>
    <w:p w:rsidR="00E1660A" w:rsidRDefault="004B0902" w:rsidP="00BB0A10">
      <w:pPr>
        <w:pStyle w:val="ListParagraph"/>
        <w:numPr>
          <w:ilvl w:val="0"/>
          <w:numId w:val="21"/>
        </w:numPr>
        <w:rPr>
          <w:sz w:val="23"/>
          <w:szCs w:val="23"/>
        </w:rPr>
      </w:pPr>
      <w:r>
        <w:rPr>
          <w:sz w:val="23"/>
          <w:szCs w:val="23"/>
        </w:rPr>
        <w:t>First of all, some safety precautions:</w:t>
      </w:r>
    </w:p>
    <w:p w:rsidR="00961687" w:rsidRDefault="008C0F13" w:rsidP="004B0902">
      <w:pPr>
        <w:pStyle w:val="ListParagraph"/>
        <w:numPr>
          <w:ilvl w:val="1"/>
          <w:numId w:val="21"/>
        </w:numPr>
        <w:rPr>
          <w:sz w:val="23"/>
          <w:szCs w:val="23"/>
        </w:rPr>
      </w:pPr>
      <w:r>
        <w:rPr>
          <w:sz w:val="23"/>
          <w:szCs w:val="23"/>
        </w:rPr>
        <w:t>keep a safe working distance from any high voltage or spark disch</w:t>
      </w:r>
      <w:r w:rsidR="004B0902">
        <w:rPr>
          <w:sz w:val="23"/>
          <w:szCs w:val="23"/>
        </w:rPr>
        <w:t>arge apparatus that is utilised, in order to limit exposure to high frequency radiation;</w:t>
      </w:r>
    </w:p>
    <w:p w:rsidR="002E6B40" w:rsidRPr="002E6B40" w:rsidRDefault="004B0902" w:rsidP="002E6B40">
      <w:pPr>
        <w:pStyle w:val="ListParagraph"/>
        <w:numPr>
          <w:ilvl w:val="1"/>
          <w:numId w:val="21"/>
        </w:numPr>
        <w:rPr>
          <w:sz w:val="23"/>
          <w:szCs w:val="23"/>
        </w:rPr>
      </w:pPr>
      <w:r>
        <w:rPr>
          <w:sz w:val="23"/>
          <w:szCs w:val="23"/>
        </w:rPr>
        <w:t>never ever</w:t>
      </w:r>
      <w:r w:rsidR="002E6B40" w:rsidRPr="002E6B40">
        <w:rPr>
          <w:sz w:val="23"/>
          <w:szCs w:val="23"/>
        </w:rPr>
        <w:t xml:space="preserve"> point </w:t>
      </w:r>
      <w:r>
        <w:rPr>
          <w:sz w:val="23"/>
          <w:szCs w:val="23"/>
        </w:rPr>
        <w:t xml:space="preserve">your </w:t>
      </w:r>
      <w:r w:rsidR="002E6B40" w:rsidRPr="002E6B40">
        <w:rPr>
          <w:sz w:val="23"/>
          <w:szCs w:val="23"/>
        </w:rPr>
        <w:t>spectroscope at the sun</w:t>
      </w:r>
      <w:r>
        <w:rPr>
          <w:sz w:val="23"/>
          <w:szCs w:val="23"/>
        </w:rPr>
        <w:t>;</w:t>
      </w:r>
    </w:p>
    <w:p w:rsidR="002E6B40" w:rsidRPr="002E6B40" w:rsidRDefault="004B0902" w:rsidP="002E6B40">
      <w:pPr>
        <w:pStyle w:val="ListParagraph"/>
        <w:numPr>
          <w:ilvl w:val="1"/>
          <w:numId w:val="21"/>
        </w:numPr>
        <w:rPr>
          <w:sz w:val="23"/>
          <w:szCs w:val="23"/>
        </w:rPr>
      </w:pPr>
      <w:proofErr w:type="gramStart"/>
      <w:r>
        <w:rPr>
          <w:sz w:val="23"/>
          <w:szCs w:val="23"/>
        </w:rPr>
        <w:t>place</w:t>
      </w:r>
      <w:proofErr w:type="gramEnd"/>
      <w:r>
        <w:rPr>
          <w:sz w:val="23"/>
          <w:szCs w:val="23"/>
        </w:rPr>
        <w:t xml:space="preserve"> any discharge tubes that are used</w:t>
      </w:r>
      <w:r w:rsidR="002E6B40" w:rsidRPr="002E6B40">
        <w:rPr>
          <w:sz w:val="23"/>
          <w:szCs w:val="23"/>
        </w:rPr>
        <w:t xml:space="preserve"> in a sturdy position with cushioning, as they are depressurised and </w:t>
      </w:r>
      <w:r>
        <w:rPr>
          <w:sz w:val="23"/>
          <w:szCs w:val="23"/>
        </w:rPr>
        <w:t>have the potential to</w:t>
      </w:r>
      <w:r w:rsidR="002E6B40" w:rsidRPr="002E6B40">
        <w:rPr>
          <w:sz w:val="23"/>
          <w:szCs w:val="23"/>
        </w:rPr>
        <w:t xml:space="preserve"> implode</w:t>
      </w:r>
      <w:r>
        <w:rPr>
          <w:sz w:val="23"/>
          <w:szCs w:val="23"/>
        </w:rPr>
        <w:t>.</w:t>
      </w:r>
    </w:p>
    <w:p w:rsidR="007D437A" w:rsidRPr="004B0902" w:rsidRDefault="004B0902" w:rsidP="007D437A">
      <w:pPr>
        <w:pStyle w:val="ListParagraph"/>
        <w:numPr>
          <w:ilvl w:val="0"/>
          <w:numId w:val="21"/>
        </w:numPr>
        <w:rPr>
          <w:sz w:val="23"/>
          <w:szCs w:val="23"/>
        </w:rPr>
      </w:pPr>
      <w:r w:rsidRPr="004B0902">
        <w:rPr>
          <w:sz w:val="23"/>
          <w:szCs w:val="23"/>
        </w:rPr>
        <w:t>Here’</w:t>
      </w:r>
      <w:r>
        <w:rPr>
          <w:sz w:val="23"/>
          <w:szCs w:val="23"/>
        </w:rPr>
        <w:t>s the method to follow:</w:t>
      </w:r>
    </w:p>
    <w:p w:rsidR="007D437A" w:rsidRDefault="007D437A" w:rsidP="007D437A">
      <w:pPr>
        <w:pStyle w:val="ListParagraph"/>
        <w:numPr>
          <w:ilvl w:val="0"/>
          <w:numId w:val="25"/>
        </w:numPr>
        <w:rPr>
          <w:sz w:val="23"/>
          <w:szCs w:val="23"/>
        </w:rPr>
      </w:pPr>
      <w:r>
        <w:rPr>
          <w:sz w:val="23"/>
          <w:szCs w:val="23"/>
        </w:rPr>
        <w:t>In a darkened room, set up discharge tubes with a var</w:t>
      </w:r>
      <w:r w:rsidR="002E6B40">
        <w:rPr>
          <w:sz w:val="23"/>
          <w:szCs w:val="23"/>
        </w:rPr>
        <w:t xml:space="preserve">iety of different gases (sodium, hydrogen, neon and </w:t>
      </w:r>
      <w:r>
        <w:rPr>
          <w:sz w:val="23"/>
          <w:szCs w:val="23"/>
        </w:rPr>
        <w:t>mercury are highly suitable, for example).</w:t>
      </w:r>
    </w:p>
    <w:p w:rsidR="007D437A" w:rsidRDefault="007D437A" w:rsidP="007D437A">
      <w:pPr>
        <w:pStyle w:val="ListParagraph"/>
        <w:numPr>
          <w:ilvl w:val="0"/>
          <w:numId w:val="25"/>
        </w:numPr>
        <w:rPr>
          <w:sz w:val="23"/>
          <w:szCs w:val="23"/>
        </w:rPr>
      </w:pPr>
      <w:r>
        <w:rPr>
          <w:sz w:val="23"/>
          <w:szCs w:val="23"/>
        </w:rPr>
        <w:t>By looking through a hand-held spectroscope, observe the spectra produced by each discharge tube and sketch your observations.</w:t>
      </w:r>
      <w:r w:rsidR="00902A37">
        <w:rPr>
          <w:sz w:val="23"/>
          <w:szCs w:val="23"/>
        </w:rPr>
        <w:t xml:space="preserve"> Such spe</w:t>
      </w:r>
      <w:r w:rsidR="002E6B40">
        <w:rPr>
          <w:sz w:val="23"/>
          <w:szCs w:val="23"/>
        </w:rPr>
        <w:t>ctra should be emission spectra, with each gas producing an emission spectrum with varying spectral lines.</w:t>
      </w:r>
    </w:p>
    <w:p w:rsidR="007D437A" w:rsidRDefault="007D437A" w:rsidP="007D437A">
      <w:pPr>
        <w:pStyle w:val="ListParagraph"/>
        <w:numPr>
          <w:ilvl w:val="0"/>
          <w:numId w:val="25"/>
        </w:numPr>
        <w:rPr>
          <w:sz w:val="23"/>
          <w:szCs w:val="23"/>
        </w:rPr>
      </w:pPr>
      <w:r>
        <w:rPr>
          <w:sz w:val="23"/>
          <w:szCs w:val="23"/>
        </w:rPr>
        <w:t>Next, observe the spectrum produced by an incandescent light globe. Try repeating this for different voltage settings, noting the effect of this change in temperature on both the intensity and range of spectral lines.</w:t>
      </w:r>
      <w:r w:rsidR="00902A37">
        <w:rPr>
          <w:sz w:val="23"/>
          <w:szCs w:val="23"/>
        </w:rPr>
        <w:t xml:space="preserve"> The spectra observed </w:t>
      </w:r>
      <w:r w:rsidR="004B0902">
        <w:rPr>
          <w:sz w:val="23"/>
          <w:szCs w:val="23"/>
        </w:rPr>
        <w:t>during</w:t>
      </w:r>
      <w:r w:rsidR="00902A37">
        <w:rPr>
          <w:sz w:val="23"/>
          <w:szCs w:val="23"/>
        </w:rPr>
        <w:t xml:space="preserve"> this </w:t>
      </w:r>
      <w:r w:rsidR="004B0902">
        <w:rPr>
          <w:sz w:val="23"/>
          <w:szCs w:val="23"/>
        </w:rPr>
        <w:t>section</w:t>
      </w:r>
      <w:r w:rsidR="00902A37">
        <w:rPr>
          <w:sz w:val="23"/>
          <w:szCs w:val="23"/>
        </w:rPr>
        <w:t xml:space="preserve"> should be continuous blackbody spectra.</w:t>
      </w:r>
    </w:p>
    <w:p w:rsidR="007D437A" w:rsidRPr="007D437A" w:rsidRDefault="00902A37" w:rsidP="007D437A">
      <w:pPr>
        <w:pStyle w:val="ListParagraph"/>
        <w:numPr>
          <w:ilvl w:val="0"/>
          <w:numId w:val="25"/>
        </w:numPr>
        <w:rPr>
          <w:sz w:val="23"/>
          <w:szCs w:val="23"/>
        </w:rPr>
      </w:pPr>
      <w:r>
        <w:rPr>
          <w:sz w:val="23"/>
          <w:szCs w:val="23"/>
        </w:rPr>
        <w:t>Finally, go outside</w:t>
      </w:r>
      <w:r w:rsidR="007D437A">
        <w:rPr>
          <w:sz w:val="23"/>
          <w:szCs w:val="23"/>
        </w:rPr>
        <w:t xml:space="preserve"> and observe </w:t>
      </w:r>
      <w:r w:rsidR="004B0902">
        <w:rPr>
          <w:sz w:val="23"/>
          <w:szCs w:val="23"/>
        </w:rPr>
        <w:t>spectra</w:t>
      </w:r>
      <w:r w:rsidR="007D437A">
        <w:rPr>
          <w:sz w:val="23"/>
          <w:szCs w:val="23"/>
        </w:rPr>
        <w:t xml:space="preserve"> from reflected sunlight.</w:t>
      </w:r>
      <w:r>
        <w:rPr>
          <w:sz w:val="23"/>
          <w:szCs w:val="23"/>
        </w:rPr>
        <w:t xml:space="preserve"> This should </w:t>
      </w:r>
      <w:r w:rsidR="002E6B40">
        <w:rPr>
          <w:sz w:val="23"/>
          <w:szCs w:val="23"/>
        </w:rPr>
        <w:t xml:space="preserve">again </w:t>
      </w:r>
      <w:r>
        <w:rPr>
          <w:sz w:val="23"/>
          <w:szCs w:val="23"/>
        </w:rPr>
        <w:t xml:space="preserve">be </w:t>
      </w:r>
      <w:r w:rsidR="002E6B40">
        <w:rPr>
          <w:sz w:val="23"/>
          <w:szCs w:val="23"/>
        </w:rPr>
        <w:t>a continuous blackbody s</w:t>
      </w:r>
      <w:r>
        <w:rPr>
          <w:sz w:val="23"/>
          <w:szCs w:val="23"/>
        </w:rPr>
        <w:t>pectrum.</w:t>
      </w:r>
    </w:p>
    <w:p w:rsidR="00586055" w:rsidRDefault="00586055" w:rsidP="00BB0A10">
      <w:pPr>
        <w:rPr>
          <w:b/>
          <w:i/>
          <w:sz w:val="24"/>
          <w:szCs w:val="24"/>
        </w:rPr>
      </w:pPr>
      <w:r w:rsidRPr="00586055">
        <w:rPr>
          <w:b/>
          <w:i/>
          <w:sz w:val="24"/>
          <w:szCs w:val="24"/>
        </w:rPr>
        <w:t>Analyse information to predict the surface temperature of a star from its intensity/wavelength graph</w:t>
      </w:r>
    </w:p>
    <w:p w:rsidR="00961687" w:rsidRPr="005E018E" w:rsidRDefault="005E018E" w:rsidP="00BB0A10">
      <w:pPr>
        <w:pStyle w:val="ListParagraph"/>
        <w:numPr>
          <w:ilvl w:val="0"/>
          <w:numId w:val="21"/>
        </w:numPr>
        <w:rPr>
          <w:sz w:val="23"/>
          <w:szCs w:val="23"/>
        </w:rPr>
      </w:pPr>
      <w:r w:rsidRPr="005E018E">
        <w:rPr>
          <w:sz w:val="23"/>
          <w:szCs w:val="23"/>
        </w:rPr>
        <w:t>Discussed in a Previous Dot Point</w:t>
      </w:r>
    </w:p>
    <w:p w:rsidR="00586055" w:rsidRPr="00E1660A" w:rsidRDefault="00586055" w:rsidP="00BB0A10"/>
    <w:sectPr w:rsidR="00586055" w:rsidRPr="00E1660A" w:rsidSect="00BB0A10">
      <w:pgSz w:w="11906" w:h="16838"/>
      <w:pgMar w:top="737" w:right="646" w:bottom="737" w:left="64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185" w:rsidRDefault="00151185" w:rsidP="00320785">
      <w:pPr>
        <w:spacing w:after="0" w:line="240" w:lineRule="auto"/>
      </w:pPr>
      <w:r>
        <w:separator/>
      </w:r>
    </w:p>
  </w:endnote>
  <w:endnote w:type="continuationSeparator" w:id="0">
    <w:p w:rsidR="00151185" w:rsidRDefault="00151185" w:rsidP="0032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185" w:rsidRDefault="00151185" w:rsidP="00320785">
      <w:pPr>
        <w:spacing w:after="0" w:line="240" w:lineRule="auto"/>
      </w:pPr>
      <w:r>
        <w:separator/>
      </w:r>
    </w:p>
  </w:footnote>
  <w:footnote w:type="continuationSeparator" w:id="0">
    <w:p w:rsidR="00151185" w:rsidRDefault="00151185" w:rsidP="003207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80A"/>
    <w:multiLevelType w:val="hybridMultilevel"/>
    <w:tmpl w:val="AF5CC9DA"/>
    <w:lvl w:ilvl="0" w:tplc="9ADECB24">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57A4105"/>
    <w:multiLevelType w:val="hybridMultilevel"/>
    <w:tmpl w:val="49C0A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5E53DA"/>
    <w:multiLevelType w:val="hybridMultilevel"/>
    <w:tmpl w:val="51849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1E1C9A"/>
    <w:multiLevelType w:val="hybridMultilevel"/>
    <w:tmpl w:val="EA6027CE"/>
    <w:lvl w:ilvl="0" w:tplc="52FAA6E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C6477B"/>
    <w:multiLevelType w:val="hybridMultilevel"/>
    <w:tmpl w:val="E65604D8"/>
    <w:lvl w:ilvl="0" w:tplc="AEF4522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nsid w:val="11092F6C"/>
    <w:multiLevelType w:val="hybridMultilevel"/>
    <w:tmpl w:val="F1A27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611F88"/>
    <w:multiLevelType w:val="hybridMultilevel"/>
    <w:tmpl w:val="179C1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466362"/>
    <w:multiLevelType w:val="hybridMultilevel"/>
    <w:tmpl w:val="D8A02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867C07"/>
    <w:multiLevelType w:val="hybridMultilevel"/>
    <w:tmpl w:val="6D444FEE"/>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062"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5867855"/>
    <w:multiLevelType w:val="hybridMultilevel"/>
    <w:tmpl w:val="36D62A2C"/>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0">
    <w:nsid w:val="16C9653B"/>
    <w:multiLevelType w:val="hybridMultilevel"/>
    <w:tmpl w:val="AB2C44A2"/>
    <w:lvl w:ilvl="0" w:tplc="50CCFFF0">
      <w:start w:val="1"/>
      <w:numFmt w:val="lowerLetter"/>
      <w:lvlText w:val="%1)"/>
      <w:lvlJc w:val="left"/>
      <w:pPr>
        <w:ind w:left="2520" w:hanging="360"/>
      </w:pPr>
      <w:rPr>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1">
    <w:nsid w:val="1E6F3DDF"/>
    <w:multiLevelType w:val="hybridMultilevel"/>
    <w:tmpl w:val="EB7A6B44"/>
    <w:lvl w:ilvl="0" w:tplc="AE54564C">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nsid w:val="296364F3"/>
    <w:multiLevelType w:val="hybridMultilevel"/>
    <w:tmpl w:val="00643CB6"/>
    <w:lvl w:ilvl="0" w:tplc="0C090011">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3">
    <w:nsid w:val="2EDF5685"/>
    <w:multiLevelType w:val="hybridMultilevel"/>
    <w:tmpl w:val="12884912"/>
    <w:lvl w:ilvl="0" w:tplc="99FE5244">
      <w:start w:val="1"/>
      <w:numFmt w:val="lowerLetter"/>
      <w:lvlText w:val="%1)"/>
      <w:lvlJc w:val="left"/>
      <w:pPr>
        <w:ind w:left="2520" w:hanging="360"/>
      </w:pPr>
      <w:rPr>
        <w:rFonts w:asciiTheme="minorHAnsi" w:eastAsiaTheme="minorHAnsi" w:hAnsiTheme="minorHAnsi" w:cstheme="minorBidi"/>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nsid w:val="3B5619E3"/>
    <w:multiLevelType w:val="hybridMultilevel"/>
    <w:tmpl w:val="A2341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FE2DAC"/>
    <w:multiLevelType w:val="hybridMultilevel"/>
    <w:tmpl w:val="ACB2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ECE36E3"/>
    <w:multiLevelType w:val="hybridMultilevel"/>
    <w:tmpl w:val="9E2464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0A94C8F"/>
    <w:multiLevelType w:val="hybridMultilevel"/>
    <w:tmpl w:val="AA588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7F37921"/>
    <w:multiLevelType w:val="hybridMultilevel"/>
    <w:tmpl w:val="87FC4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F3435B"/>
    <w:multiLevelType w:val="hybridMultilevel"/>
    <w:tmpl w:val="610A1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A875F28"/>
    <w:multiLevelType w:val="hybridMultilevel"/>
    <w:tmpl w:val="436E25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6D7961"/>
    <w:multiLevelType w:val="hybridMultilevel"/>
    <w:tmpl w:val="B29A5E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97A301D"/>
    <w:multiLevelType w:val="hybridMultilevel"/>
    <w:tmpl w:val="CCB280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69A52453"/>
    <w:multiLevelType w:val="hybridMultilevel"/>
    <w:tmpl w:val="916AF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211"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2"/>
  </w:num>
  <w:num w:numId="4">
    <w:abstractNumId w:val="20"/>
  </w:num>
  <w:num w:numId="5">
    <w:abstractNumId w:val="23"/>
  </w:num>
  <w:num w:numId="6">
    <w:abstractNumId w:val="14"/>
  </w:num>
  <w:num w:numId="7">
    <w:abstractNumId w:val="18"/>
  </w:num>
  <w:num w:numId="8">
    <w:abstractNumId w:val="19"/>
  </w:num>
  <w:num w:numId="9">
    <w:abstractNumId w:val="6"/>
  </w:num>
  <w:num w:numId="10">
    <w:abstractNumId w:val="10"/>
  </w:num>
  <w:num w:numId="11">
    <w:abstractNumId w:val="16"/>
  </w:num>
  <w:num w:numId="12">
    <w:abstractNumId w:val="4"/>
  </w:num>
  <w:num w:numId="13">
    <w:abstractNumId w:val="2"/>
  </w:num>
  <w:num w:numId="14">
    <w:abstractNumId w:val="15"/>
  </w:num>
  <w:num w:numId="15">
    <w:abstractNumId w:val="1"/>
  </w:num>
  <w:num w:numId="16">
    <w:abstractNumId w:val="17"/>
  </w:num>
  <w:num w:numId="17">
    <w:abstractNumId w:val="13"/>
  </w:num>
  <w:num w:numId="18">
    <w:abstractNumId w:val="0"/>
  </w:num>
  <w:num w:numId="19">
    <w:abstractNumId w:val="11"/>
  </w:num>
  <w:num w:numId="20">
    <w:abstractNumId w:val="9"/>
  </w:num>
  <w:num w:numId="21">
    <w:abstractNumId w:val="23"/>
  </w:num>
  <w:num w:numId="22">
    <w:abstractNumId w:val="21"/>
  </w:num>
  <w:num w:numId="23">
    <w:abstractNumId w:val="7"/>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9B"/>
    <w:rsid w:val="00043607"/>
    <w:rsid w:val="00082D0D"/>
    <w:rsid w:val="00085435"/>
    <w:rsid w:val="00086166"/>
    <w:rsid w:val="000B356A"/>
    <w:rsid w:val="001057E0"/>
    <w:rsid w:val="001335B3"/>
    <w:rsid w:val="00151185"/>
    <w:rsid w:val="001608C4"/>
    <w:rsid w:val="0016265F"/>
    <w:rsid w:val="00173046"/>
    <w:rsid w:val="0017539B"/>
    <w:rsid w:val="001A3A08"/>
    <w:rsid w:val="001D1975"/>
    <w:rsid w:val="001D5A8F"/>
    <w:rsid w:val="00231232"/>
    <w:rsid w:val="0025764C"/>
    <w:rsid w:val="00274970"/>
    <w:rsid w:val="002B11A5"/>
    <w:rsid w:val="002B2E97"/>
    <w:rsid w:val="002C11C1"/>
    <w:rsid w:val="002C2711"/>
    <w:rsid w:val="002C4E40"/>
    <w:rsid w:val="002E4684"/>
    <w:rsid w:val="002E6B40"/>
    <w:rsid w:val="00320785"/>
    <w:rsid w:val="00332826"/>
    <w:rsid w:val="003375FE"/>
    <w:rsid w:val="00370646"/>
    <w:rsid w:val="003A235A"/>
    <w:rsid w:val="003C345C"/>
    <w:rsid w:val="003F0CA1"/>
    <w:rsid w:val="004012A4"/>
    <w:rsid w:val="0042002D"/>
    <w:rsid w:val="004405C4"/>
    <w:rsid w:val="00445817"/>
    <w:rsid w:val="004929B8"/>
    <w:rsid w:val="0049446B"/>
    <w:rsid w:val="004A2D6E"/>
    <w:rsid w:val="004A58ED"/>
    <w:rsid w:val="004B0902"/>
    <w:rsid w:val="004F40AD"/>
    <w:rsid w:val="004F51D5"/>
    <w:rsid w:val="00514825"/>
    <w:rsid w:val="0054032A"/>
    <w:rsid w:val="00586055"/>
    <w:rsid w:val="005B7387"/>
    <w:rsid w:val="005E018E"/>
    <w:rsid w:val="005E79CC"/>
    <w:rsid w:val="005F3023"/>
    <w:rsid w:val="00606EAD"/>
    <w:rsid w:val="00622851"/>
    <w:rsid w:val="00640CFF"/>
    <w:rsid w:val="006673D4"/>
    <w:rsid w:val="006718F4"/>
    <w:rsid w:val="00693940"/>
    <w:rsid w:val="006B4AB7"/>
    <w:rsid w:val="006D20B2"/>
    <w:rsid w:val="006F2423"/>
    <w:rsid w:val="006F32FE"/>
    <w:rsid w:val="006F5096"/>
    <w:rsid w:val="00706DD7"/>
    <w:rsid w:val="007071F2"/>
    <w:rsid w:val="00731713"/>
    <w:rsid w:val="00732CAB"/>
    <w:rsid w:val="0077153B"/>
    <w:rsid w:val="007715CE"/>
    <w:rsid w:val="007912C4"/>
    <w:rsid w:val="007D13ED"/>
    <w:rsid w:val="007D437A"/>
    <w:rsid w:val="008158DF"/>
    <w:rsid w:val="00825BA9"/>
    <w:rsid w:val="0084165F"/>
    <w:rsid w:val="0087748C"/>
    <w:rsid w:val="008C0F13"/>
    <w:rsid w:val="008C3D8C"/>
    <w:rsid w:val="008C5F39"/>
    <w:rsid w:val="008E554E"/>
    <w:rsid w:val="0090178D"/>
    <w:rsid w:val="00902A37"/>
    <w:rsid w:val="00921894"/>
    <w:rsid w:val="00931C86"/>
    <w:rsid w:val="00952D1C"/>
    <w:rsid w:val="00961687"/>
    <w:rsid w:val="009B193D"/>
    <w:rsid w:val="009E4641"/>
    <w:rsid w:val="00A05A73"/>
    <w:rsid w:val="00A12A50"/>
    <w:rsid w:val="00A32DAD"/>
    <w:rsid w:val="00A61F15"/>
    <w:rsid w:val="00A704BB"/>
    <w:rsid w:val="00A90BE5"/>
    <w:rsid w:val="00AC16EE"/>
    <w:rsid w:val="00AF26C4"/>
    <w:rsid w:val="00AF7502"/>
    <w:rsid w:val="00B21A7C"/>
    <w:rsid w:val="00B34DA9"/>
    <w:rsid w:val="00B955A4"/>
    <w:rsid w:val="00BB0A10"/>
    <w:rsid w:val="00BB0BCD"/>
    <w:rsid w:val="00BC4917"/>
    <w:rsid w:val="00BF0698"/>
    <w:rsid w:val="00C02F82"/>
    <w:rsid w:val="00C03D72"/>
    <w:rsid w:val="00C32570"/>
    <w:rsid w:val="00C80A9A"/>
    <w:rsid w:val="00C86934"/>
    <w:rsid w:val="00C94F4C"/>
    <w:rsid w:val="00C95318"/>
    <w:rsid w:val="00CA0AFB"/>
    <w:rsid w:val="00CF1DAE"/>
    <w:rsid w:val="00CF7FA6"/>
    <w:rsid w:val="00DA5C19"/>
    <w:rsid w:val="00DB023C"/>
    <w:rsid w:val="00DB5B2B"/>
    <w:rsid w:val="00DD3555"/>
    <w:rsid w:val="00DF5B14"/>
    <w:rsid w:val="00E111B8"/>
    <w:rsid w:val="00E1660A"/>
    <w:rsid w:val="00E317C3"/>
    <w:rsid w:val="00E44F93"/>
    <w:rsid w:val="00E5724F"/>
    <w:rsid w:val="00E57D4B"/>
    <w:rsid w:val="00E71774"/>
    <w:rsid w:val="00E92C8B"/>
    <w:rsid w:val="00F20D3E"/>
    <w:rsid w:val="00F33099"/>
    <w:rsid w:val="00F461CF"/>
    <w:rsid w:val="00F61DBD"/>
    <w:rsid w:val="00FB638A"/>
    <w:rsid w:val="00FB6461"/>
    <w:rsid w:val="00FC33FB"/>
    <w:rsid w:val="00FC3D24"/>
    <w:rsid w:val="00FC6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 w:type="character" w:styleId="Hyperlink">
    <w:name w:val="Hyperlink"/>
    <w:basedOn w:val="DefaultParagraphFont"/>
    <w:uiPriority w:val="99"/>
    <w:semiHidden/>
    <w:unhideWhenUsed/>
    <w:rsid w:val="005F3023"/>
    <w:rPr>
      <w:color w:val="333333"/>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 w:type="character" w:styleId="Hyperlink">
    <w:name w:val="Hyperlink"/>
    <w:basedOn w:val="DefaultParagraphFont"/>
    <w:uiPriority w:val="99"/>
    <w:semiHidden/>
    <w:unhideWhenUsed/>
    <w:rsid w:val="005F3023"/>
    <w:rPr>
      <w:color w:val="333333"/>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9453">
      <w:bodyDiv w:val="1"/>
      <w:marLeft w:val="0"/>
      <w:marRight w:val="0"/>
      <w:marTop w:val="0"/>
      <w:marBottom w:val="0"/>
      <w:divBdr>
        <w:top w:val="none" w:sz="0" w:space="0" w:color="auto"/>
        <w:left w:val="none" w:sz="0" w:space="0" w:color="auto"/>
        <w:bottom w:val="none" w:sz="0" w:space="0" w:color="auto"/>
        <w:right w:val="none" w:sz="0" w:space="0" w:color="auto"/>
      </w:divBdr>
    </w:div>
    <w:div w:id="764348035">
      <w:bodyDiv w:val="1"/>
      <w:marLeft w:val="0"/>
      <w:marRight w:val="0"/>
      <w:marTop w:val="0"/>
      <w:marBottom w:val="0"/>
      <w:divBdr>
        <w:top w:val="none" w:sz="0" w:space="0" w:color="auto"/>
        <w:left w:val="none" w:sz="0" w:space="0" w:color="auto"/>
        <w:bottom w:val="none" w:sz="0" w:space="0" w:color="auto"/>
        <w:right w:val="none" w:sz="0" w:space="0" w:color="auto"/>
      </w:divBdr>
    </w:div>
    <w:div w:id="820271684">
      <w:bodyDiv w:val="1"/>
      <w:marLeft w:val="0"/>
      <w:marRight w:val="0"/>
      <w:marTop w:val="0"/>
      <w:marBottom w:val="0"/>
      <w:divBdr>
        <w:top w:val="none" w:sz="0" w:space="0" w:color="auto"/>
        <w:left w:val="none" w:sz="0" w:space="0" w:color="auto"/>
        <w:bottom w:val="none" w:sz="0" w:space="0" w:color="auto"/>
        <w:right w:val="none" w:sz="0" w:space="0" w:color="auto"/>
      </w:divBdr>
      <w:divsChild>
        <w:div w:id="1365980675">
          <w:marLeft w:val="0"/>
          <w:marRight w:val="0"/>
          <w:marTop w:val="0"/>
          <w:marBottom w:val="0"/>
          <w:divBdr>
            <w:top w:val="none" w:sz="0" w:space="0" w:color="auto"/>
            <w:left w:val="none" w:sz="0" w:space="0" w:color="auto"/>
            <w:bottom w:val="none" w:sz="0" w:space="0" w:color="auto"/>
            <w:right w:val="none" w:sz="0" w:space="0" w:color="auto"/>
          </w:divBdr>
          <w:divsChild>
            <w:div w:id="1893685256">
              <w:marLeft w:val="0"/>
              <w:marRight w:val="0"/>
              <w:marTop w:val="0"/>
              <w:marBottom w:val="0"/>
              <w:divBdr>
                <w:top w:val="none" w:sz="0" w:space="0" w:color="auto"/>
                <w:left w:val="none" w:sz="0" w:space="0" w:color="auto"/>
                <w:bottom w:val="none" w:sz="0" w:space="0" w:color="auto"/>
                <w:right w:val="none" w:sz="0" w:space="0" w:color="auto"/>
              </w:divBdr>
              <w:divsChild>
                <w:div w:id="2111314251">
                  <w:marLeft w:val="3"/>
                  <w:marRight w:val="3"/>
                  <w:marTop w:val="0"/>
                  <w:marBottom w:val="0"/>
                  <w:divBdr>
                    <w:top w:val="none" w:sz="0" w:space="0" w:color="auto"/>
                    <w:left w:val="none" w:sz="0" w:space="0" w:color="auto"/>
                    <w:bottom w:val="none" w:sz="0" w:space="0" w:color="auto"/>
                    <w:right w:val="none" w:sz="0" w:space="0" w:color="auto"/>
                  </w:divBdr>
                  <w:divsChild>
                    <w:div w:id="354157014">
                      <w:marLeft w:val="0"/>
                      <w:marRight w:val="0"/>
                      <w:marTop w:val="0"/>
                      <w:marBottom w:val="0"/>
                      <w:divBdr>
                        <w:top w:val="none" w:sz="0" w:space="0" w:color="auto"/>
                        <w:left w:val="none" w:sz="0" w:space="0" w:color="auto"/>
                        <w:bottom w:val="none" w:sz="0" w:space="0" w:color="auto"/>
                        <w:right w:val="none" w:sz="0" w:space="0" w:color="auto"/>
                      </w:divBdr>
                      <w:divsChild>
                        <w:div w:id="429858542">
                          <w:marLeft w:val="0"/>
                          <w:marRight w:val="0"/>
                          <w:marTop w:val="0"/>
                          <w:marBottom w:val="0"/>
                          <w:divBdr>
                            <w:top w:val="none" w:sz="0" w:space="0" w:color="auto"/>
                            <w:left w:val="none" w:sz="0" w:space="0" w:color="auto"/>
                            <w:bottom w:val="none" w:sz="0" w:space="0" w:color="auto"/>
                            <w:right w:val="none" w:sz="0" w:space="0" w:color="auto"/>
                          </w:divBdr>
                          <w:divsChild>
                            <w:div w:id="528687487">
                              <w:marLeft w:val="3"/>
                              <w:marRight w:val="3"/>
                              <w:marTop w:val="0"/>
                              <w:marBottom w:val="0"/>
                              <w:divBdr>
                                <w:top w:val="none" w:sz="0" w:space="0" w:color="auto"/>
                                <w:left w:val="none" w:sz="0" w:space="0" w:color="auto"/>
                                <w:bottom w:val="none" w:sz="0" w:space="0" w:color="auto"/>
                                <w:right w:val="none" w:sz="0" w:space="0" w:color="auto"/>
                              </w:divBdr>
                              <w:divsChild>
                                <w:div w:id="1902211141">
                                  <w:marLeft w:val="0"/>
                                  <w:marRight w:val="0"/>
                                  <w:marTop w:val="0"/>
                                  <w:marBottom w:val="0"/>
                                  <w:divBdr>
                                    <w:top w:val="none" w:sz="0" w:space="0" w:color="auto"/>
                                    <w:left w:val="none" w:sz="0" w:space="0" w:color="auto"/>
                                    <w:bottom w:val="none" w:sz="0" w:space="0" w:color="auto"/>
                                    <w:right w:val="none" w:sz="0" w:space="0" w:color="auto"/>
                                  </w:divBdr>
                                  <w:divsChild>
                                    <w:div w:id="1004355494">
                                      <w:marLeft w:val="0"/>
                                      <w:marRight w:val="0"/>
                                      <w:marTop w:val="0"/>
                                      <w:marBottom w:val="0"/>
                                      <w:divBdr>
                                        <w:top w:val="none" w:sz="0" w:space="0" w:color="auto"/>
                                        <w:left w:val="none" w:sz="0" w:space="0" w:color="auto"/>
                                        <w:bottom w:val="none" w:sz="0" w:space="0" w:color="auto"/>
                                        <w:right w:val="none" w:sz="0" w:space="0" w:color="auto"/>
                                      </w:divBdr>
                                      <w:divsChild>
                                        <w:div w:id="2027171665">
                                          <w:marLeft w:val="0"/>
                                          <w:marRight w:val="0"/>
                                          <w:marTop w:val="0"/>
                                          <w:marBottom w:val="0"/>
                                          <w:divBdr>
                                            <w:top w:val="none" w:sz="0" w:space="0" w:color="auto"/>
                                            <w:left w:val="none" w:sz="0" w:space="0" w:color="auto"/>
                                            <w:bottom w:val="none" w:sz="0" w:space="0" w:color="auto"/>
                                            <w:right w:val="none" w:sz="0" w:space="0" w:color="auto"/>
                                          </w:divBdr>
                                          <w:divsChild>
                                            <w:div w:id="1539126542">
                                              <w:marLeft w:val="0"/>
                                              <w:marRight w:val="0"/>
                                              <w:marTop w:val="0"/>
                                              <w:marBottom w:val="0"/>
                                              <w:divBdr>
                                                <w:top w:val="none" w:sz="0" w:space="0" w:color="auto"/>
                                                <w:left w:val="none" w:sz="0" w:space="0" w:color="auto"/>
                                                <w:bottom w:val="none" w:sz="0" w:space="0" w:color="auto"/>
                                                <w:right w:val="none" w:sz="0" w:space="0" w:color="auto"/>
                                              </w:divBdr>
                                              <w:divsChild>
                                                <w:div w:id="2125491530">
                                                  <w:marLeft w:val="0"/>
                                                  <w:marRight w:val="0"/>
                                                  <w:marTop w:val="0"/>
                                                  <w:marBottom w:val="0"/>
                                                  <w:divBdr>
                                                    <w:top w:val="none" w:sz="0" w:space="0" w:color="auto"/>
                                                    <w:left w:val="none" w:sz="0" w:space="0" w:color="auto"/>
                                                    <w:bottom w:val="none" w:sz="0" w:space="0" w:color="auto"/>
                                                    <w:right w:val="none" w:sz="0" w:space="0" w:color="auto"/>
                                                  </w:divBdr>
                                                  <w:divsChild>
                                                    <w:div w:id="1582055799">
                                                      <w:marLeft w:val="0"/>
                                                      <w:marRight w:val="0"/>
                                                      <w:marTop w:val="0"/>
                                                      <w:marBottom w:val="0"/>
                                                      <w:divBdr>
                                                        <w:top w:val="none" w:sz="0" w:space="0" w:color="auto"/>
                                                        <w:left w:val="none" w:sz="0" w:space="0" w:color="auto"/>
                                                        <w:bottom w:val="none" w:sz="0" w:space="0" w:color="auto"/>
                                                        <w:right w:val="none" w:sz="0" w:space="0" w:color="auto"/>
                                                      </w:divBdr>
                                                      <w:divsChild>
                                                        <w:div w:id="998918979">
                                                          <w:marLeft w:val="0"/>
                                                          <w:marRight w:val="0"/>
                                                          <w:marTop w:val="0"/>
                                                          <w:marBottom w:val="0"/>
                                                          <w:divBdr>
                                                            <w:top w:val="none" w:sz="0" w:space="0" w:color="auto"/>
                                                            <w:left w:val="none" w:sz="0" w:space="0" w:color="auto"/>
                                                            <w:bottom w:val="none" w:sz="0" w:space="0" w:color="auto"/>
                                                            <w:right w:val="none" w:sz="0" w:space="0" w:color="auto"/>
                                                          </w:divBdr>
                                                          <w:divsChild>
                                                            <w:div w:id="1663221">
                                                              <w:marLeft w:val="0"/>
                                                              <w:marRight w:val="0"/>
                                                              <w:marTop w:val="0"/>
                                                              <w:marBottom w:val="0"/>
                                                              <w:divBdr>
                                                                <w:top w:val="none" w:sz="0" w:space="0" w:color="auto"/>
                                                                <w:left w:val="none" w:sz="0" w:space="0" w:color="auto"/>
                                                                <w:bottom w:val="none" w:sz="0" w:space="0" w:color="auto"/>
                                                                <w:right w:val="none" w:sz="0" w:space="0" w:color="auto"/>
                                                              </w:divBdr>
                                                              <w:divsChild>
                                                                <w:div w:id="1806654080">
                                                                  <w:marLeft w:val="0"/>
                                                                  <w:marRight w:val="0"/>
                                                                  <w:marTop w:val="0"/>
                                                                  <w:marBottom w:val="0"/>
                                                                  <w:divBdr>
                                                                    <w:top w:val="none" w:sz="0" w:space="0" w:color="auto"/>
                                                                    <w:left w:val="none" w:sz="0" w:space="0" w:color="auto"/>
                                                                    <w:bottom w:val="none" w:sz="0" w:space="0" w:color="auto"/>
                                                                    <w:right w:val="none" w:sz="0" w:space="0" w:color="auto"/>
                                                                  </w:divBdr>
                                                                  <w:divsChild>
                                                                    <w:div w:id="395325976">
                                                                      <w:marLeft w:val="0"/>
                                                                      <w:marRight w:val="0"/>
                                                                      <w:marTop w:val="0"/>
                                                                      <w:marBottom w:val="0"/>
                                                                      <w:divBdr>
                                                                        <w:top w:val="none" w:sz="0" w:space="0" w:color="auto"/>
                                                                        <w:left w:val="none" w:sz="0" w:space="0" w:color="auto"/>
                                                                        <w:bottom w:val="none" w:sz="0" w:space="0" w:color="auto"/>
                                                                        <w:right w:val="none" w:sz="0" w:space="0" w:color="auto"/>
                                                                      </w:divBdr>
                                                                      <w:divsChild>
                                                                        <w:div w:id="1899510148">
                                                                          <w:marLeft w:val="0"/>
                                                                          <w:marRight w:val="0"/>
                                                                          <w:marTop w:val="0"/>
                                                                          <w:marBottom w:val="0"/>
                                                                          <w:divBdr>
                                                                            <w:top w:val="none" w:sz="0" w:space="0" w:color="auto"/>
                                                                            <w:left w:val="none" w:sz="0" w:space="0" w:color="auto"/>
                                                                            <w:bottom w:val="none" w:sz="0" w:space="0" w:color="auto"/>
                                                                            <w:right w:val="none" w:sz="0" w:space="0" w:color="auto"/>
                                                                          </w:divBdr>
                                                                          <w:divsChild>
                                                                            <w:div w:id="31659079">
                                                                              <w:marLeft w:val="0"/>
                                                                              <w:marRight w:val="0"/>
                                                                              <w:marTop w:val="0"/>
                                                                              <w:marBottom w:val="0"/>
                                                                              <w:divBdr>
                                                                                <w:top w:val="none" w:sz="0" w:space="0" w:color="auto"/>
                                                                                <w:left w:val="none" w:sz="0" w:space="0" w:color="auto"/>
                                                                                <w:bottom w:val="none" w:sz="0" w:space="0" w:color="auto"/>
                                                                                <w:right w:val="none" w:sz="0" w:space="0" w:color="auto"/>
                                                                              </w:divBdr>
                                                                              <w:divsChild>
                                                                                <w:div w:id="14917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165082">
      <w:bodyDiv w:val="1"/>
      <w:marLeft w:val="0"/>
      <w:marRight w:val="0"/>
      <w:marTop w:val="0"/>
      <w:marBottom w:val="0"/>
      <w:divBdr>
        <w:top w:val="none" w:sz="0" w:space="0" w:color="auto"/>
        <w:left w:val="none" w:sz="0" w:space="0" w:color="auto"/>
        <w:bottom w:val="none" w:sz="0" w:space="0" w:color="auto"/>
        <w:right w:val="none" w:sz="0" w:space="0" w:color="auto"/>
      </w:divBdr>
    </w:div>
    <w:div w:id="974988440">
      <w:bodyDiv w:val="1"/>
      <w:marLeft w:val="0"/>
      <w:marRight w:val="0"/>
      <w:marTop w:val="0"/>
      <w:marBottom w:val="0"/>
      <w:divBdr>
        <w:top w:val="none" w:sz="0" w:space="0" w:color="auto"/>
        <w:left w:val="none" w:sz="0" w:space="0" w:color="auto"/>
        <w:bottom w:val="none" w:sz="0" w:space="0" w:color="auto"/>
        <w:right w:val="none" w:sz="0" w:space="0" w:color="auto"/>
      </w:divBdr>
      <w:divsChild>
        <w:div w:id="788478615">
          <w:marLeft w:val="0"/>
          <w:marRight w:val="0"/>
          <w:marTop w:val="0"/>
          <w:marBottom w:val="0"/>
          <w:divBdr>
            <w:top w:val="none" w:sz="0" w:space="0" w:color="auto"/>
            <w:left w:val="none" w:sz="0" w:space="0" w:color="auto"/>
            <w:bottom w:val="none" w:sz="0" w:space="0" w:color="auto"/>
            <w:right w:val="none" w:sz="0" w:space="0" w:color="auto"/>
          </w:divBdr>
          <w:divsChild>
            <w:div w:id="851260784">
              <w:marLeft w:val="0"/>
              <w:marRight w:val="0"/>
              <w:marTop w:val="0"/>
              <w:marBottom w:val="0"/>
              <w:divBdr>
                <w:top w:val="none" w:sz="0" w:space="0" w:color="auto"/>
                <w:left w:val="none" w:sz="0" w:space="0" w:color="auto"/>
                <w:bottom w:val="none" w:sz="0" w:space="0" w:color="auto"/>
                <w:right w:val="none" w:sz="0" w:space="0" w:color="auto"/>
              </w:divBdr>
              <w:divsChild>
                <w:div w:id="1279947045">
                  <w:marLeft w:val="3"/>
                  <w:marRight w:val="3"/>
                  <w:marTop w:val="0"/>
                  <w:marBottom w:val="0"/>
                  <w:divBdr>
                    <w:top w:val="none" w:sz="0" w:space="0" w:color="auto"/>
                    <w:left w:val="none" w:sz="0" w:space="0" w:color="auto"/>
                    <w:bottom w:val="none" w:sz="0" w:space="0" w:color="auto"/>
                    <w:right w:val="none" w:sz="0" w:space="0" w:color="auto"/>
                  </w:divBdr>
                  <w:divsChild>
                    <w:div w:id="782262561">
                      <w:marLeft w:val="0"/>
                      <w:marRight w:val="0"/>
                      <w:marTop w:val="0"/>
                      <w:marBottom w:val="0"/>
                      <w:divBdr>
                        <w:top w:val="none" w:sz="0" w:space="0" w:color="auto"/>
                        <w:left w:val="none" w:sz="0" w:space="0" w:color="auto"/>
                        <w:bottom w:val="none" w:sz="0" w:space="0" w:color="auto"/>
                        <w:right w:val="none" w:sz="0" w:space="0" w:color="auto"/>
                      </w:divBdr>
                      <w:divsChild>
                        <w:div w:id="319309817">
                          <w:marLeft w:val="0"/>
                          <w:marRight w:val="0"/>
                          <w:marTop w:val="0"/>
                          <w:marBottom w:val="0"/>
                          <w:divBdr>
                            <w:top w:val="none" w:sz="0" w:space="0" w:color="auto"/>
                            <w:left w:val="none" w:sz="0" w:space="0" w:color="auto"/>
                            <w:bottom w:val="none" w:sz="0" w:space="0" w:color="auto"/>
                            <w:right w:val="none" w:sz="0" w:space="0" w:color="auto"/>
                          </w:divBdr>
                          <w:divsChild>
                            <w:div w:id="192503405">
                              <w:marLeft w:val="3"/>
                              <w:marRight w:val="3"/>
                              <w:marTop w:val="0"/>
                              <w:marBottom w:val="0"/>
                              <w:divBdr>
                                <w:top w:val="none" w:sz="0" w:space="0" w:color="auto"/>
                                <w:left w:val="none" w:sz="0" w:space="0" w:color="auto"/>
                                <w:bottom w:val="none" w:sz="0" w:space="0" w:color="auto"/>
                                <w:right w:val="none" w:sz="0" w:space="0" w:color="auto"/>
                              </w:divBdr>
                              <w:divsChild>
                                <w:div w:id="1393426933">
                                  <w:marLeft w:val="0"/>
                                  <w:marRight w:val="0"/>
                                  <w:marTop w:val="0"/>
                                  <w:marBottom w:val="0"/>
                                  <w:divBdr>
                                    <w:top w:val="none" w:sz="0" w:space="0" w:color="auto"/>
                                    <w:left w:val="none" w:sz="0" w:space="0" w:color="auto"/>
                                    <w:bottom w:val="none" w:sz="0" w:space="0" w:color="auto"/>
                                    <w:right w:val="none" w:sz="0" w:space="0" w:color="auto"/>
                                  </w:divBdr>
                                  <w:divsChild>
                                    <w:div w:id="550966025">
                                      <w:marLeft w:val="0"/>
                                      <w:marRight w:val="0"/>
                                      <w:marTop w:val="0"/>
                                      <w:marBottom w:val="0"/>
                                      <w:divBdr>
                                        <w:top w:val="none" w:sz="0" w:space="0" w:color="auto"/>
                                        <w:left w:val="none" w:sz="0" w:space="0" w:color="auto"/>
                                        <w:bottom w:val="none" w:sz="0" w:space="0" w:color="auto"/>
                                        <w:right w:val="none" w:sz="0" w:space="0" w:color="auto"/>
                                      </w:divBdr>
                                      <w:divsChild>
                                        <w:div w:id="347299143">
                                          <w:marLeft w:val="0"/>
                                          <w:marRight w:val="0"/>
                                          <w:marTop w:val="0"/>
                                          <w:marBottom w:val="0"/>
                                          <w:divBdr>
                                            <w:top w:val="none" w:sz="0" w:space="0" w:color="auto"/>
                                            <w:left w:val="none" w:sz="0" w:space="0" w:color="auto"/>
                                            <w:bottom w:val="none" w:sz="0" w:space="0" w:color="auto"/>
                                            <w:right w:val="none" w:sz="0" w:space="0" w:color="auto"/>
                                          </w:divBdr>
                                          <w:divsChild>
                                            <w:div w:id="1848248107">
                                              <w:marLeft w:val="0"/>
                                              <w:marRight w:val="0"/>
                                              <w:marTop w:val="0"/>
                                              <w:marBottom w:val="0"/>
                                              <w:divBdr>
                                                <w:top w:val="none" w:sz="0" w:space="0" w:color="auto"/>
                                                <w:left w:val="none" w:sz="0" w:space="0" w:color="auto"/>
                                                <w:bottom w:val="none" w:sz="0" w:space="0" w:color="auto"/>
                                                <w:right w:val="none" w:sz="0" w:space="0" w:color="auto"/>
                                              </w:divBdr>
                                              <w:divsChild>
                                                <w:div w:id="376514993">
                                                  <w:marLeft w:val="0"/>
                                                  <w:marRight w:val="0"/>
                                                  <w:marTop w:val="0"/>
                                                  <w:marBottom w:val="0"/>
                                                  <w:divBdr>
                                                    <w:top w:val="none" w:sz="0" w:space="0" w:color="auto"/>
                                                    <w:left w:val="none" w:sz="0" w:space="0" w:color="auto"/>
                                                    <w:bottom w:val="none" w:sz="0" w:space="0" w:color="auto"/>
                                                    <w:right w:val="none" w:sz="0" w:space="0" w:color="auto"/>
                                                  </w:divBdr>
                                                  <w:divsChild>
                                                    <w:div w:id="1789160726">
                                                      <w:marLeft w:val="0"/>
                                                      <w:marRight w:val="0"/>
                                                      <w:marTop w:val="0"/>
                                                      <w:marBottom w:val="0"/>
                                                      <w:divBdr>
                                                        <w:top w:val="none" w:sz="0" w:space="0" w:color="auto"/>
                                                        <w:left w:val="none" w:sz="0" w:space="0" w:color="auto"/>
                                                        <w:bottom w:val="none" w:sz="0" w:space="0" w:color="auto"/>
                                                        <w:right w:val="none" w:sz="0" w:space="0" w:color="auto"/>
                                                      </w:divBdr>
                                                      <w:divsChild>
                                                        <w:div w:id="1579830977">
                                                          <w:marLeft w:val="0"/>
                                                          <w:marRight w:val="0"/>
                                                          <w:marTop w:val="0"/>
                                                          <w:marBottom w:val="0"/>
                                                          <w:divBdr>
                                                            <w:top w:val="none" w:sz="0" w:space="0" w:color="auto"/>
                                                            <w:left w:val="none" w:sz="0" w:space="0" w:color="auto"/>
                                                            <w:bottom w:val="none" w:sz="0" w:space="0" w:color="auto"/>
                                                            <w:right w:val="none" w:sz="0" w:space="0" w:color="auto"/>
                                                          </w:divBdr>
                                                          <w:divsChild>
                                                            <w:div w:id="504634733">
                                                              <w:marLeft w:val="0"/>
                                                              <w:marRight w:val="0"/>
                                                              <w:marTop w:val="0"/>
                                                              <w:marBottom w:val="0"/>
                                                              <w:divBdr>
                                                                <w:top w:val="none" w:sz="0" w:space="0" w:color="auto"/>
                                                                <w:left w:val="none" w:sz="0" w:space="0" w:color="auto"/>
                                                                <w:bottom w:val="none" w:sz="0" w:space="0" w:color="auto"/>
                                                                <w:right w:val="none" w:sz="0" w:space="0" w:color="auto"/>
                                                              </w:divBdr>
                                                              <w:divsChild>
                                                                <w:div w:id="478033704">
                                                                  <w:marLeft w:val="0"/>
                                                                  <w:marRight w:val="0"/>
                                                                  <w:marTop w:val="0"/>
                                                                  <w:marBottom w:val="0"/>
                                                                  <w:divBdr>
                                                                    <w:top w:val="none" w:sz="0" w:space="0" w:color="auto"/>
                                                                    <w:left w:val="none" w:sz="0" w:space="0" w:color="auto"/>
                                                                    <w:bottom w:val="none" w:sz="0" w:space="0" w:color="auto"/>
                                                                    <w:right w:val="none" w:sz="0" w:space="0" w:color="auto"/>
                                                                  </w:divBdr>
                                                                  <w:divsChild>
                                                                    <w:div w:id="1721709022">
                                                                      <w:marLeft w:val="0"/>
                                                                      <w:marRight w:val="0"/>
                                                                      <w:marTop w:val="0"/>
                                                                      <w:marBottom w:val="0"/>
                                                                      <w:divBdr>
                                                                        <w:top w:val="none" w:sz="0" w:space="0" w:color="auto"/>
                                                                        <w:left w:val="none" w:sz="0" w:space="0" w:color="auto"/>
                                                                        <w:bottom w:val="none" w:sz="0" w:space="0" w:color="auto"/>
                                                                        <w:right w:val="none" w:sz="0" w:space="0" w:color="auto"/>
                                                                      </w:divBdr>
                                                                      <w:divsChild>
                                                                        <w:div w:id="1087078205">
                                                                          <w:marLeft w:val="0"/>
                                                                          <w:marRight w:val="0"/>
                                                                          <w:marTop w:val="0"/>
                                                                          <w:marBottom w:val="0"/>
                                                                          <w:divBdr>
                                                                            <w:top w:val="none" w:sz="0" w:space="0" w:color="auto"/>
                                                                            <w:left w:val="none" w:sz="0" w:space="0" w:color="auto"/>
                                                                            <w:bottom w:val="none" w:sz="0" w:space="0" w:color="auto"/>
                                                                            <w:right w:val="none" w:sz="0" w:space="0" w:color="auto"/>
                                                                          </w:divBdr>
                                                                          <w:divsChild>
                                                                            <w:div w:id="1133061658">
                                                                              <w:marLeft w:val="0"/>
                                                                              <w:marRight w:val="0"/>
                                                                              <w:marTop w:val="0"/>
                                                                              <w:marBottom w:val="0"/>
                                                                              <w:divBdr>
                                                                                <w:top w:val="none" w:sz="0" w:space="0" w:color="auto"/>
                                                                                <w:left w:val="none" w:sz="0" w:space="0" w:color="auto"/>
                                                                                <w:bottom w:val="none" w:sz="0" w:space="0" w:color="auto"/>
                                                                                <w:right w:val="none" w:sz="0" w:space="0" w:color="auto"/>
                                                                              </w:divBdr>
                                                                              <w:divsChild>
                                                                                <w:div w:id="21127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5663996">
      <w:bodyDiv w:val="1"/>
      <w:marLeft w:val="0"/>
      <w:marRight w:val="0"/>
      <w:marTop w:val="0"/>
      <w:marBottom w:val="0"/>
      <w:divBdr>
        <w:top w:val="none" w:sz="0" w:space="0" w:color="auto"/>
        <w:left w:val="none" w:sz="0" w:space="0" w:color="auto"/>
        <w:bottom w:val="none" w:sz="0" w:space="0" w:color="auto"/>
        <w:right w:val="none" w:sz="0" w:space="0" w:color="auto"/>
      </w:divBdr>
    </w:div>
    <w:div w:id="1911963228">
      <w:bodyDiv w:val="1"/>
      <w:marLeft w:val="0"/>
      <w:marRight w:val="0"/>
      <w:marTop w:val="0"/>
      <w:marBottom w:val="0"/>
      <w:divBdr>
        <w:top w:val="none" w:sz="0" w:space="0" w:color="auto"/>
        <w:left w:val="none" w:sz="0" w:space="0" w:color="auto"/>
        <w:bottom w:val="none" w:sz="0" w:space="0" w:color="auto"/>
        <w:right w:val="none" w:sz="0" w:space="0" w:color="auto"/>
      </w:divBdr>
    </w:div>
    <w:div w:id="196916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1227</TotalTime>
  <Pages>1</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Vansh</dc:creator>
  <cp:lastModifiedBy>VDD</cp:lastModifiedBy>
  <cp:revision>39</cp:revision>
  <cp:lastPrinted>2013-11-27T06:35:00Z</cp:lastPrinted>
  <dcterms:created xsi:type="dcterms:W3CDTF">2013-11-21T06:43:00Z</dcterms:created>
  <dcterms:modified xsi:type="dcterms:W3CDTF">2014-09-25T01:32:00Z</dcterms:modified>
</cp:coreProperties>
</file>