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400" w:type="dxa"/>
        <w:tblInd w:w="-7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2520"/>
        <w:gridCol w:w="1620"/>
        <w:gridCol w:w="1350"/>
        <w:gridCol w:w="810"/>
        <w:gridCol w:w="1170"/>
        <w:gridCol w:w="720"/>
        <w:gridCol w:w="5580"/>
      </w:tblGrid>
      <w:tr w:rsidR="009877EF" w14:paraId="2C3A29FA" w14:textId="77777777" w:rsidTr="00FE1CB2">
        <w:trPr>
          <w:trHeight w:val="286"/>
        </w:trPr>
        <w:tc>
          <w:tcPr>
            <w:tcW w:w="4770" w:type="dxa"/>
            <w:gridSpan w:val="3"/>
            <w:shd w:val="clear" w:color="auto" w:fill="auto"/>
          </w:tcPr>
          <w:p w14:paraId="40EDC79F" w14:textId="252BE0E4" w:rsidR="009877EF" w:rsidRPr="00580CBF" w:rsidRDefault="009877EF" w:rsidP="00057C7D">
            <w:r w:rsidRPr="007D7311">
              <w:rPr>
                <w:b/>
                <w:bCs/>
              </w:rPr>
              <w:t>P</w:t>
            </w:r>
            <w:r w:rsidR="00312980">
              <w:rPr>
                <w:b/>
                <w:bCs/>
              </w:rPr>
              <w:t>ART N</w:t>
            </w:r>
            <w:r w:rsidR="0051752B">
              <w:rPr>
                <w:b/>
                <w:bCs/>
              </w:rPr>
              <w:t>AME</w:t>
            </w:r>
            <w:r w:rsidRPr="007D7311">
              <w:rPr>
                <w:b/>
                <w:bCs/>
              </w:rPr>
              <w:t>:</w:t>
            </w:r>
            <w:r>
              <w:t xml:space="preserve"> V</w:t>
            </w:r>
            <w:r w:rsidR="00312980">
              <w:t>ALVE BTM</w:t>
            </w:r>
          </w:p>
        </w:tc>
        <w:tc>
          <w:tcPr>
            <w:tcW w:w="3330" w:type="dxa"/>
            <w:gridSpan w:val="3"/>
          </w:tcPr>
          <w:p w14:paraId="68314415" w14:textId="47525E15" w:rsidR="009877EF" w:rsidRPr="00580CBF" w:rsidRDefault="00312980" w:rsidP="00057C7D">
            <w:r>
              <w:rPr>
                <w:b/>
                <w:bCs/>
              </w:rPr>
              <w:t>PART NO</w:t>
            </w:r>
            <w:r w:rsidR="009877EF" w:rsidRPr="007D7311">
              <w:rPr>
                <w:b/>
                <w:bCs/>
              </w:rPr>
              <w:t>:</w:t>
            </w:r>
            <w:r w:rsidR="009877EF">
              <w:t xml:space="preserve"> 05</w:t>
            </w:r>
          </w:p>
        </w:tc>
        <w:tc>
          <w:tcPr>
            <w:tcW w:w="6300" w:type="dxa"/>
            <w:gridSpan w:val="2"/>
            <w:shd w:val="clear" w:color="auto" w:fill="auto"/>
          </w:tcPr>
          <w:p w14:paraId="3BBBBC78" w14:textId="69C88CC8" w:rsidR="009877EF" w:rsidRPr="00624F78" w:rsidRDefault="009877EF" w:rsidP="00057C7D">
            <w:r w:rsidRPr="008454D7">
              <w:rPr>
                <w:b/>
                <w:bCs/>
              </w:rPr>
              <w:t>D</w:t>
            </w:r>
            <w:r w:rsidR="00312980">
              <w:rPr>
                <w:b/>
                <w:bCs/>
              </w:rPr>
              <w:t>RAWING NO:</w:t>
            </w:r>
            <w:r>
              <w:t xml:space="preserve"> 05</w:t>
            </w:r>
          </w:p>
        </w:tc>
      </w:tr>
      <w:tr w:rsidR="009877EF" w14:paraId="34C4C830" w14:textId="77777777" w:rsidTr="00FE1CB2">
        <w:trPr>
          <w:trHeight w:val="286"/>
        </w:trPr>
        <w:tc>
          <w:tcPr>
            <w:tcW w:w="4770" w:type="dxa"/>
            <w:gridSpan w:val="3"/>
            <w:shd w:val="clear" w:color="auto" w:fill="auto"/>
          </w:tcPr>
          <w:p w14:paraId="57E751E2" w14:textId="10903EB3" w:rsidR="009877EF" w:rsidRPr="007E4B66" w:rsidRDefault="009877EF" w:rsidP="00057C7D">
            <w:pPr>
              <w:rPr>
                <w:b/>
                <w:bCs/>
              </w:rPr>
            </w:pPr>
            <w:r>
              <w:rPr>
                <w:b/>
                <w:bCs/>
              </w:rPr>
              <w:t>R</w:t>
            </w:r>
            <w:r w:rsidR="00312980">
              <w:rPr>
                <w:b/>
                <w:bCs/>
              </w:rPr>
              <w:t>EVISION NO:</w:t>
            </w:r>
            <w:r w:rsidRPr="00FC5DEE">
              <w:t xml:space="preserve"> 1</w:t>
            </w:r>
          </w:p>
        </w:tc>
        <w:tc>
          <w:tcPr>
            <w:tcW w:w="3330" w:type="dxa"/>
            <w:gridSpan w:val="3"/>
          </w:tcPr>
          <w:p w14:paraId="25B6381A" w14:textId="10C8C715" w:rsidR="009877EF" w:rsidRPr="007E4B66" w:rsidRDefault="009877EF" w:rsidP="00057C7D">
            <w:pPr>
              <w:rPr>
                <w:b/>
                <w:bCs/>
              </w:rPr>
            </w:pPr>
            <w:r>
              <w:rPr>
                <w:b/>
                <w:bCs/>
              </w:rPr>
              <w:t>D</w:t>
            </w:r>
            <w:r w:rsidR="00312980">
              <w:rPr>
                <w:b/>
                <w:bCs/>
              </w:rPr>
              <w:t>ATE</w:t>
            </w:r>
            <w:r>
              <w:rPr>
                <w:b/>
                <w:bCs/>
              </w:rPr>
              <w:t>:</w:t>
            </w:r>
            <w:r>
              <w:t xml:space="preserve"> </w:t>
            </w:r>
            <w:r w:rsidR="00DA6AD8">
              <w:t>19</w:t>
            </w:r>
            <w:r>
              <w:t>/10/2019</w:t>
            </w:r>
          </w:p>
        </w:tc>
        <w:tc>
          <w:tcPr>
            <w:tcW w:w="6300" w:type="dxa"/>
            <w:gridSpan w:val="2"/>
            <w:shd w:val="clear" w:color="auto" w:fill="auto"/>
          </w:tcPr>
          <w:p w14:paraId="56812DBE" w14:textId="69E80EF4" w:rsidR="009877EF" w:rsidRPr="009C7399" w:rsidRDefault="009877EF" w:rsidP="00057C7D">
            <w:r>
              <w:rPr>
                <w:b/>
                <w:bCs/>
              </w:rPr>
              <w:t>P</w:t>
            </w:r>
            <w:r w:rsidR="00312980">
              <w:rPr>
                <w:b/>
                <w:bCs/>
              </w:rPr>
              <w:t>LANNER</w:t>
            </w:r>
            <w:r w:rsidRPr="009C7399">
              <w:rPr>
                <w:b/>
                <w:bCs/>
              </w:rPr>
              <w:t>:</w:t>
            </w:r>
            <w:r w:rsidRPr="009C7399">
              <w:t xml:space="preserve"> </w:t>
            </w:r>
            <w:r w:rsidR="00312980">
              <w:t>DAN NGUYEN (Z</w:t>
            </w:r>
            <w:r w:rsidR="00BC1459">
              <w:t>5206032)</w:t>
            </w:r>
          </w:p>
        </w:tc>
      </w:tr>
      <w:tr w:rsidR="009877EF" w14:paraId="2DC539E7" w14:textId="77777777" w:rsidTr="00FE1CB2">
        <w:trPr>
          <w:trHeight w:val="286"/>
        </w:trPr>
        <w:tc>
          <w:tcPr>
            <w:tcW w:w="4770" w:type="dxa"/>
            <w:gridSpan w:val="3"/>
            <w:shd w:val="clear" w:color="auto" w:fill="auto"/>
          </w:tcPr>
          <w:p w14:paraId="555545A5" w14:textId="370326C5" w:rsidR="009877EF" w:rsidRPr="00312980" w:rsidRDefault="00312980" w:rsidP="006D1E99">
            <w:r>
              <w:rPr>
                <w:b/>
                <w:bCs/>
              </w:rPr>
              <w:t>MATL:</w:t>
            </w:r>
            <w:r>
              <w:t xml:space="preserve"> ALUMINIUM</w:t>
            </w:r>
          </w:p>
        </w:tc>
        <w:tc>
          <w:tcPr>
            <w:tcW w:w="3330" w:type="dxa"/>
            <w:gridSpan w:val="3"/>
          </w:tcPr>
          <w:p w14:paraId="435DBC15" w14:textId="309ACD0E" w:rsidR="009877EF" w:rsidRDefault="009877EF" w:rsidP="006D1E99">
            <w:pPr>
              <w:rPr>
                <w:b/>
                <w:bCs/>
              </w:rPr>
            </w:pPr>
            <w:r>
              <w:rPr>
                <w:b/>
                <w:bCs/>
              </w:rPr>
              <w:t>S</w:t>
            </w:r>
            <w:r w:rsidR="00312980">
              <w:rPr>
                <w:b/>
                <w:bCs/>
              </w:rPr>
              <w:t>TOCK SIZE</w:t>
            </w:r>
            <w:r>
              <w:rPr>
                <w:b/>
                <w:bCs/>
              </w:rPr>
              <w:t>:</w:t>
            </w:r>
            <w:r>
              <w:t xml:space="preserve"> 10</w:t>
            </w:r>
            <w:r w:rsidR="00925398">
              <w:t>x</w:t>
            </w:r>
            <w:r w:rsidR="00BE0A65">
              <w:t>5</w:t>
            </w:r>
            <w:r w:rsidR="00163667">
              <w:t>0</w:t>
            </w:r>
            <w:r w:rsidR="00312980">
              <w:t>MM</w:t>
            </w:r>
            <w:r>
              <w:t xml:space="preserve"> </w:t>
            </w:r>
            <w:r w:rsidR="00312980">
              <w:t>ROD</w:t>
            </w:r>
          </w:p>
        </w:tc>
        <w:tc>
          <w:tcPr>
            <w:tcW w:w="6300" w:type="dxa"/>
            <w:gridSpan w:val="2"/>
            <w:shd w:val="clear" w:color="auto" w:fill="auto"/>
          </w:tcPr>
          <w:p w14:paraId="7E05561B" w14:textId="004A3304" w:rsidR="009877EF" w:rsidRDefault="009877EF" w:rsidP="006D1E99">
            <w:pPr>
              <w:rPr>
                <w:b/>
                <w:bCs/>
              </w:rPr>
            </w:pPr>
            <w:r w:rsidRPr="007D7311">
              <w:rPr>
                <w:b/>
                <w:bCs/>
              </w:rPr>
              <w:t>Q</w:t>
            </w:r>
            <w:r w:rsidR="00312980">
              <w:rPr>
                <w:b/>
                <w:bCs/>
              </w:rPr>
              <w:t>TY</w:t>
            </w:r>
            <w:r w:rsidRPr="007D7311">
              <w:rPr>
                <w:b/>
                <w:bCs/>
              </w:rPr>
              <w:t>:</w:t>
            </w:r>
            <w:r>
              <w:t xml:space="preserve"> 2</w:t>
            </w:r>
          </w:p>
        </w:tc>
      </w:tr>
      <w:tr w:rsidR="00FE1CB2" w14:paraId="370B0DBF" w14:textId="77777777" w:rsidTr="009D72C6">
        <w:trPr>
          <w:trHeight w:val="858"/>
        </w:trPr>
        <w:tc>
          <w:tcPr>
            <w:tcW w:w="630" w:type="dxa"/>
            <w:shd w:val="clear" w:color="auto" w:fill="auto"/>
          </w:tcPr>
          <w:p w14:paraId="1BCA8B4C" w14:textId="77777777" w:rsidR="00605957" w:rsidRDefault="00605957" w:rsidP="00605957">
            <w:pPr>
              <w:jc w:val="center"/>
              <w:rPr>
                <w:b/>
                <w:bCs/>
              </w:rPr>
            </w:pPr>
          </w:p>
          <w:p w14:paraId="78DF222A" w14:textId="08E7A764" w:rsidR="00605957" w:rsidRPr="007E4B66" w:rsidRDefault="00605957" w:rsidP="00605957">
            <w:pPr>
              <w:jc w:val="center"/>
              <w:rPr>
                <w:b/>
                <w:bCs/>
              </w:rPr>
            </w:pPr>
            <w:r w:rsidRPr="007E4B66">
              <w:rPr>
                <w:b/>
                <w:bCs/>
              </w:rPr>
              <w:t>Op</w:t>
            </w:r>
          </w:p>
          <w:p w14:paraId="73DAE684" w14:textId="232E9085" w:rsidR="00605957" w:rsidRPr="007E4B66" w:rsidRDefault="00605957" w:rsidP="00605957">
            <w:pPr>
              <w:jc w:val="center"/>
              <w:rPr>
                <w:b/>
                <w:bCs/>
              </w:rPr>
            </w:pPr>
            <w:r w:rsidRPr="007E4B66">
              <w:rPr>
                <w:b/>
                <w:bCs/>
              </w:rPr>
              <w:t>#</w:t>
            </w:r>
          </w:p>
        </w:tc>
        <w:tc>
          <w:tcPr>
            <w:tcW w:w="2520" w:type="dxa"/>
            <w:shd w:val="clear" w:color="auto" w:fill="auto"/>
          </w:tcPr>
          <w:p w14:paraId="17C945AE" w14:textId="77777777" w:rsidR="00605957" w:rsidRDefault="00605957" w:rsidP="00605957">
            <w:pPr>
              <w:jc w:val="center"/>
              <w:rPr>
                <w:b/>
                <w:bCs/>
              </w:rPr>
            </w:pPr>
          </w:p>
          <w:p w14:paraId="2FCA47EC" w14:textId="444EA2D3" w:rsidR="00605957" w:rsidRPr="007E4B66" w:rsidRDefault="00605957" w:rsidP="00605957">
            <w:pPr>
              <w:jc w:val="center"/>
              <w:rPr>
                <w:b/>
                <w:bCs/>
              </w:rPr>
            </w:pPr>
            <w:r w:rsidRPr="007E4B66">
              <w:rPr>
                <w:b/>
                <w:bCs/>
              </w:rPr>
              <w:t>Process Description</w:t>
            </w:r>
          </w:p>
        </w:tc>
        <w:tc>
          <w:tcPr>
            <w:tcW w:w="1620" w:type="dxa"/>
            <w:shd w:val="clear" w:color="auto" w:fill="auto"/>
          </w:tcPr>
          <w:p w14:paraId="7DC69C7F" w14:textId="77777777" w:rsidR="00605957" w:rsidRDefault="00605957" w:rsidP="00605957">
            <w:pPr>
              <w:jc w:val="center"/>
              <w:rPr>
                <w:b/>
                <w:bCs/>
              </w:rPr>
            </w:pPr>
          </w:p>
          <w:p w14:paraId="7E35E6D9" w14:textId="003749B2" w:rsidR="00605957" w:rsidRPr="007E4B66" w:rsidRDefault="00605957" w:rsidP="00605957">
            <w:pPr>
              <w:jc w:val="center"/>
              <w:rPr>
                <w:b/>
                <w:bCs/>
              </w:rPr>
            </w:pPr>
            <w:r w:rsidRPr="007E4B66">
              <w:rPr>
                <w:b/>
                <w:bCs/>
              </w:rPr>
              <w:t>Machine</w:t>
            </w:r>
          </w:p>
        </w:tc>
        <w:tc>
          <w:tcPr>
            <w:tcW w:w="1350" w:type="dxa"/>
            <w:shd w:val="clear" w:color="auto" w:fill="auto"/>
          </w:tcPr>
          <w:p w14:paraId="7D317D8A" w14:textId="77777777" w:rsidR="00605957" w:rsidRDefault="00605957" w:rsidP="00605957">
            <w:pPr>
              <w:jc w:val="center"/>
              <w:rPr>
                <w:b/>
                <w:bCs/>
              </w:rPr>
            </w:pPr>
          </w:p>
          <w:p w14:paraId="2358C5DE" w14:textId="135DBD7A" w:rsidR="00605957" w:rsidRPr="007E4B66" w:rsidRDefault="00605957" w:rsidP="00605957">
            <w:pPr>
              <w:jc w:val="center"/>
              <w:rPr>
                <w:b/>
                <w:bCs/>
              </w:rPr>
            </w:pPr>
            <w:r>
              <w:rPr>
                <w:b/>
                <w:bCs/>
              </w:rPr>
              <w:t>Tool</w:t>
            </w:r>
            <w:r w:rsidR="00683AC9">
              <w:rPr>
                <w:b/>
                <w:bCs/>
              </w:rPr>
              <w:t>ing</w:t>
            </w:r>
          </w:p>
        </w:tc>
        <w:tc>
          <w:tcPr>
            <w:tcW w:w="810" w:type="dxa"/>
          </w:tcPr>
          <w:p w14:paraId="116FC82D" w14:textId="77777777" w:rsidR="00605957" w:rsidRDefault="00605957" w:rsidP="00605957">
            <w:pPr>
              <w:jc w:val="center"/>
              <w:rPr>
                <w:b/>
                <w:bCs/>
              </w:rPr>
            </w:pPr>
          </w:p>
          <w:p w14:paraId="085F139C" w14:textId="77777777" w:rsidR="00605957" w:rsidRDefault="00605957" w:rsidP="00605957">
            <w:pPr>
              <w:jc w:val="center"/>
              <w:rPr>
                <w:b/>
                <w:bCs/>
              </w:rPr>
            </w:pPr>
            <w:r w:rsidRPr="007E4B66">
              <w:rPr>
                <w:b/>
                <w:bCs/>
              </w:rPr>
              <w:t>Speed</w:t>
            </w:r>
          </w:p>
          <w:p w14:paraId="062645C4" w14:textId="427FF00F" w:rsidR="00605957" w:rsidRDefault="00605957" w:rsidP="00605957">
            <w:pPr>
              <w:jc w:val="center"/>
              <w:rPr>
                <w:b/>
                <w:bCs/>
              </w:rPr>
            </w:pPr>
            <w:r>
              <w:rPr>
                <w:b/>
                <w:bCs/>
              </w:rPr>
              <w:t>(rpm)</w:t>
            </w:r>
          </w:p>
        </w:tc>
        <w:tc>
          <w:tcPr>
            <w:tcW w:w="1170" w:type="dxa"/>
            <w:shd w:val="clear" w:color="auto" w:fill="auto"/>
          </w:tcPr>
          <w:p w14:paraId="676093E4" w14:textId="77777777" w:rsidR="00605957" w:rsidRDefault="00605957" w:rsidP="00605957">
            <w:pPr>
              <w:jc w:val="center"/>
              <w:rPr>
                <w:b/>
                <w:bCs/>
              </w:rPr>
            </w:pPr>
          </w:p>
          <w:p w14:paraId="7F167554" w14:textId="77777777" w:rsidR="00605957" w:rsidRDefault="00605957" w:rsidP="00605957">
            <w:pPr>
              <w:jc w:val="center"/>
              <w:rPr>
                <w:b/>
                <w:bCs/>
              </w:rPr>
            </w:pPr>
            <w:r>
              <w:rPr>
                <w:b/>
                <w:bCs/>
              </w:rPr>
              <w:t>Feed</w:t>
            </w:r>
          </w:p>
          <w:p w14:paraId="1FAB9BA2" w14:textId="24DC17DB" w:rsidR="00605957" w:rsidRPr="007E4B66" w:rsidRDefault="00605957" w:rsidP="00605957">
            <w:pPr>
              <w:jc w:val="center"/>
              <w:rPr>
                <w:b/>
                <w:bCs/>
              </w:rPr>
            </w:pPr>
            <w:r>
              <w:rPr>
                <w:b/>
                <w:bCs/>
              </w:rPr>
              <w:t>(mm/</w:t>
            </w:r>
            <w:r w:rsidR="00757E19">
              <w:rPr>
                <w:b/>
                <w:bCs/>
              </w:rPr>
              <w:t>rev</w:t>
            </w:r>
            <w:r>
              <w:rPr>
                <w:b/>
                <w:bCs/>
              </w:rPr>
              <w:t>)</w:t>
            </w:r>
          </w:p>
        </w:tc>
        <w:tc>
          <w:tcPr>
            <w:tcW w:w="720" w:type="dxa"/>
            <w:shd w:val="clear" w:color="auto" w:fill="auto"/>
          </w:tcPr>
          <w:p w14:paraId="71A62D7A" w14:textId="77777777" w:rsidR="00605957" w:rsidRDefault="00605957" w:rsidP="00605957">
            <w:pPr>
              <w:jc w:val="center"/>
              <w:rPr>
                <w:b/>
                <w:bCs/>
              </w:rPr>
            </w:pPr>
          </w:p>
          <w:p w14:paraId="157E625B" w14:textId="73FA28B2" w:rsidR="00605957" w:rsidRPr="007E4B66" w:rsidRDefault="00605957" w:rsidP="00605957">
            <w:pPr>
              <w:jc w:val="center"/>
              <w:rPr>
                <w:b/>
                <w:bCs/>
              </w:rPr>
            </w:pPr>
            <w:r w:rsidRPr="007E4B66">
              <w:rPr>
                <w:b/>
                <w:bCs/>
              </w:rPr>
              <w:t>Time</w:t>
            </w:r>
            <w:r>
              <w:rPr>
                <w:b/>
                <w:bCs/>
              </w:rPr>
              <w:t xml:space="preserve"> (min)</w:t>
            </w:r>
          </w:p>
        </w:tc>
        <w:tc>
          <w:tcPr>
            <w:tcW w:w="5580" w:type="dxa"/>
            <w:shd w:val="clear" w:color="auto" w:fill="auto"/>
          </w:tcPr>
          <w:p w14:paraId="136856E7" w14:textId="77777777" w:rsidR="00605957" w:rsidRDefault="00605957" w:rsidP="00605957">
            <w:pPr>
              <w:jc w:val="center"/>
              <w:rPr>
                <w:b/>
                <w:bCs/>
              </w:rPr>
            </w:pPr>
          </w:p>
          <w:p w14:paraId="74E602EC" w14:textId="0F2B83B4" w:rsidR="00605957" w:rsidRPr="007E4B66" w:rsidRDefault="00605957" w:rsidP="00605957">
            <w:pPr>
              <w:jc w:val="center"/>
              <w:rPr>
                <w:b/>
                <w:bCs/>
              </w:rPr>
            </w:pPr>
            <w:r w:rsidRPr="007E4B66">
              <w:rPr>
                <w:b/>
                <w:bCs/>
              </w:rPr>
              <w:t>Risk Assessment</w:t>
            </w:r>
          </w:p>
        </w:tc>
      </w:tr>
      <w:tr w:rsidR="004F6F28" w14:paraId="45323B16" w14:textId="77777777" w:rsidTr="009D72C6">
        <w:trPr>
          <w:trHeight w:val="865"/>
        </w:trPr>
        <w:tc>
          <w:tcPr>
            <w:tcW w:w="630" w:type="dxa"/>
            <w:shd w:val="clear" w:color="auto" w:fill="auto"/>
          </w:tcPr>
          <w:p w14:paraId="11E3FF4C" w14:textId="46FA0F12" w:rsidR="004F6F28" w:rsidRDefault="004F6F28" w:rsidP="004F6F28">
            <w:r>
              <w:t>501</w:t>
            </w:r>
          </w:p>
        </w:tc>
        <w:tc>
          <w:tcPr>
            <w:tcW w:w="2520" w:type="dxa"/>
            <w:shd w:val="clear" w:color="auto" w:fill="auto"/>
          </w:tcPr>
          <w:p w14:paraId="72C5BA02" w14:textId="1774ABA5" w:rsidR="004F6F28" w:rsidRDefault="004F6F28" w:rsidP="004F6F28">
            <w:r>
              <w:t>INSPECT the part</w:t>
            </w:r>
          </w:p>
        </w:tc>
        <w:tc>
          <w:tcPr>
            <w:tcW w:w="1620" w:type="dxa"/>
            <w:shd w:val="clear" w:color="auto" w:fill="auto"/>
          </w:tcPr>
          <w:p w14:paraId="143BC6C0" w14:textId="77777777" w:rsidR="004F6F28" w:rsidRDefault="004F6F28" w:rsidP="004F6F28">
            <w:r>
              <w:t>Vernier Calliper</w:t>
            </w:r>
          </w:p>
          <w:p w14:paraId="267DCFCC" w14:textId="54446341" w:rsidR="004F6F28" w:rsidRDefault="004F6F28" w:rsidP="004F6F28">
            <w:r>
              <w:t>150mm Metal Rule</w:t>
            </w:r>
          </w:p>
        </w:tc>
        <w:tc>
          <w:tcPr>
            <w:tcW w:w="1350" w:type="dxa"/>
            <w:shd w:val="clear" w:color="auto" w:fill="auto"/>
          </w:tcPr>
          <w:p w14:paraId="43997C55" w14:textId="5C615B9C" w:rsidR="004F6F28" w:rsidRDefault="004F6F28" w:rsidP="004F6F28">
            <w:pPr>
              <w:jc w:val="center"/>
            </w:pPr>
            <w:r>
              <w:t>-</w:t>
            </w:r>
          </w:p>
        </w:tc>
        <w:tc>
          <w:tcPr>
            <w:tcW w:w="810" w:type="dxa"/>
          </w:tcPr>
          <w:p w14:paraId="72439DB2" w14:textId="1E045D5F" w:rsidR="004F6F28" w:rsidRDefault="004F6F28" w:rsidP="004F6F28">
            <w:pPr>
              <w:jc w:val="center"/>
            </w:pPr>
            <w:r>
              <w:t>-</w:t>
            </w:r>
          </w:p>
        </w:tc>
        <w:tc>
          <w:tcPr>
            <w:tcW w:w="1170" w:type="dxa"/>
            <w:shd w:val="clear" w:color="auto" w:fill="auto"/>
          </w:tcPr>
          <w:p w14:paraId="2705A72F" w14:textId="287EB5FE" w:rsidR="004F6F28" w:rsidRDefault="004F6F28" w:rsidP="004F6F28">
            <w:pPr>
              <w:jc w:val="center"/>
            </w:pPr>
            <w:r>
              <w:t>-</w:t>
            </w:r>
          </w:p>
        </w:tc>
        <w:tc>
          <w:tcPr>
            <w:tcW w:w="720" w:type="dxa"/>
            <w:shd w:val="clear" w:color="auto" w:fill="auto"/>
          </w:tcPr>
          <w:p w14:paraId="1EEB70BF" w14:textId="201898C2" w:rsidR="004F6F28" w:rsidRDefault="004F6F28" w:rsidP="004F6F28">
            <w:pPr>
              <w:jc w:val="center"/>
            </w:pPr>
            <w:r>
              <w:t>1</w:t>
            </w:r>
          </w:p>
        </w:tc>
        <w:tc>
          <w:tcPr>
            <w:tcW w:w="5580" w:type="dxa"/>
            <w:shd w:val="clear" w:color="auto" w:fill="auto"/>
          </w:tcPr>
          <w:p w14:paraId="49510B7B" w14:textId="77777777" w:rsidR="004F6F28" w:rsidRDefault="004F6F28" w:rsidP="004F6F28"/>
        </w:tc>
      </w:tr>
      <w:tr w:rsidR="004F6F28" w14:paraId="6676FB51" w14:textId="77777777" w:rsidTr="009D72C6">
        <w:trPr>
          <w:trHeight w:val="865"/>
        </w:trPr>
        <w:tc>
          <w:tcPr>
            <w:tcW w:w="630" w:type="dxa"/>
            <w:shd w:val="clear" w:color="auto" w:fill="auto"/>
          </w:tcPr>
          <w:p w14:paraId="75082033" w14:textId="02211317" w:rsidR="004F6F28" w:rsidRDefault="004F6F28" w:rsidP="004F6F28">
            <w:r>
              <w:t>502</w:t>
            </w:r>
          </w:p>
        </w:tc>
        <w:tc>
          <w:tcPr>
            <w:tcW w:w="2520" w:type="dxa"/>
            <w:shd w:val="clear" w:color="auto" w:fill="auto"/>
          </w:tcPr>
          <w:p w14:paraId="53C84D45" w14:textId="6CB45A78" w:rsidR="004F6F28" w:rsidRDefault="004F6F28" w:rsidP="004F6F28">
            <w:r>
              <w:t>FACE top surface for SURFACE FINISH of 1.6</w:t>
            </w:r>
          </w:p>
        </w:tc>
        <w:tc>
          <w:tcPr>
            <w:tcW w:w="1620" w:type="dxa"/>
            <w:shd w:val="clear" w:color="auto" w:fill="auto"/>
          </w:tcPr>
          <w:p w14:paraId="46493CF0" w14:textId="764F0627" w:rsidR="004F6F28" w:rsidRDefault="004F6F28" w:rsidP="004F6F28">
            <w:r>
              <w:t>Centre Lathe</w:t>
            </w:r>
          </w:p>
        </w:tc>
        <w:tc>
          <w:tcPr>
            <w:tcW w:w="1350" w:type="dxa"/>
            <w:shd w:val="clear" w:color="auto" w:fill="auto"/>
          </w:tcPr>
          <w:p w14:paraId="02900C45" w14:textId="77777777" w:rsidR="004F6F28" w:rsidRDefault="004F6F28" w:rsidP="004F6F28">
            <w:pPr>
              <w:jc w:val="center"/>
            </w:pPr>
            <w:r>
              <w:t>High Speed Steel</w:t>
            </w:r>
          </w:p>
          <w:p w14:paraId="02B39A1C" w14:textId="6FB82C76" w:rsidR="004F6F28" w:rsidRDefault="004F6F28" w:rsidP="004F6F28">
            <w:pPr>
              <w:jc w:val="center"/>
            </w:pPr>
            <w:r>
              <w:t>Single Point Right Hand Cutting Tool [3]</w:t>
            </w:r>
          </w:p>
        </w:tc>
        <w:tc>
          <w:tcPr>
            <w:tcW w:w="810" w:type="dxa"/>
          </w:tcPr>
          <w:p w14:paraId="45529BD4" w14:textId="3A6223C3" w:rsidR="004F6F28" w:rsidRDefault="004F6F28" w:rsidP="004F6F28">
            <w:pPr>
              <w:jc w:val="center"/>
            </w:pPr>
            <w:r>
              <w:t>4500 – 9000 [1]</w:t>
            </w:r>
          </w:p>
        </w:tc>
        <w:tc>
          <w:tcPr>
            <w:tcW w:w="1170" w:type="dxa"/>
            <w:shd w:val="clear" w:color="auto" w:fill="auto"/>
          </w:tcPr>
          <w:p w14:paraId="3F2BCC42" w14:textId="3DA3A1C5" w:rsidR="004F6F28" w:rsidRDefault="009F766C" w:rsidP="004F6F28">
            <w:pPr>
              <w:jc w:val="center"/>
            </w:pPr>
            <w:r>
              <w:t>-</w:t>
            </w:r>
          </w:p>
        </w:tc>
        <w:tc>
          <w:tcPr>
            <w:tcW w:w="720" w:type="dxa"/>
            <w:shd w:val="clear" w:color="auto" w:fill="auto"/>
          </w:tcPr>
          <w:p w14:paraId="0E47E0A4" w14:textId="5A87478A" w:rsidR="004F6F28" w:rsidRDefault="004F6F28" w:rsidP="004F6F28">
            <w:pPr>
              <w:jc w:val="center"/>
            </w:pPr>
            <w:r>
              <w:t>5</w:t>
            </w:r>
          </w:p>
        </w:tc>
        <w:tc>
          <w:tcPr>
            <w:tcW w:w="5580" w:type="dxa"/>
            <w:shd w:val="clear" w:color="auto" w:fill="auto"/>
          </w:tcPr>
          <w:p w14:paraId="12D07119" w14:textId="77777777" w:rsidR="004F6F28" w:rsidRDefault="004F6F28" w:rsidP="004F6F28">
            <w:r>
              <w:t xml:space="preserve">Rotating chuck may cause lacerations and crush injuries. Cutting tool and workpiece may cause burn injuries. Swarf may be sharp and puncture skin. </w:t>
            </w:r>
          </w:p>
          <w:p w14:paraId="618F7823" w14:textId="77777777" w:rsidR="004F6F28" w:rsidRDefault="004F6F28" w:rsidP="004F6F28"/>
          <w:p w14:paraId="7681A3D4" w14:textId="5800CF6C" w:rsidR="004F6F28" w:rsidRDefault="004F6F28" w:rsidP="004F6F28">
            <w:r>
              <w:t>Keep clear of rotating chuck. Only inspect workpiece when chuck has completely stopped. Wear safety glasses and steel capped boots. Do not wear loose clothing. Use coolant on cutting tool and workpiece. Clean swarf using a brush.</w:t>
            </w:r>
          </w:p>
        </w:tc>
      </w:tr>
      <w:tr w:rsidR="004F6F28" w14:paraId="076635A0" w14:textId="77777777" w:rsidTr="009D72C6">
        <w:trPr>
          <w:trHeight w:val="571"/>
        </w:trPr>
        <w:tc>
          <w:tcPr>
            <w:tcW w:w="630" w:type="dxa"/>
            <w:shd w:val="clear" w:color="auto" w:fill="auto"/>
          </w:tcPr>
          <w:p w14:paraId="09198779" w14:textId="3850F83C" w:rsidR="004F6F28" w:rsidRDefault="00465C20" w:rsidP="004F6F28">
            <w:r>
              <w:t>503</w:t>
            </w:r>
          </w:p>
        </w:tc>
        <w:tc>
          <w:tcPr>
            <w:tcW w:w="2520" w:type="dxa"/>
            <w:shd w:val="clear" w:color="auto" w:fill="auto"/>
          </w:tcPr>
          <w:p w14:paraId="336EE96D" w14:textId="441DCE6C" w:rsidR="004F6F28" w:rsidRDefault="004F6F28" w:rsidP="004F6F28">
            <w:r>
              <w:t>INSPECT surface dimensions</w:t>
            </w:r>
          </w:p>
        </w:tc>
        <w:tc>
          <w:tcPr>
            <w:tcW w:w="1620" w:type="dxa"/>
            <w:shd w:val="clear" w:color="auto" w:fill="auto"/>
          </w:tcPr>
          <w:p w14:paraId="4A008297" w14:textId="77777777" w:rsidR="004F6F28" w:rsidRDefault="004F6F28" w:rsidP="004F6F28">
            <w:r>
              <w:t>Vernier Calliper</w:t>
            </w:r>
          </w:p>
          <w:p w14:paraId="40FDC47A" w14:textId="1CA3B8BA" w:rsidR="004F6F28" w:rsidRDefault="004F6F28" w:rsidP="004F6F28">
            <w:r>
              <w:t>150mm Metal Rule</w:t>
            </w:r>
          </w:p>
        </w:tc>
        <w:tc>
          <w:tcPr>
            <w:tcW w:w="1350" w:type="dxa"/>
            <w:shd w:val="clear" w:color="auto" w:fill="auto"/>
          </w:tcPr>
          <w:p w14:paraId="626759E7" w14:textId="348B45D3" w:rsidR="004F6F28" w:rsidRDefault="004F6F28" w:rsidP="004F6F28">
            <w:pPr>
              <w:jc w:val="center"/>
            </w:pPr>
            <w:r>
              <w:t>-</w:t>
            </w:r>
          </w:p>
        </w:tc>
        <w:tc>
          <w:tcPr>
            <w:tcW w:w="810" w:type="dxa"/>
          </w:tcPr>
          <w:p w14:paraId="796D3732" w14:textId="412337F8" w:rsidR="004F6F28" w:rsidRDefault="004F6F28" w:rsidP="004F6F28">
            <w:pPr>
              <w:jc w:val="center"/>
            </w:pPr>
            <w:r>
              <w:t>-</w:t>
            </w:r>
          </w:p>
        </w:tc>
        <w:tc>
          <w:tcPr>
            <w:tcW w:w="1170" w:type="dxa"/>
            <w:shd w:val="clear" w:color="auto" w:fill="auto"/>
          </w:tcPr>
          <w:p w14:paraId="31F0EE1A" w14:textId="06B925E6" w:rsidR="004F6F28" w:rsidRDefault="004F6F28" w:rsidP="004F6F28">
            <w:pPr>
              <w:jc w:val="center"/>
            </w:pPr>
            <w:r>
              <w:t>-</w:t>
            </w:r>
          </w:p>
        </w:tc>
        <w:tc>
          <w:tcPr>
            <w:tcW w:w="720" w:type="dxa"/>
            <w:shd w:val="clear" w:color="auto" w:fill="auto"/>
          </w:tcPr>
          <w:p w14:paraId="02EB269A" w14:textId="57A05B29" w:rsidR="004F6F28" w:rsidRDefault="004F6F28" w:rsidP="004F6F28">
            <w:pPr>
              <w:jc w:val="center"/>
            </w:pPr>
            <w:r>
              <w:t>1</w:t>
            </w:r>
          </w:p>
        </w:tc>
        <w:tc>
          <w:tcPr>
            <w:tcW w:w="5580" w:type="dxa"/>
            <w:shd w:val="clear" w:color="auto" w:fill="auto"/>
          </w:tcPr>
          <w:p w14:paraId="12349C8B" w14:textId="36B56FF1" w:rsidR="004F6F28" w:rsidRDefault="004F6F28" w:rsidP="004F6F28"/>
        </w:tc>
      </w:tr>
      <w:tr w:rsidR="00465C20" w14:paraId="7FC3B0BE" w14:textId="77777777" w:rsidTr="009D72C6">
        <w:trPr>
          <w:trHeight w:val="571"/>
        </w:trPr>
        <w:tc>
          <w:tcPr>
            <w:tcW w:w="630" w:type="dxa"/>
            <w:shd w:val="clear" w:color="auto" w:fill="auto"/>
          </w:tcPr>
          <w:p w14:paraId="00A4EAFF" w14:textId="435B2147" w:rsidR="00465C20" w:rsidRDefault="00465C20" w:rsidP="00465C20">
            <w:r>
              <w:t>504</w:t>
            </w:r>
          </w:p>
        </w:tc>
        <w:tc>
          <w:tcPr>
            <w:tcW w:w="2520" w:type="dxa"/>
            <w:shd w:val="clear" w:color="auto" w:fill="auto"/>
          </w:tcPr>
          <w:p w14:paraId="51D7E1D9" w14:textId="7D767143" w:rsidR="00465C20" w:rsidRDefault="00465C20" w:rsidP="00465C20">
            <w:r>
              <w:t>CENTREDRILL centre of top surface</w:t>
            </w:r>
          </w:p>
        </w:tc>
        <w:tc>
          <w:tcPr>
            <w:tcW w:w="1620" w:type="dxa"/>
            <w:shd w:val="clear" w:color="auto" w:fill="auto"/>
          </w:tcPr>
          <w:p w14:paraId="620017ED" w14:textId="37F065CA" w:rsidR="00465C20" w:rsidRDefault="00465C20" w:rsidP="00465C20">
            <w:r>
              <w:t>Centre Lathe</w:t>
            </w:r>
          </w:p>
        </w:tc>
        <w:tc>
          <w:tcPr>
            <w:tcW w:w="1350" w:type="dxa"/>
            <w:shd w:val="clear" w:color="auto" w:fill="auto"/>
          </w:tcPr>
          <w:p w14:paraId="38A2B916" w14:textId="64979F9D" w:rsidR="00465C20" w:rsidRDefault="00465C20" w:rsidP="00465C20">
            <w:pPr>
              <w:jc w:val="center"/>
            </w:pPr>
            <w:r>
              <w:t>Centre Drill</w:t>
            </w:r>
          </w:p>
        </w:tc>
        <w:tc>
          <w:tcPr>
            <w:tcW w:w="810" w:type="dxa"/>
          </w:tcPr>
          <w:p w14:paraId="55A3609A" w14:textId="5FCE5E15" w:rsidR="00465C20" w:rsidRDefault="00465C20" w:rsidP="00465C20">
            <w:pPr>
              <w:jc w:val="center"/>
            </w:pPr>
            <w:r>
              <w:t>9000 [1]</w:t>
            </w:r>
          </w:p>
        </w:tc>
        <w:tc>
          <w:tcPr>
            <w:tcW w:w="1170" w:type="dxa"/>
            <w:shd w:val="clear" w:color="auto" w:fill="auto"/>
          </w:tcPr>
          <w:p w14:paraId="77BDC517" w14:textId="2491DB37" w:rsidR="00465C20" w:rsidRDefault="00314027" w:rsidP="00465C20">
            <w:pPr>
              <w:jc w:val="center"/>
            </w:pPr>
            <w:r>
              <w:t>-</w:t>
            </w:r>
          </w:p>
        </w:tc>
        <w:tc>
          <w:tcPr>
            <w:tcW w:w="720" w:type="dxa"/>
            <w:shd w:val="clear" w:color="auto" w:fill="auto"/>
          </w:tcPr>
          <w:p w14:paraId="463EF8B1" w14:textId="59BFC828" w:rsidR="00465C20" w:rsidRDefault="00465C20" w:rsidP="00465C20">
            <w:pPr>
              <w:jc w:val="center"/>
            </w:pPr>
            <w:r>
              <w:t>5</w:t>
            </w:r>
          </w:p>
        </w:tc>
        <w:tc>
          <w:tcPr>
            <w:tcW w:w="5580" w:type="dxa"/>
            <w:shd w:val="clear" w:color="auto" w:fill="auto"/>
          </w:tcPr>
          <w:p w14:paraId="3EA5C42D" w14:textId="77777777" w:rsidR="00465C20" w:rsidRDefault="00465C20" w:rsidP="00465C20">
            <w:r>
              <w:t xml:space="preserve">Rotating chuck may cause lacerations and crush injuries. Cutting tool and workpiece may cause burn injuries. Swarf may be sharp and puncture skin. </w:t>
            </w:r>
          </w:p>
          <w:p w14:paraId="7863D480" w14:textId="77777777" w:rsidR="00465C20" w:rsidRDefault="00465C20" w:rsidP="00465C20"/>
          <w:p w14:paraId="78D78985" w14:textId="28DC30C2" w:rsidR="00465C20" w:rsidRDefault="00465C20" w:rsidP="00465C20">
            <w:r>
              <w:t>Keep clear of rotating chuck. Only inspect workpiece when chuck has completely stopped. Wear safety glasses and steel capped boots. Do not wear loose clothing. Use coolant on cutting tool and workpiece. Clean swarf using a brush.</w:t>
            </w:r>
          </w:p>
        </w:tc>
      </w:tr>
      <w:tr w:rsidR="00465C20" w14:paraId="6B261006" w14:textId="77777777" w:rsidTr="009D72C6">
        <w:trPr>
          <w:trHeight w:val="571"/>
        </w:trPr>
        <w:tc>
          <w:tcPr>
            <w:tcW w:w="630" w:type="dxa"/>
            <w:shd w:val="clear" w:color="auto" w:fill="auto"/>
          </w:tcPr>
          <w:p w14:paraId="71EE80DC" w14:textId="1A187072" w:rsidR="00465C20" w:rsidRDefault="00465C20" w:rsidP="00465C20">
            <w:r>
              <w:t>505</w:t>
            </w:r>
          </w:p>
        </w:tc>
        <w:tc>
          <w:tcPr>
            <w:tcW w:w="2520" w:type="dxa"/>
            <w:shd w:val="clear" w:color="auto" w:fill="auto"/>
          </w:tcPr>
          <w:p w14:paraId="65D2659D" w14:textId="370AA235" w:rsidR="00465C20" w:rsidRDefault="00465C20" w:rsidP="00465C20">
            <w:r>
              <w:t>DRILL 4mm through hole in centre of top surface</w:t>
            </w:r>
          </w:p>
        </w:tc>
        <w:tc>
          <w:tcPr>
            <w:tcW w:w="1620" w:type="dxa"/>
            <w:shd w:val="clear" w:color="auto" w:fill="auto"/>
          </w:tcPr>
          <w:p w14:paraId="5391353D" w14:textId="2AE9C7DC" w:rsidR="00465C20" w:rsidRDefault="00465C20" w:rsidP="00465C20">
            <w:r>
              <w:t>Centre Lathe</w:t>
            </w:r>
          </w:p>
        </w:tc>
        <w:tc>
          <w:tcPr>
            <w:tcW w:w="1350" w:type="dxa"/>
            <w:shd w:val="clear" w:color="auto" w:fill="auto"/>
          </w:tcPr>
          <w:p w14:paraId="04B45302" w14:textId="6B4AA315" w:rsidR="00465C20" w:rsidRDefault="00465C20" w:rsidP="00465C20">
            <w:pPr>
              <w:jc w:val="center"/>
            </w:pPr>
            <w:r>
              <w:t>4mm Drill</w:t>
            </w:r>
          </w:p>
        </w:tc>
        <w:tc>
          <w:tcPr>
            <w:tcW w:w="810" w:type="dxa"/>
          </w:tcPr>
          <w:p w14:paraId="14E13225" w14:textId="0457CB16" w:rsidR="00465C20" w:rsidRDefault="00465C20" w:rsidP="00465C20">
            <w:pPr>
              <w:jc w:val="center"/>
            </w:pPr>
            <w:r>
              <w:t>9000 [1]</w:t>
            </w:r>
          </w:p>
        </w:tc>
        <w:tc>
          <w:tcPr>
            <w:tcW w:w="1170" w:type="dxa"/>
            <w:shd w:val="clear" w:color="auto" w:fill="auto"/>
          </w:tcPr>
          <w:p w14:paraId="1E4D74AF" w14:textId="4FD2BD91" w:rsidR="00465C20" w:rsidRDefault="00102DDC" w:rsidP="00465C20">
            <w:pPr>
              <w:jc w:val="center"/>
            </w:pPr>
            <w:r>
              <w:t>0.</w:t>
            </w:r>
            <w:r w:rsidR="009931AA">
              <w:t>1</w:t>
            </w:r>
          </w:p>
        </w:tc>
        <w:tc>
          <w:tcPr>
            <w:tcW w:w="720" w:type="dxa"/>
            <w:shd w:val="clear" w:color="auto" w:fill="auto"/>
          </w:tcPr>
          <w:p w14:paraId="1C821CBE" w14:textId="34D70B30" w:rsidR="00465C20" w:rsidRDefault="00465C20" w:rsidP="00465C20">
            <w:pPr>
              <w:jc w:val="center"/>
            </w:pPr>
            <w:r>
              <w:t>10</w:t>
            </w:r>
          </w:p>
        </w:tc>
        <w:tc>
          <w:tcPr>
            <w:tcW w:w="5580" w:type="dxa"/>
            <w:shd w:val="clear" w:color="auto" w:fill="auto"/>
          </w:tcPr>
          <w:p w14:paraId="22473881" w14:textId="77777777" w:rsidR="00465C20" w:rsidRDefault="00465C20" w:rsidP="00465C20">
            <w:r>
              <w:t xml:space="preserve">Rotating chuck may cause lacerations and crush injuries. Cutting tool and workpiece may cause burn injuries. Swarf may be sharp and puncture skin. </w:t>
            </w:r>
          </w:p>
          <w:p w14:paraId="214F5EEB" w14:textId="77777777" w:rsidR="00465C20" w:rsidRDefault="00465C20" w:rsidP="00465C20"/>
          <w:p w14:paraId="46955D38" w14:textId="7CF91DBB" w:rsidR="00465C20" w:rsidRDefault="00465C20" w:rsidP="00465C20">
            <w:r>
              <w:lastRenderedPageBreak/>
              <w:t>Keep clear of rotating chuck. Only inspect workpiece when chuck has completely stopped. Wear safety glasses and steel capped boots. Do not wear loose clothing. Use coolant on cutting tool and workpiece. Clean swarf using a brush.</w:t>
            </w:r>
          </w:p>
        </w:tc>
      </w:tr>
      <w:tr w:rsidR="00465C20" w14:paraId="54D1C5E8" w14:textId="77777777" w:rsidTr="009D72C6">
        <w:trPr>
          <w:trHeight w:val="571"/>
        </w:trPr>
        <w:tc>
          <w:tcPr>
            <w:tcW w:w="630" w:type="dxa"/>
            <w:shd w:val="clear" w:color="auto" w:fill="auto"/>
          </w:tcPr>
          <w:p w14:paraId="483BFC44" w14:textId="369E7C1D" w:rsidR="00465C20" w:rsidRDefault="00465C20" w:rsidP="00465C20">
            <w:r>
              <w:lastRenderedPageBreak/>
              <w:t>506</w:t>
            </w:r>
          </w:p>
        </w:tc>
        <w:tc>
          <w:tcPr>
            <w:tcW w:w="2520" w:type="dxa"/>
            <w:shd w:val="clear" w:color="auto" w:fill="auto"/>
          </w:tcPr>
          <w:p w14:paraId="4049A502" w14:textId="3D9D0A47" w:rsidR="00465C20" w:rsidRDefault="00465C20" w:rsidP="00465C20">
            <w:r>
              <w:t>INSPECT hole position and depth</w:t>
            </w:r>
          </w:p>
        </w:tc>
        <w:tc>
          <w:tcPr>
            <w:tcW w:w="1620" w:type="dxa"/>
            <w:shd w:val="clear" w:color="auto" w:fill="auto"/>
          </w:tcPr>
          <w:p w14:paraId="7EFA5812" w14:textId="77777777" w:rsidR="00465C20" w:rsidRDefault="00465C20" w:rsidP="00465C20">
            <w:r>
              <w:t>Vernier Calliper</w:t>
            </w:r>
          </w:p>
          <w:p w14:paraId="644C0236" w14:textId="6511ACEA" w:rsidR="00465C20" w:rsidRDefault="00465C20" w:rsidP="00465C20">
            <w:r>
              <w:t>150mm Metal Rule</w:t>
            </w:r>
          </w:p>
        </w:tc>
        <w:tc>
          <w:tcPr>
            <w:tcW w:w="1350" w:type="dxa"/>
            <w:shd w:val="clear" w:color="auto" w:fill="auto"/>
          </w:tcPr>
          <w:p w14:paraId="52FDAC34" w14:textId="2F232EC8" w:rsidR="00465C20" w:rsidRDefault="00465C20" w:rsidP="00465C20">
            <w:pPr>
              <w:jc w:val="center"/>
            </w:pPr>
            <w:r>
              <w:t>-</w:t>
            </w:r>
          </w:p>
        </w:tc>
        <w:tc>
          <w:tcPr>
            <w:tcW w:w="810" w:type="dxa"/>
          </w:tcPr>
          <w:p w14:paraId="4232494A" w14:textId="05CD2D6C" w:rsidR="00465C20" w:rsidRDefault="00465C20" w:rsidP="00465C20">
            <w:pPr>
              <w:jc w:val="center"/>
            </w:pPr>
            <w:r>
              <w:t>-</w:t>
            </w:r>
          </w:p>
        </w:tc>
        <w:tc>
          <w:tcPr>
            <w:tcW w:w="1170" w:type="dxa"/>
            <w:shd w:val="clear" w:color="auto" w:fill="auto"/>
          </w:tcPr>
          <w:p w14:paraId="68C437E1" w14:textId="039F03BE" w:rsidR="00465C20" w:rsidRDefault="00465C20" w:rsidP="00465C20">
            <w:pPr>
              <w:jc w:val="center"/>
            </w:pPr>
            <w:r>
              <w:t>-</w:t>
            </w:r>
          </w:p>
        </w:tc>
        <w:tc>
          <w:tcPr>
            <w:tcW w:w="720" w:type="dxa"/>
            <w:shd w:val="clear" w:color="auto" w:fill="auto"/>
          </w:tcPr>
          <w:p w14:paraId="4AA0AFA5" w14:textId="7A6F1882" w:rsidR="00465C20" w:rsidRDefault="00465C20" w:rsidP="00465C20">
            <w:pPr>
              <w:jc w:val="center"/>
            </w:pPr>
            <w:r>
              <w:t>1</w:t>
            </w:r>
          </w:p>
        </w:tc>
        <w:tc>
          <w:tcPr>
            <w:tcW w:w="5580" w:type="dxa"/>
            <w:shd w:val="clear" w:color="auto" w:fill="auto"/>
          </w:tcPr>
          <w:p w14:paraId="117F1EEB" w14:textId="77777777" w:rsidR="00465C20" w:rsidRDefault="00465C20" w:rsidP="00465C20"/>
        </w:tc>
      </w:tr>
      <w:tr w:rsidR="00465C20" w14:paraId="3DA2AA49" w14:textId="77777777" w:rsidTr="009D72C6">
        <w:trPr>
          <w:trHeight w:val="858"/>
        </w:trPr>
        <w:tc>
          <w:tcPr>
            <w:tcW w:w="630" w:type="dxa"/>
            <w:shd w:val="clear" w:color="auto" w:fill="auto"/>
          </w:tcPr>
          <w:p w14:paraId="3E1B3586" w14:textId="790C2EF0" w:rsidR="00465C20" w:rsidRDefault="00465C20" w:rsidP="00465C20">
            <w:r>
              <w:t>507</w:t>
            </w:r>
          </w:p>
        </w:tc>
        <w:tc>
          <w:tcPr>
            <w:tcW w:w="2520" w:type="dxa"/>
            <w:shd w:val="clear" w:color="auto" w:fill="auto"/>
          </w:tcPr>
          <w:p w14:paraId="34E1270E" w14:textId="33320A4E" w:rsidR="00465C20" w:rsidRDefault="00465C20" w:rsidP="00465C20">
            <w:r>
              <w:t>BORE 7mm hole with 25mm depth in centre of top surface</w:t>
            </w:r>
          </w:p>
        </w:tc>
        <w:tc>
          <w:tcPr>
            <w:tcW w:w="1620" w:type="dxa"/>
            <w:shd w:val="clear" w:color="auto" w:fill="auto"/>
          </w:tcPr>
          <w:p w14:paraId="3CA4019A" w14:textId="2DAEF270" w:rsidR="00465C20" w:rsidRDefault="00465C20" w:rsidP="00465C20">
            <w:r>
              <w:t>Centre Lathe</w:t>
            </w:r>
          </w:p>
        </w:tc>
        <w:tc>
          <w:tcPr>
            <w:tcW w:w="1350" w:type="dxa"/>
            <w:shd w:val="clear" w:color="auto" w:fill="auto"/>
          </w:tcPr>
          <w:p w14:paraId="4E77D4EE" w14:textId="77777777" w:rsidR="00465C20" w:rsidRDefault="00465C20" w:rsidP="00465C20">
            <w:pPr>
              <w:jc w:val="center"/>
            </w:pPr>
            <w:r>
              <w:t>High Speed Steel</w:t>
            </w:r>
          </w:p>
          <w:p w14:paraId="2BA94B4F" w14:textId="66CF2776" w:rsidR="00465C20" w:rsidRDefault="00465C20" w:rsidP="00465C20">
            <w:pPr>
              <w:jc w:val="center"/>
            </w:pPr>
            <w:r>
              <w:t>Single Point Right Hand Cutting Tool [3]</w:t>
            </w:r>
          </w:p>
        </w:tc>
        <w:tc>
          <w:tcPr>
            <w:tcW w:w="810" w:type="dxa"/>
          </w:tcPr>
          <w:p w14:paraId="128A387C" w14:textId="157C65B8" w:rsidR="00465C20" w:rsidRDefault="00465C20" w:rsidP="00465C20">
            <w:pPr>
              <w:jc w:val="center"/>
            </w:pPr>
            <w:r>
              <w:t>6000 [1]</w:t>
            </w:r>
          </w:p>
        </w:tc>
        <w:tc>
          <w:tcPr>
            <w:tcW w:w="1170" w:type="dxa"/>
            <w:shd w:val="clear" w:color="auto" w:fill="auto"/>
          </w:tcPr>
          <w:p w14:paraId="18BAEDF8" w14:textId="2B9D9D9D" w:rsidR="00465C20" w:rsidRDefault="006877AF" w:rsidP="00465C20">
            <w:pPr>
              <w:jc w:val="center"/>
            </w:pPr>
            <w:r>
              <w:t>0.</w:t>
            </w:r>
            <w:r w:rsidR="00CA1245">
              <w:t>1</w:t>
            </w:r>
          </w:p>
        </w:tc>
        <w:tc>
          <w:tcPr>
            <w:tcW w:w="720" w:type="dxa"/>
            <w:shd w:val="clear" w:color="auto" w:fill="auto"/>
          </w:tcPr>
          <w:p w14:paraId="5647F585" w14:textId="6C070C7D" w:rsidR="00465C20" w:rsidRDefault="00465C20" w:rsidP="00465C20">
            <w:pPr>
              <w:jc w:val="center"/>
            </w:pPr>
            <w:r>
              <w:t>20</w:t>
            </w:r>
          </w:p>
        </w:tc>
        <w:tc>
          <w:tcPr>
            <w:tcW w:w="5580" w:type="dxa"/>
            <w:shd w:val="clear" w:color="auto" w:fill="auto"/>
          </w:tcPr>
          <w:p w14:paraId="34C1253D" w14:textId="77777777" w:rsidR="00465C20" w:rsidRDefault="00465C20" w:rsidP="00465C20">
            <w:r>
              <w:t xml:space="preserve">Rotating chuck may cause lacerations and crush injuries. Cutting tool and workpiece may cause burn injuries. Swarf may be sharp and puncture skin. </w:t>
            </w:r>
          </w:p>
          <w:p w14:paraId="70BE63D5" w14:textId="77777777" w:rsidR="00465C20" w:rsidRDefault="00465C20" w:rsidP="00465C20"/>
          <w:p w14:paraId="7ADE4FA7" w14:textId="5308D7F1" w:rsidR="00465C20" w:rsidRDefault="00465C20" w:rsidP="00465C20">
            <w:r>
              <w:t>Keep clear of rotating chuck. Only inspect workpiece when chuck has completely stopped. Wear safety glasses and steel capped boots. Do not wear loose clothing. Use coolant on cutting tool and workpiece. Clean swarf using a brush.</w:t>
            </w:r>
          </w:p>
        </w:tc>
      </w:tr>
      <w:tr w:rsidR="00465C20" w14:paraId="159E4749" w14:textId="77777777" w:rsidTr="009D72C6">
        <w:trPr>
          <w:trHeight w:val="571"/>
        </w:trPr>
        <w:tc>
          <w:tcPr>
            <w:tcW w:w="630" w:type="dxa"/>
            <w:shd w:val="clear" w:color="auto" w:fill="auto"/>
          </w:tcPr>
          <w:p w14:paraId="246B8CA9" w14:textId="63719530" w:rsidR="00465C20" w:rsidRDefault="00465C20" w:rsidP="00465C20">
            <w:r>
              <w:t>508</w:t>
            </w:r>
          </w:p>
        </w:tc>
        <w:tc>
          <w:tcPr>
            <w:tcW w:w="2520" w:type="dxa"/>
            <w:shd w:val="clear" w:color="auto" w:fill="auto"/>
          </w:tcPr>
          <w:p w14:paraId="4CFFF693" w14:textId="7B4BB5EF" w:rsidR="00465C20" w:rsidRDefault="00465C20" w:rsidP="00465C20">
            <w:r>
              <w:t>INSPECT hole position and depth</w:t>
            </w:r>
          </w:p>
        </w:tc>
        <w:tc>
          <w:tcPr>
            <w:tcW w:w="1620" w:type="dxa"/>
            <w:shd w:val="clear" w:color="auto" w:fill="auto"/>
          </w:tcPr>
          <w:p w14:paraId="179803F2" w14:textId="77777777" w:rsidR="00465C20" w:rsidRDefault="00465C20" w:rsidP="00465C20">
            <w:r>
              <w:t>Vernier Calliper</w:t>
            </w:r>
          </w:p>
          <w:p w14:paraId="12A354AD" w14:textId="3DDC0D7E" w:rsidR="00465C20" w:rsidRDefault="00465C20" w:rsidP="00465C20">
            <w:r>
              <w:t>150mm Metal Rule</w:t>
            </w:r>
          </w:p>
        </w:tc>
        <w:tc>
          <w:tcPr>
            <w:tcW w:w="1350" w:type="dxa"/>
            <w:shd w:val="clear" w:color="auto" w:fill="auto"/>
          </w:tcPr>
          <w:p w14:paraId="7E732509" w14:textId="3DFE658D" w:rsidR="00465C20" w:rsidRDefault="00465C20" w:rsidP="00465C20">
            <w:pPr>
              <w:jc w:val="center"/>
            </w:pPr>
            <w:r>
              <w:t>-</w:t>
            </w:r>
          </w:p>
        </w:tc>
        <w:tc>
          <w:tcPr>
            <w:tcW w:w="810" w:type="dxa"/>
          </w:tcPr>
          <w:p w14:paraId="7B540EA0" w14:textId="638AB6B3" w:rsidR="00465C20" w:rsidRDefault="00465C20" w:rsidP="00465C20">
            <w:pPr>
              <w:jc w:val="center"/>
            </w:pPr>
            <w:r>
              <w:t>-</w:t>
            </w:r>
          </w:p>
        </w:tc>
        <w:tc>
          <w:tcPr>
            <w:tcW w:w="1170" w:type="dxa"/>
            <w:shd w:val="clear" w:color="auto" w:fill="auto"/>
          </w:tcPr>
          <w:p w14:paraId="2260B99D" w14:textId="5B8FE11E" w:rsidR="00465C20" w:rsidRDefault="00465C20" w:rsidP="00465C20">
            <w:pPr>
              <w:jc w:val="center"/>
            </w:pPr>
            <w:r>
              <w:t>-</w:t>
            </w:r>
          </w:p>
        </w:tc>
        <w:tc>
          <w:tcPr>
            <w:tcW w:w="720" w:type="dxa"/>
            <w:shd w:val="clear" w:color="auto" w:fill="auto"/>
          </w:tcPr>
          <w:p w14:paraId="73BD92E0" w14:textId="66FCAE28" w:rsidR="00465C20" w:rsidRDefault="00465C20" w:rsidP="00465C20">
            <w:pPr>
              <w:jc w:val="center"/>
            </w:pPr>
            <w:r>
              <w:t>1</w:t>
            </w:r>
          </w:p>
        </w:tc>
        <w:tc>
          <w:tcPr>
            <w:tcW w:w="5580" w:type="dxa"/>
            <w:shd w:val="clear" w:color="auto" w:fill="auto"/>
          </w:tcPr>
          <w:p w14:paraId="1EF41A36" w14:textId="21A2D286" w:rsidR="00465C20" w:rsidRDefault="00465C20" w:rsidP="00465C20"/>
        </w:tc>
      </w:tr>
      <w:tr w:rsidR="00465C20" w14:paraId="43ECA8F1" w14:textId="77777777" w:rsidTr="009D72C6">
        <w:trPr>
          <w:trHeight w:val="571"/>
        </w:trPr>
        <w:tc>
          <w:tcPr>
            <w:tcW w:w="630" w:type="dxa"/>
            <w:shd w:val="clear" w:color="auto" w:fill="auto"/>
          </w:tcPr>
          <w:p w14:paraId="6479803C" w14:textId="177530C6" w:rsidR="00465C20" w:rsidRDefault="00465C20" w:rsidP="00465C20">
            <w:r>
              <w:t>509</w:t>
            </w:r>
          </w:p>
        </w:tc>
        <w:tc>
          <w:tcPr>
            <w:tcW w:w="2520" w:type="dxa"/>
            <w:shd w:val="clear" w:color="auto" w:fill="auto"/>
          </w:tcPr>
          <w:p w14:paraId="24397995" w14:textId="01239094" w:rsidR="00465C20" w:rsidRDefault="00465C20" w:rsidP="00465C20">
            <w:r>
              <w:t>SAW rod at 31mm from top surface</w:t>
            </w:r>
          </w:p>
        </w:tc>
        <w:tc>
          <w:tcPr>
            <w:tcW w:w="1620" w:type="dxa"/>
            <w:shd w:val="clear" w:color="auto" w:fill="auto"/>
          </w:tcPr>
          <w:p w14:paraId="4BF9FF4D" w14:textId="3839F9CC" w:rsidR="00465C20" w:rsidRDefault="00465C20" w:rsidP="00465C20">
            <w:r>
              <w:t>Hacksaw</w:t>
            </w:r>
          </w:p>
        </w:tc>
        <w:tc>
          <w:tcPr>
            <w:tcW w:w="1350" w:type="dxa"/>
            <w:shd w:val="clear" w:color="auto" w:fill="auto"/>
          </w:tcPr>
          <w:p w14:paraId="50C41353" w14:textId="6DDDCA0A" w:rsidR="00465C20" w:rsidRDefault="00465C20" w:rsidP="00465C20">
            <w:pPr>
              <w:jc w:val="center"/>
            </w:pPr>
            <w:r>
              <w:t>-</w:t>
            </w:r>
          </w:p>
        </w:tc>
        <w:tc>
          <w:tcPr>
            <w:tcW w:w="810" w:type="dxa"/>
          </w:tcPr>
          <w:p w14:paraId="0D2635A4" w14:textId="709CCD14" w:rsidR="00465C20" w:rsidRDefault="00465C20" w:rsidP="00465C20">
            <w:pPr>
              <w:jc w:val="center"/>
            </w:pPr>
            <w:r>
              <w:t>-</w:t>
            </w:r>
          </w:p>
        </w:tc>
        <w:tc>
          <w:tcPr>
            <w:tcW w:w="1170" w:type="dxa"/>
            <w:shd w:val="clear" w:color="auto" w:fill="auto"/>
          </w:tcPr>
          <w:p w14:paraId="0DE489EE" w14:textId="4A746463" w:rsidR="00465C20" w:rsidRDefault="00465C20" w:rsidP="00465C20">
            <w:pPr>
              <w:jc w:val="center"/>
            </w:pPr>
            <w:r>
              <w:t>-</w:t>
            </w:r>
          </w:p>
        </w:tc>
        <w:tc>
          <w:tcPr>
            <w:tcW w:w="720" w:type="dxa"/>
            <w:shd w:val="clear" w:color="auto" w:fill="auto"/>
          </w:tcPr>
          <w:p w14:paraId="138C2F87" w14:textId="63F46A1F" w:rsidR="00465C20" w:rsidRDefault="00465C20" w:rsidP="00465C20">
            <w:pPr>
              <w:jc w:val="center"/>
            </w:pPr>
            <w:r>
              <w:t>5</w:t>
            </w:r>
          </w:p>
        </w:tc>
        <w:tc>
          <w:tcPr>
            <w:tcW w:w="5580" w:type="dxa"/>
            <w:shd w:val="clear" w:color="auto" w:fill="auto"/>
          </w:tcPr>
          <w:p w14:paraId="06351001" w14:textId="77777777" w:rsidR="00465C20" w:rsidRDefault="00465C20" w:rsidP="00465C20">
            <w:r>
              <w:t>Hacksaw is sharp and may cause cut injuries. Hacksaw and workpiece may get hot and cause burn injuries.</w:t>
            </w:r>
          </w:p>
          <w:p w14:paraId="5611118C" w14:textId="77777777" w:rsidR="00465C20" w:rsidRDefault="00465C20" w:rsidP="00465C20"/>
          <w:p w14:paraId="04080D23" w14:textId="7356E3D0" w:rsidR="00465C20" w:rsidRDefault="00465C20" w:rsidP="00465C20">
            <w:r>
              <w:t>Wear safety glasses and steel capped boots. Do not wear loose clothing.</w:t>
            </w:r>
          </w:p>
        </w:tc>
      </w:tr>
      <w:tr w:rsidR="00465C20" w14:paraId="31C4B050" w14:textId="77777777" w:rsidTr="009D72C6">
        <w:trPr>
          <w:trHeight w:val="571"/>
        </w:trPr>
        <w:tc>
          <w:tcPr>
            <w:tcW w:w="630" w:type="dxa"/>
            <w:shd w:val="clear" w:color="auto" w:fill="auto"/>
          </w:tcPr>
          <w:p w14:paraId="26C4ECDF" w14:textId="05DCE9B6" w:rsidR="00465C20" w:rsidRDefault="00465C20" w:rsidP="00465C20">
            <w:r>
              <w:t>510</w:t>
            </w:r>
          </w:p>
        </w:tc>
        <w:tc>
          <w:tcPr>
            <w:tcW w:w="2520" w:type="dxa"/>
            <w:shd w:val="clear" w:color="auto" w:fill="auto"/>
          </w:tcPr>
          <w:p w14:paraId="6BBFE101" w14:textId="7380975B" w:rsidR="00465C20" w:rsidRDefault="00465C20" w:rsidP="00465C20">
            <w:r>
              <w:t>FACE bottom surface to 30mm from top surface for SURFACE FINISH of 1.6</w:t>
            </w:r>
          </w:p>
        </w:tc>
        <w:tc>
          <w:tcPr>
            <w:tcW w:w="1620" w:type="dxa"/>
            <w:shd w:val="clear" w:color="auto" w:fill="auto"/>
          </w:tcPr>
          <w:p w14:paraId="3B27D3D5" w14:textId="0D9B00CC" w:rsidR="00465C20" w:rsidRDefault="00465C20" w:rsidP="00465C20">
            <w:r>
              <w:t>Centre Lathe</w:t>
            </w:r>
          </w:p>
        </w:tc>
        <w:tc>
          <w:tcPr>
            <w:tcW w:w="1350" w:type="dxa"/>
            <w:shd w:val="clear" w:color="auto" w:fill="auto"/>
          </w:tcPr>
          <w:p w14:paraId="6A4D1049" w14:textId="77777777" w:rsidR="00465C20" w:rsidRDefault="00465C20" w:rsidP="00465C20">
            <w:pPr>
              <w:jc w:val="center"/>
            </w:pPr>
            <w:r>
              <w:t>High Speed Steel</w:t>
            </w:r>
          </w:p>
          <w:p w14:paraId="01F65E96" w14:textId="7044DBAA" w:rsidR="00465C20" w:rsidRDefault="00465C20" w:rsidP="00465C20">
            <w:pPr>
              <w:jc w:val="center"/>
            </w:pPr>
            <w:r>
              <w:t>Single Point Right Hand Cutting Tool [3]</w:t>
            </w:r>
          </w:p>
        </w:tc>
        <w:tc>
          <w:tcPr>
            <w:tcW w:w="810" w:type="dxa"/>
          </w:tcPr>
          <w:p w14:paraId="6397498D" w14:textId="280D9F79" w:rsidR="00465C20" w:rsidRDefault="00465C20" w:rsidP="00465C20">
            <w:pPr>
              <w:jc w:val="center"/>
            </w:pPr>
            <w:r>
              <w:t>4500 – 9000 [1]</w:t>
            </w:r>
          </w:p>
        </w:tc>
        <w:tc>
          <w:tcPr>
            <w:tcW w:w="1170" w:type="dxa"/>
            <w:shd w:val="clear" w:color="auto" w:fill="auto"/>
          </w:tcPr>
          <w:p w14:paraId="3DED94BF" w14:textId="77A3D0FF" w:rsidR="00465C20" w:rsidRDefault="006877AF" w:rsidP="00465C20">
            <w:pPr>
              <w:jc w:val="center"/>
            </w:pPr>
            <w:r>
              <w:t>0.</w:t>
            </w:r>
            <w:r w:rsidR="00B777A1">
              <w:t>1</w:t>
            </w:r>
          </w:p>
        </w:tc>
        <w:tc>
          <w:tcPr>
            <w:tcW w:w="720" w:type="dxa"/>
            <w:shd w:val="clear" w:color="auto" w:fill="auto"/>
          </w:tcPr>
          <w:p w14:paraId="5E702ACB" w14:textId="7DB1BB86" w:rsidR="00465C20" w:rsidRDefault="00465C20" w:rsidP="00465C20">
            <w:pPr>
              <w:jc w:val="center"/>
            </w:pPr>
            <w:r>
              <w:t>10</w:t>
            </w:r>
          </w:p>
        </w:tc>
        <w:tc>
          <w:tcPr>
            <w:tcW w:w="5580" w:type="dxa"/>
            <w:shd w:val="clear" w:color="auto" w:fill="auto"/>
          </w:tcPr>
          <w:p w14:paraId="0BC6C5AB" w14:textId="77777777" w:rsidR="00465C20" w:rsidRDefault="00465C20" w:rsidP="00465C20">
            <w:r>
              <w:t xml:space="preserve">Rotating chuck may cause lacerations and crush injuries. Cutting tool and workpiece may cause burn injuries. Swarf may be sharp and puncture skin. </w:t>
            </w:r>
          </w:p>
          <w:p w14:paraId="6399F8AD" w14:textId="77777777" w:rsidR="00465C20" w:rsidRDefault="00465C20" w:rsidP="00465C20"/>
          <w:p w14:paraId="10268B8F" w14:textId="24E5F099" w:rsidR="00465C20" w:rsidRDefault="00465C20" w:rsidP="00465C20">
            <w:r>
              <w:t>Keep clear of rotating chuck. Only inspect workpiece when chuck has completely stopped. Wear safety glasses and steel capped boots. Do not wear loose clothing. Use coolant on cutting tool and workpiece. Clean swarf using a brush.</w:t>
            </w:r>
          </w:p>
        </w:tc>
      </w:tr>
      <w:tr w:rsidR="00465C20" w14:paraId="2A5829AE" w14:textId="77777777" w:rsidTr="009D72C6">
        <w:trPr>
          <w:trHeight w:val="571"/>
        </w:trPr>
        <w:tc>
          <w:tcPr>
            <w:tcW w:w="630" w:type="dxa"/>
            <w:shd w:val="clear" w:color="auto" w:fill="auto"/>
          </w:tcPr>
          <w:p w14:paraId="594460A1" w14:textId="06FE8D10" w:rsidR="00465C20" w:rsidRDefault="00465C20" w:rsidP="00465C20">
            <w:r>
              <w:t>511</w:t>
            </w:r>
          </w:p>
        </w:tc>
        <w:tc>
          <w:tcPr>
            <w:tcW w:w="2520" w:type="dxa"/>
            <w:shd w:val="clear" w:color="auto" w:fill="auto"/>
          </w:tcPr>
          <w:p w14:paraId="2F3BD323" w14:textId="6454DD2F" w:rsidR="00465C20" w:rsidRDefault="00465C20" w:rsidP="00465C20">
            <w:r>
              <w:t>INSPECT surface dimensions</w:t>
            </w:r>
          </w:p>
        </w:tc>
        <w:tc>
          <w:tcPr>
            <w:tcW w:w="1620" w:type="dxa"/>
            <w:shd w:val="clear" w:color="auto" w:fill="auto"/>
          </w:tcPr>
          <w:p w14:paraId="26B63C4D" w14:textId="77777777" w:rsidR="00465C20" w:rsidRDefault="00465C20" w:rsidP="00465C20">
            <w:r>
              <w:t>Vernier Calliper</w:t>
            </w:r>
          </w:p>
          <w:p w14:paraId="251FA69B" w14:textId="383422DA" w:rsidR="00465C20" w:rsidRDefault="00465C20" w:rsidP="00465C20">
            <w:r>
              <w:t>150mm Metal Rule</w:t>
            </w:r>
          </w:p>
        </w:tc>
        <w:tc>
          <w:tcPr>
            <w:tcW w:w="1350" w:type="dxa"/>
            <w:shd w:val="clear" w:color="auto" w:fill="auto"/>
          </w:tcPr>
          <w:p w14:paraId="4A474753" w14:textId="4329C69C" w:rsidR="00465C20" w:rsidRDefault="00465C20" w:rsidP="00465C20">
            <w:pPr>
              <w:jc w:val="center"/>
            </w:pPr>
            <w:r>
              <w:t>-</w:t>
            </w:r>
          </w:p>
        </w:tc>
        <w:tc>
          <w:tcPr>
            <w:tcW w:w="810" w:type="dxa"/>
          </w:tcPr>
          <w:p w14:paraId="2B880BC7" w14:textId="34B5181A" w:rsidR="00465C20" w:rsidRDefault="00465C20" w:rsidP="00465C20">
            <w:pPr>
              <w:jc w:val="center"/>
            </w:pPr>
            <w:r>
              <w:t>-</w:t>
            </w:r>
          </w:p>
        </w:tc>
        <w:tc>
          <w:tcPr>
            <w:tcW w:w="1170" w:type="dxa"/>
            <w:shd w:val="clear" w:color="auto" w:fill="auto"/>
          </w:tcPr>
          <w:p w14:paraId="1D3895DB" w14:textId="226A7796" w:rsidR="00465C20" w:rsidRDefault="00465C20" w:rsidP="00465C20">
            <w:pPr>
              <w:jc w:val="center"/>
            </w:pPr>
            <w:r>
              <w:t>-</w:t>
            </w:r>
          </w:p>
        </w:tc>
        <w:tc>
          <w:tcPr>
            <w:tcW w:w="720" w:type="dxa"/>
            <w:shd w:val="clear" w:color="auto" w:fill="auto"/>
          </w:tcPr>
          <w:p w14:paraId="1ED9ADC1" w14:textId="697A7CAC" w:rsidR="00465C20" w:rsidRDefault="00465C20" w:rsidP="00465C20">
            <w:pPr>
              <w:jc w:val="center"/>
            </w:pPr>
            <w:r>
              <w:t>1</w:t>
            </w:r>
          </w:p>
        </w:tc>
        <w:tc>
          <w:tcPr>
            <w:tcW w:w="5580" w:type="dxa"/>
            <w:shd w:val="clear" w:color="auto" w:fill="auto"/>
          </w:tcPr>
          <w:p w14:paraId="1FEB8BA0" w14:textId="77777777" w:rsidR="00465C20" w:rsidRDefault="00465C20" w:rsidP="00465C20"/>
        </w:tc>
      </w:tr>
      <w:tr w:rsidR="00465C20" w14:paraId="18A21965" w14:textId="77777777" w:rsidTr="009D72C6">
        <w:trPr>
          <w:trHeight w:val="571"/>
        </w:trPr>
        <w:tc>
          <w:tcPr>
            <w:tcW w:w="630" w:type="dxa"/>
            <w:shd w:val="clear" w:color="auto" w:fill="auto"/>
          </w:tcPr>
          <w:p w14:paraId="742181CD" w14:textId="6E765D26" w:rsidR="00465C20" w:rsidRDefault="00465C20" w:rsidP="00465C20">
            <w:r>
              <w:lastRenderedPageBreak/>
              <w:t>512</w:t>
            </w:r>
          </w:p>
        </w:tc>
        <w:tc>
          <w:tcPr>
            <w:tcW w:w="2520" w:type="dxa"/>
            <w:shd w:val="clear" w:color="auto" w:fill="auto"/>
          </w:tcPr>
          <w:p w14:paraId="447D7DD9" w14:textId="50CA1863" w:rsidR="00465C20" w:rsidRDefault="00465C20" w:rsidP="00465C20">
            <w:r>
              <w:t xml:space="preserve">THREAD M10x1.0 on </w:t>
            </w:r>
            <w:r w:rsidR="006963AD">
              <w:t>external</w:t>
            </w:r>
            <w:r w:rsidR="00E75ACA">
              <w:t xml:space="preserve"> </w:t>
            </w:r>
            <w:r w:rsidR="00CE2C4A">
              <w:t>su</w:t>
            </w:r>
            <w:r w:rsidR="00E75ACA">
              <w:t xml:space="preserve">rface </w:t>
            </w:r>
            <w:r>
              <w:t>for depth of 10mm from bottom surface</w:t>
            </w:r>
          </w:p>
        </w:tc>
        <w:tc>
          <w:tcPr>
            <w:tcW w:w="1620" w:type="dxa"/>
            <w:shd w:val="clear" w:color="auto" w:fill="auto"/>
          </w:tcPr>
          <w:p w14:paraId="1D51C8B9" w14:textId="282161EA" w:rsidR="00465C20" w:rsidRDefault="00465C20" w:rsidP="00465C20">
            <w:r>
              <w:t>Die Holder</w:t>
            </w:r>
          </w:p>
        </w:tc>
        <w:tc>
          <w:tcPr>
            <w:tcW w:w="1350" w:type="dxa"/>
            <w:shd w:val="clear" w:color="auto" w:fill="auto"/>
          </w:tcPr>
          <w:p w14:paraId="0F436927" w14:textId="77777777" w:rsidR="00465C20" w:rsidRDefault="00465C20" w:rsidP="00465C20">
            <w:pPr>
              <w:jc w:val="center"/>
            </w:pPr>
            <w:r>
              <w:t>M10 x 1.0 Die</w:t>
            </w:r>
          </w:p>
          <w:p w14:paraId="24750E46" w14:textId="1551AC82" w:rsidR="00465C20" w:rsidRDefault="00465C20" w:rsidP="00465C20">
            <w:pPr>
              <w:jc w:val="center"/>
            </w:pPr>
            <w:r>
              <w:t>[2]</w:t>
            </w:r>
          </w:p>
        </w:tc>
        <w:tc>
          <w:tcPr>
            <w:tcW w:w="810" w:type="dxa"/>
          </w:tcPr>
          <w:p w14:paraId="49300151" w14:textId="2B544F0B" w:rsidR="00465C20" w:rsidRDefault="00465C20" w:rsidP="00465C20">
            <w:pPr>
              <w:jc w:val="center"/>
            </w:pPr>
            <w:r>
              <w:t>-</w:t>
            </w:r>
          </w:p>
        </w:tc>
        <w:tc>
          <w:tcPr>
            <w:tcW w:w="1170" w:type="dxa"/>
            <w:shd w:val="clear" w:color="auto" w:fill="auto"/>
          </w:tcPr>
          <w:p w14:paraId="39B1609B" w14:textId="2AEBF413" w:rsidR="00465C20" w:rsidRDefault="00465C20" w:rsidP="00465C20">
            <w:pPr>
              <w:jc w:val="center"/>
            </w:pPr>
            <w:r>
              <w:t>-</w:t>
            </w:r>
          </w:p>
        </w:tc>
        <w:tc>
          <w:tcPr>
            <w:tcW w:w="720" w:type="dxa"/>
            <w:shd w:val="clear" w:color="auto" w:fill="auto"/>
          </w:tcPr>
          <w:p w14:paraId="64D3F798" w14:textId="035191B8" w:rsidR="00465C20" w:rsidRDefault="00465C20" w:rsidP="00465C20">
            <w:pPr>
              <w:jc w:val="center"/>
            </w:pPr>
            <w:r>
              <w:t>10</w:t>
            </w:r>
          </w:p>
        </w:tc>
        <w:tc>
          <w:tcPr>
            <w:tcW w:w="5580" w:type="dxa"/>
            <w:shd w:val="clear" w:color="auto" w:fill="auto"/>
          </w:tcPr>
          <w:p w14:paraId="658E2158" w14:textId="1B814587" w:rsidR="00465C20" w:rsidRDefault="00465C20" w:rsidP="00465C20">
            <w:r>
              <w:t>Die</w:t>
            </w:r>
            <w:r w:rsidR="00E355DB">
              <w:t xml:space="preserve"> and die holder</w:t>
            </w:r>
            <w:r>
              <w:t xml:space="preserve"> may pinch skin.</w:t>
            </w:r>
          </w:p>
        </w:tc>
      </w:tr>
      <w:tr w:rsidR="00465C20" w14:paraId="7B1F176F" w14:textId="77777777" w:rsidTr="009D72C6">
        <w:trPr>
          <w:trHeight w:val="571"/>
        </w:trPr>
        <w:tc>
          <w:tcPr>
            <w:tcW w:w="630" w:type="dxa"/>
            <w:shd w:val="clear" w:color="auto" w:fill="auto"/>
          </w:tcPr>
          <w:p w14:paraId="1DB4E4CD" w14:textId="4DE07FCD" w:rsidR="00465C20" w:rsidRDefault="00465C20" w:rsidP="00465C20">
            <w:r>
              <w:t>513</w:t>
            </w:r>
          </w:p>
        </w:tc>
        <w:tc>
          <w:tcPr>
            <w:tcW w:w="2520" w:type="dxa"/>
            <w:shd w:val="clear" w:color="auto" w:fill="auto"/>
          </w:tcPr>
          <w:p w14:paraId="3FBA4D49" w14:textId="3EEFCB53" w:rsidR="00465C20" w:rsidRDefault="00465C20" w:rsidP="00465C20">
            <w:r>
              <w:t xml:space="preserve">THREAD M8x1.0 </w:t>
            </w:r>
            <w:r w:rsidR="001F7587">
              <w:t>in 7mm hole from top</w:t>
            </w:r>
            <w:r w:rsidR="008A2496">
              <w:t xml:space="preserve"> surface</w:t>
            </w:r>
            <w:r w:rsidR="001F7587">
              <w:t xml:space="preserve"> </w:t>
            </w:r>
            <w:r>
              <w:t>for depth of 10mm</w:t>
            </w:r>
          </w:p>
        </w:tc>
        <w:tc>
          <w:tcPr>
            <w:tcW w:w="1620" w:type="dxa"/>
            <w:shd w:val="clear" w:color="auto" w:fill="auto"/>
          </w:tcPr>
          <w:p w14:paraId="6933C7ED" w14:textId="2B772F13" w:rsidR="00465C20" w:rsidRDefault="00465C20" w:rsidP="00465C20">
            <w:r>
              <w:t>Tap Handle</w:t>
            </w:r>
          </w:p>
        </w:tc>
        <w:tc>
          <w:tcPr>
            <w:tcW w:w="1350" w:type="dxa"/>
            <w:shd w:val="clear" w:color="auto" w:fill="auto"/>
          </w:tcPr>
          <w:p w14:paraId="1A91C403" w14:textId="77777777" w:rsidR="00465C20" w:rsidRDefault="00465C20" w:rsidP="00465C20">
            <w:pPr>
              <w:jc w:val="center"/>
            </w:pPr>
            <w:r>
              <w:t>M8 x 1.0 Tap</w:t>
            </w:r>
          </w:p>
          <w:p w14:paraId="328053AE" w14:textId="37CBFB7B" w:rsidR="00465C20" w:rsidRDefault="00465C20" w:rsidP="00465C20">
            <w:pPr>
              <w:jc w:val="center"/>
            </w:pPr>
            <w:r>
              <w:t>[2]</w:t>
            </w:r>
          </w:p>
        </w:tc>
        <w:tc>
          <w:tcPr>
            <w:tcW w:w="810" w:type="dxa"/>
          </w:tcPr>
          <w:p w14:paraId="4D5DA8F0" w14:textId="5C69256C" w:rsidR="00465C20" w:rsidRDefault="00465C20" w:rsidP="00465C20">
            <w:pPr>
              <w:jc w:val="center"/>
            </w:pPr>
            <w:r>
              <w:t>-</w:t>
            </w:r>
          </w:p>
        </w:tc>
        <w:tc>
          <w:tcPr>
            <w:tcW w:w="1170" w:type="dxa"/>
            <w:shd w:val="clear" w:color="auto" w:fill="auto"/>
          </w:tcPr>
          <w:p w14:paraId="001719AC" w14:textId="38FF3FF7" w:rsidR="00465C20" w:rsidRDefault="00465C20" w:rsidP="00465C20">
            <w:pPr>
              <w:jc w:val="center"/>
            </w:pPr>
            <w:r>
              <w:t>-</w:t>
            </w:r>
          </w:p>
        </w:tc>
        <w:tc>
          <w:tcPr>
            <w:tcW w:w="720" w:type="dxa"/>
            <w:shd w:val="clear" w:color="auto" w:fill="auto"/>
          </w:tcPr>
          <w:p w14:paraId="11409EB3" w14:textId="2E66220D" w:rsidR="00465C20" w:rsidRDefault="00465C20" w:rsidP="00465C20">
            <w:pPr>
              <w:jc w:val="center"/>
            </w:pPr>
            <w:r>
              <w:t>10</w:t>
            </w:r>
          </w:p>
        </w:tc>
        <w:tc>
          <w:tcPr>
            <w:tcW w:w="5580" w:type="dxa"/>
            <w:shd w:val="clear" w:color="auto" w:fill="auto"/>
          </w:tcPr>
          <w:p w14:paraId="0289CA35" w14:textId="26AC42A1" w:rsidR="00465C20" w:rsidRDefault="00465C20" w:rsidP="00465C20">
            <w:r>
              <w:t xml:space="preserve">Tap </w:t>
            </w:r>
            <w:r w:rsidR="00E355DB">
              <w:t xml:space="preserve">and tap handle </w:t>
            </w:r>
            <w:r>
              <w:t>may pinch skin.</w:t>
            </w:r>
          </w:p>
        </w:tc>
      </w:tr>
      <w:tr w:rsidR="00465C20" w14:paraId="2C456CCC" w14:textId="77777777" w:rsidTr="009D72C6">
        <w:trPr>
          <w:trHeight w:val="286"/>
        </w:trPr>
        <w:tc>
          <w:tcPr>
            <w:tcW w:w="630" w:type="dxa"/>
            <w:shd w:val="clear" w:color="auto" w:fill="auto"/>
          </w:tcPr>
          <w:p w14:paraId="724FA997" w14:textId="3893C532" w:rsidR="00465C20" w:rsidRDefault="00465C20" w:rsidP="00465C20">
            <w:r>
              <w:t>514</w:t>
            </w:r>
          </w:p>
        </w:tc>
        <w:tc>
          <w:tcPr>
            <w:tcW w:w="2520" w:type="dxa"/>
            <w:shd w:val="clear" w:color="auto" w:fill="auto"/>
          </w:tcPr>
          <w:p w14:paraId="752A08D4" w14:textId="1AC33AB4" w:rsidR="00465C20" w:rsidRDefault="00465C20" w:rsidP="00465C20">
            <w:r>
              <w:t>DEBURR edges</w:t>
            </w:r>
          </w:p>
        </w:tc>
        <w:tc>
          <w:tcPr>
            <w:tcW w:w="1620" w:type="dxa"/>
            <w:shd w:val="clear" w:color="auto" w:fill="auto"/>
          </w:tcPr>
          <w:p w14:paraId="68A19A55" w14:textId="0E2B69EB" w:rsidR="00465C20" w:rsidRDefault="00465C20" w:rsidP="00465C20">
            <w:r>
              <w:t>Files</w:t>
            </w:r>
          </w:p>
        </w:tc>
        <w:tc>
          <w:tcPr>
            <w:tcW w:w="1350" w:type="dxa"/>
            <w:shd w:val="clear" w:color="auto" w:fill="auto"/>
          </w:tcPr>
          <w:p w14:paraId="1AAAAFAF" w14:textId="64046AAD" w:rsidR="00465C20" w:rsidRDefault="00465C20" w:rsidP="00465C20">
            <w:pPr>
              <w:jc w:val="center"/>
            </w:pPr>
            <w:r>
              <w:t>-</w:t>
            </w:r>
          </w:p>
        </w:tc>
        <w:tc>
          <w:tcPr>
            <w:tcW w:w="810" w:type="dxa"/>
          </w:tcPr>
          <w:p w14:paraId="76C54EAF" w14:textId="48CD8490" w:rsidR="00465C20" w:rsidRDefault="00465C20" w:rsidP="00465C20">
            <w:pPr>
              <w:jc w:val="center"/>
            </w:pPr>
            <w:r>
              <w:t>-</w:t>
            </w:r>
          </w:p>
        </w:tc>
        <w:tc>
          <w:tcPr>
            <w:tcW w:w="1170" w:type="dxa"/>
            <w:shd w:val="clear" w:color="auto" w:fill="auto"/>
          </w:tcPr>
          <w:p w14:paraId="21228945" w14:textId="287A7BF5" w:rsidR="00465C20" w:rsidRDefault="00465C20" w:rsidP="00465C20">
            <w:pPr>
              <w:jc w:val="center"/>
            </w:pPr>
            <w:r>
              <w:t>-</w:t>
            </w:r>
          </w:p>
        </w:tc>
        <w:tc>
          <w:tcPr>
            <w:tcW w:w="720" w:type="dxa"/>
            <w:shd w:val="clear" w:color="auto" w:fill="auto"/>
          </w:tcPr>
          <w:p w14:paraId="44F8D47D" w14:textId="335F37A1" w:rsidR="00465C20" w:rsidRDefault="00465C20" w:rsidP="00465C20">
            <w:pPr>
              <w:jc w:val="center"/>
            </w:pPr>
            <w:r>
              <w:t>5</w:t>
            </w:r>
          </w:p>
        </w:tc>
        <w:tc>
          <w:tcPr>
            <w:tcW w:w="5580" w:type="dxa"/>
            <w:shd w:val="clear" w:color="auto" w:fill="auto"/>
          </w:tcPr>
          <w:p w14:paraId="18FC90A3" w14:textId="724842BE" w:rsidR="00465C20" w:rsidRDefault="00465C20" w:rsidP="00465C20">
            <w:r>
              <w:t>Burr may have sharp edges and cause splinters.</w:t>
            </w:r>
          </w:p>
        </w:tc>
      </w:tr>
      <w:tr w:rsidR="00465C20" w14:paraId="280AE8C2" w14:textId="77777777" w:rsidTr="009D72C6">
        <w:trPr>
          <w:trHeight w:val="286"/>
        </w:trPr>
        <w:tc>
          <w:tcPr>
            <w:tcW w:w="630" w:type="dxa"/>
            <w:shd w:val="clear" w:color="auto" w:fill="auto"/>
          </w:tcPr>
          <w:p w14:paraId="0602A478" w14:textId="1800F452" w:rsidR="00465C20" w:rsidRDefault="00465C20" w:rsidP="00465C20">
            <w:r>
              <w:t>515</w:t>
            </w:r>
          </w:p>
        </w:tc>
        <w:tc>
          <w:tcPr>
            <w:tcW w:w="2520" w:type="dxa"/>
            <w:shd w:val="clear" w:color="auto" w:fill="auto"/>
          </w:tcPr>
          <w:p w14:paraId="2E6C50C8" w14:textId="088E7A2D" w:rsidR="00465C20" w:rsidRDefault="00465C20" w:rsidP="00465C20">
            <w:r>
              <w:t>INSPECT the part</w:t>
            </w:r>
          </w:p>
        </w:tc>
        <w:tc>
          <w:tcPr>
            <w:tcW w:w="1620" w:type="dxa"/>
            <w:shd w:val="clear" w:color="auto" w:fill="auto"/>
          </w:tcPr>
          <w:p w14:paraId="51717F35" w14:textId="77777777" w:rsidR="00465C20" w:rsidRDefault="00465C20" w:rsidP="00465C20">
            <w:r>
              <w:t>Vernier Calliper</w:t>
            </w:r>
          </w:p>
          <w:p w14:paraId="0C63E38C" w14:textId="0A29F4FD" w:rsidR="00465C20" w:rsidRDefault="00465C20" w:rsidP="00465C20">
            <w:r>
              <w:t>150mm Metal Rule</w:t>
            </w:r>
          </w:p>
        </w:tc>
        <w:tc>
          <w:tcPr>
            <w:tcW w:w="1350" w:type="dxa"/>
            <w:shd w:val="clear" w:color="auto" w:fill="auto"/>
          </w:tcPr>
          <w:p w14:paraId="6F1D31FF" w14:textId="0AB316E3" w:rsidR="00465C20" w:rsidRDefault="00465C20" w:rsidP="00465C20">
            <w:pPr>
              <w:jc w:val="center"/>
            </w:pPr>
            <w:r>
              <w:t>-</w:t>
            </w:r>
          </w:p>
        </w:tc>
        <w:tc>
          <w:tcPr>
            <w:tcW w:w="810" w:type="dxa"/>
          </w:tcPr>
          <w:p w14:paraId="4E13F00F" w14:textId="1381BAF7" w:rsidR="00465C20" w:rsidRDefault="00465C20" w:rsidP="00465C20">
            <w:pPr>
              <w:jc w:val="center"/>
            </w:pPr>
            <w:r>
              <w:t>-</w:t>
            </w:r>
          </w:p>
        </w:tc>
        <w:tc>
          <w:tcPr>
            <w:tcW w:w="1170" w:type="dxa"/>
            <w:shd w:val="clear" w:color="auto" w:fill="auto"/>
          </w:tcPr>
          <w:p w14:paraId="6DED42FE" w14:textId="72EE478E" w:rsidR="00465C20" w:rsidRDefault="00465C20" w:rsidP="00465C20">
            <w:pPr>
              <w:jc w:val="center"/>
            </w:pPr>
            <w:r>
              <w:t>-</w:t>
            </w:r>
          </w:p>
        </w:tc>
        <w:tc>
          <w:tcPr>
            <w:tcW w:w="720" w:type="dxa"/>
            <w:shd w:val="clear" w:color="auto" w:fill="auto"/>
          </w:tcPr>
          <w:p w14:paraId="422FF86B" w14:textId="3A3C0AC6" w:rsidR="00465C20" w:rsidRDefault="00465C20" w:rsidP="00465C20">
            <w:pPr>
              <w:jc w:val="center"/>
            </w:pPr>
            <w:r>
              <w:t>1</w:t>
            </w:r>
          </w:p>
        </w:tc>
        <w:tc>
          <w:tcPr>
            <w:tcW w:w="5580" w:type="dxa"/>
            <w:shd w:val="clear" w:color="auto" w:fill="auto"/>
          </w:tcPr>
          <w:p w14:paraId="4559FB4F" w14:textId="77777777" w:rsidR="00465C20" w:rsidRDefault="00465C20" w:rsidP="00465C20"/>
        </w:tc>
      </w:tr>
      <w:tr w:rsidR="00465C20" w14:paraId="1F7558A6" w14:textId="77777777" w:rsidTr="0044080C">
        <w:trPr>
          <w:trHeight w:val="286"/>
        </w:trPr>
        <w:tc>
          <w:tcPr>
            <w:tcW w:w="6930" w:type="dxa"/>
            <w:gridSpan w:val="5"/>
            <w:shd w:val="clear" w:color="auto" w:fill="auto"/>
          </w:tcPr>
          <w:p w14:paraId="6E602756" w14:textId="09A998E1" w:rsidR="00465C20" w:rsidRDefault="00465C20" w:rsidP="00465C20"/>
        </w:tc>
        <w:tc>
          <w:tcPr>
            <w:tcW w:w="1170" w:type="dxa"/>
            <w:shd w:val="clear" w:color="auto" w:fill="auto"/>
          </w:tcPr>
          <w:p w14:paraId="79D1F4F7" w14:textId="2D61240D" w:rsidR="00465C20" w:rsidRDefault="00465C20" w:rsidP="00465C20">
            <w:pPr>
              <w:jc w:val="center"/>
            </w:pPr>
            <w:r>
              <w:t>Total</w:t>
            </w:r>
          </w:p>
        </w:tc>
        <w:tc>
          <w:tcPr>
            <w:tcW w:w="720" w:type="dxa"/>
            <w:shd w:val="clear" w:color="auto" w:fill="auto"/>
          </w:tcPr>
          <w:p w14:paraId="06AFA923" w14:textId="1582FE3A" w:rsidR="00465C20" w:rsidRDefault="00CF761D" w:rsidP="00465C20">
            <w:pPr>
              <w:jc w:val="center"/>
            </w:pPr>
            <w:r>
              <w:t>8</w:t>
            </w:r>
            <w:r w:rsidR="00465C20">
              <w:t>6</w:t>
            </w:r>
          </w:p>
        </w:tc>
        <w:tc>
          <w:tcPr>
            <w:tcW w:w="5580" w:type="dxa"/>
            <w:shd w:val="clear" w:color="auto" w:fill="auto"/>
          </w:tcPr>
          <w:p w14:paraId="1BF84B81" w14:textId="77777777" w:rsidR="00465C20" w:rsidRDefault="00465C20" w:rsidP="00465C20"/>
        </w:tc>
      </w:tr>
    </w:tbl>
    <w:p w14:paraId="451A00D5" w14:textId="7FFC1F89" w:rsidR="00744674" w:rsidRDefault="00223DFB" w:rsidP="00223DFB">
      <w:r>
        <w:br w:type="page"/>
      </w:r>
    </w:p>
    <w:tbl>
      <w:tblPr>
        <w:tblStyle w:val="TableGrid"/>
        <w:tblW w:w="14400" w:type="dxa"/>
        <w:tblInd w:w="-7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30"/>
        <w:gridCol w:w="2520"/>
        <w:gridCol w:w="1620"/>
        <w:gridCol w:w="1350"/>
        <w:gridCol w:w="810"/>
        <w:gridCol w:w="1170"/>
        <w:gridCol w:w="720"/>
        <w:gridCol w:w="5580"/>
      </w:tblGrid>
      <w:tr w:rsidR="00744674" w:rsidRPr="00624F78" w14:paraId="2520BACA" w14:textId="77777777" w:rsidTr="0086311F">
        <w:trPr>
          <w:trHeight w:val="286"/>
        </w:trPr>
        <w:tc>
          <w:tcPr>
            <w:tcW w:w="4770" w:type="dxa"/>
            <w:gridSpan w:val="3"/>
            <w:shd w:val="clear" w:color="auto" w:fill="auto"/>
          </w:tcPr>
          <w:p w14:paraId="2A42387B" w14:textId="45F35393" w:rsidR="00744674" w:rsidRPr="00B55538" w:rsidRDefault="00B55538" w:rsidP="0086311F">
            <w:r>
              <w:rPr>
                <w:b/>
                <w:bCs/>
              </w:rPr>
              <w:lastRenderedPageBreak/>
              <w:t>PART NAME:</w:t>
            </w:r>
            <w:r>
              <w:t xml:space="preserve"> VALVE TOP</w:t>
            </w:r>
          </w:p>
        </w:tc>
        <w:tc>
          <w:tcPr>
            <w:tcW w:w="3330" w:type="dxa"/>
            <w:gridSpan w:val="3"/>
          </w:tcPr>
          <w:p w14:paraId="497D9D4D" w14:textId="1649F4CA" w:rsidR="00744674" w:rsidRPr="00580CBF" w:rsidRDefault="00744674" w:rsidP="0086311F">
            <w:r w:rsidRPr="007D7311">
              <w:rPr>
                <w:b/>
                <w:bCs/>
              </w:rPr>
              <w:t>P</w:t>
            </w:r>
            <w:r w:rsidR="008D1C96">
              <w:rPr>
                <w:b/>
                <w:bCs/>
              </w:rPr>
              <w:t>ART NO</w:t>
            </w:r>
            <w:r w:rsidRPr="007D7311">
              <w:rPr>
                <w:b/>
                <w:bCs/>
              </w:rPr>
              <w:t>:</w:t>
            </w:r>
            <w:r>
              <w:t xml:space="preserve"> 0</w:t>
            </w:r>
            <w:r w:rsidR="003265E5">
              <w:t>6</w:t>
            </w:r>
          </w:p>
        </w:tc>
        <w:tc>
          <w:tcPr>
            <w:tcW w:w="6300" w:type="dxa"/>
            <w:gridSpan w:val="2"/>
            <w:shd w:val="clear" w:color="auto" w:fill="auto"/>
          </w:tcPr>
          <w:p w14:paraId="73086BE9" w14:textId="50BFE65C" w:rsidR="00744674" w:rsidRPr="00624F78" w:rsidRDefault="00744674" w:rsidP="0086311F">
            <w:r w:rsidRPr="008454D7">
              <w:rPr>
                <w:b/>
                <w:bCs/>
              </w:rPr>
              <w:t>D</w:t>
            </w:r>
            <w:r w:rsidR="008D1C96">
              <w:rPr>
                <w:b/>
                <w:bCs/>
              </w:rPr>
              <w:t>RAWING NO:</w:t>
            </w:r>
            <w:r>
              <w:t xml:space="preserve"> 0</w:t>
            </w:r>
            <w:r w:rsidR="003265E5">
              <w:t>6</w:t>
            </w:r>
          </w:p>
        </w:tc>
      </w:tr>
      <w:tr w:rsidR="00744674" w:rsidRPr="009C7399" w14:paraId="7344AEE9" w14:textId="77777777" w:rsidTr="0086311F">
        <w:trPr>
          <w:trHeight w:val="286"/>
        </w:trPr>
        <w:tc>
          <w:tcPr>
            <w:tcW w:w="4770" w:type="dxa"/>
            <w:gridSpan w:val="3"/>
            <w:shd w:val="clear" w:color="auto" w:fill="auto"/>
          </w:tcPr>
          <w:p w14:paraId="73AA95A5" w14:textId="0DD8B910" w:rsidR="00744674" w:rsidRPr="007E4B66" w:rsidRDefault="00744674" w:rsidP="0086311F">
            <w:pPr>
              <w:rPr>
                <w:b/>
                <w:bCs/>
              </w:rPr>
            </w:pPr>
            <w:r>
              <w:rPr>
                <w:b/>
                <w:bCs/>
              </w:rPr>
              <w:t>R</w:t>
            </w:r>
            <w:r w:rsidR="008D1C96">
              <w:rPr>
                <w:b/>
                <w:bCs/>
              </w:rPr>
              <w:t>EVISION NO:</w:t>
            </w:r>
            <w:r w:rsidRPr="00FC5DEE">
              <w:t xml:space="preserve"> 1</w:t>
            </w:r>
          </w:p>
        </w:tc>
        <w:tc>
          <w:tcPr>
            <w:tcW w:w="3330" w:type="dxa"/>
            <w:gridSpan w:val="3"/>
          </w:tcPr>
          <w:p w14:paraId="723BD8F8" w14:textId="34595127" w:rsidR="00744674" w:rsidRPr="007E4B66" w:rsidRDefault="00744674" w:rsidP="0086311F">
            <w:pPr>
              <w:rPr>
                <w:b/>
                <w:bCs/>
              </w:rPr>
            </w:pPr>
            <w:r>
              <w:rPr>
                <w:b/>
                <w:bCs/>
              </w:rPr>
              <w:t>D</w:t>
            </w:r>
            <w:r w:rsidR="008D1C96">
              <w:rPr>
                <w:b/>
                <w:bCs/>
              </w:rPr>
              <w:t>ATE:</w:t>
            </w:r>
            <w:r>
              <w:t xml:space="preserve"> 19/10/2019</w:t>
            </w:r>
          </w:p>
        </w:tc>
        <w:tc>
          <w:tcPr>
            <w:tcW w:w="6300" w:type="dxa"/>
            <w:gridSpan w:val="2"/>
            <w:shd w:val="clear" w:color="auto" w:fill="auto"/>
          </w:tcPr>
          <w:p w14:paraId="7CFF9003" w14:textId="6E70E3C1" w:rsidR="00744674" w:rsidRPr="009C7399" w:rsidRDefault="008D1C96" w:rsidP="0086311F">
            <w:r>
              <w:rPr>
                <w:b/>
                <w:bCs/>
              </w:rPr>
              <w:t>PLANNER:</w:t>
            </w:r>
            <w:r w:rsidR="00744674" w:rsidRPr="009C7399">
              <w:t xml:space="preserve"> </w:t>
            </w:r>
            <w:r w:rsidR="00744674">
              <w:t>D</w:t>
            </w:r>
            <w:r>
              <w:t>AN NGUYEN (Z</w:t>
            </w:r>
            <w:r w:rsidR="00BC1459">
              <w:t>5206032)</w:t>
            </w:r>
          </w:p>
        </w:tc>
      </w:tr>
      <w:tr w:rsidR="00744674" w14:paraId="6398D1A7" w14:textId="77777777" w:rsidTr="0086311F">
        <w:trPr>
          <w:trHeight w:val="286"/>
        </w:trPr>
        <w:tc>
          <w:tcPr>
            <w:tcW w:w="4770" w:type="dxa"/>
            <w:gridSpan w:val="3"/>
            <w:shd w:val="clear" w:color="auto" w:fill="auto"/>
          </w:tcPr>
          <w:p w14:paraId="2CF7092C" w14:textId="2AB2BECD" w:rsidR="00744674" w:rsidRPr="00197C30" w:rsidRDefault="00197C30" w:rsidP="0086311F">
            <w:r>
              <w:rPr>
                <w:b/>
                <w:bCs/>
              </w:rPr>
              <w:t>MATL:</w:t>
            </w:r>
            <w:r>
              <w:t xml:space="preserve"> ALUMINIUM</w:t>
            </w:r>
          </w:p>
        </w:tc>
        <w:tc>
          <w:tcPr>
            <w:tcW w:w="3330" w:type="dxa"/>
            <w:gridSpan w:val="3"/>
          </w:tcPr>
          <w:p w14:paraId="1C279F73" w14:textId="161255D2" w:rsidR="00744674" w:rsidRDefault="00744674" w:rsidP="0086311F">
            <w:pPr>
              <w:rPr>
                <w:b/>
                <w:bCs/>
              </w:rPr>
            </w:pPr>
            <w:r>
              <w:rPr>
                <w:b/>
                <w:bCs/>
              </w:rPr>
              <w:t>S</w:t>
            </w:r>
            <w:r w:rsidR="00197C30">
              <w:rPr>
                <w:b/>
                <w:bCs/>
              </w:rPr>
              <w:t>TOCK SIZE:</w:t>
            </w:r>
            <w:r>
              <w:t xml:space="preserve"> 10</w:t>
            </w:r>
            <w:r w:rsidR="00AF749F">
              <w:t>x</w:t>
            </w:r>
            <w:r w:rsidR="002C2482">
              <w:t>25</w:t>
            </w:r>
            <w:r w:rsidR="00197C30">
              <w:t>MM ROD</w:t>
            </w:r>
          </w:p>
        </w:tc>
        <w:tc>
          <w:tcPr>
            <w:tcW w:w="6300" w:type="dxa"/>
            <w:gridSpan w:val="2"/>
            <w:shd w:val="clear" w:color="auto" w:fill="auto"/>
          </w:tcPr>
          <w:p w14:paraId="371CB6AD" w14:textId="143CB667" w:rsidR="00744674" w:rsidRDefault="00744674" w:rsidP="0086311F">
            <w:pPr>
              <w:rPr>
                <w:b/>
                <w:bCs/>
              </w:rPr>
            </w:pPr>
            <w:r w:rsidRPr="007D7311">
              <w:rPr>
                <w:b/>
                <w:bCs/>
              </w:rPr>
              <w:t>Q</w:t>
            </w:r>
            <w:r w:rsidR="00197C30">
              <w:rPr>
                <w:b/>
                <w:bCs/>
              </w:rPr>
              <w:t>TY</w:t>
            </w:r>
            <w:r w:rsidRPr="007D7311">
              <w:rPr>
                <w:b/>
                <w:bCs/>
              </w:rPr>
              <w:t>:</w:t>
            </w:r>
            <w:r>
              <w:t xml:space="preserve"> 2</w:t>
            </w:r>
          </w:p>
        </w:tc>
      </w:tr>
      <w:tr w:rsidR="00744674" w:rsidRPr="007E4B66" w14:paraId="52DAB3E4" w14:textId="77777777" w:rsidTr="00EB4372">
        <w:trPr>
          <w:trHeight w:val="858"/>
        </w:trPr>
        <w:tc>
          <w:tcPr>
            <w:tcW w:w="630" w:type="dxa"/>
            <w:shd w:val="clear" w:color="auto" w:fill="auto"/>
          </w:tcPr>
          <w:p w14:paraId="78AFE674" w14:textId="77777777" w:rsidR="00744674" w:rsidRDefault="00744674" w:rsidP="0086311F">
            <w:pPr>
              <w:jc w:val="center"/>
              <w:rPr>
                <w:b/>
                <w:bCs/>
              </w:rPr>
            </w:pPr>
          </w:p>
          <w:p w14:paraId="0F28FAD6" w14:textId="1AB7109E" w:rsidR="00744674" w:rsidRPr="007E4B66" w:rsidRDefault="00744674" w:rsidP="0086311F">
            <w:pPr>
              <w:jc w:val="center"/>
              <w:rPr>
                <w:b/>
                <w:bCs/>
              </w:rPr>
            </w:pPr>
            <w:r w:rsidRPr="007E4B66">
              <w:rPr>
                <w:b/>
                <w:bCs/>
              </w:rPr>
              <w:t>Op</w:t>
            </w:r>
          </w:p>
          <w:p w14:paraId="322B9F9C" w14:textId="77777777" w:rsidR="00744674" w:rsidRPr="007E4B66" w:rsidRDefault="00744674" w:rsidP="0086311F">
            <w:pPr>
              <w:jc w:val="center"/>
              <w:rPr>
                <w:b/>
                <w:bCs/>
              </w:rPr>
            </w:pPr>
            <w:r w:rsidRPr="007E4B66">
              <w:rPr>
                <w:b/>
                <w:bCs/>
              </w:rPr>
              <w:t>#</w:t>
            </w:r>
          </w:p>
        </w:tc>
        <w:tc>
          <w:tcPr>
            <w:tcW w:w="2520" w:type="dxa"/>
            <w:shd w:val="clear" w:color="auto" w:fill="auto"/>
          </w:tcPr>
          <w:p w14:paraId="4E970288" w14:textId="77777777" w:rsidR="00744674" w:rsidRDefault="00744674" w:rsidP="0086311F">
            <w:pPr>
              <w:jc w:val="center"/>
              <w:rPr>
                <w:b/>
                <w:bCs/>
              </w:rPr>
            </w:pPr>
          </w:p>
          <w:p w14:paraId="1248F39A" w14:textId="77777777" w:rsidR="00744674" w:rsidRPr="007E4B66" w:rsidRDefault="00744674" w:rsidP="0086311F">
            <w:pPr>
              <w:jc w:val="center"/>
              <w:rPr>
                <w:b/>
                <w:bCs/>
              </w:rPr>
            </w:pPr>
            <w:r w:rsidRPr="007E4B66">
              <w:rPr>
                <w:b/>
                <w:bCs/>
              </w:rPr>
              <w:t>Process Description</w:t>
            </w:r>
          </w:p>
        </w:tc>
        <w:tc>
          <w:tcPr>
            <w:tcW w:w="1620" w:type="dxa"/>
            <w:shd w:val="clear" w:color="auto" w:fill="auto"/>
          </w:tcPr>
          <w:p w14:paraId="13B60668" w14:textId="77777777" w:rsidR="00744674" w:rsidRDefault="00744674" w:rsidP="0086311F">
            <w:pPr>
              <w:jc w:val="center"/>
              <w:rPr>
                <w:b/>
                <w:bCs/>
              </w:rPr>
            </w:pPr>
          </w:p>
          <w:p w14:paraId="492084BE" w14:textId="77777777" w:rsidR="00744674" w:rsidRPr="007E4B66" w:rsidRDefault="00744674" w:rsidP="0086311F">
            <w:pPr>
              <w:jc w:val="center"/>
              <w:rPr>
                <w:b/>
                <w:bCs/>
              </w:rPr>
            </w:pPr>
            <w:r w:rsidRPr="007E4B66">
              <w:rPr>
                <w:b/>
                <w:bCs/>
              </w:rPr>
              <w:t>Machine</w:t>
            </w:r>
          </w:p>
        </w:tc>
        <w:tc>
          <w:tcPr>
            <w:tcW w:w="1350" w:type="dxa"/>
            <w:shd w:val="clear" w:color="auto" w:fill="auto"/>
          </w:tcPr>
          <w:p w14:paraId="7F91595E" w14:textId="77777777" w:rsidR="00744674" w:rsidRDefault="00744674" w:rsidP="0086311F">
            <w:pPr>
              <w:jc w:val="center"/>
              <w:rPr>
                <w:b/>
                <w:bCs/>
              </w:rPr>
            </w:pPr>
          </w:p>
          <w:p w14:paraId="061E5E04" w14:textId="77777777" w:rsidR="00744674" w:rsidRPr="007E4B66" w:rsidRDefault="00744674" w:rsidP="0086311F">
            <w:pPr>
              <w:jc w:val="center"/>
              <w:rPr>
                <w:b/>
                <w:bCs/>
              </w:rPr>
            </w:pPr>
            <w:r>
              <w:rPr>
                <w:b/>
                <w:bCs/>
              </w:rPr>
              <w:t>Tooling</w:t>
            </w:r>
          </w:p>
        </w:tc>
        <w:tc>
          <w:tcPr>
            <w:tcW w:w="810" w:type="dxa"/>
          </w:tcPr>
          <w:p w14:paraId="56098476" w14:textId="77777777" w:rsidR="00744674" w:rsidRDefault="00744674" w:rsidP="0086311F">
            <w:pPr>
              <w:jc w:val="center"/>
              <w:rPr>
                <w:b/>
                <w:bCs/>
              </w:rPr>
            </w:pPr>
          </w:p>
          <w:p w14:paraId="462B87DF" w14:textId="77777777" w:rsidR="00744674" w:rsidRDefault="00744674" w:rsidP="0086311F">
            <w:pPr>
              <w:jc w:val="center"/>
              <w:rPr>
                <w:b/>
                <w:bCs/>
              </w:rPr>
            </w:pPr>
            <w:r w:rsidRPr="007E4B66">
              <w:rPr>
                <w:b/>
                <w:bCs/>
              </w:rPr>
              <w:t>Speed</w:t>
            </w:r>
          </w:p>
          <w:p w14:paraId="0F084A29" w14:textId="77777777" w:rsidR="00744674" w:rsidRDefault="00744674" w:rsidP="0086311F">
            <w:pPr>
              <w:jc w:val="center"/>
              <w:rPr>
                <w:b/>
                <w:bCs/>
              </w:rPr>
            </w:pPr>
            <w:r>
              <w:rPr>
                <w:b/>
                <w:bCs/>
              </w:rPr>
              <w:t>(rpm)</w:t>
            </w:r>
          </w:p>
        </w:tc>
        <w:tc>
          <w:tcPr>
            <w:tcW w:w="1170" w:type="dxa"/>
            <w:shd w:val="clear" w:color="auto" w:fill="auto"/>
          </w:tcPr>
          <w:p w14:paraId="4C11B9B2" w14:textId="77777777" w:rsidR="00744674" w:rsidRDefault="00744674" w:rsidP="0086311F">
            <w:pPr>
              <w:jc w:val="center"/>
              <w:rPr>
                <w:b/>
                <w:bCs/>
              </w:rPr>
            </w:pPr>
          </w:p>
          <w:p w14:paraId="5F0DC159" w14:textId="77777777" w:rsidR="00744674" w:rsidRDefault="00744674" w:rsidP="0086311F">
            <w:pPr>
              <w:jc w:val="center"/>
              <w:rPr>
                <w:b/>
                <w:bCs/>
              </w:rPr>
            </w:pPr>
            <w:r>
              <w:rPr>
                <w:b/>
                <w:bCs/>
              </w:rPr>
              <w:t>Feed</w:t>
            </w:r>
          </w:p>
          <w:p w14:paraId="2DBF4B73" w14:textId="556F29E4" w:rsidR="00744674" w:rsidRPr="007E4B66" w:rsidRDefault="00744674" w:rsidP="0086311F">
            <w:pPr>
              <w:jc w:val="center"/>
              <w:rPr>
                <w:b/>
                <w:bCs/>
              </w:rPr>
            </w:pPr>
            <w:r>
              <w:rPr>
                <w:b/>
                <w:bCs/>
              </w:rPr>
              <w:t>(mm/</w:t>
            </w:r>
            <w:r w:rsidR="00F70D48">
              <w:rPr>
                <w:b/>
                <w:bCs/>
              </w:rPr>
              <w:t>rev</w:t>
            </w:r>
            <w:r>
              <w:rPr>
                <w:b/>
                <w:bCs/>
              </w:rPr>
              <w:t>)</w:t>
            </w:r>
          </w:p>
        </w:tc>
        <w:tc>
          <w:tcPr>
            <w:tcW w:w="720" w:type="dxa"/>
            <w:shd w:val="clear" w:color="auto" w:fill="auto"/>
          </w:tcPr>
          <w:p w14:paraId="1EBE45A2" w14:textId="77777777" w:rsidR="00744674" w:rsidRDefault="00744674" w:rsidP="0086311F">
            <w:pPr>
              <w:jc w:val="center"/>
              <w:rPr>
                <w:b/>
                <w:bCs/>
              </w:rPr>
            </w:pPr>
          </w:p>
          <w:p w14:paraId="04821CF0" w14:textId="77777777" w:rsidR="00744674" w:rsidRPr="007E4B66" w:rsidRDefault="00744674" w:rsidP="0086311F">
            <w:pPr>
              <w:jc w:val="center"/>
              <w:rPr>
                <w:b/>
                <w:bCs/>
              </w:rPr>
            </w:pPr>
            <w:r w:rsidRPr="007E4B66">
              <w:rPr>
                <w:b/>
                <w:bCs/>
              </w:rPr>
              <w:t>Time</w:t>
            </w:r>
            <w:r>
              <w:rPr>
                <w:b/>
                <w:bCs/>
              </w:rPr>
              <w:t xml:space="preserve"> (min)</w:t>
            </w:r>
          </w:p>
        </w:tc>
        <w:tc>
          <w:tcPr>
            <w:tcW w:w="5580" w:type="dxa"/>
            <w:shd w:val="clear" w:color="auto" w:fill="auto"/>
          </w:tcPr>
          <w:p w14:paraId="0E9CE8CD" w14:textId="77777777" w:rsidR="00744674" w:rsidRDefault="00744674" w:rsidP="0086311F">
            <w:pPr>
              <w:jc w:val="center"/>
              <w:rPr>
                <w:b/>
                <w:bCs/>
              </w:rPr>
            </w:pPr>
          </w:p>
          <w:p w14:paraId="349BAA22" w14:textId="77777777" w:rsidR="00744674" w:rsidRPr="007E4B66" w:rsidRDefault="00744674" w:rsidP="0086311F">
            <w:pPr>
              <w:jc w:val="center"/>
              <w:rPr>
                <w:b/>
                <w:bCs/>
              </w:rPr>
            </w:pPr>
            <w:r w:rsidRPr="007E4B66">
              <w:rPr>
                <w:b/>
                <w:bCs/>
              </w:rPr>
              <w:t>Risk Assessment</w:t>
            </w:r>
          </w:p>
        </w:tc>
      </w:tr>
      <w:tr w:rsidR="00B26B16" w14:paraId="2CF2769B" w14:textId="77777777" w:rsidTr="00EB4372">
        <w:trPr>
          <w:trHeight w:val="865"/>
        </w:trPr>
        <w:tc>
          <w:tcPr>
            <w:tcW w:w="630" w:type="dxa"/>
            <w:shd w:val="clear" w:color="auto" w:fill="auto"/>
          </w:tcPr>
          <w:p w14:paraId="29B78951" w14:textId="6EA03E16" w:rsidR="00B26B16" w:rsidRDefault="00B26B16" w:rsidP="00B26B16">
            <w:r>
              <w:t>601</w:t>
            </w:r>
          </w:p>
        </w:tc>
        <w:tc>
          <w:tcPr>
            <w:tcW w:w="2520" w:type="dxa"/>
            <w:shd w:val="clear" w:color="auto" w:fill="auto"/>
          </w:tcPr>
          <w:p w14:paraId="011BB9F4" w14:textId="72DE3FED" w:rsidR="00B26B16" w:rsidRDefault="00B26B16" w:rsidP="00B26B16">
            <w:r>
              <w:t>INSPECT the part</w:t>
            </w:r>
          </w:p>
        </w:tc>
        <w:tc>
          <w:tcPr>
            <w:tcW w:w="1620" w:type="dxa"/>
            <w:shd w:val="clear" w:color="auto" w:fill="auto"/>
          </w:tcPr>
          <w:p w14:paraId="4CBE4F19" w14:textId="77777777" w:rsidR="00B26B16" w:rsidRDefault="00B26B16" w:rsidP="00B26B16">
            <w:r>
              <w:t>Vernier Calliper</w:t>
            </w:r>
          </w:p>
          <w:p w14:paraId="1FB96ABC" w14:textId="3BED3EBD" w:rsidR="00B26B16" w:rsidRDefault="00B26B16" w:rsidP="00B26B16">
            <w:r>
              <w:t>150mm Metal Rule</w:t>
            </w:r>
          </w:p>
        </w:tc>
        <w:tc>
          <w:tcPr>
            <w:tcW w:w="1350" w:type="dxa"/>
            <w:shd w:val="clear" w:color="auto" w:fill="auto"/>
          </w:tcPr>
          <w:p w14:paraId="27405E67" w14:textId="74BF06F3" w:rsidR="00B26B16" w:rsidRDefault="00B26B16" w:rsidP="00B26B16">
            <w:pPr>
              <w:jc w:val="center"/>
            </w:pPr>
            <w:r>
              <w:t>-</w:t>
            </w:r>
          </w:p>
        </w:tc>
        <w:tc>
          <w:tcPr>
            <w:tcW w:w="810" w:type="dxa"/>
          </w:tcPr>
          <w:p w14:paraId="6B726BEC" w14:textId="5F7A7B7B" w:rsidR="00B26B16" w:rsidRDefault="00B26B16" w:rsidP="00B26B16">
            <w:pPr>
              <w:jc w:val="center"/>
            </w:pPr>
            <w:r>
              <w:t>-</w:t>
            </w:r>
          </w:p>
        </w:tc>
        <w:tc>
          <w:tcPr>
            <w:tcW w:w="1170" w:type="dxa"/>
            <w:shd w:val="clear" w:color="auto" w:fill="auto"/>
          </w:tcPr>
          <w:p w14:paraId="1FA31E68" w14:textId="78E00A67" w:rsidR="00B26B16" w:rsidRDefault="00B26B16" w:rsidP="00B26B16">
            <w:pPr>
              <w:jc w:val="center"/>
            </w:pPr>
            <w:r>
              <w:t>-</w:t>
            </w:r>
          </w:p>
        </w:tc>
        <w:tc>
          <w:tcPr>
            <w:tcW w:w="720" w:type="dxa"/>
            <w:shd w:val="clear" w:color="auto" w:fill="auto"/>
          </w:tcPr>
          <w:p w14:paraId="4FD23999" w14:textId="45FC00C3" w:rsidR="00B26B16" w:rsidRDefault="00B26B16" w:rsidP="00B26B16">
            <w:pPr>
              <w:jc w:val="center"/>
            </w:pPr>
            <w:r>
              <w:t>1</w:t>
            </w:r>
          </w:p>
        </w:tc>
        <w:tc>
          <w:tcPr>
            <w:tcW w:w="5580" w:type="dxa"/>
            <w:shd w:val="clear" w:color="auto" w:fill="auto"/>
          </w:tcPr>
          <w:p w14:paraId="4EF876CD" w14:textId="77777777" w:rsidR="00B26B16" w:rsidRDefault="00B26B16" w:rsidP="00B26B16"/>
        </w:tc>
      </w:tr>
      <w:tr w:rsidR="00B26B16" w14:paraId="7A1C5526" w14:textId="77777777" w:rsidTr="00EB4372">
        <w:trPr>
          <w:trHeight w:val="865"/>
        </w:trPr>
        <w:tc>
          <w:tcPr>
            <w:tcW w:w="630" w:type="dxa"/>
            <w:shd w:val="clear" w:color="auto" w:fill="auto"/>
          </w:tcPr>
          <w:p w14:paraId="2B340DFE" w14:textId="147AB7E6" w:rsidR="00B26B16" w:rsidRDefault="00B26B16" w:rsidP="00B26B16">
            <w:r>
              <w:t>602</w:t>
            </w:r>
          </w:p>
        </w:tc>
        <w:tc>
          <w:tcPr>
            <w:tcW w:w="2520" w:type="dxa"/>
            <w:shd w:val="clear" w:color="auto" w:fill="auto"/>
          </w:tcPr>
          <w:p w14:paraId="07098CCA" w14:textId="4A353648" w:rsidR="00B26B16" w:rsidRDefault="00B26B16" w:rsidP="00B26B16">
            <w:r>
              <w:t>FACE top surface for SURFACE FINISH of 1.6</w:t>
            </w:r>
          </w:p>
        </w:tc>
        <w:tc>
          <w:tcPr>
            <w:tcW w:w="1620" w:type="dxa"/>
            <w:shd w:val="clear" w:color="auto" w:fill="auto"/>
          </w:tcPr>
          <w:p w14:paraId="146AC7C0" w14:textId="5A7157B3" w:rsidR="00B26B16" w:rsidRDefault="00B26B16" w:rsidP="00B26B16">
            <w:r>
              <w:t>Centre Lathe</w:t>
            </w:r>
          </w:p>
        </w:tc>
        <w:tc>
          <w:tcPr>
            <w:tcW w:w="1350" w:type="dxa"/>
            <w:shd w:val="clear" w:color="auto" w:fill="auto"/>
          </w:tcPr>
          <w:p w14:paraId="340A8B2A" w14:textId="77777777" w:rsidR="00B26B16" w:rsidRDefault="00B26B16" w:rsidP="00B26B16">
            <w:pPr>
              <w:jc w:val="center"/>
            </w:pPr>
            <w:r>
              <w:t>High Speed Steel</w:t>
            </w:r>
          </w:p>
          <w:p w14:paraId="32B8706A" w14:textId="2DC183D8" w:rsidR="00B26B16" w:rsidRDefault="00B26B16" w:rsidP="00B26B16">
            <w:pPr>
              <w:jc w:val="center"/>
            </w:pPr>
            <w:r>
              <w:t>Single Point Right Hand Cutting Tool [3]</w:t>
            </w:r>
          </w:p>
        </w:tc>
        <w:tc>
          <w:tcPr>
            <w:tcW w:w="810" w:type="dxa"/>
          </w:tcPr>
          <w:p w14:paraId="68BD60CE" w14:textId="47926BDA" w:rsidR="00B26B16" w:rsidRDefault="00B26B16" w:rsidP="00B26B16">
            <w:pPr>
              <w:jc w:val="center"/>
            </w:pPr>
            <w:r>
              <w:t>4500 – 9000 [1]</w:t>
            </w:r>
          </w:p>
        </w:tc>
        <w:tc>
          <w:tcPr>
            <w:tcW w:w="1170" w:type="dxa"/>
            <w:shd w:val="clear" w:color="auto" w:fill="auto"/>
          </w:tcPr>
          <w:p w14:paraId="4437B7EC" w14:textId="26CC0F44" w:rsidR="00B26B16" w:rsidRDefault="00FE2EC0" w:rsidP="00B26B16">
            <w:pPr>
              <w:jc w:val="center"/>
            </w:pPr>
            <w:r>
              <w:t>-</w:t>
            </w:r>
          </w:p>
        </w:tc>
        <w:tc>
          <w:tcPr>
            <w:tcW w:w="720" w:type="dxa"/>
            <w:shd w:val="clear" w:color="auto" w:fill="auto"/>
          </w:tcPr>
          <w:p w14:paraId="2897A098" w14:textId="5E80CFD4" w:rsidR="00B26B16" w:rsidRDefault="00B26B16" w:rsidP="00B26B16">
            <w:pPr>
              <w:jc w:val="center"/>
            </w:pPr>
            <w:r>
              <w:t>5</w:t>
            </w:r>
          </w:p>
        </w:tc>
        <w:tc>
          <w:tcPr>
            <w:tcW w:w="5580" w:type="dxa"/>
            <w:shd w:val="clear" w:color="auto" w:fill="auto"/>
          </w:tcPr>
          <w:p w14:paraId="0EB1D202" w14:textId="77777777" w:rsidR="00B26B16" w:rsidRDefault="00B26B16" w:rsidP="00B26B16">
            <w:r>
              <w:t xml:space="preserve">Rotating chuck may cause lacerations and crush injuries. Cutting tool and workpiece may cause burn injuries. Swarf may be sharp and puncture skin. </w:t>
            </w:r>
          </w:p>
          <w:p w14:paraId="56D24FF9" w14:textId="77777777" w:rsidR="00B26B16" w:rsidRDefault="00B26B16" w:rsidP="00B26B16"/>
          <w:p w14:paraId="20445FCF" w14:textId="5D52D49A" w:rsidR="00B26B16" w:rsidRDefault="00B26B16" w:rsidP="00B26B16">
            <w:r>
              <w:t>Keep clear of rotating chuck. Only inspect workpiece when chuck has completely stopped. Wear safety glasses and steel capped boots. Do not wear loose clothing. Use coolant on cutting tool and workpiece. Clean swarf using a brush.</w:t>
            </w:r>
          </w:p>
        </w:tc>
      </w:tr>
      <w:tr w:rsidR="00B26B16" w14:paraId="753A6566" w14:textId="77777777" w:rsidTr="00EB4372">
        <w:trPr>
          <w:trHeight w:val="865"/>
        </w:trPr>
        <w:tc>
          <w:tcPr>
            <w:tcW w:w="630" w:type="dxa"/>
            <w:shd w:val="clear" w:color="auto" w:fill="auto"/>
          </w:tcPr>
          <w:p w14:paraId="4070C3FE" w14:textId="42EDA73B" w:rsidR="00B26B16" w:rsidRDefault="00B26B16" w:rsidP="00B26B16">
            <w:r>
              <w:t>603</w:t>
            </w:r>
          </w:p>
        </w:tc>
        <w:tc>
          <w:tcPr>
            <w:tcW w:w="2520" w:type="dxa"/>
            <w:shd w:val="clear" w:color="auto" w:fill="auto"/>
          </w:tcPr>
          <w:p w14:paraId="411BCD40" w14:textId="7E0B7AE5" w:rsidR="00B26B16" w:rsidRDefault="00B26B16" w:rsidP="00B26B16">
            <w:r>
              <w:t>TURN curved surface of rod for 8mm external diameter for depth of 15mm from top surface</w:t>
            </w:r>
            <w:r w:rsidR="000F29B9">
              <w:t xml:space="preserve"> for SURFACE FINISH of 1.6</w:t>
            </w:r>
          </w:p>
        </w:tc>
        <w:tc>
          <w:tcPr>
            <w:tcW w:w="1620" w:type="dxa"/>
            <w:shd w:val="clear" w:color="auto" w:fill="auto"/>
          </w:tcPr>
          <w:p w14:paraId="629DF241" w14:textId="6B6A716E" w:rsidR="00B26B16" w:rsidRDefault="00B26B16" w:rsidP="00B26B16">
            <w:r>
              <w:t>Centre Lathe</w:t>
            </w:r>
          </w:p>
        </w:tc>
        <w:tc>
          <w:tcPr>
            <w:tcW w:w="1350" w:type="dxa"/>
            <w:shd w:val="clear" w:color="auto" w:fill="auto"/>
          </w:tcPr>
          <w:p w14:paraId="49CE17D0" w14:textId="77777777" w:rsidR="00B26B16" w:rsidRDefault="00B26B16" w:rsidP="00B26B16">
            <w:pPr>
              <w:jc w:val="center"/>
            </w:pPr>
            <w:r>
              <w:t>High Speed Steel</w:t>
            </w:r>
          </w:p>
          <w:p w14:paraId="606397EE" w14:textId="580C674B" w:rsidR="00B26B16" w:rsidRDefault="00B26B16" w:rsidP="00B26B16">
            <w:pPr>
              <w:jc w:val="center"/>
            </w:pPr>
            <w:r>
              <w:t>Single Point Right Hand Cutting Tool [3]</w:t>
            </w:r>
          </w:p>
        </w:tc>
        <w:tc>
          <w:tcPr>
            <w:tcW w:w="810" w:type="dxa"/>
          </w:tcPr>
          <w:p w14:paraId="67C86A03" w14:textId="5E41884F" w:rsidR="00B26B16" w:rsidRDefault="00B26B16" w:rsidP="00B26B16">
            <w:pPr>
              <w:jc w:val="center"/>
            </w:pPr>
            <w:r>
              <w:t>4500 – 5625 [1]</w:t>
            </w:r>
          </w:p>
        </w:tc>
        <w:tc>
          <w:tcPr>
            <w:tcW w:w="1170" w:type="dxa"/>
            <w:shd w:val="clear" w:color="auto" w:fill="auto"/>
          </w:tcPr>
          <w:p w14:paraId="0E97EC27" w14:textId="3B3EDB35" w:rsidR="00B26B16" w:rsidRDefault="00B26B16" w:rsidP="00B26B16">
            <w:pPr>
              <w:jc w:val="center"/>
            </w:pPr>
            <w:r>
              <w:t>0.1</w:t>
            </w:r>
          </w:p>
        </w:tc>
        <w:tc>
          <w:tcPr>
            <w:tcW w:w="720" w:type="dxa"/>
            <w:shd w:val="clear" w:color="auto" w:fill="auto"/>
          </w:tcPr>
          <w:p w14:paraId="754B5FB1" w14:textId="29A1C4B4" w:rsidR="00B26B16" w:rsidRDefault="00B26B16" w:rsidP="00B26B16">
            <w:pPr>
              <w:jc w:val="center"/>
            </w:pPr>
            <w:r>
              <w:t>20</w:t>
            </w:r>
          </w:p>
        </w:tc>
        <w:tc>
          <w:tcPr>
            <w:tcW w:w="5580" w:type="dxa"/>
            <w:shd w:val="clear" w:color="auto" w:fill="auto"/>
          </w:tcPr>
          <w:p w14:paraId="201F3187" w14:textId="77777777" w:rsidR="00B26B16" w:rsidRDefault="00B26B16" w:rsidP="00B26B16">
            <w:r>
              <w:t xml:space="preserve">Rotating chuck may cause lacerations and crush injuries. Cutting tool and workpiece may cause burn injuries. Swarf may be sharp and puncture skin. </w:t>
            </w:r>
          </w:p>
          <w:p w14:paraId="67BBCDB9" w14:textId="77777777" w:rsidR="00B26B16" w:rsidRDefault="00B26B16" w:rsidP="00B26B16"/>
          <w:p w14:paraId="67A30D19" w14:textId="2AD02F90" w:rsidR="00B26B16" w:rsidRDefault="00B26B16" w:rsidP="00B26B16">
            <w:r>
              <w:t>Keep clear of rotating chuck. Only inspect workpiece when chuck has completely stopped. Wear safety glasses and steel capped boots. Do not wear loose clothing. Use coolant on cutting tool and workpiece. Clean swarf using a brush.</w:t>
            </w:r>
          </w:p>
        </w:tc>
      </w:tr>
      <w:tr w:rsidR="00B26B16" w14:paraId="3BED8785" w14:textId="77777777" w:rsidTr="00EB4372">
        <w:trPr>
          <w:trHeight w:val="571"/>
        </w:trPr>
        <w:tc>
          <w:tcPr>
            <w:tcW w:w="630" w:type="dxa"/>
            <w:shd w:val="clear" w:color="auto" w:fill="auto"/>
          </w:tcPr>
          <w:p w14:paraId="2B740013" w14:textId="0B740D43" w:rsidR="00B26B16" w:rsidRDefault="001F1445" w:rsidP="00B26B16">
            <w:r>
              <w:t>604</w:t>
            </w:r>
          </w:p>
        </w:tc>
        <w:tc>
          <w:tcPr>
            <w:tcW w:w="2520" w:type="dxa"/>
            <w:shd w:val="clear" w:color="auto" w:fill="auto"/>
          </w:tcPr>
          <w:p w14:paraId="1C33A4CF" w14:textId="77777777" w:rsidR="00B26B16" w:rsidRDefault="00B26B16" w:rsidP="00B26B16">
            <w:r>
              <w:t>INSPECT surface dimensions</w:t>
            </w:r>
          </w:p>
        </w:tc>
        <w:tc>
          <w:tcPr>
            <w:tcW w:w="1620" w:type="dxa"/>
            <w:shd w:val="clear" w:color="auto" w:fill="auto"/>
          </w:tcPr>
          <w:p w14:paraId="04464CC1" w14:textId="77777777" w:rsidR="00B26B16" w:rsidRDefault="00B26B16" w:rsidP="00B26B16">
            <w:r>
              <w:t>Vernier Calliper</w:t>
            </w:r>
          </w:p>
          <w:p w14:paraId="17FB3A65" w14:textId="77777777" w:rsidR="00B26B16" w:rsidRDefault="00B26B16" w:rsidP="00B26B16">
            <w:r>
              <w:t>150mm Metal Rule</w:t>
            </w:r>
          </w:p>
        </w:tc>
        <w:tc>
          <w:tcPr>
            <w:tcW w:w="1350" w:type="dxa"/>
            <w:shd w:val="clear" w:color="auto" w:fill="auto"/>
          </w:tcPr>
          <w:p w14:paraId="1BFBE399" w14:textId="77777777" w:rsidR="00B26B16" w:rsidRDefault="00B26B16" w:rsidP="00B26B16">
            <w:pPr>
              <w:jc w:val="center"/>
            </w:pPr>
            <w:r>
              <w:t>-</w:t>
            </w:r>
          </w:p>
        </w:tc>
        <w:tc>
          <w:tcPr>
            <w:tcW w:w="810" w:type="dxa"/>
          </w:tcPr>
          <w:p w14:paraId="2957332F" w14:textId="77777777" w:rsidR="00B26B16" w:rsidRDefault="00B26B16" w:rsidP="00B26B16">
            <w:pPr>
              <w:jc w:val="center"/>
            </w:pPr>
            <w:r>
              <w:t>-</w:t>
            </w:r>
          </w:p>
        </w:tc>
        <w:tc>
          <w:tcPr>
            <w:tcW w:w="1170" w:type="dxa"/>
            <w:shd w:val="clear" w:color="auto" w:fill="auto"/>
          </w:tcPr>
          <w:p w14:paraId="11535A4F" w14:textId="77777777" w:rsidR="00B26B16" w:rsidRDefault="00B26B16" w:rsidP="00B26B16">
            <w:pPr>
              <w:jc w:val="center"/>
            </w:pPr>
            <w:r>
              <w:t>-</w:t>
            </w:r>
          </w:p>
        </w:tc>
        <w:tc>
          <w:tcPr>
            <w:tcW w:w="720" w:type="dxa"/>
            <w:shd w:val="clear" w:color="auto" w:fill="auto"/>
          </w:tcPr>
          <w:p w14:paraId="45BC4012" w14:textId="77777777" w:rsidR="00B26B16" w:rsidRDefault="00B26B16" w:rsidP="00B26B16">
            <w:pPr>
              <w:jc w:val="center"/>
            </w:pPr>
            <w:r>
              <w:t>1</w:t>
            </w:r>
          </w:p>
        </w:tc>
        <w:tc>
          <w:tcPr>
            <w:tcW w:w="5580" w:type="dxa"/>
            <w:shd w:val="clear" w:color="auto" w:fill="auto"/>
          </w:tcPr>
          <w:p w14:paraId="61F2D54B" w14:textId="77777777" w:rsidR="00B26B16" w:rsidRDefault="00B26B16" w:rsidP="00B26B16"/>
        </w:tc>
      </w:tr>
      <w:tr w:rsidR="001F1445" w14:paraId="04EBB9D0" w14:textId="77777777" w:rsidTr="00EB4372">
        <w:trPr>
          <w:trHeight w:val="571"/>
        </w:trPr>
        <w:tc>
          <w:tcPr>
            <w:tcW w:w="630" w:type="dxa"/>
            <w:shd w:val="clear" w:color="auto" w:fill="auto"/>
          </w:tcPr>
          <w:p w14:paraId="2274DB06" w14:textId="06641244" w:rsidR="001F1445" w:rsidRDefault="001F1445" w:rsidP="001F1445">
            <w:r>
              <w:t>605</w:t>
            </w:r>
          </w:p>
        </w:tc>
        <w:tc>
          <w:tcPr>
            <w:tcW w:w="2520" w:type="dxa"/>
            <w:shd w:val="clear" w:color="auto" w:fill="auto"/>
          </w:tcPr>
          <w:p w14:paraId="7803499F" w14:textId="1AA0A2F5" w:rsidR="001F1445" w:rsidRDefault="001F1445" w:rsidP="001F1445">
            <w:r>
              <w:t>CENTREDRILL centre of top surface</w:t>
            </w:r>
          </w:p>
        </w:tc>
        <w:tc>
          <w:tcPr>
            <w:tcW w:w="1620" w:type="dxa"/>
            <w:shd w:val="clear" w:color="auto" w:fill="auto"/>
          </w:tcPr>
          <w:p w14:paraId="312C4DCD" w14:textId="77777777" w:rsidR="001F1445" w:rsidRDefault="001F1445" w:rsidP="001F1445">
            <w:r>
              <w:t>Centre Lathe</w:t>
            </w:r>
          </w:p>
        </w:tc>
        <w:tc>
          <w:tcPr>
            <w:tcW w:w="1350" w:type="dxa"/>
            <w:shd w:val="clear" w:color="auto" w:fill="auto"/>
          </w:tcPr>
          <w:p w14:paraId="0BB180D3" w14:textId="497DD8BB" w:rsidR="001F1445" w:rsidRDefault="001F1445" w:rsidP="001F1445">
            <w:pPr>
              <w:jc w:val="center"/>
            </w:pPr>
            <w:r>
              <w:t>Centre Drill</w:t>
            </w:r>
          </w:p>
        </w:tc>
        <w:tc>
          <w:tcPr>
            <w:tcW w:w="810" w:type="dxa"/>
          </w:tcPr>
          <w:p w14:paraId="33A7DFD7" w14:textId="188DC14D" w:rsidR="001F1445" w:rsidRDefault="001F1445" w:rsidP="001F1445">
            <w:pPr>
              <w:jc w:val="center"/>
            </w:pPr>
            <w:r>
              <w:t>9000 [1]</w:t>
            </w:r>
          </w:p>
        </w:tc>
        <w:tc>
          <w:tcPr>
            <w:tcW w:w="1170" w:type="dxa"/>
            <w:shd w:val="clear" w:color="auto" w:fill="auto"/>
          </w:tcPr>
          <w:p w14:paraId="4A4315FE" w14:textId="739B24A4" w:rsidR="001F1445" w:rsidRDefault="001F1445" w:rsidP="001F1445">
            <w:pPr>
              <w:jc w:val="center"/>
            </w:pPr>
            <w:r>
              <w:t>-</w:t>
            </w:r>
          </w:p>
        </w:tc>
        <w:tc>
          <w:tcPr>
            <w:tcW w:w="720" w:type="dxa"/>
            <w:shd w:val="clear" w:color="auto" w:fill="auto"/>
          </w:tcPr>
          <w:p w14:paraId="0AAF97C7" w14:textId="77777777" w:rsidR="001F1445" w:rsidRDefault="001F1445" w:rsidP="001F1445">
            <w:pPr>
              <w:jc w:val="center"/>
            </w:pPr>
            <w:r>
              <w:t>5</w:t>
            </w:r>
          </w:p>
        </w:tc>
        <w:tc>
          <w:tcPr>
            <w:tcW w:w="5580" w:type="dxa"/>
            <w:shd w:val="clear" w:color="auto" w:fill="auto"/>
          </w:tcPr>
          <w:p w14:paraId="0D5E735B" w14:textId="77777777" w:rsidR="001F1445" w:rsidRDefault="001F1445" w:rsidP="001F1445">
            <w:r>
              <w:t xml:space="preserve">Rotating chuck may cause lacerations and crush injuries. Cutting tool and workpiece may cause burn injuries. Swarf may be sharp and puncture skin. </w:t>
            </w:r>
          </w:p>
          <w:p w14:paraId="7B7C172A" w14:textId="77777777" w:rsidR="001F1445" w:rsidRDefault="001F1445" w:rsidP="001F1445"/>
          <w:p w14:paraId="62918D6F" w14:textId="77777777" w:rsidR="001F1445" w:rsidRDefault="001F1445" w:rsidP="001F1445">
            <w:r>
              <w:lastRenderedPageBreak/>
              <w:t>Keep clear of rotating chuck. Only inspect workpiece when chuck has completely stopped. Wear safety glasses and steel capped boots. Do not wear loose clothing. Use coolant on cutting tool and workpiece. Clean swarf using a brush.</w:t>
            </w:r>
          </w:p>
        </w:tc>
      </w:tr>
      <w:tr w:rsidR="001F1445" w14:paraId="17CF1BFC" w14:textId="77777777" w:rsidTr="00EB4372">
        <w:trPr>
          <w:trHeight w:val="571"/>
        </w:trPr>
        <w:tc>
          <w:tcPr>
            <w:tcW w:w="630" w:type="dxa"/>
            <w:shd w:val="clear" w:color="auto" w:fill="auto"/>
          </w:tcPr>
          <w:p w14:paraId="624415E9" w14:textId="481D7D2A" w:rsidR="001F1445" w:rsidRDefault="001F1445" w:rsidP="001F1445">
            <w:r>
              <w:lastRenderedPageBreak/>
              <w:t>606</w:t>
            </w:r>
          </w:p>
        </w:tc>
        <w:tc>
          <w:tcPr>
            <w:tcW w:w="2520" w:type="dxa"/>
            <w:shd w:val="clear" w:color="auto" w:fill="auto"/>
          </w:tcPr>
          <w:p w14:paraId="69097212" w14:textId="3A32B9E8" w:rsidR="001F1445" w:rsidRDefault="001F1445" w:rsidP="001F1445">
            <w:r>
              <w:t>DRILL 4mm through hole in centre of top surface</w:t>
            </w:r>
          </w:p>
        </w:tc>
        <w:tc>
          <w:tcPr>
            <w:tcW w:w="1620" w:type="dxa"/>
            <w:shd w:val="clear" w:color="auto" w:fill="auto"/>
          </w:tcPr>
          <w:p w14:paraId="2A6A01FE" w14:textId="77777777" w:rsidR="001F1445" w:rsidRDefault="001F1445" w:rsidP="001F1445">
            <w:r>
              <w:t>Centre Lathe</w:t>
            </w:r>
          </w:p>
        </w:tc>
        <w:tc>
          <w:tcPr>
            <w:tcW w:w="1350" w:type="dxa"/>
            <w:shd w:val="clear" w:color="auto" w:fill="auto"/>
          </w:tcPr>
          <w:p w14:paraId="3FDB44DD" w14:textId="0CF64B82" w:rsidR="001F1445" w:rsidRDefault="001F1445" w:rsidP="001F1445">
            <w:pPr>
              <w:jc w:val="center"/>
            </w:pPr>
            <w:r>
              <w:t>4mm Drill</w:t>
            </w:r>
          </w:p>
        </w:tc>
        <w:tc>
          <w:tcPr>
            <w:tcW w:w="810" w:type="dxa"/>
          </w:tcPr>
          <w:p w14:paraId="59EDB916" w14:textId="49C8CEF6" w:rsidR="001F1445" w:rsidRDefault="001F1445" w:rsidP="001F1445">
            <w:pPr>
              <w:jc w:val="center"/>
            </w:pPr>
            <w:r>
              <w:t>8000 [1]</w:t>
            </w:r>
          </w:p>
        </w:tc>
        <w:tc>
          <w:tcPr>
            <w:tcW w:w="1170" w:type="dxa"/>
            <w:shd w:val="clear" w:color="auto" w:fill="auto"/>
          </w:tcPr>
          <w:p w14:paraId="0FE262ED" w14:textId="7A7C3180" w:rsidR="001F1445" w:rsidRDefault="00482753" w:rsidP="001F1445">
            <w:pPr>
              <w:jc w:val="center"/>
            </w:pPr>
            <w:r>
              <w:t>0.1</w:t>
            </w:r>
          </w:p>
        </w:tc>
        <w:tc>
          <w:tcPr>
            <w:tcW w:w="720" w:type="dxa"/>
            <w:shd w:val="clear" w:color="auto" w:fill="auto"/>
          </w:tcPr>
          <w:p w14:paraId="7AF9E115" w14:textId="77777777" w:rsidR="001F1445" w:rsidRDefault="001F1445" w:rsidP="001F1445">
            <w:pPr>
              <w:jc w:val="center"/>
            </w:pPr>
            <w:r>
              <w:t>10</w:t>
            </w:r>
          </w:p>
        </w:tc>
        <w:tc>
          <w:tcPr>
            <w:tcW w:w="5580" w:type="dxa"/>
            <w:shd w:val="clear" w:color="auto" w:fill="auto"/>
          </w:tcPr>
          <w:p w14:paraId="5F3CCB4D" w14:textId="77777777" w:rsidR="001F1445" w:rsidRDefault="001F1445" w:rsidP="001F1445">
            <w:r>
              <w:t xml:space="preserve">Rotating chuck may cause lacerations and crush injuries. Cutting tool and workpiece may cause burn injuries. Swarf may be sharp and puncture skin. </w:t>
            </w:r>
          </w:p>
          <w:p w14:paraId="3A503FBC" w14:textId="77777777" w:rsidR="001F1445" w:rsidRDefault="001F1445" w:rsidP="001F1445"/>
          <w:p w14:paraId="33A9E551" w14:textId="77777777" w:rsidR="001F1445" w:rsidRDefault="001F1445" w:rsidP="001F1445">
            <w:r>
              <w:t>Keep clear of rotating chuck. Only inspect workpiece when chuck has completely stopped. Wear safety glasses and steel capped boots. Do not wear loose clothing. Use coolant on cutting tool and workpiece. Clean swarf using a brush.</w:t>
            </w:r>
          </w:p>
        </w:tc>
      </w:tr>
      <w:tr w:rsidR="001F1445" w14:paraId="4C06A827" w14:textId="77777777" w:rsidTr="00EB4372">
        <w:trPr>
          <w:trHeight w:val="571"/>
        </w:trPr>
        <w:tc>
          <w:tcPr>
            <w:tcW w:w="630" w:type="dxa"/>
            <w:shd w:val="clear" w:color="auto" w:fill="auto"/>
          </w:tcPr>
          <w:p w14:paraId="7F7157ED" w14:textId="2E579285" w:rsidR="001F1445" w:rsidRDefault="001F1445" w:rsidP="001F1445">
            <w:r>
              <w:t>607</w:t>
            </w:r>
          </w:p>
        </w:tc>
        <w:tc>
          <w:tcPr>
            <w:tcW w:w="2520" w:type="dxa"/>
            <w:shd w:val="clear" w:color="auto" w:fill="auto"/>
          </w:tcPr>
          <w:p w14:paraId="3A4726F1" w14:textId="77777777" w:rsidR="001F1445" w:rsidRDefault="001F1445" w:rsidP="001F1445">
            <w:r>
              <w:t>INSPECT hole position and depth</w:t>
            </w:r>
          </w:p>
        </w:tc>
        <w:tc>
          <w:tcPr>
            <w:tcW w:w="1620" w:type="dxa"/>
            <w:shd w:val="clear" w:color="auto" w:fill="auto"/>
          </w:tcPr>
          <w:p w14:paraId="56ADD187" w14:textId="77777777" w:rsidR="001F1445" w:rsidRDefault="001F1445" w:rsidP="001F1445">
            <w:r>
              <w:t>Vernier Calliper</w:t>
            </w:r>
          </w:p>
          <w:p w14:paraId="654C0A0C" w14:textId="77777777" w:rsidR="001F1445" w:rsidRDefault="001F1445" w:rsidP="001F1445">
            <w:r>
              <w:t>150mm Metal Rule</w:t>
            </w:r>
          </w:p>
        </w:tc>
        <w:tc>
          <w:tcPr>
            <w:tcW w:w="1350" w:type="dxa"/>
            <w:shd w:val="clear" w:color="auto" w:fill="auto"/>
          </w:tcPr>
          <w:p w14:paraId="312A5EAE" w14:textId="77777777" w:rsidR="001F1445" w:rsidRDefault="001F1445" w:rsidP="001F1445">
            <w:pPr>
              <w:jc w:val="center"/>
            </w:pPr>
            <w:r>
              <w:t>-</w:t>
            </w:r>
          </w:p>
        </w:tc>
        <w:tc>
          <w:tcPr>
            <w:tcW w:w="810" w:type="dxa"/>
          </w:tcPr>
          <w:p w14:paraId="417EF767" w14:textId="77777777" w:rsidR="001F1445" w:rsidRDefault="001F1445" w:rsidP="001F1445">
            <w:pPr>
              <w:jc w:val="center"/>
            </w:pPr>
            <w:r>
              <w:t>-</w:t>
            </w:r>
          </w:p>
        </w:tc>
        <w:tc>
          <w:tcPr>
            <w:tcW w:w="1170" w:type="dxa"/>
            <w:shd w:val="clear" w:color="auto" w:fill="auto"/>
          </w:tcPr>
          <w:p w14:paraId="3EE5FB1E" w14:textId="77777777" w:rsidR="001F1445" w:rsidRDefault="001F1445" w:rsidP="001F1445">
            <w:pPr>
              <w:jc w:val="center"/>
            </w:pPr>
            <w:r>
              <w:t>-</w:t>
            </w:r>
          </w:p>
        </w:tc>
        <w:tc>
          <w:tcPr>
            <w:tcW w:w="720" w:type="dxa"/>
            <w:shd w:val="clear" w:color="auto" w:fill="auto"/>
          </w:tcPr>
          <w:p w14:paraId="17DF796E" w14:textId="77777777" w:rsidR="001F1445" w:rsidRDefault="001F1445" w:rsidP="001F1445">
            <w:pPr>
              <w:jc w:val="center"/>
            </w:pPr>
            <w:r>
              <w:t>1</w:t>
            </w:r>
          </w:p>
        </w:tc>
        <w:tc>
          <w:tcPr>
            <w:tcW w:w="5580" w:type="dxa"/>
            <w:shd w:val="clear" w:color="auto" w:fill="auto"/>
          </w:tcPr>
          <w:p w14:paraId="73422808" w14:textId="77777777" w:rsidR="001F1445" w:rsidRDefault="001F1445" w:rsidP="001F1445"/>
        </w:tc>
      </w:tr>
      <w:tr w:rsidR="001F1445" w14:paraId="035DEE40" w14:textId="77777777" w:rsidTr="00EB4372">
        <w:trPr>
          <w:trHeight w:val="571"/>
        </w:trPr>
        <w:tc>
          <w:tcPr>
            <w:tcW w:w="630" w:type="dxa"/>
            <w:shd w:val="clear" w:color="auto" w:fill="auto"/>
          </w:tcPr>
          <w:p w14:paraId="545C9FCD" w14:textId="709CBF1F" w:rsidR="001F1445" w:rsidRDefault="001F1445" w:rsidP="001F1445">
            <w:r>
              <w:t>608</w:t>
            </w:r>
          </w:p>
        </w:tc>
        <w:tc>
          <w:tcPr>
            <w:tcW w:w="2520" w:type="dxa"/>
            <w:shd w:val="clear" w:color="auto" w:fill="auto"/>
          </w:tcPr>
          <w:p w14:paraId="006B4FB2" w14:textId="17F39657" w:rsidR="001F1445" w:rsidRDefault="001F1445" w:rsidP="001F1445">
            <w:r>
              <w:t>SAW rod at 16mm from top surface</w:t>
            </w:r>
          </w:p>
        </w:tc>
        <w:tc>
          <w:tcPr>
            <w:tcW w:w="1620" w:type="dxa"/>
            <w:shd w:val="clear" w:color="auto" w:fill="auto"/>
          </w:tcPr>
          <w:p w14:paraId="2FDD196F" w14:textId="77777777" w:rsidR="001F1445" w:rsidRDefault="001F1445" w:rsidP="001F1445">
            <w:r>
              <w:t>Hacksaw</w:t>
            </w:r>
          </w:p>
        </w:tc>
        <w:tc>
          <w:tcPr>
            <w:tcW w:w="1350" w:type="dxa"/>
            <w:shd w:val="clear" w:color="auto" w:fill="auto"/>
          </w:tcPr>
          <w:p w14:paraId="502592E3" w14:textId="77777777" w:rsidR="001F1445" w:rsidRDefault="001F1445" w:rsidP="001F1445">
            <w:pPr>
              <w:jc w:val="center"/>
            </w:pPr>
            <w:r>
              <w:t>-</w:t>
            </w:r>
          </w:p>
        </w:tc>
        <w:tc>
          <w:tcPr>
            <w:tcW w:w="810" w:type="dxa"/>
          </w:tcPr>
          <w:p w14:paraId="4C80F275" w14:textId="77777777" w:rsidR="001F1445" w:rsidRDefault="001F1445" w:rsidP="001F1445">
            <w:pPr>
              <w:jc w:val="center"/>
            </w:pPr>
            <w:r>
              <w:t>-</w:t>
            </w:r>
          </w:p>
        </w:tc>
        <w:tc>
          <w:tcPr>
            <w:tcW w:w="1170" w:type="dxa"/>
            <w:shd w:val="clear" w:color="auto" w:fill="auto"/>
          </w:tcPr>
          <w:p w14:paraId="09E24886" w14:textId="77777777" w:rsidR="001F1445" w:rsidRDefault="001F1445" w:rsidP="001F1445">
            <w:pPr>
              <w:jc w:val="center"/>
            </w:pPr>
            <w:r>
              <w:t>-</w:t>
            </w:r>
          </w:p>
        </w:tc>
        <w:tc>
          <w:tcPr>
            <w:tcW w:w="720" w:type="dxa"/>
            <w:shd w:val="clear" w:color="auto" w:fill="auto"/>
          </w:tcPr>
          <w:p w14:paraId="4905043C" w14:textId="77777777" w:rsidR="001F1445" w:rsidRDefault="001F1445" w:rsidP="001F1445">
            <w:pPr>
              <w:jc w:val="center"/>
            </w:pPr>
            <w:r>
              <w:t>5</w:t>
            </w:r>
          </w:p>
        </w:tc>
        <w:tc>
          <w:tcPr>
            <w:tcW w:w="5580" w:type="dxa"/>
            <w:shd w:val="clear" w:color="auto" w:fill="auto"/>
          </w:tcPr>
          <w:p w14:paraId="60805D8B" w14:textId="77777777" w:rsidR="001F1445" w:rsidRDefault="001F1445" w:rsidP="001F1445">
            <w:r>
              <w:t>Hacksaw is sharp and may cause cut injuries. Hacksaw and workpiece may get hot and cause burn injuries.</w:t>
            </w:r>
          </w:p>
          <w:p w14:paraId="37917EFB" w14:textId="77777777" w:rsidR="001F1445" w:rsidRDefault="001F1445" w:rsidP="001F1445"/>
          <w:p w14:paraId="63C122B9" w14:textId="77777777" w:rsidR="001F1445" w:rsidRDefault="001F1445" w:rsidP="001F1445">
            <w:r>
              <w:t>Wear safety glasses and steel capped boots. Do not wear loose clothing.</w:t>
            </w:r>
          </w:p>
        </w:tc>
      </w:tr>
      <w:tr w:rsidR="001F1445" w14:paraId="791B0F50" w14:textId="77777777" w:rsidTr="00EB4372">
        <w:trPr>
          <w:trHeight w:val="571"/>
        </w:trPr>
        <w:tc>
          <w:tcPr>
            <w:tcW w:w="630" w:type="dxa"/>
            <w:shd w:val="clear" w:color="auto" w:fill="auto"/>
          </w:tcPr>
          <w:p w14:paraId="4589B4F6" w14:textId="485CFB0D" w:rsidR="001F1445" w:rsidRDefault="001F1445" w:rsidP="001F1445">
            <w:r>
              <w:t>609</w:t>
            </w:r>
          </w:p>
        </w:tc>
        <w:tc>
          <w:tcPr>
            <w:tcW w:w="2520" w:type="dxa"/>
            <w:shd w:val="clear" w:color="auto" w:fill="auto"/>
          </w:tcPr>
          <w:p w14:paraId="4EF0258C" w14:textId="4280885A" w:rsidR="001F1445" w:rsidRDefault="001F1445" w:rsidP="001F1445">
            <w:r>
              <w:t>FACE bottom surface to 15mm from top surface for SURFACE FINISH of 1.6</w:t>
            </w:r>
          </w:p>
        </w:tc>
        <w:tc>
          <w:tcPr>
            <w:tcW w:w="1620" w:type="dxa"/>
            <w:shd w:val="clear" w:color="auto" w:fill="auto"/>
          </w:tcPr>
          <w:p w14:paraId="6DDD4014" w14:textId="77777777" w:rsidR="001F1445" w:rsidRDefault="001F1445" w:rsidP="001F1445">
            <w:r>
              <w:t>Centre Lathe</w:t>
            </w:r>
          </w:p>
        </w:tc>
        <w:tc>
          <w:tcPr>
            <w:tcW w:w="1350" w:type="dxa"/>
            <w:shd w:val="clear" w:color="auto" w:fill="auto"/>
          </w:tcPr>
          <w:p w14:paraId="023BECAA" w14:textId="77777777" w:rsidR="001F1445" w:rsidRDefault="001F1445" w:rsidP="001F1445">
            <w:pPr>
              <w:jc w:val="center"/>
            </w:pPr>
            <w:r>
              <w:t>High Speed Steel</w:t>
            </w:r>
          </w:p>
          <w:p w14:paraId="5BF01F66" w14:textId="5FA9ACA5" w:rsidR="001F1445" w:rsidRDefault="001F1445" w:rsidP="001F1445">
            <w:pPr>
              <w:jc w:val="center"/>
            </w:pPr>
            <w:r>
              <w:t>Single Point Right Hand Cutting Tool [3]</w:t>
            </w:r>
          </w:p>
        </w:tc>
        <w:tc>
          <w:tcPr>
            <w:tcW w:w="810" w:type="dxa"/>
          </w:tcPr>
          <w:p w14:paraId="25F167B2" w14:textId="142AE743" w:rsidR="001F1445" w:rsidRDefault="001F1445" w:rsidP="001F1445">
            <w:pPr>
              <w:jc w:val="center"/>
            </w:pPr>
            <w:r>
              <w:t>5625 – 9000 [1]</w:t>
            </w:r>
          </w:p>
        </w:tc>
        <w:tc>
          <w:tcPr>
            <w:tcW w:w="1170" w:type="dxa"/>
            <w:shd w:val="clear" w:color="auto" w:fill="auto"/>
          </w:tcPr>
          <w:p w14:paraId="3923D0C3" w14:textId="6ABE3CDC" w:rsidR="001F1445" w:rsidRDefault="001F1445" w:rsidP="001F1445">
            <w:pPr>
              <w:jc w:val="center"/>
            </w:pPr>
            <w:r>
              <w:softHyphen/>
            </w:r>
            <w:r w:rsidR="002E3190">
              <w:t>0.1</w:t>
            </w:r>
          </w:p>
        </w:tc>
        <w:tc>
          <w:tcPr>
            <w:tcW w:w="720" w:type="dxa"/>
            <w:shd w:val="clear" w:color="auto" w:fill="auto"/>
          </w:tcPr>
          <w:p w14:paraId="2E0C8C0D" w14:textId="77777777" w:rsidR="001F1445" w:rsidRDefault="001F1445" w:rsidP="001F1445">
            <w:pPr>
              <w:jc w:val="center"/>
            </w:pPr>
            <w:r>
              <w:t>10</w:t>
            </w:r>
          </w:p>
        </w:tc>
        <w:tc>
          <w:tcPr>
            <w:tcW w:w="5580" w:type="dxa"/>
            <w:shd w:val="clear" w:color="auto" w:fill="auto"/>
          </w:tcPr>
          <w:p w14:paraId="3265A5F1" w14:textId="77777777" w:rsidR="001F1445" w:rsidRDefault="001F1445" w:rsidP="001F1445">
            <w:r>
              <w:t xml:space="preserve">Rotating chuck may cause lacerations and crush injuries. Cutting tool and workpiece may cause burn injuries. Swarf may be sharp and puncture skin. </w:t>
            </w:r>
          </w:p>
          <w:p w14:paraId="009BD284" w14:textId="77777777" w:rsidR="001F1445" w:rsidRDefault="001F1445" w:rsidP="001F1445"/>
          <w:p w14:paraId="74E7BBC3" w14:textId="77777777" w:rsidR="001F1445" w:rsidRDefault="001F1445" w:rsidP="001F1445">
            <w:r>
              <w:t>Keep clear of rotating chuck. Only inspect workpiece when chuck has completely stopped. Wear safety glasses and steel capped boots. Do not wear loose clothing. Use coolant on cutting tool and workpiece. Clean swarf using a brush.</w:t>
            </w:r>
          </w:p>
        </w:tc>
      </w:tr>
      <w:tr w:rsidR="001F1445" w14:paraId="3486213A" w14:textId="77777777" w:rsidTr="00EB4372">
        <w:trPr>
          <w:trHeight w:val="571"/>
        </w:trPr>
        <w:tc>
          <w:tcPr>
            <w:tcW w:w="630" w:type="dxa"/>
            <w:shd w:val="clear" w:color="auto" w:fill="auto"/>
          </w:tcPr>
          <w:p w14:paraId="1B4B5FD0" w14:textId="3218060E" w:rsidR="001F1445" w:rsidRDefault="001F1445" w:rsidP="001F1445">
            <w:r>
              <w:t>610</w:t>
            </w:r>
          </w:p>
        </w:tc>
        <w:tc>
          <w:tcPr>
            <w:tcW w:w="2520" w:type="dxa"/>
            <w:shd w:val="clear" w:color="auto" w:fill="auto"/>
          </w:tcPr>
          <w:p w14:paraId="35A781E2" w14:textId="43392FCD" w:rsidR="001F1445" w:rsidRDefault="001F1445" w:rsidP="001F1445">
            <w:r>
              <w:t>INSPECT surface dimensions</w:t>
            </w:r>
          </w:p>
        </w:tc>
        <w:tc>
          <w:tcPr>
            <w:tcW w:w="1620" w:type="dxa"/>
            <w:shd w:val="clear" w:color="auto" w:fill="auto"/>
          </w:tcPr>
          <w:p w14:paraId="03EBA0E5" w14:textId="77777777" w:rsidR="001F1445" w:rsidRDefault="001F1445" w:rsidP="001F1445">
            <w:r>
              <w:t>Vernier Calliper</w:t>
            </w:r>
          </w:p>
          <w:p w14:paraId="762E9457" w14:textId="0188275E" w:rsidR="001F1445" w:rsidRDefault="001F1445" w:rsidP="001F1445">
            <w:r>
              <w:t>150mm Metal Rule</w:t>
            </w:r>
          </w:p>
        </w:tc>
        <w:tc>
          <w:tcPr>
            <w:tcW w:w="1350" w:type="dxa"/>
            <w:shd w:val="clear" w:color="auto" w:fill="auto"/>
          </w:tcPr>
          <w:p w14:paraId="73FDB441" w14:textId="5F5B0123" w:rsidR="001F1445" w:rsidRDefault="001F1445" w:rsidP="001F1445">
            <w:pPr>
              <w:jc w:val="center"/>
            </w:pPr>
            <w:r>
              <w:t>-</w:t>
            </w:r>
          </w:p>
        </w:tc>
        <w:tc>
          <w:tcPr>
            <w:tcW w:w="810" w:type="dxa"/>
          </w:tcPr>
          <w:p w14:paraId="66F91C1E" w14:textId="41477A33" w:rsidR="001F1445" w:rsidRDefault="001F1445" w:rsidP="001F1445">
            <w:pPr>
              <w:jc w:val="center"/>
            </w:pPr>
            <w:r>
              <w:t>-</w:t>
            </w:r>
          </w:p>
        </w:tc>
        <w:tc>
          <w:tcPr>
            <w:tcW w:w="1170" w:type="dxa"/>
            <w:shd w:val="clear" w:color="auto" w:fill="auto"/>
          </w:tcPr>
          <w:p w14:paraId="7DB8AA7F" w14:textId="6E27DDB3" w:rsidR="001F1445" w:rsidRDefault="001F1445" w:rsidP="001F1445">
            <w:pPr>
              <w:jc w:val="center"/>
            </w:pPr>
            <w:r>
              <w:t>-</w:t>
            </w:r>
          </w:p>
        </w:tc>
        <w:tc>
          <w:tcPr>
            <w:tcW w:w="720" w:type="dxa"/>
            <w:shd w:val="clear" w:color="auto" w:fill="auto"/>
          </w:tcPr>
          <w:p w14:paraId="3071D727" w14:textId="0A7120CE" w:rsidR="001F1445" w:rsidRDefault="001F1445" w:rsidP="001F1445">
            <w:pPr>
              <w:jc w:val="center"/>
            </w:pPr>
            <w:r>
              <w:t>1</w:t>
            </w:r>
          </w:p>
        </w:tc>
        <w:tc>
          <w:tcPr>
            <w:tcW w:w="5580" w:type="dxa"/>
            <w:shd w:val="clear" w:color="auto" w:fill="auto"/>
          </w:tcPr>
          <w:p w14:paraId="1A57C751" w14:textId="77777777" w:rsidR="001F1445" w:rsidRDefault="001F1445" w:rsidP="001F1445"/>
        </w:tc>
      </w:tr>
      <w:tr w:rsidR="001F1445" w14:paraId="0D4701EF" w14:textId="77777777" w:rsidTr="00EB4372">
        <w:trPr>
          <w:trHeight w:val="571"/>
        </w:trPr>
        <w:tc>
          <w:tcPr>
            <w:tcW w:w="630" w:type="dxa"/>
            <w:shd w:val="clear" w:color="auto" w:fill="auto"/>
          </w:tcPr>
          <w:p w14:paraId="1E2775F6" w14:textId="5EAD02E1" w:rsidR="001F1445" w:rsidRDefault="001F1445" w:rsidP="001F1445">
            <w:r>
              <w:t>611</w:t>
            </w:r>
          </w:p>
        </w:tc>
        <w:tc>
          <w:tcPr>
            <w:tcW w:w="2520" w:type="dxa"/>
            <w:shd w:val="clear" w:color="auto" w:fill="auto"/>
          </w:tcPr>
          <w:p w14:paraId="6AE5289E" w14:textId="2D7B09B1" w:rsidR="00D03299" w:rsidRDefault="00D03299" w:rsidP="001F1445">
            <w:r>
              <w:t xml:space="preserve">THREAD M8x1.0 on external surface for </w:t>
            </w:r>
            <w:r>
              <w:lastRenderedPageBreak/>
              <w:t>depth of 10mm from bottom surface</w:t>
            </w:r>
          </w:p>
        </w:tc>
        <w:tc>
          <w:tcPr>
            <w:tcW w:w="1620" w:type="dxa"/>
            <w:shd w:val="clear" w:color="auto" w:fill="auto"/>
          </w:tcPr>
          <w:p w14:paraId="745435D3" w14:textId="43869558" w:rsidR="001F1445" w:rsidRDefault="001F1445" w:rsidP="001F1445">
            <w:r>
              <w:lastRenderedPageBreak/>
              <w:t>Die Holder</w:t>
            </w:r>
          </w:p>
        </w:tc>
        <w:tc>
          <w:tcPr>
            <w:tcW w:w="1350" w:type="dxa"/>
            <w:shd w:val="clear" w:color="auto" w:fill="auto"/>
          </w:tcPr>
          <w:p w14:paraId="5DA1C661" w14:textId="71FF001E" w:rsidR="001F1445" w:rsidRDefault="001F1445" w:rsidP="001F1445">
            <w:pPr>
              <w:jc w:val="center"/>
            </w:pPr>
            <w:r>
              <w:t>M8 x 1.0 Die [2]</w:t>
            </w:r>
          </w:p>
        </w:tc>
        <w:tc>
          <w:tcPr>
            <w:tcW w:w="810" w:type="dxa"/>
          </w:tcPr>
          <w:p w14:paraId="22445247" w14:textId="77777777" w:rsidR="001F1445" w:rsidRDefault="001F1445" w:rsidP="001F1445">
            <w:pPr>
              <w:jc w:val="center"/>
            </w:pPr>
            <w:r>
              <w:t>-</w:t>
            </w:r>
          </w:p>
        </w:tc>
        <w:tc>
          <w:tcPr>
            <w:tcW w:w="1170" w:type="dxa"/>
            <w:shd w:val="clear" w:color="auto" w:fill="auto"/>
          </w:tcPr>
          <w:p w14:paraId="32153BDF" w14:textId="77777777" w:rsidR="001F1445" w:rsidRDefault="001F1445" w:rsidP="001F1445">
            <w:pPr>
              <w:jc w:val="center"/>
            </w:pPr>
            <w:r>
              <w:t>-</w:t>
            </w:r>
          </w:p>
        </w:tc>
        <w:tc>
          <w:tcPr>
            <w:tcW w:w="720" w:type="dxa"/>
            <w:shd w:val="clear" w:color="auto" w:fill="auto"/>
          </w:tcPr>
          <w:p w14:paraId="73A697D3" w14:textId="77777777" w:rsidR="001F1445" w:rsidRDefault="001F1445" w:rsidP="001F1445">
            <w:pPr>
              <w:jc w:val="center"/>
            </w:pPr>
            <w:r>
              <w:t>10</w:t>
            </w:r>
          </w:p>
        </w:tc>
        <w:tc>
          <w:tcPr>
            <w:tcW w:w="5580" w:type="dxa"/>
            <w:shd w:val="clear" w:color="auto" w:fill="auto"/>
          </w:tcPr>
          <w:p w14:paraId="591B743C" w14:textId="2C4CAB57" w:rsidR="001F1445" w:rsidRDefault="001F1445" w:rsidP="001F1445">
            <w:r>
              <w:t xml:space="preserve">Die </w:t>
            </w:r>
            <w:r w:rsidR="003F019C">
              <w:t xml:space="preserve">and die holder </w:t>
            </w:r>
            <w:bookmarkStart w:id="0" w:name="_GoBack"/>
            <w:bookmarkEnd w:id="0"/>
            <w:r>
              <w:t>may pinch skin.</w:t>
            </w:r>
          </w:p>
        </w:tc>
      </w:tr>
      <w:tr w:rsidR="001F1445" w14:paraId="1C06F85C" w14:textId="77777777" w:rsidTr="00EB4372">
        <w:trPr>
          <w:trHeight w:val="286"/>
        </w:trPr>
        <w:tc>
          <w:tcPr>
            <w:tcW w:w="630" w:type="dxa"/>
            <w:shd w:val="clear" w:color="auto" w:fill="auto"/>
          </w:tcPr>
          <w:p w14:paraId="3A16AF5C" w14:textId="2E5449A1" w:rsidR="001F1445" w:rsidRDefault="001F1445" w:rsidP="001F1445">
            <w:r>
              <w:t>612</w:t>
            </w:r>
          </w:p>
        </w:tc>
        <w:tc>
          <w:tcPr>
            <w:tcW w:w="2520" w:type="dxa"/>
            <w:shd w:val="clear" w:color="auto" w:fill="auto"/>
          </w:tcPr>
          <w:p w14:paraId="13522541" w14:textId="332D3C7A" w:rsidR="001F1445" w:rsidRDefault="001F1445" w:rsidP="001F1445">
            <w:r>
              <w:t>DEBURR edges</w:t>
            </w:r>
          </w:p>
        </w:tc>
        <w:tc>
          <w:tcPr>
            <w:tcW w:w="1620" w:type="dxa"/>
            <w:shd w:val="clear" w:color="auto" w:fill="auto"/>
          </w:tcPr>
          <w:p w14:paraId="516BF75E" w14:textId="77777777" w:rsidR="001F1445" w:rsidRDefault="001F1445" w:rsidP="001F1445">
            <w:r>
              <w:t>File</w:t>
            </w:r>
          </w:p>
        </w:tc>
        <w:tc>
          <w:tcPr>
            <w:tcW w:w="1350" w:type="dxa"/>
            <w:shd w:val="clear" w:color="auto" w:fill="auto"/>
          </w:tcPr>
          <w:p w14:paraId="35FDB94D" w14:textId="77777777" w:rsidR="001F1445" w:rsidRDefault="001F1445" w:rsidP="001F1445">
            <w:pPr>
              <w:jc w:val="center"/>
            </w:pPr>
            <w:r>
              <w:t>-</w:t>
            </w:r>
          </w:p>
        </w:tc>
        <w:tc>
          <w:tcPr>
            <w:tcW w:w="810" w:type="dxa"/>
          </w:tcPr>
          <w:p w14:paraId="61BA84E1" w14:textId="77777777" w:rsidR="001F1445" w:rsidRDefault="001F1445" w:rsidP="001F1445">
            <w:pPr>
              <w:jc w:val="center"/>
            </w:pPr>
            <w:r>
              <w:t>-</w:t>
            </w:r>
          </w:p>
        </w:tc>
        <w:tc>
          <w:tcPr>
            <w:tcW w:w="1170" w:type="dxa"/>
            <w:shd w:val="clear" w:color="auto" w:fill="auto"/>
          </w:tcPr>
          <w:p w14:paraId="4B8897A2" w14:textId="77777777" w:rsidR="001F1445" w:rsidRDefault="001F1445" w:rsidP="001F1445">
            <w:pPr>
              <w:jc w:val="center"/>
            </w:pPr>
            <w:r>
              <w:t>-</w:t>
            </w:r>
          </w:p>
        </w:tc>
        <w:tc>
          <w:tcPr>
            <w:tcW w:w="720" w:type="dxa"/>
            <w:shd w:val="clear" w:color="auto" w:fill="auto"/>
          </w:tcPr>
          <w:p w14:paraId="522E1145" w14:textId="1B94B0A2" w:rsidR="001F1445" w:rsidRDefault="001F1445" w:rsidP="001F1445">
            <w:pPr>
              <w:jc w:val="center"/>
            </w:pPr>
            <w:r>
              <w:t>5</w:t>
            </w:r>
          </w:p>
        </w:tc>
        <w:tc>
          <w:tcPr>
            <w:tcW w:w="5580" w:type="dxa"/>
            <w:shd w:val="clear" w:color="auto" w:fill="auto"/>
          </w:tcPr>
          <w:p w14:paraId="4C5961BA" w14:textId="77777777" w:rsidR="001F1445" w:rsidRDefault="001F1445" w:rsidP="001F1445">
            <w:r>
              <w:t>Burr may have sharp edges and cause splinters.</w:t>
            </w:r>
          </w:p>
        </w:tc>
      </w:tr>
      <w:tr w:rsidR="001F1445" w14:paraId="1BDE1A8C" w14:textId="77777777" w:rsidTr="00EB4372">
        <w:trPr>
          <w:trHeight w:val="286"/>
        </w:trPr>
        <w:tc>
          <w:tcPr>
            <w:tcW w:w="630" w:type="dxa"/>
            <w:shd w:val="clear" w:color="auto" w:fill="auto"/>
          </w:tcPr>
          <w:p w14:paraId="303F21BB" w14:textId="729981CC" w:rsidR="001F1445" w:rsidRDefault="001F1445" w:rsidP="001F1445">
            <w:r>
              <w:t>613</w:t>
            </w:r>
          </w:p>
        </w:tc>
        <w:tc>
          <w:tcPr>
            <w:tcW w:w="2520" w:type="dxa"/>
            <w:shd w:val="clear" w:color="auto" w:fill="auto"/>
          </w:tcPr>
          <w:p w14:paraId="00FDCE3E" w14:textId="39409E28" w:rsidR="001F1445" w:rsidRDefault="001F1445" w:rsidP="001F1445">
            <w:r>
              <w:t>INSPECT the part</w:t>
            </w:r>
          </w:p>
        </w:tc>
        <w:tc>
          <w:tcPr>
            <w:tcW w:w="1620" w:type="dxa"/>
            <w:shd w:val="clear" w:color="auto" w:fill="auto"/>
          </w:tcPr>
          <w:p w14:paraId="7F0025B7" w14:textId="77777777" w:rsidR="001F1445" w:rsidRDefault="001F1445" w:rsidP="001F1445">
            <w:r>
              <w:t>Vernier Calliper</w:t>
            </w:r>
          </w:p>
          <w:p w14:paraId="23DDC2B1" w14:textId="085010B7" w:rsidR="001F1445" w:rsidRDefault="001F1445" w:rsidP="001F1445">
            <w:r>
              <w:t>150mm Metal Rule</w:t>
            </w:r>
          </w:p>
        </w:tc>
        <w:tc>
          <w:tcPr>
            <w:tcW w:w="1350" w:type="dxa"/>
            <w:shd w:val="clear" w:color="auto" w:fill="auto"/>
          </w:tcPr>
          <w:p w14:paraId="0D82D38D" w14:textId="66749282" w:rsidR="001F1445" w:rsidRDefault="001F1445" w:rsidP="001F1445">
            <w:pPr>
              <w:jc w:val="center"/>
            </w:pPr>
            <w:r>
              <w:t>-</w:t>
            </w:r>
          </w:p>
        </w:tc>
        <w:tc>
          <w:tcPr>
            <w:tcW w:w="810" w:type="dxa"/>
          </w:tcPr>
          <w:p w14:paraId="6EFA7FA1" w14:textId="2125789E" w:rsidR="001F1445" w:rsidRDefault="001F1445" w:rsidP="001F1445">
            <w:pPr>
              <w:jc w:val="center"/>
            </w:pPr>
            <w:r>
              <w:t>-</w:t>
            </w:r>
          </w:p>
        </w:tc>
        <w:tc>
          <w:tcPr>
            <w:tcW w:w="1170" w:type="dxa"/>
            <w:shd w:val="clear" w:color="auto" w:fill="auto"/>
          </w:tcPr>
          <w:p w14:paraId="1AFF3CEA" w14:textId="359114C0" w:rsidR="001F1445" w:rsidRDefault="001F1445" w:rsidP="001F1445">
            <w:pPr>
              <w:jc w:val="center"/>
            </w:pPr>
            <w:r>
              <w:t>-</w:t>
            </w:r>
          </w:p>
        </w:tc>
        <w:tc>
          <w:tcPr>
            <w:tcW w:w="720" w:type="dxa"/>
            <w:shd w:val="clear" w:color="auto" w:fill="auto"/>
          </w:tcPr>
          <w:p w14:paraId="4CD08ACA" w14:textId="19D5CAF1" w:rsidR="001F1445" w:rsidRDefault="001F1445" w:rsidP="001F1445">
            <w:pPr>
              <w:jc w:val="center"/>
            </w:pPr>
            <w:r>
              <w:t>1</w:t>
            </w:r>
          </w:p>
        </w:tc>
        <w:tc>
          <w:tcPr>
            <w:tcW w:w="5580" w:type="dxa"/>
            <w:shd w:val="clear" w:color="auto" w:fill="auto"/>
          </w:tcPr>
          <w:p w14:paraId="7769408B" w14:textId="77777777" w:rsidR="001F1445" w:rsidRDefault="001F1445" w:rsidP="001F1445"/>
        </w:tc>
      </w:tr>
      <w:tr w:rsidR="001F1445" w14:paraId="736B5227" w14:textId="77777777" w:rsidTr="0090340C">
        <w:trPr>
          <w:trHeight w:val="286"/>
        </w:trPr>
        <w:tc>
          <w:tcPr>
            <w:tcW w:w="6930" w:type="dxa"/>
            <w:gridSpan w:val="5"/>
            <w:shd w:val="clear" w:color="auto" w:fill="auto"/>
          </w:tcPr>
          <w:p w14:paraId="5B9BCCCA" w14:textId="2F623B7F" w:rsidR="001F1445" w:rsidRDefault="001F1445" w:rsidP="001F1445"/>
        </w:tc>
        <w:tc>
          <w:tcPr>
            <w:tcW w:w="1170" w:type="dxa"/>
            <w:shd w:val="clear" w:color="auto" w:fill="auto"/>
          </w:tcPr>
          <w:p w14:paraId="030C4CC2" w14:textId="0C539FF6" w:rsidR="001F1445" w:rsidRDefault="001F1445" w:rsidP="001F1445">
            <w:pPr>
              <w:jc w:val="center"/>
            </w:pPr>
            <w:r>
              <w:t>Total</w:t>
            </w:r>
          </w:p>
        </w:tc>
        <w:tc>
          <w:tcPr>
            <w:tcW w:w="720" w:type="dxa"/>
            <w:shd w:val="clear" w:color="auto" w:fill="auto"/>
          </w:tcPr>
          <w:p w14:paraId="09E96D1F" w14:textId="36DC3C7E" w:rsidR="001F1445" w:rsidRDefault="001F1445" w:rsidP="001F1445">
            <w:pPr>
              <w:jc w:val="center"/>
            </w:pPr>
            <w:r>
              <w:t>75</w:t>
            </w:r>
          </w:p>
        </w:tc>
        <w:tc>
          <w:tcPr>
            <w:tcW w:w="5580" w:type="dxa"/>
            <w:shd w:val="clear" w:color="auto" w:fill="auto"/>
          </w:tcPr>
          <w:p w14:paraId="5B0BEC0B" w14:textId="77777777" w:rsidR="001F1445" w:rsidRDefault="001F1445" w:rsidP="001F1445"/>
        </w:tc>
      </w:tr>
    </w:tbl>
    <w:p w14:paraId="00818C24" w14:textId="78A468DD" w:rsidR="00FC6C84" w:rsidRDefault="00FC6C84" w:rsidP="00744674">
      <w:pPr>
        <w:ind w:left="360"/>
      </w:pPr>
    </w:p>
    <w:p w14:paraId="10B41CD0" w14:textId="68C21DC5" w:rsidR="00FC6C84" w:rsidRPr="00FC6C84" w:rsidRDefault="00FC6C84" w:rsidP="00FC6C84">
      <w:pPr>
        <w:ind w:left="360"/>
        <w:rPr>
          <w:b/>
          <w:bCs/>
        </w:rPr>
      </w:pPr>
      <w:r w:rsidRPr="00FC6C84">
        <w:rPr>
          <w:b/>
          <w:bCs/>
        </w:rPr>
        <w:t>References:</w:t>
      </w:r>
    </w:p>
    <w:p w14:paraId="71A3766D" w14:textId="722A9E1C" w:rsidR="00153FAA" w:rsidRDefault="00FC6C84" w:rsidP="00153FAA">
      <w:pPr>
        <w:ind w:left="360"/>
      </w:pPr>
      <w:r>
        <w:t>[1] TAFE NSW Engineering Skills Centre. Student Background Notes for Basic Machining Operations</w:t>
      </w:r>
      <w:r w:rsidR="00116E4E">
        <w:t>. Available at: Ultimo TAFE</w:t>
      </w:r>
      <w:r>
        <w:t xml:space="preserve"> NSW.</w:t>
      </w:r>
      <w:r w:rsidR="00153FAA">
        <w:t xml:space="preserve"> [Accessed </w:t>
      </w:r>
      <w:r w:rsidR="006F2A34">
        <w:t>19</w:t>
      </w:r>
      <w:r w:rsidR="00153FAA">
        <w:t>/10/2019]</w:t>
      </w:r>
    </w:p>
    <w:p w14:paraId="5F21439D" w14:textId="046D2A15" w:rsidR="000D28E0" w:rsidRDefault="00FC6C84" w:rsidP="00A930F0">
      <w:pPr>
        <w:ind w:left="360"/>
      </w:pPr>
      <w:r>
        <w:t>[2] TAFE NSW Engineering Skills Centre</w:t>
      </w:r>
      <w:r w:rsidR="00116E4E">
        <w:t xml:space="preserve"> (2010)</w:t>
      </w:r>
      <w:r w:rsidR="000B2C16">
        <w:t>.</w:t>
      </w:r>
      <w:r>
        <w:t xml:space="preserve"> Student </w:t>
      </w:r>
      <w:r w:rsidR="000B2C16">
        <w:t>B</w:t>
      </w:r>
      <w:r>
        <w:t xml:space="preserve">ackground </w:t>
      </w:r>
      <w:r w:rsidR="000B2C16">
        <w:t>N</w:t>
      </w:r>
      <w:r>
        <w:t xml:space="preserve">otes for the </w:t>
      </w:r>
      <w:r w:rsidR="000B2C16">
        <w:t>U</w:t>
      </w:r>
      <w:r>
        <w:t xml:space="preserve">se of </w:t>
      </w:r>
      <w:r w:rsidR="000B2C16">
        <w:t>H</w:t>
      </w:r>
      <w:r>
        <w:t xml:space="preserve">and and </w:t>
      </w:r>
      <w:r w:rsidR="000B2C16">
        <w:t>P</w:t>
      </w:r>
      <w:r>
        <w:t xml:space="preserve">ower </w:t>
      </w:r>
      <w:r w:rsidR="00AF2EDA">
        <w:t>T</w:t>
      </w:r>
      <w:r>
        <w:t>ool</w:t>
      </w:r>
      <w:r w:rsidR="00A930F0">
        <w:t xml:space="preserve">s. Available at: Ultimo TAFE NSW. [Accessed </w:t>
      </w:r>
      <w:r w:rsidR="006F2A34">
        <w:t>19</w:t>
      </w:r>
      <w:r w:rsidR="00A930F0">
        <w:t>/10/2019]</w:t>
      </w:r>
    </w:p>
    <w:p w14:paraId="26B594E0" w14:textId="04E17A19" w:rsidR="000D28E0" w:rsidRDefault="000D28E0" w:rsidP="000D28E0">
      <w:pPr>
        <w:ind w:left="360"/>
      </w:pPr>
      <w:r>
        <w:t xml:space="preserve">[3] </w:t>
      </w:r>
      <w:r w:rsidR="00C424DD">
        <w:t>Soni, V</w:t>
      </w:r>
      <w:r w:rsidR="00A0365A">
        <w:t>. (201</w:t>
      </w:r>
      <w:r w:rsidR="00C424DD">
        <w:t>7</w:t>
      </w:r>
      <w:r w:rsidR="00A0365A">
        <w:t xml:space="preserve">). </w:t>
      </w:r>
      <w:r w:rsidR="00272B08">
        <w:t>Introduction and Nomenclature of Single Point Cutting Tool and Tool Signature</w:t>
      </w:r>
      <w:r w:rsidR="00A0365A">
        <w:t xml:space="preserve">. </w:t>
      </w:r>
      <w:r>
        <w:t xml:space="preserve">Available at: </w:t>
      </w:r>
      <w:hyperlink r:id="rId5" w:history="1">
        <w:r w:rsidR="00C424DD">
          <w:rPr>
            <w:rStyle w:val="Hyperlink"/>
          </w:rPr>
          <w:t>http://www.mechanicalclasses.com/2017/01/single-point-cutting-tool.html</w:t>
        </w:r>
      </w:hyperlink>
      <w:r>
        <w:t xml:space="preserve"> [Accessed </w:t>
      </w:r>
      <w:r w:rsidR="006F2A34">
        <w:t>19</w:t>
      </w:r>
      <w:r>
        <w:t>/10/2019]</w:t>
      </w:r>
    </w:p>
    <w:sectPr w:rsidR="000D28E0" w:rsidSect="002B3B0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7110"/>
    <w:multiLevelType w:val="hybridMultilevel"/>
    <w:tmpl w:val="AD04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1003B"/>
    <w:multiLevelType w:val="hybridMultilevel"/>
    <w:tmpl w:val="63C8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07"/>
    <w:rsid w:val="0000413D"/>
    <w:rsid w:val="00016146"/>
    <w:rsid w:val="00017F2C"/>
    <w:rsid w:val="000229F5"/>
    <w:rsid w:val="000313CC"/>
    <w:rsid w:val="0004317F"/>
    <w:rsid w:val="00046925"/>
    <w:rsid w:val="00050AED"/>
    <w:rsid w:val="00054F48"/>
    <w:rsid w:val="0005653E"/>
    <w:rsid w:val="00057C7D"/>
    <w:rsid w:val="0007163B"/>
    <w:rsid w:val="000735E6"/>
    <w:rsid w:val="00077F32"/>
    <w:rsid w:val="00084684"/>
    <w:rsid w:val="00087B8D"/>
    <w:rsid w:val="0009168B"/>
    <w:rsid w:val="00092980"/>
    <w:rsid w:val="00093E7F"/>
    <w:rsid w:val="000949E6"/>
    <w:rsid w:val="000A11C6"/>
    <w:rsid w:val="000A290F"/>
    <w:rsid w:val="000A4B95"/>
    <w:rsid w:val="000A7FF4"/>
    <w:rsid w:val="000B2C16"/>
    <w:rsid w:val="000B7875"/>
    <w:rsid w:val="000C0A65"/>
    <w:rsid w:val="000C3149"/>
    <w:rsid w:val="000D28E0"/>
    <w:rsid w:val="000D3E0D"/>
    <w:rsid w:val="000D5A76"/>
    <w:rsid w:val="000E2E7E"/>
    <w:rsid w:val="000F167B"/>
    <w:rsid w:val="000F1771"/>
    <w:rsid w:val="000F28EC"/>
    <w:rsid w:val="000F29B9"/>
    <w:rsid w:val="000F3470"/>
    <w:rsid w:val="000F379A"/>
    <w:rsid w:val="000F3AD0"/>
    <w:rsid w:val="00102DDC"/>
    <w:rsid w:val="00112BE0"/>
    <w:rsid w:val="00113E1B"/>
    <w:rsid w:val="001161EF"/>
    <w:rsid w:val="00116E4E"/>
    <w:rsid w:val="00126955"/>
    <w:rsid w:val="001315E9"/>
    <w:rsid w:val="0013434E"/>
    <w:rsid w:val="001457F4"/>
    <w:rsid w:val="00145F5A"/>
    <w:rsid w:val="00153FAA"/>
    <w:rsid w:val="001568C0"/>
    <w:rsid w:val="0015771B"/>
    <w:rsid w:val="00157A07"/>
    <w:rsid w:val="00163667"/>
    <w:rsid w:val="00166635"/>
    <w:rsid w:val="001709D9"/>
    <w:rsid w:val="001775A3"/>
    <w:rsid w:val="00177F36"/>
    <w:rsid w:val="00190136"/>
    <w:rsid w:val="001930D2"/>
    <w:rsid w:val="00197C30"/>
    <w:rsid w:val="001A29CD"/>
    <w:rsid w:val="001B4E85"/>
    <w:rsid w:val="001C11BE"/>
    <w:rsid w:val="001C633F"/>
    <w:rsid w:val="001E5FBF"/>
    <w:rsid w:val="001E68F3"/>
    <w:rsid w:val="001F0EB9"/>
    <w:rsid w:val="001F1445"/>
    <w:rsid w:val="001F3159"/>
    <w:rsid w:val="001F3324"/>
    <w:rsid w:val="001F5B26"/>
    <w:rsid w:val="001F7587"/>
    <w:rsid w:val="002030BD"/>
    <w:rsid w:val="00204784"/>
    <w:rsid w:val="00211394"/>
    <w:rsid w:val="00211C78"/>
    <w:rsid w:val="00221D77"/>
    <w:rsid w:val="00223DFB"/>
    <w:rsid w:val="002249F6"/>
    <w:rsid w:val="002328E6"/>
    <w:rsid w:val="002451F8"/>
    <w:rsid w:val="0025064F"/>
    <w:rsid w:val="00252C08"/>
    <w:rsid w:val="00253669"/>
    <w:rsid w:val="00256EED"/>
    <w:rsid w:val="002615A2"/>
    <w:rsid w:val="00262718"/>
    <w:rsid w:val="00263C93"/>
    <w:rsid w:val="00266F45"/>
    <w:rsid w:val="002726E4"/>
    <w:rsid w:val="00272B08"/>
    <w:rsid w:val="002813E1"/>
    <w:rsid w:val="0028218F"/>
    <w:rsid w:val="00283AEE"/>
    <w:rsid w:val="00294614"/>
    <w:rsid w:val="002A3DA5"/>
    <w:rsid w:val="002A6DF3"/>
    <w:rsid w:val="002A76D8"/>
    <w:rsid w:val="002B1A46"/>
    <w:rsid w:val="002B2FAE"/>
    <w:rsid w:val="002B3B0F"/>
    <w:rsid w:val="002B4D7B"/>
    <w:rsid w:val="002B6727"/>
    <w:rsid w:val="002C2482"/>
    <w:rsid w:val="002D7CC6"/>
    <w:rsid w:val="002E0D7C"/>
    <w:rsid w:val="002E3190"/>
    <w:rsid w:val="002E3FE2"/>
    <w:rsid w:val="002F4BE3"/>
    <w:rsid w:val="00302961"/>
    <w:rsid w:val="00304992"/>
    <w:rsid w:val="00312450"/>
    <w:rsid w:val="00312980"/>
    <w:rsid w:val="0031335C"/>
    <w:rsid w:val="00313DC4"/>
    <w:rsid w:val="00314027"/>
    <w:rsid w:val="003231FD"/>
    <w:rsid w:val="00323E3B"/>
    <w:rsid w:val="00324101"/>
    <w:rsid w:val="00324D5F"/>
    <w:rsid w:val="003265E5"/>
    <w:rsid w:val="003271F5"/>
    <w:rsid w:val="0032764F"/>
    <w:rsid w:val="00336AF6"/>
    <w:rsid w:val="00336E43"/>
    <w:rsid w:val="00341173"/>
    <w:rsid w:val="00341382"/>
    <w:rsid w:val="003446AA"/>
    <w:rsid w:val="00346ABD"/>
    <w:rsid w:val="00353C28"/>
    <w:rsid w:val="00367EA2"/>
    <w:rsid w:val="00374E24"/>
    <w:rsid w:val="00375FC6"/>
    <w:rsid w:val="00377F6D"/>
    <w:rsid w:val="0038121E"/>
    <w:rsid w:val="003821A2"/>
    <w:rsid w:val="00392A0D"/>
    <w:rsid w:val="003B0E9B"/>
    <w:rsid w:val="003B548A"/>
    <w:rsid w:val="003C0C01"/>
    <w:rsid w:val="003C2CD0"/>
    <w:rsid w:val="003C43B2"/>
    <w:rsid w:val="003D0D1E"/>
    <w:rsid w:val="003E2484"/>
    <w:rsid w:val="003E3A3F"/>
    <w:rsid w:val="003F019C"/>
    <w:rsid w:val="00403BDA"/>
    <w:rsid w:val="00405204"/>
    <w:rsid w:val="00421CE8"/>
    <w:rsid w:val="00421DEC"/>
    <w:rsid w:val="00425916"/>
    <w:rsid w:val="00430674"/>
    <w:rsid w:val="00436588"/>
    <w:rsid w:val="00440BD6"/>
    <w:rsid w:val="0045694C"/>
    <w:rsid w:val="00461D89"/>
    <w:rsid w:val="00465C20"/>
    <w:rsid w:val="0046626B"/>
    <w:rsid w:val="004717B6"/>
    <w:rsid w:val="00471BDE"/>
    <w:rsid w:val="00474FBD"/>
    <w:rsid w:val="00482753"/>
    <w:rsid w:val="00482E01"/>
    <w:rsid w:val="004958C1"/>
    <w:rsid w:val="0049729B"/>
    <w:rsid w:val="004A4ED3"/>
    <w:rsid w:val="004A75AB"/>
    <w:rsid w:val="004B1316"/>
    <w:rsid w:val="004B2BF0"/>
    <w:rsid w:val="004D26AA"/>
    <w:rsid w:val="004D4300"/>
    <w:rsid w:val="004D59DA"/>
    <w:rsid w:val="004D75BF"/>
    <w:rsid w:val="004E1EDA"/>
    <w:rsid w:val="004E29E2"/>
    <w:rsid w:val="004E6510"/>
    <w:rsid w:val="004E6D8E"/>
    <w:rsid w:val="004F1F53"/>
    <w:rsid w:val="004F580E"/>
    <w:rsid w:val="004F5E37"/>
    <w:rsid w:val="004F66C8"/>
    <w:rsid w:val="004F6F28"/>
    <w:rsid w:val="00502073"/>
    <w:rsid w:val="00510D72"/>
    <w:rsid w:val="005111F9"/>
    <w:rsid w:val="0051752B"/>
    <w:rsid w:val="00517553"/>
    <w:rsid w:val="005204D0"/>
    <w:rsid w:val="00522226"/>
    <w:rsid w:val="00524138"/>
    <w:rsid w:val="0053024A"/>
    <w:rsid w:val="00532291"/>
    <w:rsid w:val="00537657"/>
    <w:rsid w:val="00542931"/>
    <w:rsid w:val="005431A4"/>
    <w:rsid w:val="005446EB"/>
    <w:rsid w:val="0054511A"/>
    <w:rsid w:val="005546D5"/>
    <w:rsid w:val="0057026B"/>
    <w:rsid w:val="00580CBF"/>
    <w:rsid w:val="00580DE4"/>
    <w:rsid w:val="00584DC4"/>
    <w:rsid w:val="00596B87"/>
    <w:rsid w:val="005A0051"/>
    <w:rsid w:val="005A0DB2"/>
    <w:rsid w:val="005A1697"/>
    <w:rsid w:val="005D3FA6"/>
    <w:rsid w:val="005D43B1"/>
    <w:rsid w:val="005D5354"/>
    <w:rsid w:val="005E05D4"/>
    <w:rsid w:val="005E5CB4"/>
    <w:rsid w:val="00600A95"/>
    <w:rsid w:val="00600BA1"/>
    <w:rsid w:val="00605957"/>
    <w:rsid w:val="006124C9"/>
    <w:rsid w:val="00616695"/>
    <w:rsid w:val="006170D3"/>
    <w:rsid w:val="00624978"/>
    <w:rsid w:val="00624F78"/>
    <w:rsid w:val="006267F3"/>
    <w:rsid w:val="00626AC9"/>
    <w:rsid w:val="00631BF4"/>
    <w:rsid w:val="00636E2D"/>
    <w:rsid w:val="006406B5"/>
    <w:rsid w:val="00644CD6"/>
    <w:rsid w:val="006524CA"/>
    <w:rsid w:val="006603D1"/>
    <w:rsid w:val="00662CE4"/>
    <w:rsid w:val="006714DE"/>
    <w:rsid w:val="006738B5"/>
    <w:rsid w:val="006802F5"/>
    <w:rsid w:val="00681422"/>
    <w:rsid w:val="00683AC9"/>
    <w:rsid w:val="00684590"/>
    <w:rsid w:val="006877AF"/>
    <w:rsid w:val="006963AD"/>
    <w:rsid w:val="00697348"/>
    <w:rsid w:val="006A31F5"/>
    <w:rsid w:val="006A50F1"/>
    <w:rsid w:val="006A6FCD"/>
    <w:rsid w:val="006B3A07"/>
    <w:rsid w:val="006C1F66"/>
    <w:rsid w:val="006C2F05"/>
    <w:rsid w:val="006C4F12"/>
    <w:rsid w:val="006D1E99"/>
    <w:rsid w:val="006D2B70"/>
    <w:rsid w:val="006D6DA0"/>
    <w:rsid w:val="006E521A"/>
    <w:rsid w:val="006F03F3"/>
    <w:rsid w:val="006F1148"/>
    <w:rsid w:val="006F2A34"/>
    <w:rsid w:val="007018D4"/>
    <w:rsid w:val="0071012C"/>
    <w:rsid w:val="00717840"/>
    <w:rsid w:val="00723FCF"/>
    <w:rsid w:val="007244AD"/>
    <w:rsid w:val="00724DD1"/>
    <w:rsid w:val="00726EAE"/>
    <w:rsid w:val="007304C4"/>
    <w:rsid w:val="00731610"/>
    <w:rsid w:val="00731D7E"/>
    <w:rsid w:val="00732AA3"/>
    <w:rsid w:val="00742C45"/>
    <w:rsid w:val="00744674"/>
    <w:rsid w:val="007466B6"/>
    <w:rsid w:val="00747456"/>
    <w:rsid w:val="00757E19"/>
    <w:rsid w:val="0076016E"/>
    <w:rsid w:val="007603A8"/>
    <w:rsid w:val="0076202D"/>
    <w:rsid w:val="00763D51"/>
    <w:rsid w:val="007802C3"/>
    <w:rsid w:val="007802C7"/>
    <w:rsid w:val="00785379"/>
    <w:rsid w:val="007871A1"/>
    <w:rsid w:val="007945C5"/>
    <w:rsid w:val="007A290F"/>
    <w:rsid w:val="007A5FEE"/>
    <w:rsid w:val="007B17AE"/>
    <w:rsid w:val="007C064F"/>
    <w:rsid w:val="007D7311"/>
    <w:rsid w:val="007D7DD3"/>
    <w:rsid w:val="007E4B66"/>
    <w:rsid w:val="007E6B05"/>
    <w:rsid w:val="007F38AB"/>
    <w:rsid w:val="007F70F7"/>
    <w:rsid w:val="00802DC3"/>
    <w:rsid w:val="00807CA2"/>
    <w:rsid w:val="00810B81"/>
    <w:rsid w:val="00810DE7"/>
    <w:rsid w:val="008161CE"/>
    <w:rsid w:val="0081729E"/>
    <w:rsid w:val="00820A73"/>
    <w:rsid w:val="00840D8C"/>
    <w:rsid w:val="00842D66"/>
    <w:rsid w:val="008454D7"/>
    <w:rsid w:val="008475EE"/>
    <w:rsid w:val="00847BF7"/>
    <w:rsid w:val="00847FC4"/>
    <w:rsid w:val="0085108C"/>
    <w:rsid w:val="00851928"/>
    <w:rsid w:val="008611A2"/>
    <w:rsid w:val="00866DB1"/>
    <w:rsid w:val="00871486"/>
    <w:rsid w:val="00871B25"/>
    <w:rsid w:val="00875D4B"/>
    <w:rsid w:val="008774CC"/>
    <w:rsid w:val="00880006"/>
    <w:rsid w:val="00881D36"/>
    <w:rsid w:val="00882941"/>
    <w:rsid w:val="0089145D"/>
    <w:rsid w:val="00897974"/>
    <w:rsid w:val="008A2496"/>
    <w:rsid w:val="008A7076"/>
    <w:rsid w:val="008C429D"/>
    <w:rsid w:val="008C7DD0"/>
    <w:rsid w:val="008D1C96"/>
    <w:rsid w:val="008D43FC"/>
    <w:rsid w:val="008D512C"/>
    <w:rsid w:val="008E2292"/>
    <w:rsid w:val="008F1663"/>
    <w:rsid w:val="00911C82"/>
    <w:rsid w:val="00924681"/>
    <w:rsid w:val="00925398"/>
    <w:rsid w:val="00925A77"/>
    <w:rsid w:val="0093092B"/>
    <w:rsid w:val="00930F2F"/>
    <w:rsid w:val="009352CA"/>
    <w:rsid w:val="00940D69"/>
    <w:rsid w:val="00944701"/>
    <w:rsid w:val="00944B64"/>
    <w:rsid w:val="00945EA4"/>
    <w:rsid w:val="00950841"/>
    <w:rsid w:val="0095165A"/>
    <w:rsid w:val="00954EEC"/>
    <w:rsid w:val="009609EC"/>
    <w:rsid w:val="00960B6A"/>
    <w:rsid w:val="00962F07"/>
    <w:rsid w:val="0097426C"/>
    <w:rsid w:val="00974309"/>
    <w:rsid w:val="009851BB"/>
    <w:rsid w:val="009867C9"/>
    <w:rsid w:val="009877EF"/>
    <w:rsid w:val="00987E1C"/>
    <w:rsid w:val="009923FB"/>
    <w:rsid w:val="009931AA"/>
    <w:rsid w:val="009A575B"/>
    <w:rsid w:val="009C31B6"/>
    <w:rsid w:val="009C695B"/>
    <w:rsid w:val="009C7399"/>
    <w:rsid w:val="009C7D50"/>
    <w:rsid w:val="009D0B68"/>
    <w:rsid w:val="009D1E81"/>
    <w:rsid w:val="009D72C6"/>
    <w:rsid w:val="009E7755"/>
    <w:rsid w:val="009F1E5E"/>
    <w:rsid w:val="009F4CEC"/>
    <w:rsid w:val="009F766C"/>
    <w:rsid w:val="009F7750"/>
    <w:rsid w:val="00A0365A"/>
    <w:rsid w:val="00A217E4"/>
    <w:rsid w:val="00A24397"/>
    <w:rsid w:val="00A25634"/>
    <w:rsid w:val="00A27B07"/>
    <w:rsid w:val="00A35419"/>
    <w:rsid w:val="00A430A8"/>
    <w:rsid w:val="00A4703D"/>
    <w:rsid w:val="00A47EC7"/>
    <w:rsid w:val="00A50E77"/>
    <w:rsid w:val="00A766F5"/>
    <w:rsid w:val="00A77D85"/>
    <w:rsid w:val="00A82AFB"/>
    <w:rsid w:val="00A84C62"/>
    <w:rsid w:val="00A85D92"/>
    <w:rsid w:val="00A85FF4"/>
    <w:rsid w:val="00A930F0"/>
    <w:rsid w:val="00A94C45"/>
    <w:rsid w:val="00A94D69"/>
    <w:rsid w:val="00AA32A3"/>
    <w:rsid w:val="00AA6228"/>
    <w:rsid w:val="00AA7816"/>
    <w:rsid w:val="00AB0048"/>
    <w:rsid w:val="00AB2B0A"/>
    <w:rsid w:val="00AB4739"/>
    <w:rsid w:val="00AB5FC9"/>
    <w:rsid w:val="00AB705F"/>
    <w:rsid w:val="00AC0720"/>
    <w:rsid w:val="00AD0421"/>
    <w:rsid w:val="00AD0504"/>
    <w:rsid w:val="00AD0780"/>
    <w:rsid w:val="00AD1732"/>
    <w:rsid w:val="00AD1A17"/>
    <w:rsid w:val="00AD6243"/>
    <w:rsid w:val="00AE1641"/>
    <w:rsid w:val="00AE4937"/>
    <w:rsid w:val="00AE4DCA"/>
    <w:rsid w:val="00AE678F"/>
    <w:rsid w:val="00AF2EDA"/>
    <w:rsid w:val="00AF4E6D"/>
    <w:rsid w:val="00AF6A9D"/>
    <w:rsid w:val="00AF749F"/>
    <w:rsid w:val="00B12A68"/>
    <w:rsid w:val="00B14F2E"/>
    <w:rsid w:val="00B17233"/>
    <w:rsid w:val="00B22FF2"/>
    <w:rsid w:val="00B24888"/>
    <w:rsid w:val="00B26B16"/>
    <w:rsid w:val="00B320D7"/>
    <w:rsid w:val="00B3231B"/>
    <w:rsid w:val="00B36B42"/>
    <w:rsid w:val="00B43B25"/>
    <w:rsid w:val="00B507E7"/>
    <w:rsid w:val="00B5368F"/>
    <w:rsid w:val="00B54A70"/>
    <w:rsid w:val="00B55538"/>
    <w:rsid w:val="00B56D82"/>
    <w:rsid w:val="00B571D2"/>
    <w:rsid w:val="00B66C31"/>
    <w:rsid w:val="00B67D69"/>
    <w:rsid w:val="00B67EC0"/>
    <w:rsid w:val="00B71C1F"/>
    <w:rsid w:val="00B746DD"/>
    <w:rsid w:val="00B777A1"/>
    <w:rsid w:val="00B77D41"/>
    <w:rsid w:val="00B8114B"/>
    <w:rsid w:val="00B83274"/>
    <w:rsid w:val="00B8513B"/>
    <w:rsid w:val="00BA0F32"/>
    <w:rsid w:val="00BA24DA"/>
    <w:rsid w:val="00BA3C90"/>
    <w:rsid w:val="00BA4B2C"/>
    <w:rsid w:val="00BC1459"/>
    <w:rsid w:val="00BD13EA"/>
    <w:rsid w:val="00BD5F22"/>
    <w:rsid w:val="00BE0A65"/>
    <w:rsid w:val="00BE2A53"/>
    <w:rsid w:val="00BF159D"/>
    <w:rsid w:val="00BF388E"/>
    <w:rsid w:val="00BF7551"/>
    <w:rsid w:val="00C03366"/>
    <w:rsid w:val="00C076FA"/>
    <w:rsid w:val="00C11140"/>
    <w:rsid w:val="00C24A83"/>
    <w:rsid w:val="00C24FA3"/>
    <w:rsid w:val="00C25135"/>
    <w:rsid w:val="00C253B1"/>
    <w:rsid w:val="00C321AB"/>
    <w:rsid w:val="00C34299"/>
    <w:rsid w:val="00C41F81"/>
    <w:rsid w:val="00C424DD"/>
    <w:rsid w:val="00C44036"/>
    <w:rsid w:val="00C4520F"/>
    <w:rsid w:val="00C53745"/>
    <w:rsid w:val="00C53A16"/>
    <w:rsid w:val="00C5544B"/>
    <w:rsid w:val="00C55608"/>
    <w:rsid w:val="00C62257"/>
    <w:rsid w:val="00C62E16"/>
    <w:rsid w:val="00C64F0C"/>
    <w:rsid w:val="00C706E6"/>
    <w:rsid w:val="00C72D8F"/>
    <w:rsid w:val="00C74107"/>
    <w:rsid w:val="00C800CD"/>
    <w:rsid w:val="00C809A9"/>
    <w:rsid w:val="00C81983"/>
    <w:rsid w:val="00C854C2"/>
    <w:rsid w:val="00C91B13"/>
    <w:rsid w:val="00C97EFF"/>
    <w:rsid w:val="00CA1245"/>
    <w:rsid w:val="00CB36A3"/>
    <w:rsid w:val="00CB66A8"/>
    <w:rsid w:val="00CC072D"/>
    <w:rsid w:val="00CC25E9"/>
    <w:rsid w:val="00CC539D"/>
    <w:rsid w:val="00CE00FB"/>
    <w:rsid w:val="00CE2C4A"/>
    <w:rsid w:val="00CF02C3"/>
    <w:rsid w:val="00CF2298"/>
    <w:rsid w:val="00CF4F47"/>
    <w:rsid w:val="00CF4FE8"/>
    <w:rsid w:val="00CF761D"/>
    <w:rsid w:val="00CF79A6"/>
    <w:rsid w:val="00D015AE"/>
    <w:rsid w:val="00D03299"/>
    <w:rsid w:val="00D102A4"/>
    <w:rsid w:val="00D1389B"/>
    <w:rsid w:val="00D13EAD"/>
    <w:rsid w:val="00D170FD"/>
    <w:rsid w:val="00D240B2"/>
    <w:rsid w:val="00D25152"/>
    <w:rsid w:val="00D3160D"/>
    <w:rsid w:val="00D33D85"/>
    <w:rsid w:val="00D35FD3"/>
    <w:rsid w:val="00D36171"/>
    <w:rsid w:val="00D5058B"/>
    <w:rsid w:val="00D62086"/>
    <w:rsid w:val="00D63655"/>
    <w:rsid w:val="00D67FD3"/>
    <w:rsid w:val="00D707AC"/>
    <w:rsid w:val="00D708B3"/>
    <w:rsid w:val="00D729A2"/>
    <w:rsid w:val="00D77B1F"/>
    <w:rsid w:val="00D80E28"/>
    <w:rsid w:val="00D84814"/>
    <w:rsid w:val="00D95D59"/>
    <w:rsid w:val="00DA1E34"/>
    <w:rsid w:val="00DA6AD8"/>
    <w:rsid w:val="00DC0628"/>
    <w:rsid w:val="00DC2668"/>
    <w:rsid w:val="00DD0E91"/>
    <w:rsid w:val="00DD7A08"/>
    <w:rsid w:val="00DE32E6"/>
    <w:rsid w:val="00DF44A3"/>
    <w:rsid w:val="00DF4AF0"/>
    <w:rsid w:val="00DF62FD"/>
    <w:rsid w:val="00E020EF"/>
    <w:rsid w:val="00E05092"/>
    <w:rsid w:val="00E0757C"/>
    <w:rsid w:val="00E13804"/>
    <w:rsid w:val="00E153E8"/>
    <w:rsid w:val="00E25F76"/>
    <w:rsid w:val="00E355DB"/>
    <w:rsid w:val="00E370F0"/>
    <w:rsid w:val="00E4208B"/>
    <w:rsid w:val="00E50E03"/>
    <w:rsid w:val="00E520E1"/>
    <w:rsid w:val="00E560D9"/>
    <w:rsid w:val="00E56768"/>
    <w:rsid w:val="00E637A7"/>
    <w:rsid w:val="00E700FF"/>
    <w:rsid w:val="00E738C8"/>
    <w:rsid w:val="00E75ACA"/>
    <w:rsid w:val="00E76D68"/>
    <w:rsid w:val="00E80C70"/>
    <w:rsid w:val="00E83E4B"/>
    <w:rsid w:val="00E8640E"/>
    <w:rsid w:val="00E87DFB"/>
    <w:rsid w:val="00E94328"/>
    <w:rsid w:val="00E96EBD"/>
    <w:rsid w:val="00EA0ADE"/>
    <w:rsid w:val="00EA18CB"/>
    <w:rsid w:val="00EB2ACD"/>
    <w:rsid w:val="00EB4372"/>
    <w:rsid w:val="00EB55FC"/>
    <w:rsid w:val="00EB6BC9"/>
    <w:rsid w:val="00EC3A17"/>
    <w:rsid w:val="00EC4DA0"/>
    <w:rsid w:val="00EE1BF8"/>
    <w:rsid w:val="00EE260F"/>
    <w:rsid w:val="00F01675"/>
    <w:rsid w:val="00F0257A"/>
    <w:rsid w:val="00F03A07"/>
    <w:rsid w:val="00F03BA6"/>
    <w:rsid w:val="00F047A5"/>
    <w:rsid w:val="00F10904"/>
    <w:rsid w:val="00F146CD"/>
    <w:rsid w:val="00F21AC0"/>
    <w:rsid w:val="00F25680"/>
    <w:rsid w:val="00F41F5D"/>
    <w:rsid w:val="00F465F6"/>
    <w:rsid w:val="00F548C3"/>
    <w:rsid w:val="00F60A0D"/>
    <w:rsid w:val="00F614A3"/>
    <w:rsid w:val="00F61583"/>
    <w:rsid w:val="00F62E84"/>
    <w:rsid w:val="00F70723"/>
    <w:rsid w:val="00F70D48"/>
    <w:rsid w:val="00F72185"/>
    <w:rsid w:val="00F76014"/>
    <w:rsid w:val="00F84C34"/>
    <w:rsid w:val="00F92A08"/>
    <w:rsid w:val="00F9396E"/>
    <w:rsid w:val="00F94148"/>
    <w:rsid w:val="00F946F6"/>
    <w:rsid w:val="00F948D3"/>
    <w:rsid w:val="00FA0CC4"/>
    <w:rsid w:val="00FA1388"/>
    <w:rsid w:val="00FA6FA4"/>
    <w:rsid w:val="00FB74EF"/>
    <w:rsid w:val="00FC5DEE"/>
    <w:rsid w:val="00FC62F0"/>
    <w:rsid w:val="00FC6C84"/>
    <w:rsid w:val="00FD0460"/>
    <w:rsid w:val="00FD162B"/>
    <w:rsid w:val="00FD3C58"/>
    <w:rsid w:val="00FE1CB2"/>
    <w:rsid w:val="00FE2EC0"/>
    <w:rsid w:val="00FE35AF"/>
    <w:rsid w:val="00FE3D61"/>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35D5"/>
  <w15:chartTrackingRefBased/>
  <w15:docId w15:val="{952092C6-45D6-42B5-B80D-161F3BB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6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1BE"/>
    <w:pPr>
      <w:ind w:left="720"/>
      <w:contextualSpacing/>
    </w:pPr>
  </w:style>
  <w:style w:type="character" w:styleId="Hyperlink">
    <w:name w:val="Hyperlink"/>
    <w:basedOn w:val="DefaultParagraphFont"/>
    <w:uiPriority w:val="99"/>
    <w:unhideWhenUsed/>
    <w:rsid w:val="000D28E0"/>
    <w:rPr>
      <w:color w:val="0000FF"/>
      <w:u w:val="single"/>
    </w:rPr>
  </w:style>
  <w:style w:type="character" w:styleId="UnresolvedMention">
    <w:name w:val="Unresolved Mention"/>
    <w:basedOn w:val="DefaultParagraphFont"/>
    <w:uiPriority w:val="99"/>
    <w:semiHidden/>
    <w:unhideWhenUsed/>
    <w:rsid w:val="000D2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chanicalclasses.com/2017/01/single-point-cutt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594</cp:revision>
  <cp:lastPrinted>2019-10-22T05:23:00Z</cp:lastPrinted>
  <dcterms:created xsi:type="dcterms:W3CDTF">2019-10-18T15:56:00Z</dcterms:created>
  <dcterms:modified xsi:type="dcterms:W3CDTF">2019-10-22T05:24:00Z</dcterms:modified>
</cp:coreProperties>
</file>