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WEEK 3 - 2015-11-04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1 - Types of Data Science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Order of difficulty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Goal: Describe a set of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first kind of data analysis performed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Commonly applied to census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 and interpretation are different steps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Descriptions can usually not be generalized without additional statistical modeling. Describe what you see but not what it means for next person.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http://www.census.gov/2010census/</w:t>
        </w:r>
      </w:hyperlink>
      <w:r w:rsidDel="00000000" w:rsidR="00000000" w:rsidRPr="00000000">
        <w:rPr>
          <w:sz w:val="20"/>
          <w:szCs w:val="20"/>
          <w:rtl w:val="0"/>
        </w:rPr>
        <w:t xml:space="preserve"> (just decribing analys)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https://books.google.com/ngrams</w:t>
        </w:r>
      </w:hyperlink>
      <w:r w:rsidDel="00000000" w:rsidR="00000000" w:rsidRPr="00000000">
        <w:rPr>
          <w:sz w:val="20"/>
          <w:szCs w:val="20"/>
          <w:rtl w:val="0"/>
        </w:rPr>
        <w:t xml:space="preserve"> (One-way-info)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Exploratory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Goal: Find relationships you didnt know about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Good for discovering new connections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Good for defining future studies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Exploratory Analysis are usually not the final say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Exploratory Analysis ALONE should NOT be used for predicting.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Correlation does not imply causasion. 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emphasize that a </w:t>
      </w:r>
      <w:hyperlink r:id="rId7">
        <w:r w:rsidDel="00000000" w:rsidR="00000000" w:rsidRPr="00000000">
          <w:rPr>
            <w:sz w:val="20"/>
            <w:szCs w:val="20"/>
            <w:highlight w:val="white"/>
            <w:rtl w:val="0"/>
          </w:rPr>
          <w:t xml:space="preserve">correlation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between two variables does not necessarily imply that one </w:t>
      </w:r>
      <w:hyperlink r:id="rId8">
        <w:r w:rsidDel="00000000" w:rsidR="00000000" w:rsidRPr="00000000">
          <w:rPr>
            <w:sz w:val="20"/>
            <w:szCs w:val="20"/>
            <w:highlight w:val="white"/>
            <w:rtl w:val="0"/>
          </w:rPr>
          <w:t xml:space="preserve">causes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the other)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Inferential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Goal: Use a relatively small sample of data to say something about a bigger population.</w:t>
      </w:r>
      <w:r w:rsidDel="00000000" w:rsidR="00000000" w:rsidRPr="00000000">
        <w:rPr>
          <w:b w:val="1"/>
          <w:sz w:val="20"/>
          <w:szCs w:val="20"/>
          <w:rtl w:val="0"/>
        </w:rPr>
        <w:t xml:space="preserve"> Generalized on larger population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Inference is commonly the goal of statistical models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Inference involves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estimating both the quantity</w:t>
      </w:r>
      <w:r w:rsidDel="00000000" w:rsidR="00000000" w:rsidRPr="00000000">
        <w:rPr>
          <w:sz w:val="20"/>
          <w:szCs w:val="20"/>
          <w:rtl w:val="0"/>
        </w:rPr>
        <w:t xml:space="preserve"> you care about and your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uncertainty about your estimate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Inference depends heavily on both the population and the sampling scheme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00ff00"/>
          <w:sz w:val="20"/>
          <w:szCs w:val="20"/>
        </w:rPr>
      </w:pPr>
      <w:r w:rsidDel="00000000" w:rsidR="00000000" w:rsidRPr="00000000">
        <w:rPr>
          <w:b w:val="1"/>
          <w:color w:val="00ff00"/>
          <w:sz w:val="20"/>
          <w:szCs w:val="20"/>
          <w:rtl w:val="0"/>
        </w:rPr>
        <w:t xml:space="preserve">Predictive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Goal: To use data on some Objects to predict values for another object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 X predicts Y - It does not mean X causes 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Accurate prediction depends on measuring the right variables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Although there are better and worse prediction models, more data and a simple  model works really well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Prediction is really hard, specially on future referenses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00ff00"/>
          <w:sz w:val="20"/>
          <w:szCs w:val="20"/>
        </w:rPr>
      </w:pPr>
      <w:r w:rsidDel="00000000" w:rsidR="00000000" w:rsidRPr="00000000">
        <w:rPr>
          <w:b w:val="1"/>
          <w:color w:val="00ff00"/>
          <w:sz w:val="20"/>
          <w:szCs w:val="20"/>
          <w:rtl w:val="0"/>
        </w:rPr>
        <w:t xml:space="preserve">Causal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Goal: To find out what happens to one variable when you make another variable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52525"/>
          <w:sz w:val="20"/>
          <w:szCs w:val="20"/>
          <w:highlight w:val="white"/>
        </w:rPr>
      </w:pPr>
      <w:r w:rsidDel="00000000" w:rsidR="00000000" w:rsidRPr="00000000">
        <w:rPr>
          <w:color w:val="252525"/>
          <w:sz w:val="20"/>
          <w:szCs w:val="20"/>
          <w:highlight w:val="white"/>
          <w:rtl w:val="0"/>
        </w:rPr>
        <w:t xml:space="preserve">Usually randomized studies are required to identify causation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52525"/>
          <w:sz w:val="20"/>
          <w:szCs w:val="20"/>
          <w:highlight w:val="white"/>
        </w:rPr>
      </w:pPr>
      <w:r w:rsidDel="00000000" w:rsidR="00000000" w:rsidRPr="00000000">
        <w:rPr>
          <w:color w:val="252525"/>
          <w:sz w:val="20"/>
          <w:szCs w:val="20"/>
          <w:highlight w:val="white"/>
          <w:rtl w:val="0"/>
        </w:rPr>
        <w:t xml:space="preserve">Casual relationships are usually identified as average effects, but may not apply to every individual. Example. If you give population this drug, the average people will live longer.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52525"/>
          <w:sz w:val="20"/>
          <w:szCs w:val="20"/>
          <w:highlight w:val="white"/>
        </w:rPr>
      </w:pPr>
      <w:r w:rsidDel="00000000" w:rsidR="00000000" w:rsidRPr="00000000">
        <w:rPr>
          <w:color w:val="252525"/>
          <w:sz w:val="20"/>
          <w:szCs w:val="20"/>
          <w:highlight w:val="white"/>
          <w:rtl w:val="0"/>
        </w:rPr>
        <w:t xml:space="preserve">Casual models are usually the “gold snadard” for data analysis. </w:t>
      </w:r>
      <w:r w:rsidDel="00000000" w:rsidR="00000000" w:rsidRPr="00000000">
        <w:rPr>
          <w:b w:val="1"/>
          <w:color w:val="252525"/>
          <w:sz w:val="20"/>
          <w:szCs w:val="20"/>
          <w:highlight w:val="white"/>
          <w:rtl w:val="0"/>
        </w:rPr>
        <w:t xml:space="preserve">Diagnostic test or benchmark that is the best available under reasonable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Mechanistic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Goal: Understand the exact changes in variables that lead to changes in other variables for individual object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Hard to infer, except in simple situations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census.gov/2010census/" TargetMode="External"/><Relationship Id="rId6" Type="http://schemas.openxmlformats.org/officeDocument/2006/relationships/hyperlink" Target="https://books.google.com/ngrams" TargetMode="External"/><Relationship Id="rId7" Type="http://schemas.openxmlformats.org/officeDocument/2006/relationships/hyperlink" Target="https://en.wikipedia.org/wiki/Correlation_and_dependence" TargetMode="External"/><Relationship Id="rId8" Type="http://schemas.openxmlformats.org/officeDocument/2006/relationships/hyperlink" Target="https://en.wikipedia.org/wiki/Causality" TargetMode="External"/></Relationships>
</file>