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 3 - 2015-11-04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2 - What is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are values of </w:t>
      </w:r>
      <w:r w:rsidDel="00000000" w:rsidR="00000000" w:rsidRPr="00000000">
        <w:rPr>
          <w:b w:val="1"/>
          <w:color w:val="274e13"/>
          <w:rtl w:val="0"/>
        </w:rPr>
        <w:t xml:space="preserve">qualitative or quantitative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variables</w:t>
      </w:r>
      <w:r w:rsidDel="00000000" w:rsidR="00000000" w:rsidRPr="00000000">
        <w:rPr>
          <w:rtl w:val="0"/>
        </w:rPr>
        <w:t xml:space="preserve">. belonging to a </w:t>
      </w:r>
      <w:r w:rsidDel="00000000" w:rsidR="00000000" w:rsidRPr="00000000">
        <w:rPr>
          <w:b w:val="1"/>
          <w:color w:val="a61c00"/>
          <w:rtl w:val="0"/>
        </w:rPr>
        <w:t xml:space="preserve">set of items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980000"/>
          <w:rtl w:val="0"/>
        </w:rPr>
        <w:t xml:space="preserve">Set of item: Sometimes called the population: the set of objects you are intrested 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0000ff"/>
          <w:rtl w:val="0"/>
        </w:rPr>
        <w:t xml:space="preserve">Variables: A measurement or characteristic of an item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74e13"/>
          <w:rtl w:val="0"/>
        </w:rPr>
        <w:t xml:space="preserve">Qualitative: Country of origin, sex, treatment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74e13"/>
          <w:rtl w:val="0"/>
        </w:rPr>
        <w:t xml:space="preserve">Quantitative: Height, weight, blood pressure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do data look like?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Textfiles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 info from URL - Structured form of data with Linenumber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Bad formated textfiels, extract important data from files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Audio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Data.gov - any format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The data is the </w:t>
      </w:r>
      <w:r w:rsidDel="00000000" w:rsidR="00000000" w:rsidRPr="00000000">
        <w:rPr>
          <w:b w:val="1"/>
          <w:u w:val="single"/>
          <w:rtl w:val="0"/>
        </w:rPr>
        <w:t xml:space="preserve">Second most important thing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most important thing in data science is the question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Often the data will limit or enable the questions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Having data cant save you if you dont have a question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