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8D792" w14:textId="4441AA14" w:rsidR="00B90A10" w:rsidRDefault="00BA742D" w:rsidP="00A369D3">
      <w:pPr>
        <w:pStyle w:val="Heading1"/>
        <w:rPr>
          <w:lang w:val="en"/>
        </w:rPr>
      </w:pPr>
      <w:r>
        <w:t>Project “</w:t>
      </w:r>
      <w:r>
        <w:rPr>
          <w:lang w:val="en"/>
        </w:rPr>
        <w:t>ChâteauKebob”</w:t>
      </w:r>
    </w:p>
    <w:p w14:paraId="49BCFBE6" w14:textId="04E623E7" w:rsidR="00993EC1" w:rsidRPr="00993EC1" w:rsidRDefault="00993EC1" w:rsidP="00993EC1">
      <w:pPr>
        <w:rPr>
          <w:lang w:val="en"/>
        </w:rPr>
      </w:pPr>
      <w:r>
        <w:rPr>
          <w:lang w:val="en"/>
        </w:rPr>
        <w:t>Authors: Ayad Shammout &amp; Denny Lee</w:t>
      </w:r>
    </w:p>
    <w:p w14:paraId="2492BD9A" w14:textId="77777777" w:rsidR="00BA742D" w:rsidRDefault="00BA742D">
      <w:pPr>
        <w:rPr>
          <w:lang w:val="en"/>
        </w:rPr>
      </w:pPr>
    </w:p>
    <w:p w14:paraId="2C809450" w14:textId="77777777" w:rsidR="00BA742D" w:rsidRDefault="00BA742D">
      <w:pPr>
        <w:rPr>
          <w:lang w:val="en"/>
        </w:rPr>
      </w:pPr>
      <w:r>
        <w:rPr>
          <w:noProof/>
        </w:rPr>
        <w:drawing>
          <wp:inline distT="0" distB="0" distL="0" distR="0" wp14:anchorId="7151DED5" wp14:editId="6CDE84B1">
            <wp:extent cx="2962275" cy="147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87" cy="14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836D" w14:textId="37BF974B" w:rsidR="00D8105F" w:rsidRDefault="00D8105F">
      <w:pPr>
        <w:rPr>
          <w:lang w:val="en"/>
        </w:rPr>
      </w:pPr>
      <w:r>
        <w:rPr>
          <w:lang w:val="en"/>
        </w:rPr>
        <w:t>It may sound like a rather odd name for an End-to-End Auditing Compliance project – and the roots admittedly</w:t>
      </w:r>
      <w:r w:rsidR="00A5646C">
        <w:rPr>
          <w:lang w:val="en"/>
        </w:rPr>
        <w:t xml:space="preserve"> enough are based on the author</w:t>
      </w:r>
      <w:r>
        <w:rPr>
          <w:lang w:val="en"/>
        </w:rPr>
        <w:t>s</w:t>
      </w:r>
      <w:r w:rsidR="00A5646C">
        <w:rPr>
          <w:lang w:val="en"/>
        </w:rPr>
        <w:t>’</w:t>
      </w:r>
      <w:r>
        <w:rPr>
          <w:lang w:val="en"/>
        </w:rPr>
        <w:t xml:space="preserve"> prediliction toward great food in the city of Montréal – but </w:t>
      </w:r>
      <w:r w:rsidR="00A5646C">
        <w:rPr>
          <w:lang w:val="en"/>
        </w:rPr>
        <w:t>there actually is an analogous association!</w:t>
      </w:r>
    </w:p>
    <w:p w14:paraId="5BC692F5" w14:textId="65FAF4FC" w:rsidR="00104B64" w:rsidRDefault="00BA742D">
      <w:pPr>
        <w:rPr>
          <w:lang w:val="en"/>
        </w:rPr>
      </w:pPr>
      <w:r>
        <w:rPr>
          <w:lang w:val="en"/>
        </w:rPr>
        <w:t>Château means manor</w:t>
      </w:r>
      <w:r w:rsidR="00104B64">
        <w:rPr>
          <w:lang w:val="en"/>
        </w:rPr>
        <w:t xml:space="preserve"> house or palace</w:t>
      </w:r>
      <w:r>
        <w:rPr>
          <w:lang w:val="en"/>
        </w:rPr>
        <w:t xml:space="preserve"> and kebob </w:t>
      </w:r>
      <w:r w:rsidRPr="00BA742D">
        <w:rPr>
          <w:lang w:val="en"/>
        </w:rPr>
        <w:t>refers to meat that is cooked over or next to flames; large or small cuts of meat, or even ground meat</w:t>
      </w:r>
      <w:r w:rsidR="008F50DD">
        <w:rPr>
          <w:lang w:val="en"/>
        </w:rPr>
        <w:t>,</w:t>
      </w:r>
      <w:r w:rsidR="008F50DD" w:rsidRPr="008F50DD">
        <w:rPr>
          <w:lang w:val="en"/>
        </w:rPr>
        <w:t xml:space="preserve"> it may be served on pl</w:t>
      </w:r>
      <w:r w:rsidR="00A369D3">
        <w:rPr>
          <w:lang w:val="en"/>
        </w:rPr>
        <w:t>ates, or in sandwiches</w:t>
      </w:r>
      <w:r w:rsidR="00A5646C">
        <w:rPr>
          <w:lang w:val="en"/>
        </w:rPr>
        <w:t xml:space="preserve"> (mouth watering yet)</w:t>
      </w:r>
      <w:r w:rsidR="008F50DD" w:rsidRPr="008F50DD">
        <w:rPr>
          <w:lang w:val="en"/>
        </w:rPr>
        <w:t>.</w:t>
      </w:r>
      <w:r w:rsidR="008F50DD">
        <w:rPr>
          <w:lang w:val="en"/>
        </w:rPr>
        <w:t xml:space="preserve"> </w:t>
      </w:r>
      <w:r w:rsidR="00A369D3">
        <w:rPr>
          <w:lang w:val="en"/>
        </w:rPr>
        <w:t xml:space="preserve"> </w:t>
      </w:r>
      <w:r w:rsidR="00104B64">
        <w:rPr>
          <w:lang w:val="en"/>
        </w:rPr>
        <w:t>Château Kebob means house</w:t>
      </w:r>
      <w:r w:rsidR="008F50DD">
        <w:rPr>
          <w:lang w:val="en"/>
        </w:rPr>
        <w:t xml:space="preserve"> of kebob with different</w:t>
      </w:r>
      <w:r w:rsidR="00A369D3">
        <w:rPr>
          <w:lang w:val="en"/>
        </w:rPr>
        <w:t xml:space="preserve"> meat</w:t>
      </w:r>
      <w:r w:rsidR="00510319">
        <w:rPr>
          <w:lang w:val="en"/>
        </w:rPr>
        <w:t>.</w:t>
      </w:r>
    </w:p>
    <w:p w14:paraId="6C00AF4C" w14:textId="4C4BA83A" w:rsidR="00BA742D" w:rsidRDefault="00A5646C" w:rsidP="00133E32">
      <w:pPr>
        <w:rPr>
          <w:lang w:val="en"/>
        </w:rPr>
      </w:pPr>
      <w:r>
        <w:rPr>
          <w:lang w:val="en"/>
        </w:rPr>
        <w:t>So w</w:t>
      </w:r>
      <w:r w:rsidR="00104B64">
        <w:rPr>
          <w:lang w:val="en"/>
        </w:rPr>
        <w:t>hy did we call our project “ChâteauKebob”?</w:t>
      </w:r>
      <w:r w:rsidR="00993EC1">
        <w:rPr>
          <w:lang w:val="en"/>
        </w:rPr>
        <w:t xml:space="preserve"> In this project Denny Lee and I</w:t>
      </w:r>
      <w:r w:rsidR="008F50DD">
        <w:rPr>
          <w:lang w:val="en"/>
        </w:rPr>
        <w:t xml:space="preserve"> used </w:t>
      </w:r>
      <w:r>
        <w:rPr>
          <w:lang w:val="en"/>
        </w:rPr>
        <w:t>a c</w:t>
      </w:r>
      <w:r w:rsidR="00A369D3">
        <w:rPr>
          <w:lang w:val="en"/>
        </w:rPr>
        <w:t xml:space="preserve">hâteau of </w:t>
      </w:r>
      <w:r w:rsidR="008F50DD">
        <w:rPr>
          <w:lang w:val="en"/>
        </w:rPr>
        <w:t xml:space="preserve">different technologies in one framework or house with </w:t>
      </w:r>
      <w:r w:rsidR="00A369D3">
        <w:rPr>
          <w:lang w:val="en"/>
        </w:rPr>
        <w:t xml:space="preserve">Kebob of </w:t>
      </w:r>
      <w:r w:rsidR="008F50DD">
        <w:rPr>
          <w:lang w:val="en"/>
        </w:rPr>
        <w:t>mixed of data small or big data</w:t>
      </w:r>
      <w:r w:rsidR="00133E32">
        <w:rPr>
          <w:lang w:val="en"/>
        </w:rPr>
        <w:t>, structured and unstructured</w:t>
      </w:r>
      <w:r w:rsidR="008F50DD">
        <w:rPr>
          <w:lang w:val="en"/>
        </w:rPr>
        <w:t xml:space="preserve">, and </w:t>
      </w:r>
      <w:r w:rsidR="00A369D3">
        <w:rPr>
          <w:lang w:val="en"/>
        </w:rPr>
        <w:t xml:space="preserve">served on plates or </w:t>
      </w:r>
      <w:r w:rsidR="00133E32">
        <w:rPr>
          <w:lang w:val="en"/>
        </w:rPr>
        <w:t xml:space="preserve">in sandwiches, </w:t>
      </w:r>
      <w:r>
        <w:rPr>
          <w:lang w:val="en"/>
        </w:rPr>
        <w:t xml:space="preserve">… </w:t>
      </w:r>
      <w:r w:rsidR="00133E32">
        <w:rPr>
          <w:lang w:val="en"/>
        </w:rPr>
        <w:t>sorry I meant served with</w:t>
      </w:r>
      <w:r w:rsidR="00A369D3">
        <w:rPr>
          <w:lang w:val="en"/>
        </w:rPr>
        <w:t xml:space="preserve"> </w:t>
      </w:r>
      <w:r w:rsidR="008F50DD">
        <w:rPr>
          <w:lang w:val="en"/>
        </w:rPr>
        <w:t>multiple</w:t>
      </w:r>
      <w:r w:rsidR="00133E32">
        <w:rPr>
          <w:lang w:val="en"/>
        </w:rPr>
        <w:t xml:space="preserve"> BI</w:t>
      </w:r>
      <w:r w:rsidR="008F50DD">
        <w:rPr>
          <w:lang w:val="en"/>
        </w:rPr>
        <w:t xml:space="preserve"> tools</w:t>
      </w:r>
      <w:r w:rsidR="00133E32">
        <w:rPr>
          <w:lang w:val="en"/>
        </w:rPr>
        <w:t xml:space="preserve"> for reporting and analysis</w:t>
      </w:r>
      <w:r w:rsidR="008F50DD">
        <w:rPr>
          <w:lang w:val="en"/>
        </w:rPr>
        <w:t xml:space="preserve">. </w:t>
      </w:r>
    </w:p>
    <w:p w14:paraId="0FB1935A" w14:textId="401E789C" w:rsidR="00993EC1" w:rsidRDefault="00993EC1" w:rsidP="00993EC1">
      <w:pPr>
        <w:rPr>
          <w:lang w:val="en"/>
        </w:rPr>
      </w:pPr>
      <w:r>
        <w:rPr>
          <w:lang w:val="en"/>
        </w:rPr>
        <w:t xml:space="preserve">The purpose of this project is </w:t>
      </w:r>
      <w:r w:rsidRPr="00993EC1">
        <w:rPr>
          <w:lang w:val="en"/>
        </w:rPr>
        <w:t>to provide a set of tools and jumpstart with sc</w:t>
      </w:r>
      <w:r>
        <w:rPr>
          <w:lang w:val="en"/>
        </w:rPr>
        <w:t xml:space="preserve">ripts to implement the </w:t>
      </w:r>
      <w:r w:rsidRPr="00993EC1">
        <w:rPr>
          <w:lang w:val="en"/>
        </w:rPr>
        <w:t xml:space="preserve">project involving </w:t>
      </w:r>
      <w:r>
        <w:rPr>
          <w:lang w:val="en"/>
        </w:rPr>
        <w:t>HDInsight (Hadoop), SQL Server 2012, SQL Server Analysis Services 2012, Excel 2013 PowerPivot and Power View.</w:t>
      </w:r>
      <w:r w:rsidR="00DA13B8">
        <w:rPr>
          <w:lang w:val="en"/>
        </w:rPr>
        <w:t xml:space="preserve"> You can </w:t>
      </w:r>
      <w:r w:rsidR="00A5646C">
        <w:rPr>
          <w:lang w:val="en"/>
        </w:rPr>
        <w:t>review</w:t>
      </w:r>
      <w:r w:rsidR="00DA13B8">
        <w:rPr>
          <w:lang w:val="en"/>
        </w:rPr>
        <w:t xml:space="preserve"> an overview of the project at </w:t>
      </w:r>
      <w:commentRangeStart w:id="0"/>
      <w:r w:rsidR="00D8105F">
        <w:fldChar w:fldCharType="begin"/>
      </w:r>
      <w:r w:rsidR="00D8105F">
        <w:instrText xml:space="preserve"> HYPERLINK "http://www.slideshare.net/dennyglee/ensuring-compliance-of-patient-data-with-big-data-and-bi-bdii-301m-4078" </w:instrText>
      </w:r>
      <w:r w:rsidR="00D8105F">
        <w:fldChar w:fldCharType="separate"/>
      </w:r>
      <w:r w:rsidR="00DA13B8" w:rsidRPr="00DA13B8">
        <w:rPr>
          <w:rStyle w:val="Hyperlink"/>
          <w:lang w:val="en"/>
        </w:rPr>
        <w:t>slides</w:t>
      </w:r>
      <w:r w:rsidR="00DA13B8" w:rsidRPr="00DA13B8">
        <w:rPr>
          <w:rStyle w:val="Hyperlink"/>
          <w:lang w:val="en"/>
        </w:rPr>
        <w:t>h</w:t>
      </w:r>
      <w:r w:rsidR="00DA13B8" w:rsidRPr="00DA13B8">
        <w:rPr>
          <w:rStyle w:val="Hyperlink"/>
          <w:lang w:val="en"/>
        </w:rPr>
        <w:t>are</w:t>
      </w:r>
      <w:r w:rsidR="00D8105F">
        <w:rPr>
          <w:rStyle w:val="Hyperlink"/>
          <w:lang w:val="en"/>
        </w:rPr>
        <w:fldChar w:fldCharType="end"/>
      </w:r>
      <w:commentRangeEnd w:id="0"/>
      <w:r w:rsidR="00A5646C">
        <w:rPr>
          <w:rStyle w:val="CommentReference"/>
        </w:rPr>
        <w:commentReference w:id="0"/>
      </w:r>
      <w:r w:rsidR="00DA13B8">
        <w:rPr>
          <w:lang w:val="en"/>
        </w:rPr>
        <w:t>.</w:t>
      </w:r>
    </w:p>
    <w:p w14:paraId="2F7C126F" w14:textId="2B6A3A9E" w:rsidR="00DA13B8" w:rsidRDefault="00DA13B8" w:rsidP="00993EC1">
      <w:r>
        <w:t xml:space="preserve">The SDK will be available </w:t>
      </w:r>
      <w:r w:rsidRPr="00DA13B8">
        <w:t xml:space="preserve">at </w:t>
      </w:r>
      <w:hyperlink r:id="rId7" w:history="1">
        <w:proofErr w:type="spellStart"/>
        <w:r w:rsidRPr="00DA13B8">
          <w:rPr>
            <w:rStyle w:val="Hyperlink"/>
          </w:rPr>
          <w:t>GitHub</w:t>
        </w:r>
        <w:proofErr w:type="spellEnd"/>
      </w:hyperlink>
      <w:r w:rsidRPr="00DA13B8">
        <w:t xml:space="preserve"> to download the entire project.</w:t>
      </w:r>
      <w:bookmarkStart w:id="1" w:name="_GoBack"/>
      <w:bookmarkEnd w:id="1"/>
    </w:p>
    <w:sectPr w:rsidR="00DA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nny Lee" w:date="2013-05-20T23:16:00Z" w:initials="DL">
    <w:p w14:paraId="341F57A5" w14:textId="527D5BC6" w:rsidR="00A5646C" w:rsidRDefault="00A5646C">
      <w:pPr>
        <w:pStyle w:val="CommentText"/>
      </w:pPr>
      <w:r>
        <w:rPr>
          <w:rStyle w:val="CommentReference"/>
        </w:rPr>
        <w:annotationRef/>
      </w:r>
      <w:r>
        <w:t xml:space="preserve">You can embed the slide share directly into your </w:t>
      </w:r>
      <w:proofErr w:type="spellStart"/>
      <w:r>
        <w:t>wordpress</w:t>
      </w:r>
      <w:proofErr w:type="spellEnd"/>
      <w:r>
        <w:t xml:space="preserve"> blog post.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2D"/>
    <w:rsid w:val="00104B64"/>
    <w:rsid w:val="00133E32"/>
    <w:rsid w:val="00231B16"/>
    <w:rsid w:val="00510319"/>
    <w:rsid w:val="008F50DD"/>
    <w:rsid w:val="00993EC1"/>
    <w:rsid w:val="00A369D3"/>
    <w:rsid w:val="00A5646C"/>
    <w:rsid w:val="00B90A10"/>
    <w:rsid w:val="00BA742D"/>
    <w:rsid w:val="00D8105F"/>
    <w:rsid w:val="00D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4E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13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5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646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64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13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5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646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64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openxmlformats.org/officeDocument/2006/relationships/hyperlink" Target="https://github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Macintosh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 Shammout</dc:creator>
  <cp:keywords/>
  <dc:description/>
  <cp:lastModifiedBy>Denny Lee</cp:lastModifiedBy>
  <cp:revision>2</cp:revision>
  <dcterms:created xsi:type="dcterms:W3CDTF">2013-05-21T06:17:00Z</dcterms:created>
  <dcterms:modified xsi:type="dcterms:W3CDTF">2013-05-21T06:17:00Z</dcterms:modified>
</cp:coreProperties>
</file>