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7419586181641" w:right="0" w:firstLine="0"/>
        <w:jc w:val="lef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SVENSK STANDARD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9873046875" w:line="240" w:lineRule="auto"/>
        <w:ind w:left="645.7419586181641" w:right="0" w:firstLine="0"/>
        <w:jc w:val="lef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SS 12000:2024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539306640625" w:line="271.891508102417" w:lineRule="auto"/>
        <w:ind w:left="642.7419281005859" w:right="1725.1788330078125" w:firstLine="1.7999267578125"/>
        <w:jc w:val="left"/>
        <w:rPr>
          <w:rFonts w:ascii="Arial" w:cs="Arial" w:eastAsia="Arial" w:hAnsi="Arial"/>
          <w:b w:val="1"/>
          <w:bCs w:val="1"/>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
          <w:szCs w:val="30"/>
          <w:u w:val="none"/>
          <w:shd w:fill="auto" w:val="clear"/>
          <w:vertAlign w:val="baseline"/>
          <w:rtl w:val="0"/>
        </w:rPr>
        <w:t xml:space="preserve">Informationshantering – Gränssnitt för informationsutbyte  mellan verksamhetsprocesser i skolan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3564453125" w:line="271.8907070159912" w:lineRule="auto"/>
        <w:ind w:left="643.9418792724609" w:right="1210.8392333984375" w:firstLine="0.5999755859375"/>
        <w:jc w:val="left"/>
        <w:rPr>
          <w:rFonts w:ascii="Arial" w:cs="Arial" w:eastAsia="Arial" w:hAnsi="Arial"/>
          <w:b w:val="1"/>
          <w:bCs w:val="1"/>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
          <w:szCs w:val="30"/>
          <w:u w:val="none"/>
          <w:shd w:fill="auto" w:val="clear"/>
          <w:vertAlign w:val="baseline"/>
          <w:rtl w:val="0"/>
        </w:rPr>
        <w:t xml:space="preserve">Information management – Interface for information exchange  between school administration processes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8.157348632812" w:line="240" w:lineRule="auto"/>
        <w:ind w:left="635.4319000244141"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Språk: svenska/Swedish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9925537109375" w:line="240" w:lineRule="auto"/>
        <w:ind w:left="641.8920135498047"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Utgåva: 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997314453125" w:line="240" w:lineRule="auto"/>
        <w:ind w:left="632.6419830322266" w:right="0" w:firstLine="0"/>
        <w:jc w:val="lef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This preview is downloaded from www.sis.se. Buy the entire standard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1.5619659423828" w:right="0" w:firstLine="0"/>
        <w:jc w:val="lef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via https://www.sis.se/std-82092267</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7620697021484" w:right="0" w:firstLine="0"/>
        <w:jc w:val="left"/>
        <w:rPr>
          <w:rFonts w:ascii="Verdana" w:cs="Verdana" w:eastAsia="Verdana" w:hAnsi="Verdana"/>
          <w:b w:val="0"/>
          <w:bCs w:val="0"/>
          <w:i w:val="0"/>
          <w:iCs w:val="0"/>
          <w:smallCaps w:val="0"/>
          <w:strike w:val="0"/>
          <w:color w:val="ff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485595703125" w:line="266.493558883667" w:lineRule="auto"/>
        <w:ind w:left="2.1600341796875" w:right="1366.876220703125" w:firstLine="12.239990234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Den här standarden kan hjälpa dig att effektivisera och kvalitetssäkra ditt arbete. SIS har fler tjänster att erbjuda dig  för att underlätta tillämpningen av standarder i din verksamhet.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986328125" w:line="240" w:lineRule="auto"/>
        <w:ind w:left="7.0200347900390625"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SIS Abonnemang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66.493558883667" w:lineRule="auto"/>
        <w:ind w:left="12.4200439453125" w:right="1259.4305419921875" w:hanging="3.7800598144531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Snabb och enkel åtkomst till gällande standard med SIS Abonnemang, en prenumerationstjänst genom vilken din orga nisation får tillgång till all världens standarder, senaste uppdateringarna och där hela din organisation kan ta del av  innehållet i prenumerationen.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986328125" w:line="240" w:lineRule="auto"/>
        <w:ind w:left="13.499984741210938"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Utbildning, event och publikationer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6.1199951171875" w:right="1258.9874267578125" w:hanging="4.86000061035156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Vi erbjuder även utbildningar, rådgivning och event kring våra mest sålda standarder och frågor kopplade till utveckling av  standarder. Vi ger också ut handböcker som underlättar ditt arbete med att använda en specifik standard.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986328125" w:line="240" w:lineRule="auto"/>
        <w:ind w:left="0.540008544921875"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Vill du delta i ett standardiseringsprojekt?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66.493558883667" w:lineRule="auto"/>
        <w:ind w:left="6.4800262451171875" w:right="1374.9725341796875" w:firstLine="3.6000061035156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Genom att delta som expert i någon av SIS 300 tekniska kommittéer inom CEN (europeisk standardisering) och/eller  ISO (internationell standardisering) har du möjlighet att påverka standardiseringsarbetet i frågor som är viktiga för din  organisation. Välkommen att kontakta SIS för att få veta mer!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986328125" w:line="240" w:lineRule="auto"/>
        <w:ind w:left="14.039993286132812"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Kontakt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8.63998413085937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Skriv till </w:t>
      </w:r>
      <w:r w:rsidDel="00000000" w:rsidR="00000000" w:rsidRPr="00000000">
        <w:rPr>
          <w:rFonts w:ascii="Arial" w:cs="Arial" w:eastAsia="Arial" w:hAnsi="Arial"/>
          <w:b w:val="0"/>
          <w:bCs w:val="0"/>
          <w:i w:val="0"/>
          <w:iCs w:val="0"/>
          <w:smallCaps w:val="0"/>
          <w:strike w:val="0"/>
          <w:color w:val="231f20"/>
          <w:sz w:val="18"/>
          <w:szCs w:val="18"/>
          <w:u w:val="single"/>
          <w:shd w:fill="auto" w:val="clear"/>
          <w:vertAlign w:val="baseline"/>
          <w:rtl w:val="0"/>
        </w:rPr>
        <w:t xml:space="preserve">kundservice@sis.se</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besök </w:t>
      </w:r>
      <w:r w:rsidDel="00000000" w:rsidR="00000000" w:rsidRPr="00000000">
        <w:rPr>
          <w:rFonts w:ascii="Arial" w:cs="Arial" w:eastAsia="Arial" w:hAnsi="Arial"/>
          <w:b w:val="0"/>
          <w:bCs w:val="0"/>
          <w:i w:val="0"/>
          <w:iCs w:val="0"/>
          <w:smallCaps w:val="0"/>
          <w:strike w:val="0"/>
          <w:color w:val="231f20"/>
          <w:sz w:val="18"/>
          <w:szCs w:val="18"/>
          <w:u w:val="single"/>
          <w:shd w:fill="auto" w:val="clear"/>
          <w:vertAlign w:val="baseline"/>
          <w:rtl w:val="0"/>
        </w:rPr>
        <w:t xml:space="preserve">sis.se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eller ring 08 - 555 523 10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3861083984375" w:line="266.49335861206055" w:lineRule="auto"/>
        <w:ind w:left="4.680023193359375" w:right="1495.3204345703125" w:hanging="4.680023193359375"/>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Copyright/Upphovsrätten till denna produkt tillhör Svenska institutet för standarder, Stockholm, Sverige.  Upphovsrätten och användningen av denna produkt regleras i slutanvändarlicensen som återfinns på  sis.se/slutanvandarlicens och som du automatiskt blir bunden av när du använder produkten. För ordlista  och förkortningar se sis.se/ordlista.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00048828125" w:line="266.493558883667" w:lineRule="auto"/>
        <w:ind w:left="12.4200439453125" w:right="1485.8880615234375" w:hanging="11.700057983398438"/>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Copyright Svenska institutet för standarder, Stockholm, Sweden. All rights reserved. The copyright and use of this  product is governed by the end-user licence agreement which you automatically will be bound to when using the  product. You will find the licence at </w:t>
      </w:r>
      <w:r w:rsidDel="00000000" w:rsidR="00000000" w:rsidRPr="00000000">
        <w:rPr>
          <w:rFonts w:ascii="Arial" w:cs="Arial" w:eastAsia="Arial" w:hAnsi="Arial"/>
          <w:b w:val="0"/>
          <w:bCs w:val="0"/>
          <w:i w:val="0"/>
          <w:iCs w:val="0"/>
          <w:smallCaps w:val="0"/>
          <w:strike w:val="0"/>
          <w:color w:val="231f20"/>
          <w:sz w:val="18"/>
          <w:szCs w:val="18"/>
          <w:u w:val="single"/>
          <w:shd w:fill="auto" w:val="clear"/>
          <w:vertAlign w:val="baseline"/>
          <w:rtl w:val="0"/>
        </w:rPr>
        <w:t xml:space="preserve">sis.se/enduserlicenseagreement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969970703125" w:line="266.493558883667" w:lineRule="auto"/>
        <w:ind w:left="8.639984130859375" w:right="1704.2999267578125" w:firstLine="6.11999511718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Upplysningar om sakinnehållet i standarden lämnas av Svenska institutet för standarder, telefon 08 - 555 520 00.  Standarder kan beställas hos SIS som även lämnar allmänna upplysningar om svensk och utländsk standard.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969970703125" w:line="240" w:lineRule="auto"/>
        <w:ind w:left="8.63998413085937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Standarden är framtagen av kommittén Informationshantering inom utbildningssektorn, SIS/TK 450.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66.4932441711426" w:lineRule="auto"/>
        <w:ind w:left="2.8800201416015625" w:right="2261.6156005859375" w:firstLine="0"/>
        <w:jc w:val="center"/>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Har du synpunkter på innehållet i den här standarden, vill du delta i ett kommande revideringsarbete eller  vara med och ta fram andra standarder inom området? Gå in på </w:t>
      </w:r>
      <w:r w:rsidDel="00000000" w:rsidR="00000000" w:rsidRPr="00000000">
        <w:rPr>
          <w:rFonts w:ascii="Arial" w:cs="Arial" w:eastAsia="Arial" w:hAnsi="Arial"/>
          <w:b w:val="0"/>
          <w:bCs w:val="0"/>
          <w:i w:val="0"/>
          <w:iCs w:val="0"/>
          <w:smallCaps w:val="0"/>
          <w:strike w:val="0"/>
          <w:color w:val="231f20"/>
          <w:sz w:val="18"/>
          <w:szCs w:val="18"/>
          <w:u w:val="single"/>
          <w:shd w:fill="auto" w:val="clear"/>
          <w:vertAlign w:val="baseline"/>
          <w:rtl w:val="0"/>
        </w:rPr>
        <w:t xml:space="preserve">www.sis.se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där hittar du mer information.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579833984375" w:line="252.50950813293457" w:lineRule="auto"/>
        <w:ind w:left="19.171981811523438" w:right="8718.719482421875" w:hanging="2.08999633789062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Fastställd: 2024-12-09 ICS: 35.240.90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7620697021484" w:right="0" w:firstLine="0"/>
        <w:jc w:val="left"/>
        <w:rPr>
          <w:rFonts w:ascii="Verdana" w:cs="Verdana" w:eastAsia="Verdana" w:hAnsi="Verdana"/>
          <w:b w:val="0"/>
          <w:bCs w:val="0"/>
          <w:i w:val="0"/>
          <w:iCs w:val="0"/>
          <w:smallCaps w:val="0"/>
          <w:strike w:val="0"/>
          <w:color w:val="ff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2001953125" w:line="240" w:lineRule="auto"/>
        <w:ind w:left="859.021987915039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Denna standard ersätter SS 12000:2020/KORR 1:2022, utgåva 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9990234375" w:line="240" w:lineRule="auto"/>
        <w:ind w:left="834.822006225585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standard supersedes the SS 12000:2020/KORR 1:2022, edition 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7620697021484" w:right="0" w:firstLine="0"/>
        <w:jc w:val="left"/>
        <w:rPr>
          <w:rFonts w:ascii="Verdana" w:cs="Verdana" w:eastAsia="Verdana" w:hAnsi="Verdana"/>
          <w:b w:val="0"/>
          <w:bCs w:val="0"/>
          <w:i w:val="0"/>
          <w:iCs w:val="0"/>
          <w:smallCaps w:val="0"/>
          <w:strike w:val="0"/>
          <w:color w:val="ff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85009765625" w:line="240" w:lineRule="auto"/>
        <w:ind w:left="23.615951538085938" w:right="0" w:firstLine="0"/>
        <w:jc w:val="left"/>
        <w:rPr>
          <w:rFonts w:ascii="Arial" w:cs="Arial" w:eastAsia="Arial" w:hAnsi="Arial"/>
          <w:b w:val="1"/>
          <w:bCs w:val="1"/>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
          <w:szCs w:val="30"/>
          <w:u w:val="none"/>
          <w:shd w:fill="auto" w:val="clear"/>
          <w:vertAlign w:val="baseline"/>
          <w:rtl w:val="0"/>
        </w:rPr>
        <w:t xml:space="preserve">LÄSANVISNINGAR FÖR STANDARDER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79248046875" w:line="239.9040126800537" w:lineRule="auto"/>
        <w:ind w:left="13.516006469726562" w:right="1436.6058349609375" w:firstLine="5.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dessa anvisningar behandlas huvudprinciperna för hur regler och yttre begränsningar anges i standardise ringsprodukter.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796875" w:line="240" w:lineRule="auto"/>
        <w:ind w:left="14.015960693359375"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Krav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88.784875869751" w:lineRule="auto"/>
        <w:ind w:left="2.1360015869140625" w:right="1270.614013671875" w:firstLine="12.599945068359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Ett krav är ett uttryck i ett dokuments innehåll som anger objektivt verifierbara kriterier som ska uppfyllas och från vilka ing en avvikelse tillåts om efterlevnad av dokumentet ska kunna åberopas. Krav uttrycks med hjälpverbet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ska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(eller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ska inte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för förbud).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89892578125" w:line="240" w:lineRule="auto"/>
        <w:ind w:left="13.656005859375"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Rekommendation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88.784875869751" w:lineRule="auto"/>
        <w:ind w:left="6.6359710693359375" w:right="1352.9461669921875" w:firstLine="8.0999755859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En rekommendation är ett uttryck i ett dokuments innehåll som anger en valmöjlighet eller ett tillvägagångssätt som be döms vara särskilt lämpligt utan att nödvändigtvis nämna eller utesluta andra. Rekommendationer uttrycks med hjälpver bet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bör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(eller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bör inte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för avrådanden).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917236328125" w:line="240" w:lineRule="auto"/>
        <w:ind w:left="12.755966186523438"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Instruktion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66.493558883667" w:lineRule="auto"/>
        <w:ind w:left="6.27593994140625" w:right="1259.5257568359375" w:firstLine="10.980072021484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Instruktioner anges i imperativ form och används för att ange hur något görs eller utförs. De kan underordnas en annan re gel, såsom ett krav eller en rekommendation. De kan även användas självständigt, och är då att betrakta som krav.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986328125" w:line="240" w:lineRule="auto"/>
        <w:ind w:left="13.835983276367188"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Förklaring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311.07547760009766" w:lineRule="auto"/>
        <w:ind w:left="12.396011352539062" w:right="1372.783203125" w:firstLine="2.339935302734375"/>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En förklaring är ett uttryck i ett dokuments innehåll som förmedlar information. En förklaring kan uttrycka tillåtelse, möjlig het eller förmåga. Tillåtelse uttrycks med hjälpverbet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får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(eller motsatsen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behöver inte</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Möjlighet och förmåga uttrycks  med hjälpverbet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kan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(eller motsatsen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kan inte</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0732421875" w:line="240" w:lineRule="auto"/>
        <w:ind w:left="22.416000366210938" w:right="0" w:firstLine="0"/>
        <w:jc w:val="left"/>
        <w:rPr>
          <w:rFonts w:ascii="Arial" w:cs="Arial" w:eastAsia="Arial" w:hAnsi="Arial"/>
          <w:b w:val="1"/>
          <w:bCs w:val="1"/>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
          <w:szCs w:val="30"/>
          <w:u w:val="none"/>
          <w:shd w:fill="auto" w:val="clear"/>
          <w:vertAlign w:val="baseline"/>
          <w:rtl w:val="0"/>
        </w:rPr>
        <w:t xml:space="preserve">READING INSTRUCTIONS FOR STANDARDS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7802734375" w:line="266.493558883667" w:lineRule="auto"/>
        <w:ind w:left="12.215957641601562" w:right="1343.5858154296875" w:hanging="7.5599670410156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These instructions cover the main principles for the use of provisions and external constraints in standardization delivera bles.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92529296875" w:line="240" w:lineRule="auto"/>
        <w:ind w:left="13.656005859375"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Requirement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88.78453254699707" w:lineRule="auto"/>
        <w:ind w:left="2.1360015869140625" w:right="1278.4326171875" w:hanging="1.6200256347656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requirement is an expression, in the content of a document, that conveys objectively verifiable criteria to be fulfilled, and  from which no deviation is permitted if conformance with the document is to be claimed. Requirements are expressed by  the auxiliary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shall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shall not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for prohibition).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917236328125" w:line="240" w:lineRule="auto"/>
        <w:ind w:left="13.656005859375"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Recommendation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88.78453254699707" w:lineRule="auto"/>
        <w:ind w:left="6.996002197265625" w:right="1286.40869140625" w:hanging="6.48002624511718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recommendation is an expression, in the content of a document, that conveys a suggested possible choice or course of  action deemed to be particularly suitable, without necessarily mentioning or excluding others. Recommendations are ex pressed by the auxiliary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should not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for dissuasion).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917236328125" w:line="240" w:lineRule="auto"/>
        <w:ind w:left="12.755966186523438"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Instruction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66.49338722229004" w:lineRule="auto"/>
        <w:ind w:left="3.755950927734375" w:right="1209.7998046875" w:hanging="3.2399749755859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An instruction is expressed in the imperative mood and is used in order to convey an action to be performed. It can be sub ordinated to another provision, such as a requirement or a recommendation. It can also be used independently and is then  to be regarded as a requirement.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986328125" w:line="240" w:lineRule="auto"/>
        <w:ind w:left="6.996002197265625"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Statement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311.07547760009766" w:lineRule="auto"/>
        <w:ind w:left="6.0959625244140625" w:right="1352.42431640625" w:hanging="5.5799865722656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statement is an expression, in the content of a document, that conveys information. A statement can express permis sion, possibility or capability. Permission is expressed by the auxiliary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may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(its opposite being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need not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Possibility and  capability are expressed by the auxiliary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(its opposite being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cannot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4.2039680480957" w:lineRule="auto"/>
        <w:ind w:left="852.7620697021484" w:right="1064.7216796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 12000:2024 (sv)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18359375" w:line="240" w:lineRule="auto"/>
        <w:ind w:left="240.91964721679688" w:right="0" w:firstLine="0"/>
        <w:jc w:val="left"/>
        <w:rPr>
          <w:rFonts w:ascii="Cambria" w:cs="Cambria" w:eastAsia="Cambria" w:hAnsi="Cambri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Innehållsförteckning </w:t>
      </w:r>
      <w:r w:rsidDel="00000000" w:rsidR="00000000" w:rsidRPr="00000000">
        <w:rPr>
          <w:rFonts w:ascii="Cambria" w:cs="Cambria" w:eastAsia="Cambria" w:hAnsi="Cambria"/>
          <w:b w:val="1"/>
          <w:bCs w:val="1"/>
          <w:i w:val="0"/>
          <w:iCs w:val="0"/>
          <w:smallCaps w:val="0"/>
          <w:strike w:val="0"/>
          <w:color w:val="000000"/>
          <w:sz w:val="19.920000076293945"/>
          <w:szCs w:val="19.920000076293945"/>
          <w:u w:val="none"/>
          <w:shd w:fill="auto" w:val="clear"/>
          <w:vertAlign w:val="baseline"/>
          <w:rtl w:val="0"/>
        </w:rPr>
        <w:t xml:space="preserve">Sida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06689453125" w:line="233.60265254974365" w:lineRule="auto"/>
        <w:ind w:left="239.86602783203125" w:right="1662.093505859375" w:firstLine="0"/>
        <w:jc w:val="both"/>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 Orientering .....................................................................................................................................v 0.1 Behovet av en standard..............................................................................................................v 0.2 Skillnader mellan denna utgåva och den tidigare utgåvan...........................................v 0.3 Bakgrund och exempel på användning................................................................................v 0.4 Utveckling och förvaltning....................................................................................................viii 0.5 Målgrupp .....................................................................................................................................viii 0.6 Var denna standard passar in..............................................................................................viii 0.7 Vägledning för tillämpning...................................................................................................viii 0.7.1. Allmänt.........................................................................................................................................viii 0.7.2. Exempel på scenarier.................................................................................................................ix 0.8 Om innehållet i denna standard ............................................................................................xi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279296875" w:line="342.2549057006836" w:lineRule="auto"/>
        <w:ind w:left="239.4244384765625" w:right="1663.2861328125" w:firstLine="5.2991485595703125"/>
        <w:jc w:val="both"/>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1 Omfattning......................................................................................................................................2 2 Normativa hänvisningar............................................................................................................2 3 Termer och definitioner ............................................................................................................2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361328125" w:line="233.5649013519287" w:lineRule="auto"/>
        <w:ind w:left="233.24203491210938" w:right="1663.2861328125" w:firstLine="0"/>
        <w:jc w:val="both"/>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4 Informationsmodell ....................................................................................................................5 4.1 Datatypbeskrivning.....................................................................................................................5 4.2 Diagram över domänmodell ....................................................................................................5 4.3 Grundläggande datatyper .........................................................................................................7 4.3.1. Allmänt.............................................................................................................................................7 4.3.2. String.................................................................................................................................................7 4.3.3. Date ...................................................................................................................................................7 4.3.4. Time ..................................................................................................................................................7 4.3.5. DateTime.........................................................................................................................................7 4.3.6. Integer ..............................................................................................................................................7 4.3.7. Boolean ............................................................................................................................................7 4.3.8. UUID ..................................................................................................................................................7 4.3.9. ObjectReference............................................................................................................................7 4.3.10. meta.modified .....................................................................................................................8 4.4 Organisation...................................................................................................................................8 4.4.1. Organisation – Organisation ....................................................................................................8 4.4.2. OrganisationContactInfo – Kontaktinformation för organisation ..........................10 4.4.3. OrganisationAddress – Organisationsadress..................................................................10 4.4.4. Person – Person .........................................................................................................................11 4.4.5. Address – Adress .......................................................................................................................12 4.4.6. Email – E-postadress ................................................................................................................13 4.4.7. Phonenumber – Telefonnummer ........................................................................................13 4.4.8. ExternalIdentifier – Teknisk extern personidentifierare ..........................................13 4.4.9. Enrolment – Inskrivning.........................................................................................................14 4.4.10. Placement – Placering ...................................................................................................15 4.4.11. PersonRelation – Personrelation..............................................................................16 4.4.12. Duty – Tjänstgöring........................................................................................................17 4.4.13. AssignmentRole – Arbetsuppgift...............................................................................17 4.5 Grupper.........................................................................................................................................18 4.5.1. Group – Grupp ............................................................................................................................18 4.5.2. GroupMembership – Gruppmedlemskap.........................................................................19 4.6 Studieinformation.....................................................................................................................19 4.6.1. Programme – Program............................................................................................................19 4.6.2. ProgrammeContent – Programinnehåll............................................................................20 4.6.3. StudyPlan – Studieplan............................................................................................................21 4.6.4. StudyPlanContent – Studieplansinnehåll .........................................................................21 4.6.5. StudyPlanSyllabus – Studieplanens kursplan.................................................................21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670593261719" w:line="240" w:lineRule="auto"/>
        <w:ind w:left="236.7748260498047"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4.2039680480957" w:lineRule="auto"/>
        <w:ind w:left="852.7620697021484" w:right="1064.7216796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 12000:2024 (sv)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8095703125" w:line="233.54730606079102" w:lineRule="auto"/>
        <w:ind w:left="800.1219940185547" w:right="1096.48681640625" w:firstLine="0"/>
        <w:jc w:val="both"/>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4.6.6. StudyPlanNotes – Studieplansanteckningar ................................................................... 22 4.6.7. Syllabus – Kursplan.................................................................................................................. 22 4.6.8. SpecialisationCourceContent – Specialiseringskursinnehåll.................................... 24 4.6.9. SchoolUnitOffering – Skolenhetserbjudande.................................................................. 24 4.7 Aktiviteter.................................................................................................................................... 25 4.7.1. Activity – Aktivitet .................................................................................................................... 25 4.7.2. DutyAssignment – Lärarmedlemskap ............................................................................... 26 4.8 Kalenderhändelser................................................................................................................... 27 4.8.1. CalendarEvent – Kalenderhändelse ................................................................................... 27 4.8.2. Resource – Resurser................................................................................................................. 28 4.8.3. Room – Rum ................................................................................................................................ 28 4.8.4. StudentException – Undantag elev ..................................................................................... 28 4.8.5. TeacherException – Undantag lärare ................................................................................ 29 4.9 Vistelseschema........................................................................................................................... 29 4.9.1. AttendanceSchedule – Vistelseschema ............................................................................. 29 4.9.2. AttendanceScheduleState – Vistelseschemastatus ....................................................... 30 4.9.3. AttendanceScheduleEntry – Vistelseschematid............................................................. 30 4.10 Närvaro......................................................................................................................................... 31 4.10.1. AttendanceEvent – Närvarohändelse ...................................................................... 31 4.10.2. Attendance – Närvaro.................................................................................................... 31 4.10.3. Absence – Anmäld frånvaro ........................................................................................ 32 4.10.4. AggregatedAttendance – Aggregerad närvaro..................................................... 33 4.11 Betyg .............................................................................................................................................. 33 4.11.1. Grade – Betyg.................................................................................................................... 33 4.11.2. DiplomaProject – Gymnasiearbete........................................................................... 35 4.12 Värdeförråd för uppräknade värden................................................................................. 35 4.12.1. Värdeförråd ...................................................................................................................... 35 4.12.2. Code_OrganisationType................................................................................................ 35 4.12.3. Code_OrganisationContactInfoType ........................................................................ 36 4.12.4. Code_SchoolType............................................................................................................. 36 4.12.5. Code_SecurityMarking .................................................................................................. 37 4.12.6. Code_PersonStatus ......................................................................................................... 37 4.12.7. Code_Sex............................................................................................................................. 38 4.12.8. Code_OrganisationAddressType ............................................................................... 38 4.12.9. Code_AddressType ......................................................................................................... 38 4.12.10. Code_EmailType .............................................................................................................. 39 4.12.11. Code_Reason..................................................................................................................... 39 4.12.12. Code_RelationType......................................................................................................... 39 4.12.13. Code_DutyRole ................................................................................................................. 40 4.12.14. Code_AssignmentRole ................................................................................................... 40 4.12.15. Code_GroupType ............................................................................................................. 41 4.12.16. Code_ProgrammeType.................................................................................................. 41 4.12.17. Code_ProgrammeContentType.................................................................................. 42 4.12.18. Code_StudyPlanContentType...................................................................................... 42 4.12.19. Code_StudyPlanNoteType............................................................................................ 43 4.12.20. Code_AttendanceScheduleState................................................................................. 43 4.12.21. Code_Curriculum............................................................................................................. 44 4.12.22. Code_LanguageCode....................................................................................................... 44 4.12.23. Code_ActivityType .......................................................................................................... 45 4.12.24. Code_DayOfWeek............................................................................................................ 45 4.12.25. Code_AttendanceEventType ....................................................................................... 45 4.12.26. Code_AbsenceType......................................................................................................... 46 4.12.27. Code_GradeCorrectionType ........................................................................................ 46 4.12.28. Code_Semester ................................................................................................................. 46 4.12.29. CivicNo – Personnummer............................................................................................. 46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4287109375" w:line="240" w:lineRule="auto"/>
        <w:ind w:left="0" w:right="597.09472656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iii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4.2039680480957" w:lineRule="auto"/>
        <w:ind w:left="852.7620697021484" w:right="1064.7216796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 12000:2024 (sv)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8095703125" w:line="240" w:lineRule="auto"/>
        <w:ind w:left="233.24203491210938"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4.12.30. Code_PhoneNumberType.............................................................................................46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7197265625" w:line="233.72331619262695" w:lineRule="auto"/>
        <w:ind w:left="244.7235870361328" w:right="1663.2867431640625" w:firstLine="0"/>
        <w:jc w:val="both"/>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5 Datautbyte ...................................................................................................................................47 5.1 Krav vid datautbyte..................................................................................................................47 5.2 Hantering av inkrementella förändringar vid replikering av data.........................48 5.2.1. Hämta ny data.............................................................................................................................48 5.2.2. Hämta information om borttagna entiteter ....................................................................48 5.2.3. Prenumeration...........................................................................................................................48 5.3 Implementationskrav..............................................................................................................49 5.4 Beskrivning av programmeringsgränssnitt, API...........................................................49 5.5 Begäran om expanderade svar.............................................................................................49 5.5.1. Paginering....................................................................................................................................50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0234375" w:line="233.52493286132812" w:lineRule="auto"/>
        <w:ind w:left="227.05963134765625" w:right="1663.2867431640625" w:firstLine="11.039962768554688"/>
        <w:jc w:val="both"/>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Bilaga A (informativ) Förklaring till tabellrubriker................................................................51 A.1 Etikett............................................................................................................................................51 A.2 Beskrivning .................................................................................................................................51 A.3 Namn..............................................................................................................................................51 A.4 Villkor............................................................................................................................................51 A.5 Värdeförråd.................................................................................................................................51 A.5.1 Värde..............................................................................................................................................52 A.5.2 Beskrivning .................................................................................................................................52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291015625" w:line="240" w:lineRule="auto"/>
        <w:ind w:left="238.09959411621094"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Bilaga B (informativ) UML-notation ..............................................................................................53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65869140625" w:line="233.64731311798096" w:lineRule="auto"/>
        <w:ind w:left="238.76197814941406" w:right="1663.2867431640625" w:hanging="0.662384033203125"/>
        <w:jc w:val="both"/>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Bilaga C (informativ) Scenarier för informationsutbyte........................................................54 C.1 Grundläggande personinformation....................................................................................54 C.2 Underlag för personers roller och behörighet ...............................................................54 C.3 Underlag för tjänstefördelning.............................................................................................56 C.4 Information om tjänstefördelning och lärares relation till elevgrupper .............57 C.5 Information om elevgrupper med koppling till ämne och årskurs ........................59 C.6 Underlag för registrering av omdömen och betyg ........................................................61 C.7 Underlag för frånvaro på terminsbetyg............................................................................62 C.8 Detaljerad närvaroinformation ...........................................................................................63 C.9 Schema för barnomsorg..........................................................................................................64 C.10 Checka in och ut barn samt registrera närvaro på lektion ........................................65 C.11 Anmäla ledighet eller frånvaro ............................................................................................66 C.12 Betyg överförs från registrering till lagringssystem....................................................67 C.13 Schematider i kalender eller som underlag för närvarouppföljning.....................67 C.14 Visning av studieplan för elev...............................................................................................69 C.15 Studieplan som underlag för betygsutskrift....................................................................70 C.16 Elevers inskrivning...................................................................................................................71 C.17 Placering inom barnomsorg..................................................................................................72 C.18 Kontaktuppgifter för personer ............................................................................................73 C.19 Underlag för planering av undervisning...........................................................................74 C.20 Underlag för mentorsaktiviteter .........................................................................................75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7100830078125" w:line="240" w:lineRule="auto"/>
        <w:ind w:left="238.09959411621094"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Bilaga D (normativ) Open API 3.0 Specifikation av standarden..........................................77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679443359375" w:line="254.12853240966797" w:lineRule="auto"/>
        <w:ind w:left="238.09959411621094" w:right="1663.2867431640625" w:firstLine="0"/>
        <w:jc w:val="righ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Bilaga E (informativ) Utförda rättelser tillhörande korrigerad version augusti 2022 ..........................................................................................................................................................78 Bilaga F (informativ) Användarstöd för SS 12000...................................................................85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1881103515625" w:line="240" w:lineRule="auto"/>
        <w:ind w:left="236.7748260498047"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iv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4.2039680480957" w:lineRule="auto"/>
        <w:ind w:left="852.7620697021484" w:right="1064.7216796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 12000:2024 (sv)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81005859375" w:line="240" w:lineRule="auto"/>
        <w:ind w:left="951.6460418701172" w:right="0" w:firstLine="0"/>
        <w:jc w:val="left"/>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0 Orientering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4677734375" w:line="240" w:lineRule="auto"/>
        <w:ind w:left="807.802047729492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0.1 Behovet av en standard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33.60252380371094" w:lineRule="auto"/>
        <w:ind w:left="802.5507354736328" w:right="555.428466796875" w:firstLine="5.078430175781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Det finns ett antal proprietära lösningar för att överföra information mellan skoladministrativa  system och andra system som används inom skolans verksamhet. Befintliga lösningar är utförda  på olika sätt hos respektive leverantör. Både kunder och leverantörer önskar lösningar som är  standardiserade och leverantörsoberoende för att minska kostnader och förbättra kvaliteten på  integrationer mellan olika system.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3330078125" w:line="233.74759197235107" w:lineRule="auto"/>
        <w:ind w:left="803.2131195068359" w:right="546.40380859375" w:firstLine="4.4160461425781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Historiskt har specifikationer från IMS, såsom IMS Enterprise från 2001, använts i branschen. En  av drivkrafterna bakom arbetet med SS12000 är att hitta en modernare och mer precis  informationsmodell för svenska skolan. Från IMS finns nu OneRoster, som kan tyckas lösa ungefär  samma problem som SS12000. Synar man den närmare så saknar den för mycket av det som är  specifikt för svensk skola för att på riktigt vara ett steg framåt från gamla IMS Enterprise.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436279296875" w:line="240" w:lineRule="auto"/>
        <w:ind w:left="807.802047729492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0.2 Skillnader mellan denna utgåva och den tidigare utgåvan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79833984375" w:line="240" w:lineRule="auto"/>
        <w:ind w:left="785.5260467529297"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SS 12000:2024 ersätter SS 12000:2020/KORR 1:2022.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26513671875" w:line="260.7649040222168" w:lineRule="auto"/>
        <w:ind w:left="779.7867584228516" w:right="648.873291015625" w:firstLine="6.622467041015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Innehållet i denna utgåva 4 är identiskt med det i utgåva 3 förutom att innehållet i 0.2 har ersatts  och att en ny informativ bilaga F, ”Användarstöd för SS 12000”, har lagts till. Bilaga F syftar till att  ge stöd till användare av detta dokument gällande den tekniska implementeringen och  förvaltningen av den informationsöverföring som sker mellan olika it-system utifrån detta  dokument.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2384033203125" w:line="240" w:lineRule="auto"/>
        <w:ind w:left="786.142044067382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0.3 Bakgrund och exempel på användning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7021484375" w:line="233.69264602661133" w:lineRule="auto"/>
        <w:ind w:left="795.0435638427734" w:right="541.226806640625" w:firstLine="12.5856018066406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För att skapa ett skolschema krävs information om exempelvis klasser, grupper, lärare  och undervisningstid i olika ämnen. Arbetet som leder fram till det färdiga schemat kan beskrivas  som ett antal processer, vilka bidrar med olika delmängder av den information som behövs i  schemat. I ett första steg uppnås en preliminär organisation som ligger till grund för det  fortsatta arbetet. Därefter fortgår processerna delvis parallellt, då det ständigt finns ett behov  av att genomföra förändringar och uppdatera informationen. Till följd av denna fortlöpande  justering behöver en konsumerande part göra upprepade överläsningar av information för att ha  korrekta uppgifter.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919921875" w:line="235.37697315216064" w:lineRule="auto"/>
        <w:ind w:left="801.4467620849609" w:right="546.177978515625" w:hanging="6.1824035644531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Arbetet med skolans organisation och schema kan grovt delas in i tre  processer: skoladministration, tjänstefördelning och schemaläggning. Den information som  skapas genom dessa tre processer kan användas av andra processer av pedagogisk eller  administrativ karaktär. Tillförd information som behövs för betygshantering ska kunna ge  komplett information om vilket kursinnehåll som betygsättningen avser. Informationsmängden  kan även användas som underlag för skriftliga omdömen. Lektionsinformation ligger till grund  för rapportering av elevers närvaro på lektioner.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8657836914062" w:line="240" w:lineRule="auto"/>
        <w:ind w:left="796.5891265869141"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v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4.2039680480957" w:lineRule="auto"/>
        <w:ind w:left="852.7620697021484" w:right="1064.7216796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 12000:2024 (sv)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8095703125" w:line="240" w:lineRule="auto"/>
        <w:ind w:left="240.3076171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Nedanstående punkter visar den huvudsakliga tidsordningen för processerna.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7197265625" w:line="233.60272407531738" w:lineRule="auto"/>
        <w:ind w:left="234.56680297851562" w:right="1116.56494140625" w:firstLine="12.364807128906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mbria" w:cs="Cambria" w:eastAsia="Cambria" w:hAnsi="Cambria"/>
          <w:b w:val="0"/>
          <w:bCs w:val="0"/>
          <w:i w:val="0"/>
          <w:iCs w:val="0"/>
          <w:smallCaps w:val="0"/>
          <w:strike w:val="0"/>
          <w:color w:val="000000"/>
          <w:sz w:val="22.079999923706055"/>
          <w:szCs w:val="22.079999923706055"/>
          <w:u w:val="single"/>
          <w:shd w:fill="auto" w:val="clear"/>
          <w:vertAlign w:val="baseline"/>
          <w:rtl w:val="0"/>
        </w:rPr>
        <w:t xml:space="preserve">Skoladministration</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Grundläggande information hämtas från olika källor till system som  hanterar processen skoladministration. Elever får sin skolplacering och i förekommande fall görs  klassplacering och gruppindelning. Lärares tjänstgöringsgrad inom olika organisationer, såsom  skolenheter, kan anges. Skolans utbud av program och kurser kan specificeras och kopplas till  elevers individuella studieplaner. Innehållet i studieplan bestäms av elevens studieväg och de val  som eleven har gjort, samt andra anpassningar på individnivå. Följande delar ingår i processen  Skoladministration: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2109375" w:line="240" w:lineRule="auto"/>
        <w:ind w:left="640.0131988525391"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 Organisation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4804840087891"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b. Person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642.662887573242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 Adress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662887573242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 E-postadress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46484375" w:line="240" w:lineRule="auto"/>
        <w:ind w:left="642.662887573242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 Telefonnummer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0131988525391"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f. Personidentifierare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638.2468414306641"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g. Inskrivning för elev på skolenhet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2468414306641"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h. Placering på förskola eller fritidshem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454788208007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 Personrelation mellan elev och vuxenkontakter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631.8436431884766"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j. Tjänstgöring för personal på skolenhet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2468414306641"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k. Arbetsuppgift för personal kopplat till utpekad elevgrupp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32.51596450805664" w:lineRule="auto"/>
        <w:ind w:left="640.4547882080078" w:right="2455.452880859375" w:hanging="2.20794677734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l. Elevgrupper såsom klasser, undervisningsgrupper och omsorgsavdelningar m. Elevmedlemskap i grupp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2548828125" w:line="240" w:lineRule="auto"/>
        <w:ind w:left="640.454788208007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n. Program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662887573242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o. Programinnehåll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639.3508148193359"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 Studieplan för enskild elev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662887573242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q. Kursplan med kurser och ämnen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640.454788208007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 Skolenhetserbjudande avseende program, kurser och ämnen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257568359375" w:line="233.60202312469482" w:lineRule="auto"/>
        <w:ind w:left="234.56680297851562" w:right="1162.7734375" w:firstLine="7.0655822753906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mbria" w:cs="Cambria" w:eastAsia="Cambria" w:hAnsi="Cambria"/>
          <w:b w:val="0"/>
          <w:bCs w:val="0"/>
          <w:i w:val="0"/>
          <w:iCs w:val="0"/>
          <w:smallCaps w:val="0"/>
          <w:strike w:val="0"/>
          <w:color w:val="000000"/>
          <w:sz w:val="22.079999923706055"/>
          <w:szCs w:val="22.079999923706055"/>
          <w:u w:val="single"/>
          <w:shd w:fill="auto" w:val="clear"/>
          <w:vertAlign w:val="baseline"/>
          <w:rtl w:val="0"/>
        </w:rPr>
        <w:t xml:space="preserve">Tjänstefördelning</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Vid processen tjänstefördelning anges vilka lärare som ansvarar för undervisningen i olika grupper, och hur mycket tid som ska schemaläggas för olika ämnen och kurser. Resultatet av tjänstefördelningen är ett antal tidsatta aktiviteter som kan schemaläggas. Tjänstefördelningen kan även innehålla aktiviteter som ingår i lärarens uppdrag, vilka inte ska schemaläggas.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1220703125" w:line="240" w:lineRule="auto"/>
        <w:ind w:left="640.0131988525391"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 Aktivitet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636.4804840087891"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b. Lärarmedlemskap i aktivitet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59765625" w:line="233.7381362915039" w:lineRule="auto"/>
        <w:ind w:left="236.7748260498047" w:right="1163.125" w:firstLine="6.403198242187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mbria" w:cs="Cambria" w:eastAsia="Cambria" w:hAnsi="Cambria"/>
          <w:b w:val="0"/>
          <w:bCs w:val="0"/>
          <w:i w:val="0"/>
          <w:iCs w:val="0"/>
          <w:smallCaps w:val="0"/>
          <w:strike w:val="0"/>
          <w:color w:val="000000"/>
          <w:sz w:val="22.079999923706055"/>
          <w:szCs w:val="22.079999923706055"/>
          <w:u w:val="single"/>
          <w:shd w:fill="auto" w:val="clear"/>
          <w:vertAlign w:val="baseline"/>
          <w:rtl w:val="0"/>
        </w:rPr>
        <w:t xml:space="preserve">Schemaläggning</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Processen schemaläggning skapar kalendertillfällen och kompletterar med information om lokaler och andra resurser som bokas för lektionerna. Efter att schemat är lagt blir schemainformation tillgänglig för andra funktioner, såsom närvarohantering och schemavisning. Både schema för barnomsorg och för skolans undervisning kan hanteras. I processen Schemaläggning ingår följande: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8729248046875" w:line="232.5157356262207" w:lineRule="auto"/>
        <w:ind w:left="636.4804840087891" w:right="2647.769775390625" w:firstLine="3.53271484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 Kalenderhändelse avseende schemalagd verksamhet för elever och lärare b. Resurser som bokas för kalenderhändelser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17041015625" w:line="240" w:lineRule="auto"/>
        <w:ind w:left="642.662887573242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 Rum som bokas för kalenderhändelser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662887573242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 Undantag för elevers deltagande vid enstaka kalenderhändelser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79443359375" w:line="240" w:lineRule="auto"/>
        <w:ind w:left="642.662887573242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 Undantag för lärares deltagande vid enstaka kalenderhändelser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0131988525391"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f. Vistelseschema för förskola och fritidshem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36669921875" w:line="240" w:lineRule="auto"/>
        <w:ind w:left="638.2468414306641"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g. Vistelseschematider per dag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632568359375" w:line="233.60216617584229" w:lineRule="auto"/>
        <w:ind w:left="232.80044555664062" w:right="1169.794921875" w:firstLine="3.311996459960937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mbria" w:cs="Cambria" w:eastAsia="Cambria" w:hAnsi="Cambria"/>
          <w:b w:val="0"/>
          <w:bCs w:val="0"/>
          <w:i w:val="0"/>
          <w:iCs w:val="0"/>
          <w:smallCaps w:val="0"/>
          <w:strike w:val="0"/>
          <w:color w:val="000000"/>
          <w:sz w:val="22.079999923706055"/>
          <w:szCs w:val="22.079999923706055"/>
          <w:u w:val="single"/>
          <w:shd w:fill="auto" w:val="clear"/>
          <w:vertAlign w:val="baseline"/>
          <w:rtl w:val="0"/>
        </w:rPr>
        <w:t xml:space="preserve">Närvarohantering</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Processen närvarohantering tillför information om enskilda elevers närvaro på kalendertillfällen. Stöd finns för närvarohantering gällande såväl undervisning som barnomsorg. Som komplement till processen närvarohantering kan ledighetsansökan hanteras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9239807128906" w:line="240" w:lineRule="auto"/>
        <w:ind w:left="229.70924377441406"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vi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4.2039680480957" w:lineRule="auto"/>
        <w:ind w:left="852.7620697021484" w:right="1064.7216796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 12000:2024 (sv)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8095703125" w:line="232.51660823822021" w:lineRule="auto"/>
        <w:ind w:left="801.4467620849609" w:right="550.723876953125" w:firstLine="3.31207275390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som en separat delprocess. Resultatet av en beviljad ledighetsansökan kan läsas in i ett system som  hanterar närvaro för barn inom barnomsorg och skolelever.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1865234375" w:line="240" w:lineRule="auto"/>
        <w:ind w:left="1206.3330841064453"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 Närvarohändelse på lektion eller inom barnomsorg, tidpunkt för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774673461914"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incheckning/utcheckning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02.8003692626953"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b. Närvaro på kalenderhändelser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827728271484"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 Anmäld frånvaro inklusive beviljad ledighet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08.9827728271484"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 Aggregerad närvaro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7197265625" w:line="233.60252380371094" w:lineRule="auto"/>
        <w:ind w:left="803.2131195068359" w:right="556.5234375" w:firstLine="7.5073242187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mbria" w:cs="Cambria" w:eastAsia="Cambria" w:hAnsi="Cambria"/>
          <w:b w:val="0"/>
          <w:bCs w:val="0"/>
          <w:i w:val="0"/>
          <w:iCs w:val="0"/>
          <w:smallCaps w:val="0"/>
          <w:strike w:val="0"/>
          <w:color w:val="000000"/>
          <w:sz w:val="22.079999923706055"/>
          <w:szCs w:val="22.079999923706055"/>
          <w:u w:val="single"/>
          <w:shd w:fill="auto" w:val="clear"/>
          <w:vertAlign w:val="baseline"/>
          <w:rtl w:val="0"/>
        </w:rPr>
        <w:t xml:space="preserve">Betygshantering</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Processen betygshantering avser i detta sammanhang lärarens registrering  av betyg. Standarden ger stöd för överföring av registrerade betyg mellan exempelvis system för  inmatning och system för lagring.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2109375" w:line="240" w:lineRule="auto"/>
        <w:ind w:left="1206.3330841064453"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 Betyg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03692626953"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b. Gymnasiearbete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33.05930137634277" w:lineRule="auto"/>
        <w:ind w:left="796.5891265869141" w:right="552.3828125" w:firstLine="10.15686035156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Standarden är utformad med målsättningen att det ska vara möjligt för en upphandlande part att  välja olika systemleverantörer för olika processer. Det ska vara möjligt att en leverantör med  specialisering för processen Tjänstefördelning hämtar information från det eller de system som  hanterar processen Skoladministration. Från Tjänstefördelningsprocessen kan informationen  skickas vidare till ett annat system som hanterar processen Schemaläggning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115478515625" w:line="240" w:lineRule="auto"/>
        <w:ind w:left="0" w:right="31.5991210937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193790" cy="3127375"/>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193790" cy="31273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9796295166016"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Förklaring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5749111175537" w:lineRule="auto"/>
        <w:ind w:left="796.5891265869141" w:right="551.45263671875" w:firstLine="11.04003906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Inom den streckade rektangeln visas med blå färg de processer som standarden omfattar.  Informationsflöden mellan processerna visas med streck. De gråfärgade fälten utanför rektangeln  visar några exempel på information som kan läsas in till skolans verksamhetssystem från andra  källor. Skolverket, Skatteverket och system för elevantagning är några sådana externa källor. De  gröna fälten under rektangeln visar några exempel på mottagande system, vilka kan använda den  information som beskrivs av standarden. Standarden beskriver överföring av information mellan  processerna inom rektangeln (blå färg) och överföring till andra mottagande system (grön färg).  Standarden beskriver inte inläsning av information från de externa källorna (grå färg).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894287109375" w:line="240" w:lineRule="auto"/>
        <w:ind w:left="0" w:right="2543.4722900390625" w:firstLine="0"/>
        <w:jc w:val="righ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Figur 1 — Informationsflöden inom skolan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8063659667969" w:line="240" w:lineRule="auto"/>
        <w:ind w:left="0" w:right="597.15209960937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vii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4.2039680480957" w:lineRule="auto"/>
        <w:ind w:left="852.7620697021484" w:right="1064.7216796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 12000:2024 (sv)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80908203125" w:line="240" w:lineRule="auto"/>
        <w:ind w:left="240.922012329101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0.4 Utveckling och förvaltning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33.60252380371094" w:lineRule="auto"/>
        <w:ind w:left="231.69639587402344" w:right="1118.02978515625" w:firstLine="5.74081420898437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Under 2014 fattades ett beslut om att utveckla en standard för överföring av uppgifter till och från  schemasystem inom skolan. Arbetet, som påbörjades i januari 2015, har bedrivits inom den  tekniska kommittén för lärande, SIS/TK 450, och dess arbetsgrupp AG 9 Skolschema. Sedan januari  2018 har arbetet med den reviderade standarden SS 12000:2020 utgåva 2 bedrivits inom  arbetsgruppen SIS/TK 450/AG 10 Gränssnitt för informationsutbyte i skolan.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13427734375" w:line="233.60252380371094" w:lineRule="auto"/>
        <w:ind w:left="236.33323669433594" w:right="1117.6318359375" w:firstLine="4.41596984863281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Det svenska utbildningssystemet förändras ständigt. Indelningen i skolformer ändras, liksom de  regelverk som varje utbildningsform har att förhålla sig till. Det finns skäl att anta att  förväntningarna på vilken informationsmängd som ska hanteras av standarden succesivt kommer  att öka i takt med ökad användning, och ett ökat antal intressenter. För att vara aktuell måste denna  standard hållas uppdaterad genom nya versioner.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12646484375" w:line="240" w:lineRule="auto"/>
        <w:ind w:left="240.922012329101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0.5 Målgrupp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33.60222339630127" w:lineRule="auto"/>
        <w:ind w:left="234.56680297851562" w:right="1116.873779296875" w:firstLine="6.1824035644531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Det finns två huvudgrupper av användare när det gäller denna standard: huvudmän som  upphandlar system till sin verksamhet och leverantörer som utvecklar dessa system. Den  informationsmängd som hanteras är kopplad till någon av de processer som nämns i avsnitt 0.3.  Standarden möjliggör att de olika processerna hanteras av olika system, och den totala  leverantörsbilden kommer att se olika ut för olika huvudmän.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1220703125" w:line="233.60202312469482" w:lineRule="auto"/>
        <w:ind w:left="237.87879943847656" w:right="1116.834716796875" w:firstLine="2.870407104492187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 figur 1 visas exempel på intressenter, vilka kan tänkas konsumera information från de processer  som omfattas av standarden. Med tiden kan konsumenterna förväntas öka i takt med skolans  digitalisering. Allt fler tillämpningar som bygger på information kopplad till skolans organisation  och schema kommer att dyka upp på marknaden. Huvudmän kan i sina upphandlingar av IT-stöd  ställa krav på att leverantörer ska använda denna standard.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12451171875" w:line="240" w:lineRule="auto"/>
        <w:ind w:left="240.922012329101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0.6 Var denna standard passar in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7021484375" w:line="233.60188007354736" w:lineRule="auto"/>
        <w:ind w:left="229.70924377441406" w:right="1120.93994140625" w:firstLine="10.156784057617188"/>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Standarden syftar till att strukturera information med anknytning till skolans verksamhet. Alla  typer av utbildningsanordnare ska kunna använda standarden. Utbildningsformer från förskola till  vuxenutbildning och högskola ska kunna inkluderas.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128173828125" w:line="233.60188007354736" w:lineRule="auto"/>
        <w:ind w:left="229.70924377441406" w:right="1121.458740234375" w:firstLine="10.156784057617188"/>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Standarden är flexibel för att kunna användas av så många som möjligt och under förändrade  omständigheter. Flexibiliteten medför att de aktörer som ska utbyta information i ett visst  sammanhang måste göra överenskommelser utöver vad som här är standardiserat. Ett exempel är  vilka ämnesbeteckningar och kurskoder som ska användas, eftersom dessa i hög grad är beroende  av utbildningsform.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27197265625" w:line="232.78748989105225" w:lineRule="auto"/>
        <w:ind w:left="238.98284912109375" w:right="1121.898193359375" w:firstLine="0.883178710937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Standarden uttalar sig inte om vilka typer av system som ska vara ”master” för en viss information.  Informationsmodellen används för att tala om vilken struktur informationen ska ha vid integration,  oavsett vem som är avsändare och vem som är mottagare.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6187744140625" w:line="240" w:lineRule="auto"/>
        <w:ind w:left="240.922012329101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0.7 Vägledning för tillämpning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0068359375" w:line="240" w:lineRule="auto"/>
        <w:ind w:left="239.866027832031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0.7.1. Allmänt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6845703125" w:line="233.59010696411133" w:lineRule="auto"/>
        <w:ind w:left="234.56680297851562" w:right="1117.152099609375" w:firstLine="5.74081420898437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Nedan anges ett antal exempel på tillämpningar. Beroende på syftet med informationsöverföringen  kommer behoven att variera. En leverantör kan uttrycka vilka delar av standarden som stöds  genom att hänvisa till nedan nämnda scenarier. Vid upphandlingar ska det vara möjligt att  kravställa en eller flera delar av standarden som leverantören ska ha stöd för. Ett krav för att ett  scenario ska anses vara uppfyllt är att alla obligatoriska uppgifter som är relevanta för scenariot  finns med vid integrationen. Se bilaga C för en vägledning för hur tjänster ska utformas och  information om vilka attribut som är obligatoriska för varje scenario.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035095214844" w:line="240" w:lineRule="auto"/>
        <w:ind w:left="229.70924377441406"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viii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4.2039680480957" w:lineRule="auto"/>
        <w:ind w:left="852.7620697021484" w:right="1064.7216796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 12000:2024 (sv)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193359375" w:line="240" w:lineRule="auto"/>
        <w:ind w:left="806.7459869384766"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 Exempel på scenarier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40" w:lineRule="auto"/>
        <w:ind w:left="806.7459869384766"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0.7.2.1 Grundläggande personinformation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7197265625" w:line="233.60252380371094" w:lineRule="auto"/>
        <w:ind w:left="801.4467620849609" w:right="555.0830078125" w:firstLine="5.9616088867187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Grundläggande personinformation är uppgifter såsom namn, personnummer och  kontaktuppgifter. Denna typ av information används i flertalet av de tillämpningar som kan  förekomma och ingår därför som en del i vart och ett av de övriga scenarierna.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2109375" w:line="240" w:lineRule="auto"/>
        <w:ind w:left="806.7459869384766"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0.7.2.2 Underlag för personers roller och behörigheter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7197265625" w:line="233.73846530914307" w:lineRule="auto"/>
        <w:ind w:left="798.5764312744141" w:right="554.24560546875" w:firstLine="9.05273437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Beroende på aktuell tillämpning kan en konsument hämta information som utgör underlag för att  tilldela personer roller och behörigheter. Roll som vårdnadshavare tilldelas via relation till elev  eller barn. För personal finns uppgift om tjänstgöring med angivande av vilken personalkategori  som avses. Via arbetsuppgift för personal hanteras exempelvis mentorns ansvar för en elevgrupp  och förskolepersonalens koppling till barn på en avdelning.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86474609375" w:line="240" w:lineRule="auto"/>
        <w:ind w:left="806.7459869384766"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0.7.2.3 Underlag för tjänstefördelning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33.60205173492432" w:lineRule="auto"/>
        <w:ind w:left="801.4467620849609" w:right="552.744140625" w:firstLine="6.1824035644531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Registrering av tjänstefördelning använder information om skolenhetens lärare, elevgrupper och  utbud av ämnen och kurser. Tjänstefördelning görs normalt inför ett läsår. Det är därför viktigt att  kunna hämta aktuell information för den organisation som är planerad för ett datumintervall i  framtiden. Ett vanligt urval är att hämta all information med giltighetstid från dagens datum och  framåt.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1220703125" w:line="240" w:lineRule="auto"/>
        <w:ind w:left="806.7459869384766"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0.7.2.4 Information om tjänstefördelning och lärares relation till elevgrupper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33.69264602661133" w:lineRule="auto"/>
        <w:ind w:left="802.5507354736328" w:right="549.957275390625" w:firstLine="4.1952514648437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Scenariot syftar till att överföra information som skapas vid processen tjänstefördelning. I  modellen används begreppet aktivitet för att hantera lärares undervisning i klasser och  undervisningsgrupper. Varje aktivitet innehåller information om det ämne eller den kurs som  undervisningen gäller. Användningsområden kan vara kontoprovisionering av digitala lärresurser,  men även andra tillämpningar där aktuella undervisningsgrupper efterfrågas.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85888671875" w:line="240" w:lineRule="auto"/>
        <w:ind w:left="806.7459869384766"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0.7.2.5 Information om elevgrupper med koppling till ämne och årskurs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33.05880069732666" w:lineRule="auto"/>
        <w:ind w:left="802.5507354736328" w:right="549.957275390625" w:firstLine="4.1952514648437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Scenariot syftar till att överföra information som skapas vid processen tjänstefördelning. I  modellen används begreppet aktivitet för att hantera lärares undervisning i klasser och  undervisningsgrupper. Varje aktivitet innehåller information om det ämne eller den kurs som  undervisningen gäller. Användningsområde kan vara kontoprovisionering för digitala prov eller  digitala läromedel, men även andra tillämpningar där aktuella undervisningsgrupper efterfrågas.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229248046875" w:line="240" w:lineRule="auto"/>
        <w:ind w:left="806.7459869384766"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0.7.2.6 Underlag för registrering av omdömen och betyg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265625" w:line="233.60233783721924" w:lineRule="auto"/>
        <w:ind w:left="802.5507354736328" w:right="550.82763671875" w:firstLine="5.078430175781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Den information som finns i form av aktiviteter används som underlag för betygsregistrering och  inmatning av skriftliga omdömen. Läraren gör registreringen för varje ämne/kurs i sina  undervisningsgrupper. Startdatum och slutdatum avgränsar den tidsperiod som bedömningen  avser. Via kursplanen är det möjligt att avgöra exakt vilket innehåll som anges för undervisningen  i de fall kursplanen har reviderats.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2109375" w:line="240" w:lineRule="auto"/>
        <w:ind w:left="806.7459869384766"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0.7.2.7 Underlag för frånvaro på terminsbetyg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65869140625" w:line="233.56591701507568" w:lineRule="auto"/>
        <w:ind w:left="802.5507354736328" w:right="552.26806640625" w:firstLine="5.078430175781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En elevs summerade frånvaro utan giltig anledning överförs från ett system som hanterar  närvaroregistrering till ett system som hanterar betygsutskrifter. Endast den frånvaro som gäller  undervisning med obligatorisk närvaro tas med i summeringen.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3258056640625" w:line="240" w:lineRule="auto"/>
        <w:ind w:left="0" w:right="597.3535156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ix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4.2039680480957" w:lineRule="auto"/>
        <w:ind w:left="852.7620697021484" w:right="1064.7216796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 12000:2024 (sv)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8095703125" w:line="240" w:lineRule="auto"/>
        <w:ind w:left="239.866027832031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0.7.2.8 Detaljerad närvaroinformation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7197265625" w:line="234.6895694732666" w:lineRule="auto"/>
        <w:ind w:left="236.7748260498047" w:right="1123.07373046875" w:firstLine="3.0912017822265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Samtliga registreringar av närvaro och frånvaro för en elev överförs från ett system för  närvarohantering. Syftet kan vara analys av frånvaro och närvaro för statistiska ändamål.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1123046875" w:line="240" w:lineRule="auto"/>
        <w:ind w:left="239.866027832031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0.7.2.9 Schema för barnomsorg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33.60252380371094" w:lineRule="auto"/>
        <w:ind w:left="237.87879943847656" w:right="1119.35546875" w:hanging="7.7279663085937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Vårdnadshavare eller personal registrerar barnets schematider via användargränssnitt i ett  system. Överföring görs sedan till ett annat system där uppföljning av barnens närvaro sker.  Scenariot är aktuellt för både förskola och fritidshem.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13427734375" w:line="240" w:lineRule="auto"/>
        <w:ind w:left="239.866027832031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0.7.2.10 Checka in och ut barn samt registrera närvaro på lektion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33.05930137634277" w:lineRule="auto"/>
        <w:ind w:left="237.87879943847656" w:right="1121.275634765625" w:firstLine="2.87040710449218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Ett system för identifiering av personer skickar information om tidpunkt för närvaro till ett system  som hanterar närvaro. Ankomst och avgång kan knytas till en lokal eller en grupp.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259765625" w:line="240" w:lineRule="auto"/>
        <w:ind w:left="239.866027832031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0.7.2.11 Anmäla ledighet eller frånvaro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59765625" w:line="233.60252380371094" w:lineRule="auto"/>
        <w:ind w:left="232.80044555664062" w:right="1119.254150390625" w:hanging="2.64961242675781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Vårdnadshavare ansöker om ledighet eller anmäler frånvaro. Information om beviljad ledighet och  anmäld korttidsfrånvaro överförs från ett system för inmatning, och i förekommande fall  beviljande, till ett system för närvarohantering.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2109375" w:line="240" w:lineRule="auto"/>
        <w:ind w:left="239.866027832031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0.7.2.12 Betyg överförs från registrering till lagringssystem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59765625" w:line="233.6925172805786" w:lineRule="auto"/>
        <w:ind w:left="231.69639587402344" w:right="1118.84521484375" w:firstLine="9.052810668945312"/>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Betygsättande person registrerar betyg för eleverna i sina undervisningsgrupper. Betygen förs  sedan över till ett system där informationen lagras. Det avlämnande systemet hanterar normalt  endast inmatningen av betyg och uppgifter om gymnasiearbetet. Det mottagande systemet  ansvarar för allt annat, såsom betygskataloger, utskrift av betygsdokument och överföring av betyg  till myndigheter.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919921875" w:line="240" w:lineRule="auto"/>
        <w:ind w:left="239.866027832031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0.7.2.13 Schematider i kalender eller som underlag för närvarouppföljning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33.60202312469482" w:lineRule="auto"/>
        <w:ind w:left="229.70924377441406" w:right="1116.87255859375" w:firstLine="10.156784057617188"/>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Schemalagda lektioner överförs till en applikation för närvarorapportering eller visning av bokade  tider. Schemat kan visas i en personlig kalender för lärare eller elev. Det är även möjligt att visa  andra typer av scheman, såsom salsscheman eller klasscheman. Undantag kan göras för enstaka  tillfällen när det gäller deltagande elever och lärare. Baserat på vilka elever som förväntas delta på  varje lektionstillfälle kan rapportering av frånvaro göras.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1220703125" w:line="240" w:lineRule="auto"/>
        <w:ind w:left="239.866027832031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0.7.2.14 Visning av studieplan för elev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64892578125" w:line="233.87396335601807" w:lineRule="auto"/>
        <w:ind w:left="232.80044555664062" w:right="1122.0654296875" w:firstLine="4.636764526367187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Underlag för elevers individuella studieplaner kan registreras i ett system och visas grafiskt för  elever och vårdnadshavare i ett annat system. För att visa upp det som ska finnas med används  både information som lagras för varje elev och allmän information om program och kursplaner.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625732421875" w:line="240" w:lineRule="auto"/>
        <w:ind w:left="239.866027832031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0.7.2.15 Studieplan som underlag för betygsutskrift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65869140625" w:line="233.60233783721924" w:lineRule="auto"/>
        <w:ind w:left="232.80044555664062" w:right="1125.211181640625" w:firstLine="7.9487609863281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Elevers individuella studieplaner innehåller information om alla kurser och ämnen en elev ska få  betyg i. Denna information i kombination med uppgifter om elevens inskrivning och registrerade  betyg ger underlag för utskrift av betygsdokument.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2109375" w:line="240" w:lineRule="auto"/>
        <w:ind w:left="239.866027832031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0.7.2.16 Elevers inskrivning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632568359375" w:line="233.96435737609863" w:lineRule="auto"/>
        <w:ind w:left="232.80044555664062" w:right="1121.456298828125" w:firstLine="4.636764526367187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Uppgifter om vilka elever som hör till olika skolor överförs från ett system där inskrivning och  placering sker. Elever är placerade på skolenheter, samt i klasser och grupper av olika slag. En eller  flera skolenheter hör till en huvudman och kan även vara grupperade inom det som i dagligt tal  brukar kallas ”skola”.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5924072265625" w:line="240" w:lineRule="auto"/>
        <w:ind w:left="230.150833129882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x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4.2039680480957" w:lineRule="auto"/>
        <w:ind w:left="852.7620697021484" w:right="1064.7216796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 12000:2024 (sv)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8095703125" w:line="240" w:lineRule="auto"/>
        <w:ind w:left="806.7459869384766"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0.7.2.17 Placering inom barnomsorg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7197265625" w:line="233.9648723602295" w:lineRule="auto"/>
        <w:ind w:left="801.4467620849609" w:right="557.66845703125" w:firstLine="6.1824035644531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Efter att vårdnadshavare har ansökt om och beviljats barnomsorg görs en placering av barnet på  en enhet. Vid placeringen noteras eventuell maxtid för barnet och vilken grund för placering som  gäller. Uppgifter om placering kan överföras från det system där placeringen hanteras till ett  system där barnets schema och närvaro hanteras.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78955078125" w:line="240" w:lineRule="auto"/>
        <w:ind w:left="806.7459869384766"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0.7.2.18 Kontaktuppgifter för personer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32.51660823822021" w:lineRule="auto"/>
        <w:ind w:left="802.5507354736328" w:right="551.12548828125" w:firstLine="5.078430175781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Kontaktuppgifter för personer innefattar information om adress, telefonnummer, e-postadress och  personidentifierare med format av en e-postadress.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064453125" w:line="240" w:lineRule="auto"/>
        <w:ind w:left="806.7459869384766"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0.7.2.19 Underlag för planering av undervisning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265625" w:line="233.60252380371094" w:lineRule="auto"/>
        <w:ind w:left="802.5507354736328" w:right="554.049072265625" w:firstLine="5.078430175781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Den information som finns i form av aktiviteter och kalenderhändelser används som underlag för  planering. Information om vilken kursplan som är relaterad till varje kalenderhändelse ger hjälp  och stöd till läraren i sin process att planera lektioner.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3330078125" w:line="240" w:lineRule="auto"/>
        <w:ind w:left="806.7459869384766"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0.7.2.20 Underlag för mentoraktiviteter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59765625" w:line="234.68889713287354" w:lineRule="auto"/>
        <w:ind w:left="803.2131195068359" w:right="557.00439453125" w:firstLine="4.4160461425781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Den information som finns i form av mentorsgrupper och tjänstgöringar kopplade till dessa  används för att mentor ska kunna dokumentera aktiviteter runt sina elever.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1240234375" w:line="240" w:lineRule="auto"/>
        <w:ind w:left="807.802047729492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0.8 Om innehållet i denna standard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7021484375" w:line="240" w:lineRule="auto"/>
        <w:ind w:left="793.9395904541016"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Avsnitt 1 Omfattning </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beskriver vad som ingår i standarden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32.5154209136963" w:lineRule="auto"/>
        <w:ind w:left="803.2131195068359" w:right="711.2841796875" w:hanging="9.273529052734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Avsnitt 2 Normativa hänvisningar </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ger hänvisningar till dokument som behövs vid användning  av standarden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16455078125" w:line="232.51567840576172" w:lineRule="auto"/>
        <w:ind w:left="793.9395904541016" w:right="1628.3990478515625"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Avsnitt 3 Termer och definitioner </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definierar termer som används i standarden </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Avsnitt 4 Informationsmodell </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utgör beskrivningen av datastruktur, datainnehåll och  värdeförråd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793.9395904541016"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Avsnitt 5 Datautbyte </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redogör för krav på data och dataöverföring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9796295166016"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Bilaga A Förklaring till tabellrubriker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33.60216617584229" w:lineRule="auto"/>
        <w:ind w:left="804.7588348388672" w:right="681.182861328125" w:firstLine="0.220794677734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Bilaga B UML-notation </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är en hjälp att förstå informationsmodellsdiagram </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Bilaga C Scenarier för informationsutbyte </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innehåller exempel på hur informationsutbytet kan  ske enligt de scenarier som finns uppräknade i avsnitt 0.7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20703125" w:line="240" w:lineRule="auto"/>
        <w:ind w:left="804.9796295166016"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Bilaga D OpenAPI 3.0 </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Specifikation av standarden i form av en egen fil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526123046875" w:line="240" w:lineRule="auto"/>
        <w:ind w:left="0" w:right="597.0178222656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xi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4.2039680480957" w:lineRule="auto"/>
        <w:ind w:left="852.7620697021484" w:right="1064.7216796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 12000:2024 (sv)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81005859375" w:line="240" w:lineRule="auto"/>
        <w:ind w:left="391.42364501953125" w:right="0" w:firstLine="0"/>
        <w:jc w:val="left"/>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1 Omfattning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07177734375" w:line="234.6895694732666" w:lineRule="auto"/>
        <w:ind w:left="236.33323669433594" w:right="1119.183349609375" w:firstLine="4.41596984863281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Denna standard anger krav på datautbytet inom skolväsendet mellan följande processer och från  följande processer till andra processer: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1123046875" w:line="240" w:lineRule="auto"/>
        <w:ind w:left="237.437210083007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Skoladministration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40" w:lineRule="auto"/>
        <w:ind w:left="237.437210083007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Tjänstefördelning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7197265625" w:line="240" w:lineRule="auto"/>
        <w:ind w:left="237.437210083007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Schemaläggning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40" w:lineRule="auto"/>
        <w:ind w:left="237.437210083007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Närvarohantering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7197265625" w:line="240" w:lineRule="auto"/>
        <w:ind w:left="237.437210083007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Betygshantering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2646484375" w:line="232.51660823822021" w:lineRule="auto"/>
        <w:ind w:left="236.7748260498047" w:right="1117.18994140625" w:firstLine="3.9743804931640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Denna standard omfattar krav på datatyper och diagram för domänmodell till  informationsmodellen för datautbyte.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10791015625" w:line="240" w:lineRule="auto"/>
        <w:ind w:left="384.6844482421875" w:right="0" w:firstLine="0"/>
        <w:jc w:val="left"/>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2 Normativa hänvisningar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064697265625" w:line="233.60216617584229" w:lineRule="auto"/>
        <w:ind w:left="234.56680297851562" w:right="1116.9775390625" w:firstLine="6.1824035644531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Följande dokument hänvisas till i texten på så sätt att deras innehåll, helt eller delvis, utgör krav i  detta dokument. För daterade hänvisningar gäller endast den angivna utgåvan. För odaterade  hänvisningar gäller den senaste utgåvan av dokumentet (inklusive eventuella tillägg).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1220703125" w:line="240" w:lineRule="auto"/>
        <w:ind w:left="240.52841186523438" w:right="0" w:firstLine="0"/>
        <w:jc w:val="left"/>
        <w:rPr>
          <w:rFonts w:ascii="Cambria" w:cs="Cambria" w:eastAsia="Cambria" w:hAnsi="Cambria"/>
          <w:b w:val="0"/>
          <w:bCs w:val="0"/>
          <w:i w:val="0"/>
          <w:iCs w:val="0"/>
          <w:smallCaps w:val="0"/>
          <w:strike w:val="0"/>
          <w:color w:val="0000ff"/>
          <w:sz w:val="22.079999923706055"/>
          <w:szCs w:val="22.07999992370605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OpenAPI version 3.0 – </w:t>
      </w:r>
      <w:r w:rsidDel="00000000" w:rsidR="00000000" w:rsidRPr="00000000">
        <w:rPr>
          <w:rFonts w:ascii="Cambria" w:cs="Cambria" w:eastAsia="Cambria" w:hAnsi="Cambria"/>
          <w:b w:val="0"/>
          <w:bCs w:val="0"/>
          <w:i w:val="0"/>
          <w:iCs w:val="0"/>
          <w:smallCaps w:val="0"/>
          <w:strike w:val="0"/>
          <w:color w:val="0000ff"/>
          <w:sz w:val="22.079999923706055"/>
          <w:szCs w:val="22.079999923706055"/>
          <w:u w:val="single"/>
          <w:shd w:fill="auto" w:val="clear"/>
          <w:vertAlign w:val="baseline"/>
          <w:rtl w:val="0"/>
        </w:rPr>
        <w:t xml:space="preserve">https://github.com/OAI/OpenAPI-Specification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40" w:lineRule="auto"/>
        <w:ind w:left="238.98284912109375" w:right="0" w:firstLine="0"/>
        <w:jc w:val="left"/>
        <w:rPr>
          <w:rFonts w:ascii="Cambria" w:cs="Cambria" w:eastAsia="Cambria" w:hAnsi="Cambria"/>
          <w:b w:val="0"/>
          <w:bCs w:val="0"/>
          <w:i w:val="0"/>
          <w:iCs w:val="0"/>
          <w:smallCaps w:val="0"/>
          <w:strike w:val="0"/>
          <w:color w:val="0000ff"/>
          <w:sz w:val="22.079999923706055"/>
          <w:szCs w:val="22.07999992370605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eduPerson – </w:t>
      </w:r>
      <w:r w:rsidDel="00000000" w:rsidR="00000000" w:rsidRPr="00000000">
        <w:rPr>
          <w:rFonts w:ascii="Cambria" w:cs="Cambria" w:eastAsia="Cambria" w:hAnsi="Cambria"/>
          <w:b w:val="0"/>
          <w:bCs w:val="0"/>
          <w:i w:val="0"/>
          <w:iCs w:val="0"/>
          <w:smallCaps w:val="0"/>
          <w:strike w:val="0"/>
          <w:color w:val="0000ff"/>
          <w:sz w:val="22.079999923706055"/>
          <w:szCs w:val="22.079999923706055"/>
          <w:u w:val="single"/>
          <w:shd w:fill="auto" w:val="clear"/>
          <w:vertAlign w:val="baseline"/>
          <w:rtl w:val="0"/>
        </w:rPr>
        <w:t xml:space="preserve">https://wiki.refeds.org/display/STAN/eduPerson+2020-01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263671875" w:line="240" w:lineRule="auto"/>
        <w:ind w:left="240.74920654296875" w:right="0" w:firstLine="0"/>
        <w:jc w:val="left"/>
        <w:rPr>
          <w:rFonts w:ascii="Cambria" w:cs="Cambria" w:eastAsia="Cambria" w:hAnsi="Cambria"/>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RFC 4122 – </w:t>
      </w:r>
      <w:r w:rsidDel="00000000" w:rsidR="00000000" w:rsidRPr="00000000">
        <w:rPr>
          <w:rFonts w:ascii="Cambria" w:cs="Cambria" w:eastAsia="Cambria" w:hAnsi="Cambria"/>
          <w:b w:val="0"/>
          <w:bCs w:val="0"/>
          <w:i w:val="1"/>
          <w:iCs w:val="1"/>
          <w:smallCaps w:val="0"/>
          <w:strike w:val="0"/>
          <w:color w:val="000000"/>
          <w:sz w:val="22.079999923706055"/>
          <w:szCs w:val="22.079999923706055"/>
          <w:u w:val="none"/>
          <w:shd w:fill="auto" w:val="clear"/>
          <w:vertAlign w:val="baseline"/>
          <w:rtl w:val="0"/>
        </w:rPr>
        <w:t xml:space="preserve">Universally unique identifier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40" w:lineRule="auto"/>
        <w:ind w:left="240.74920654296875" w:right="0" w:firstLine="0"/>
        <w:jc w:val="left"/>
        <w:rPr>
          <w:rFonts w:ascii="Cambria" w:cs="Cambria" w:eastAsia="Cambria" w:hAnsi="Cambria"/>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RFC 3339 – </w:t>
      </w:r>
      <w:r w:rsidDel="00000000" w:rsidR="00000000" w:rsidRPr="00000000">
        <w:rPr>
          <w:rFonts w:ascii="Cambria" w:cs="Cambria" w:eastAsia="Cambria" w:hAnsi="Cambria"/>
          <w:b w:val="0"/>
          <w:bCs w:val="0"/>
          <w:i w:val="1"/>
          <w:iCs w:val="1"/>
          <w:smallCaps w:val="0"/>
          <w:strike w:val="0"/>
          <w:color w:val="000000"/>
          <w:sz w:val="22.079999923706055"/>
          <w:szCs w:val="22.079999923706055"/>
          <w:u w:val="none"/>
          <w:shd w:fill="auto" w:val="clear"/>
          <w:vertAlign w:val="baseline"/>
          <w:rtl w:val="0"/>
        </w:rPr>
        <w:t xml:space="preserve">Date and Time on the Internet: Timestamps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59765625" w:line="240" w:lineRule="auto"/>
        <w:ind w:left="240.74920654296875" w:right="0" w:firstLine="0"/>
        <w:jc w:val="left"/>
        <w:rPr>
          <w:rFonts w:ascii="Cambria" w:cs="Cambria" w:eastAsia="Cambria" w:hAnsi="Cambria"/>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RFC 3986 – </w:t>
      </w:r>
      <w:r w:rsidDel="00000000" w:rsidR="00000000" w:rsidRPr="00000000">
        <w:rPr>
          <w:rFonts w:ascii="Cambria" w:cs="Cambria" w:eastAsia="Cambria" w:hAnsi="Cambria"/>
          <w:b w:val="0"/>
          <w:bCs w:val="0"/>
          <w:i w:val="1"/>
          <w:iCs w:val="1"/>
          <w:smallCaps w:val="0"/>
          <w:strike w:val="0"/>
          <w:color w:val="000000"/>
          <w:sz w:val="22.079999923706055"/>
          <w:szCs w:val="22.079999923706055"/>
          <w:u w:val="none"/>
          <w:shd w:fill="auto" w:val="clear"/>
          <w:vertAlign w:val="baseline"/>
          <w:rtl w:val="0"/>
        </w:rPr>
        <w:t xml:space="preserve">Uniform Resource Identifier (URI): Generic Syntax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59765625" w:line="240" w:lineRule="auto"/>
        <w:ind w:left="240.74920654296875" w:right="0" w:firstLine="0"/>
        <w:jc w:val="left"/>
        <w:rPr>
          <w:rFonts w:ascii="Cambria" w:cs="Cambria" w:eastAsia="Cambria" w:hAnsi="Cambria"/>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ISO 639-3 – </w:t>
      </w:r>
      <w:r w:rsidDel="00000000" w:rsidR="00000000" w:rsidRPr="00000000">
        <w:rPr>
          <w:rFonts w:ascii="Cambria" w:cs="Cambria" w:eastAsia="Cambria" w:hAnsi="Cambria"/>
          <w:b w:val="0"/>
          <w:bCs w:val="0"/>
          <w:i w:val="1"/>
          <w:iCs w:val="1"/>
          <w:smallCaps w:val="0"/>
          <w:strike w:val="0"/>
          <w:color w:val="000000"/>
          <w:sz w:val="22.079999923706055"/>
          <w:szCs w:val="22.079999923706055"/>
          <w:u w:val="none"/>
          <w:shd w:fill="auto" w:val="clear"/>
          <w:vertAlign w:val="baseline"/>
          <w:rtl w:val="0"/>
        </w:rPr>
        <w:t xml:space="preserve">Codes for the representation of names of languages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475.8966636657715" w:lineRule="auto"/>
        <w:ind w:left="387.21160888671875" w:right="2464.5355224609375" w:hanging="146.46240234375"/>
        <w:jc w:val="left"/>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ISO 3166-1 – </w:t>
      </w:r>
      <w:r w:rsidDel="00000000" w:rsidR="00000000" w:rsidRPr="00000000">
        <w:rPr>
          <w:rFonts w:ascii="Cambria" w:cs="Cambria" w:eastAsia="Cambria" w:hAnsi="Cambria"/>
          <w:b w:val="0"/>
          <w:bCs w:val="0"/>
          <w:i w:val="1"/>
          <w:iCs w:val="1"/>
          <w:smallCaps w:val="0"/>
          <w:strike w:val="0"/>
          <w:color w:val="000000"/>
          <w:sz w:val="22.079999923706055"/>
          <w:szCs w:val="22.079999923706055"/>
          <w:u w:val="none"/>
          <w:shd w:fill="auto" w:val="clear"/>
          <w:vertAlign w:val="baseline"/>
          <w:rtl w:val="0"/>
        </w:rPr>
        <w:t xml:space="preserve">Codes for the representation of names of countries and their subdivisions </w:t>
      </w: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3 Termer och definitioner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146484375" w:line="240" w:lineRule="auto"/>
        <w:ind w:left="240.749206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För tillämpning av detta dokument gäller de termer och definitioner som följer nedan.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655029296875" w:line="240" w:lineRule="auto"/>
        <w:ind w:left="237.32200622558594"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69926" cy="102870"/>
            <wp:effectExtent b="0" l="0" r="0" t="0"/>
            <wp:docPr id="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69926" cy="10287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88623046875" w:line="240" w:lineRule="auto"/>
        <w:ind w:left="236.5540313720703"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skolenhet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96865844727" w:lineRule="auto"/>
        <w:ind w:left="235.6708526611328" w:right="1124.326171875" w:firstLine="0.6623840332031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av huvudman organiserad enhet som antingen finns upptagen i Skolenhetsregistret eller, för  utbildningsformer som inte registerhålls i Skolenhetsregistret, motsvarande undervisningsenhet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2353515625" w:line="240" w:lineRule="auto"/>
        <w:ind w:left="239.47479248046875"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EXEMPEL Skolenhetskod Skolenhetsnamn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40" w:lineRule="auto"/>
        <w:ind w:left="1657.278823852539"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80693905 Högalidskolan 7-9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660.8643341064453"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72627616 Högalidskolan F-6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5350341796875" w:line="236.05011463165283" w:lineRule="auto"/>
        <w:ind w:left="1654.290771484375" w:right="1121.32568359375" w:hanging="1425.9712219238281"/>
        <w:jc w:val="both"/>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Anm. 1 till termpost: Skolenheter har en unik skolenhetskod, vilken finns i Skolenhetsregistret för  flertalet skolformer inom det svenska utbildningssystemet. För skolenheter som inte finns i  Skolenhetsregistret anges endast namn på skolenheten och ingen skolenhetskod.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8921508789062" w:line="240" w:lineRule="auto"/>
        <w:ind w:left="239.42443847656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4.2039680480957" w:lineRule="auto"/>
        <w:ind w:left="852.7620697021484" w:right="1064.7216796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 12000:2024 (sv)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80859375" w:line="234.84488010406494" w:lineRule="auto"/>
        <w:ind w:left="2220.0933837890625" w:right="555.16845703125" w:hanging="1424.893798828125"/>
        <w:jc w:val="both"/>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Anm. 2 till termpost: Jämför med Skollagen 2010 :800, 1 Kap 3 § där skolenhet definieras för vissa  utbildningsformer. Begreppet skolenhet enligt dokumentet är utvidgat till fler  utbildningsformer som inte omfattas av skollagen.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12451171875" w:line="240" w:lineRule="auto"/>
        <w:ind w:left="803.7220001220703"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69926" cy="102870"/>
            <wp:effectExtent b="0" l="0" r="0" t="0"/>
            <wp:docPr id="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69926" cy="10287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849609375" w:line="240" w:lineRule="auto"/>
        <w:ind w:left="803.4339141845703"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skola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660823822021" w:lineRule="auto"/>
        <w:ind w:left="804.7588348388672" w:right="553.89404296875" w:firstLine="1.1039733886718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en fysisk (eller virtuell) plats med en eller flera byggnader (eller motsvarande virtuellt  sammanhang) där undervisning bedrivs, kan innehålla en eller flera skolenheter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0546875" w:line="240" w:lineRule="auto"/>
        <w:ind w:left="806.3547515869141"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EXEMPEL Högalidskolan är en skola med skolenheterna Högalidskolan 7-9 och Högalidskolan F-6.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203125" w:line="236.04979991912842" w:lineRule="auto"/>
        <w:ind w:left="795.1995086669922" w:right="565.0048828125" w:firstLine="0"/>
        <w:jc w:val="center"/>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Anm. 1 till termpost: En fysisk skola med en eller flera byggnader där undervisning bedrivs kan  uppfattas som en skola med ett gemensamt schema.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126953125" w:line="240" w:lineRule="auto"/>
        <w:ind w:left="803.7220001220703"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69926" cy="102870"/>
            <wp:effectExtent b="0" l="0" r="0" t="0"/>
            <wp:docPr id="1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69926" cy="10287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6435546875" w:line="240" w:lineRule="auto"/>
        <w:ind w:left="801.4467620849609"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utbildningsform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660823822021" w:lineRule="auto"/>
        <w:ind w:left="805.8628082275391" w:right="557.89306640625" w:hanging="2.6496887207031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av skollagen definierad utbildningsform eller motsvarande betydelse för utbildningar som inte  definieras av skollagen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0693359375" w:line="240" w:lineRule="auto"/>
        <w:ind w:left="803.7220001220703"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76022" cy="102870"/>
            <wp:effectExtent b="0" l="0" r="0" t="0"/>
            <wp:docPr id="1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76022" cy="10287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9228515625" w:line="240" w:lineRule="auto"/>
        <w:ind w:left="803.4339141845703"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skolschema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804.758834838867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samling av kalenderhändelser kopplade till skolverksamhet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36.05051517486572" w:lineRule="auto"/>
        <w:ind w:left="795.1995086669922" w:right="566.163330078125" w:firstLine="0"/>
        <w:jc w:val="center"/>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Anm. 1 till termpost: Ett skolschema är kopplat till en skolenhet eller en skolenhetsgrupp och  innehåller schemat för en eller flera skolenheter.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116943359375" w:line="240" w:lineRule="auto"/>
        <w:ind w:left="803.7220001220703"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71450" cy="105918"/>
            <wp:effectExtent b="0" l="0" r="0" t="0"/>
            <wp:docPr id="1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71450" cy="10591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9208984375" w:line="240" w:lineRule="auto"/>
        <w:ind w:left="801.005172729492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ämne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32.87792682647705" w:lineRule="auto"/>
        <w:ind w:left="802.5507354736328" w:right="557.890625" w:firstLine="0.6623840332031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ämne, ämnesområde eller undervisning som avser särskilt stöd, samlingsbegrepp för ett  undervisningsinnehåll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792236328125" w:line="236.0502004623413" w:lineRule="auto"/>
        <w:ind w:left="2219.0972900390625" w:right="558.424072265625" w:hanging="1423.897705078125"/>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Anm. 1 till termpost: Ämne har olika innebörd beroende på utbildningsform. Officiella ämnen avser ämnen definierade av Skolverket eller annan myndighet. Icke officiella ämnen kan  läggas till efter lokala behov.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123291015625" w:line="240" w:lineRule="auto"/>
        <w:ind w:left="803.7220001220703"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74498" cy="102870"/>
            <wp:effectExtent b="0" l="0" r="0" t="0"/>
            <wp:docPr id="1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4498" cy="10287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5703125" w:line="240" w:lineRule="auto"/>
        <w:ind w:left="800.7843780517578"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kurs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32.51596450805664" w:lineRule="auto"/>
        <w:ind w:left="803.2131195068359" w:right="556.187744140625" w:hanging="0.6623840332031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undervisning med innehåll och kunskapskrav som utgör en del av undervisningsinnehållet av ett  ämne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11572265625" w:line="240" w:lineRule="auto"/>
        <w:ind w:left="806.3547515869141"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EXEMPEL Kursen Engelska 5, (ENGENG05), 100 poäng, ingår i ämnet Engelska (ENG)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355712890625" w:line="235.44782638549805" w:lineRule="auto"/>
        <w:ind w:left="2223.0813598632812" w:right="562.313232421875" w:hanging="1427.8817749023438"/>
        <w:jc w:val="both"/>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Anm. 1 till termpost: Kurs finns inom exempelvis gymnasieutbildning och vuxenutbildning.  Kursen är relaterad till ett ämne. Varje kurs har en unik kurskod och kan ha ett antal poäng.  Officiella kurser avser kurser definierade av Skolverket. Icke officiella kurser kan läggas till  efter lokala behov.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1162109375" w:line="240" w:lineRule="auto"/>
        <w:ind w:left="803.7220001220703"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74498" cy="10287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74498" cy="10287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8388671875" w:line="240" w:lineRule="auto"/>
        <w:ind w:left="798.5764312744141"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tjänstgöring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79443359375" w:line="240" w:lineRule="auto"/>
        <w:ind w:left="802.550735473632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planerad verksamhet för en person på en skolenhet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64892578125" w:line="236.01000308990479" w:lineRule="auto"/>
        <w:ind w:left="2225.4718017578125" w:right="562.188720703125" w:hanging="1419.1169738769531"/>
        <w:jc w:val="both"/>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EXEMPEL Personen har en tjänstgöring på Centralskolan med omfattning 40 % under perioden  2018–08–01 – 2019–06–30. Personen har en heltidstjänstgöring (100 %) med start  2015–01–01. Personen är timanställd med undervisningstid 75 h under ett år.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253356933594" w:line="240" w:lineRule="auto"/>
        <w:ind w:left="0" w:right="311.685791015625" w:firstLine="0"/>
        <w:jc w:val="righ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4.2039680480957" w:lineRule="auto"/>
        <w:ind w:left="852.7620697021484" w:right="1064.7216796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 12000:2024 (sv)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80859375" w:line="236.04979991912842" w:lineRule="auto"/>
        <w:ind w:left="1652.6971435546875" w:right="1130.2783203125" w:hanging="1424.3775939941406"/>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Anm. 1 till termpost: En tjänstgöring kan bara vara knuten till en enda organisation. En person  kan ha mer än en tjänstgöring samtidigt.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11572265625" w:line="240" w:lineRule="auto"/>
        <w:ind w:left="237.32200622558594"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72974" cy="102870"/>
            <wp:effectExtent b="0" l="0" r="0" t="0"/>
            <wp:docPr id="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72974" cy="10287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0703125" w:line="240" w:lineRule="auto"/>
        <w:ind w:left="233.90441894531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lärare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5694732666" w:lineRule="auto"/>
        <w:ind w:left="237.87879943847656" w:right="1123.446044921875" w:hanging="3.3119964599609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legitimerad lärare, olegitimerad lärare, förskollärare eller övrig personal som tjänstgör på en  skolenhet för att undervisa.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11865234375" w:line="240" w:lineRule="auto"/>
        <w:ind w:left="237.32200622558594"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72974" cy="102870"/>
            <wp:effectExtent b="0" l="0" r="0" t="0"/>
            <wp:docPr id="11"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172974" cy="10287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849609375" w:line="240" w:lineRule="auto"/>
        <w:ind w:left="237.4372100830078"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elev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670852661132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person som har minst en inskrivning på en skolenhet i en utbildningsform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4658203125" w:line="236.04979991912842" w:lineRule="auto"/>
        <w:ind w:left="239.47479248046875" w:right="1130.733642578125" w:firstLine="0"/>
        <w:jc w:val="center"/>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EXEMPEL Kalle Svensson är inskriven på Centralskolan enhet A under läsåret 16/17. Stina Eriksson är  inskriven på Yrkeshögskolan i Mjölby läsåret 20/21.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126953125" w:line="240" w:lineRule="auto"/>
        <w:ind w:left="237.32200622558594"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50698" cy="102870"/>
            <wp:effectExtent b="0" l="0" r="0" t="0"/>
            <wp:docPr id="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50698" cy="10287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6435546875" w:line="240" w:lineRule="auto"/>
        <w:ind w:left="232.579650878906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barn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670852661132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person som har en placering på en förskola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2724609375" w:line="240" w:lineRule="auto"/>
        <w:ind w:left="237.32200622558594"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47650" cy="102869"/>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47650" cy="102869"/>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8251953125" w:line="240" w:lineRule="auto"/>
        <w:ind w:left="235.6708526611328"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mentor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670852661132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person som ska följa elevens kunskapsutveckling och studiesituation i dess helhet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5927734375" w:line="240" w:lineRule="auto"/>
        <w:ind w:left="237.32200622558594"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47650" cy="102870"/>
            <wp:effectExtent b="0" l="0" r="0" t="0"/>
            <wp:docPr id="1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47650" cy="10287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9228515625" w:line="240" w:lineRule="auto"/>
        <w:ind w:left="234.12521362304688"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aktivitet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237.87879943847656"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sammanhållande element som beskriver en planerad verksamhet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64892578125" w:line="240" w:lineRule="auto"/>
        <w:ind w:left="239.47479248046875"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EXEMPEL Klass 7A ska ha SV med läraren ANA i 50h under läsåret 16/17.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44921875" w:line="233.64194869995117" w:lineRule="auto"/>
        <w:ind w:left="1658.2748413085938" w:right="1946.1627197265625" w:hanging="0.199127197265625"/>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Grupp 8A/BI-1 har labbundervisning med läraren BAB under läsåret 16/17 i 20h.  Friluftsdag för alla elever i årskurs7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1658.2747650146484"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Planeringstid för lärarna ANA och BAB i 30h under läsåret 16/17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7646484375" w:line="240" w:lineRule="auto"/>
        <w:ind w:left="228.3196258544922"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Anm. 1 till termpost: Aktiviteter kan vara underlag för kalenderhändelser, och vara av olika typer.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335205078125" w:line="240" w:lineRule="auto"/>
        <w:ind w:left="237.32200622558594"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47650" cy="102870"/>
            <wp:effectExtent b="0" l="0" r="0" t="0"/>
            <wp:docPr id="1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47650" cy="10287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5703125" w:line="240" w:lineRule="auto"/>
        <w:ind w:left="233.90441894531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kalenderhändelse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232.8004455566406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bokning med datum, starttid och sluttid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64892578125" w:line="236.05051517486572" w:lineRule="auto"/>
        <w:ind w:left="239.47479248046875" w:right="3157.4072265625" w:firstLine="0"/>
        <w:jc w:val="center"/>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EXEMPEL En lektion med klass 7A i Svenska 14/9 2016 klockan 10:00 – 11:00 Lunch för 7A 14/9 klockan 11:00 – 11:40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658.2747650146484"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Friluftsdag för alla klasser 20/9 klockan 8:30 – 14:00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355712890625" w:line="236.6523027420044" w:lineRule="auto"/>
        <w:ind w:left="1654.290771484375" w:right="1132.532958984375" w:hanging="1425.9712219238281"/>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Anm. 1 till termpost: En kalenderhändelse är relaterad till en aktivitet, och är en lektion eller  annan bokning.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1865234375" w:line="240" w:lineRule="auto"/>
        <w:ind w:left="237.32200622558594"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53746" cy="102870"/>
            <wp:effectExtent b="0" l="0" r="0" t="0"/>
            <wp:docPr id="1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53746" cy="10287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8388671875" w:line="240" w:lineRule="auto"/>
        <w:ind w:left="235.6708526611328"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resurs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238.982849121093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entitet som kan bokas med en kalenderhändelse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64892578125" w:line="240" w:lineRule="auto"/>
        <w:ind w:left="239.47479248046875"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EXEMPEL Projektor F242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40" w:lineRule="auto"/>
        <w:ind w:left="1658.2747650146484"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Hästen Brunte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652.8963470458984"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Traktor Grålle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5350341796875" w:line="240" w:lineRule="auto"/>
        <w:ind w:left="228.3196258544922"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Anm. 1 till termpost: En resurs är något som kan bokas för en lektion, men inte är ett rum.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0136108398438" w:line="240" w:lineRule="auto"/>
        <w:ind w:left="236.11244201660156"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4.2039680480957" w:lineRule="auto"/>
        <w:ind w:left="852.7620697021484" w:right="1064.7216796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 12000:2024 (sv)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8056640625" w:line="240" w:lineRule="auto"/>
        <w:ind w:left="803.722000122070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9050" distT="19050" distL="19050" distR="19050">
            <wp:extent cx="249174" cy="105918"/>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49174" cy="105918"/>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166015625" w:line="240" w:lineRule="auto"/>
        <w:ind w:left="800.7843780517578"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kursplan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32.51549243927002" w:lineRule="auto"/>
        <w:ind w:left="803.2131195068359" w:right="550.6640625" w:firstLine="0.441589355468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referens till ett ämne eller en kurs med koppling till årskurs, utbildningsform och läroplan som  anger ett undervisningsinnehåll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125" w:line="240" w:lineRule="auto"/>
        <w:ind w:left="803.7220001220703"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52222" cy="10287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52222" cy="10287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947265625" w:line="240" w:lineRule="auto"/>
        <w:ind w:left="803.4339141845703"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studieplan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799.6804046630859"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beskrivning av utbildningens innehåll som anpassas individuellt för varje elev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35.44734001159668" w:lineRule="auto"/>
        <w:ind w:left="2219.0972900390625" w:right="554.813232421875" w:hanging="1423.897705078125"/>
        <w:jc w:val="both"/>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Anm. 1 till termpost: Elever i gymnasieskolan, gymnasiesärskolan, vuxenutbildningen samt  nyanlända elever med placering på högstadiet ska enligt skolans styrdokument ha  individuella studieplaner. Studieplanen ska följa eleven genom hela utbildningen och  revideras vid behov. Innehållet bestäms av elevens studieväg och de val som eleven har  gjort, samt andra anpassningar på individnivå.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1318359375" w:line="240" w:lineRule="auto"/>
        <w:ind w:left="943.2219696044922" w:right="0" w:firstLine="0"/>
        <w:jc w:val="left"/>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4 Informationsmodell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712890625" w:line="240" w:lineRule="auto"/>
        <w:ind w:left="800.6020355224609"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4.1 Datatypbeskrivning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454.1660785675049" w:lineRule="auto"/>
        <w:ind w:left="795.1995086669922" w:right="1870.223388671875" w:firstLine="12.429656982421875"/>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Datatypen i figur 2 ska användas enligt attribut och relationer i tabell 1 till tabell 42.  </w:t>
      </w: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Anm. Förklaring till tabellrubriker återfinns i bilaga 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65234375" w:line="240" w:lineRule="auto"/>
        <w:ind w:left="800.6020355224609"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4.2 Diagram över domänmodell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96044921875" w:line="240" w:lineRule="auto"/>
        <w:ind w:left="807.6291656494141"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Diagrammet enligt figur 2 ska efterföljas vid datautbyte.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64892578125" w:line="240" w:lineRule="auto"/>
        <w:ind w:left="795.1995086669922" w:right="0" w:firstLine="0"/>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Anm. 1 Förklaring av UML-notationen och vissa termer finns i Bilaga B.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33642578125" w:line="236.05051517486572" w:lineRule="auto"/>
        <w:ind w:left="795.1995086669922" w:right="560.7861328125" w:firstLine="0"/>
        <w:jc w:val="center"/>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Anm. 2 De namn på engelska som förekommer i figur 2 hänvisar till kolumnen Namn i tabellen för  motsvarande datatyp och används för datakodningen.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4114990234375" w:line="240" w:lineRule="auto"/>
        <w:ind w:left="0" w:right="311.685791015625" w:firstLine="0"/>
        <w:jc w:val="righ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4.2039680480957" w:lineRule="auto"/>
        <w:ind w:left="852.7620697021484" w:right="1064.7216796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16"/>
          <w:szCs w:val="16"/>
          <w:u w:val="none"/>
          <w:shd w:fill="auto" w:val="clear"/>
          <w:vertAlign w:val="baseline"/>
          <w:rtl w:val="0"/>
        </w:rPr>
        <w:t xml:space="preserve">This preview is downloaded from www.sis.se. Buy the entire standard via https://www.sis.se/std-82092267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 12000:2024 (sv)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81298828125" w:line="204.13507461547852" w:lineRule="auto"/>
        <w:ind w:left="228.3196258544922" w:right="-6.400146484375" w:hanging="1.197662353515625"/>
        <w:jc w:val="lef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9050" distT="19050" distL="19050" distR="19050">
            <wp:extent cx="6577965" cy="7035546"/>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577965" cy="7035546"/>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Anm. se bilaga B för information om UML-notation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1163330078125" w:line="240" w:lineRule="auto"/>
        <w:ind w:left="0" w:right="0" w:firstLine="0"/>
        <w:jc w:val="center"/>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Figur 2 — Översikt klassdiagram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5264892578125" w:line="240" w:lineRule="auto"/>
        <w:ind w:left="241.6323852539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6 </w:t>
      </w:r>
    </w:p>
    <w:sectPr>
      <w:pgSz w:h="16820" w:w="11900" w:orient="portrait"/>
      <w:pgMar w:bottom="541.9400024414062" w:top="367.999267578125" w:left="849.8780059814453" w:right="470.40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2.png"/><Relationship Id="rId10" Type="http://schemas.openxmlformats.org/officeDocument/2006/relationships/image" Target="media/image11.png"/><Relationship Id="rId21"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6.png"/><Relationship Id="rId14" Type="http://schemas.openxmlformats.org/officeDocument/2006/relationships/image" Target="media/image17.png"/><Relationship Id="rId17" Type="http://schemas.openxmlformats.org/officeDocument/2006/relationships/image" Target="media/image8.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7.png"/><Relationship Id="rId18" Type="http://schemas.openxmlformats.org/officeDocument/2006/relationships/image" Target="media/image14.png"/><Relationship Id="rId7" Type="http://schemas.openxmlformats.org/officeDocument/2006/relationships/image" Target="media/image10.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