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AD1" w:rsidRDefault="00687AD1" w:rsidP="00687AD1">
      <w:pPr>
        <w:jc w:val="center"/>
      </w:pPr>
      <w:r>
        <w:t>资产负债表</w:t>
      </w:r>
    </w:p>
    <w:p w:rsidR="00687AD1" w:rsidRDefault="00687AD1" w:rsidP="00687AD1">
      <w:pPr>
        <w:jc w:val="center"/>
      </w:pPr>
      <w:r>
        <w:rPr>
          <w:rFonts w:hint="eastAsia"/>
        </w:rPr>
        <w:t xml:space="preserve">                                         单位：元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3"/>
        <w:gridCol w:w="1397"/>
        <w:gridCol w:w="1007"/>
        <w:gridCol w:w="1619"/>
        <w:gridCol w:w="1511"/>
        <w:gridCol w:w="1019"/>
      </w:tblGrid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资产</w:t>
            </w:r>
          </w:p>
        </w:tc>
        <w:tc>
          <w:tcPr>
            <w:tcW w:w="1397" w:type="dxa"/>
          </w:tcPr>
          <w:p w:rsidR="00687AD1" w:rsidRDefault="00687AD1" w:rsidP="00C565F5">
            <w:r>
              <w:rPr>
                <w:rFonts w:hint="eastAsia"/>
              </w:rPr>
              <w:t>期末余额</w:t>
            </w:r>
          </w:p>
        </w:tc>
        <w:tc>
          <w:tcPr>
            <w:tcW w:w="1007" w:type="dxa"/>
          </w:tcPr>
          <w:p w:rsidR="00687AD1" w:rsidRDefault="00687AD1" w:rsidP="00C565F5">
            <w:r>
              <w:rPr>
                <w:rFonts w:hint="eastAsia"/>
              </w:rPr>
              <w:t>年初余额</w:t>
            </w:r>
          </w:p>
        </w:tc>
        <w:tc>
          <w:tcPr>
            <w:tcW w:w="1619" w:type="dxa"/>
          </w:tcPr>
          <w:p w:rsidR="00687AD1" w:rsidRDefault="00687AD1" w:rsidP="00C565F5">
            <w:r>
              <w:rPr>
                <w:rFonts w:hint="eastAsia"/>
              </w:rPr>
              <w:t>负债及所有者权益</w:t>
            </w:r>
          </w:p>
        </w:tc>
        <w:tc>
          <w:tcPr>
            <w:tcW w:w="1511" w:type="dxa"/>
          </w:tcPr>
          <w:p w:rsidR="00687AD1" w:rsidRDefault="00687AD1" w:rsidP="00C565F5">
            <w:r>
              <w:rPr>
                <w:rFonts w:hint="eastAsia"/>
              </w:rPr>
              <w:t>期末余额</w:t>
            </w:r>
          </w:p>
        </w:tc>
        <w:tc>
          <w:tcPr>
            <w:tcW w:w="1019" w:type="dxa"/>
          </w:tcPr>
          <w:p w:rsidR="00687AD1" w:rsidRDefault="00687AD1" w:rsidP="00C565F5">
            <w:r>
              <w:rPr>
                <w:rFonts w:hint="eastAsia"/>
              </w:rPr>
              <w:t>年初余额</w:t>
            </w:r>
          </w:p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流动资产：</w:t>
            </w:r>
          </w:p>
          <w:p w:rsidR="00687AD1" w:rsidRDefault="00687AD1" w:rsidP="00C565F5">
            <w:r>
              <w:t>货币资金</w:t>
            </w:r>
          </w:p>
        </w:tc>
        <w:tc>
          <w:tcPr>
            <w:tcW w:w="1397" w:type="dxa"/>
          </w:tcPr>
          <w:p w:rsidR="00687AD1" w:rsidRDefault="00687AD1" w:rsidP="00C565F5"/>
          <w:p w:rsidR="00687AD1" w:rsidRDefault="00687AD1" w:rsidP="00C565F5">
            <w:r>
              <w:rPr>
                <w:rFonts w:hint="eastAsia"/>
              </w:rPr>
              <w:t>40,000</w:t>
            </w:r>
            <w:r>
              <w:t>.00</w:t>
            </w:r>
          </w:p>
        </w:tc>
        <w:tc>
          <w:tcPr>
            <w:tcW w:w="1007" w:type="dxa"/>
          </w:tcPr>
          <w:p w:rsidR="00687AD1" w:rsidRDefault="00687AD1" w:rsidP="00C565F5"/>
          <w:p w:rsidR="00687AD1" w:rsidRDefault="00687AD1" w:rsidP="00C565F5">
            <w:r>
              <w:t>0</w:t>
            </w:r>
          </w:p>
        </w:tc>
        <w:tc>
          <w:tcPr>
            <w:tcW w:w="1619" w:type="dxa"/>
          </w:tcPr>
          <w:p w:rsidR="00687AD1" w:rsidRDefault="00687AD1" w:rsidP="00C565F5">
            <w:r>
              <w:rPr>
                <w:rFonts w:hint="eastAsia"/>
              </w:rPr>
              <w:t>流动负债：</w:t>
            </w:r>
          </w:p>
          <w:p w:rsidR="00687AD1" w:rsidRDefault="00687AD1" w:rsidP="00C565F5">
            <w:r>
              <w:t>短期借款</w:t>
            </w:r>
          </w:p>
        </w:tc>
        <w:tc>
          <w:tcPr>
            <w:tcW w:w="1511" w:type="dxa"/>
          </w:tcPr>
          <w:p w:rsidR="00687AD1" w:rsidRDefault="00687AD1" w:rsidP="00C565F5">
            <w:r>
              <w:rPr>
                <w:rFonts w:hint="eastAsia"/>
              </w:rPr>
              <w:t>17</w:t>
            </w:r>
            <w:r>
              <w:t>0,</w:t>
            </w:r>
            <w:r>
              <w:rPr>
                <w:rFonts w:hint="eastAsia"/>
              </w:rPr>
              <w:t>000.00</w:t>
            </w:r>
          </w:p>
        </w:tc>
        <w:tc>
          <w:tcPr>
            <w:tcW w:w="1019" w:type="dxa"/>
          </w:tcPr>
          <w:p w:rsidR="00687AD1" w:rsidRDefault="00687AD1" w:rsidP="00C565F5">
            <w:r>
              <w:rPr>
                <w:rFonts w:hint="eastAsia"/>
              </w:rPr>
              <w:t>0</w:t>
            </w:r>
          </w:p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交易性金融资产</w:t>
            </w:r>
          </w:p>
        </w:tc>
        <w:tc>
          <w:tcPr>
            <w:tcW w:w="1397" w:type="dxa"/>
          </w:tcPr>
          <w:p w:rsidR="00687AD1" w:rsidRDefault="00687AD1" w:rsidP="00C565F5"/>
        </w:tc>
        <w:tc>
          <w:tcPr>
            <w:tcW w:w="1007" w:type="dxa"/>
          </w:tcPr>
          <w:p w:rsidR="00687AD1" w:rsidRDefault="00687AD1" w:rsidP="00C565F5"/>
        </w:tc>
        <w:tc>
          <w:tcPr>
            <w:tcW w:w="1619" w:type="dxa"/>
          </w:tcPr>
          <w:p w:rsidR="00687AD1" w:rsidRDefault="00687AD1" w:rsidP="00C565F5">
            <w:r>
              <w:rPr>
                <w:rFonts w:hint="eastAsia"/>
              </w:rPr>
              <w:t>交易性金融负债</w:t>
            </w:r>
          </w:p>
        </w:tc>
        <w:tc>
          <w:tcPr>
            <w:tcW w:w="1511" w:type="dxa"/>
          </w:tcPr>
          <w:p w:rsidR="00687AD1" w:rsidRDefault="00687AD1" w:rsidP="00C565F5"/>
        </w:tc>
        <w:tc>
          <w:tcPr>
            <w:tcW w:w="1019" w:type="dxa"/>
          </w:tcPr>
          <w:p w:rsidR="00687AD1" w:rsidRDefault="00687AD1" w:rsidP="00C565F5"/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应收票据</w:t>
            </w:r>
          </w:p>
        </w:tc>
        <w:tc>
          <w:tcPr>
            <w:tcW w:w="1397" w:type="dxa"/>
          </w:tcPr>
          <w:p w:rsidR="00687AD1" w:rsidRDefault="00687AD1" w:rsidP="00C565F5"/>
        </w:tc>
        <w:tc>
          <w:tcPr>
            <w:tcW w:w="1007" w:type="dxa"/>
          </w:tcPr>
          <w:p w:rsidR="00687AD1" w:rsidRDefault="00687AD1" w:rsidP="00C565F5"/>
        </w:tc>
        <w:tc>
          <w:tcPr>
            <w:tcW w:w="1619" w:type="dxa"/>
          </w:tcPr>
          <w:p w:rsidR="00687AD1" w:rsidRDefault="00687AD1" w:rsidP="00C565F5">
            <w:r>
              <w:rPr>
                <w:rFonts w:hint="eastAsia"/>
              </w:rPr>
              <w:t>应付票据</w:t>
            </w:r>
          </w:p>
        </w:tc>
        <w:tc>
          <w:tcPr>
            <w:tcW w:w="1511" w:type="dxa"/>
          </w:tcPr>
          <w:p w:rsidR="00687AD1" w:rsidRDefault="00687AD1" w:rsidP="00C565F5"/>
        </w:tc>
        <w:tc>
          <w:tcPr>
            <w:tcW w:w="1019" w:type="dxa"/>
          </w:tcPr>
          <w:p w:rsidR="00687AD1" w:rsidRDefault="00687AD1" w:rsidP="00C565F5"/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应收账款</w:t>
            </w:r>
          </w:p>
        </w:tc>
        <w:tc>
          <w:tcPr>
            <w:tcW w:w="1397" w:type="dxa"/>
          </w:tcPr>
          <w:p w:rsidR="00687AD1" w:rsidRDefault="00687AD1" w:rsidP="00C565F5">
            <w:r>
              <w:t>240,000.00</w:t>
            </w:r>
          </w:p>
        </w:tc>
        <w:tc>
          <w:tcPr>
            <w:tcW w:w="1007" w:type="dxa"/>
          </w:tcPr>
          <w:p w:rsidR="00687AD1" w:rsidRDefault="00687AD1" w:rsidP="00C565F5"/>
        </w:tc>
        <w:tc>
          <w:tcPr>
            <w:tcW w:w="1619" w:type="dxa"/>
          </w:tcPr>
          <w:p w:rsidR="00687AD1" w:rsidRDefault="00687AD1" w:rsidP="00C565F5">
            <w:r>
              <w:rPr>
                <w:rFonts w:hint="eastAsia"/>
              </w:rPr>
              <w:t>应付账款</w:t>
            </w:r>
          </w:p>
        </w:tc>
        <w:tc>
          <w:tcPr>
            <w:tcW w:w="1511" w:type="dxa"/>
          </w:tcPr>
          <w:p w:rsidR="00687AD1" w:rsidRDefault="00687AD1" w:rsidP="00C565F5"/>
        </w:tc>
        <w:tc>
          <w:tcPr>
            <w:tcW w:w="1019" w:type="dxa"/>
          </w:tcPr>
          <w:p w:rsidR="00687AD1" w:rsidRDefault="00687AD1" w:rsidP="00C565F5"/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预付账款</w:t>
            </w:r>
          </w:p>
        </w:tc>
        <w:tc>
          <w:tcPr>
            <w:tcW w:w="1397" w:type="dxa"/>
          </w:tcPr>
          <w:p w:rsidR="00687AD1" w:rsidRDefault="00687AD1" w:rsidP="00C565F5"/>
        </w:tc>
        <w:tc>
          <w:tcPr>
            <w:tcW w:w="1007" w:type="dxa"/>
          </w:tcPr>
          <w:p w:rsidR="00687AD1" w:rsidRDefault="00687AD1" w:rsidP="00C565F5"/>
        </w:tc>
        <w:tc>
          <w:tcPr>
            <w:tcW w:w="1619" w:type="dxa"/>
          </w:tcPr>
          <w:p w:rsidR="00687AD1" w:rsidRDefault="00687AD1" w:rsidP="00C565F5">
            <w:r>
              <w:rPr>
                <w:rFonts w:hint="eastAsia"/>
              </w:rPr>
              <w:t>预收款项</w:t>
            </w:r>
          </w:p>
        </w:tc>
        <w:tc>
          <w:tcPr>
            <w:tcW w:w="1511" w:type="dxa"/>
          </w:tcPr>
          <w:p w:rsidR="00687AD1" w:rsidRDefault="00687AD1" w:rsidP="00C565F5"/>
        </w:tc>
        <w:tc>
          <w:tcPr>
            <w:tcW w:w="1019" w:type="dxa"/>
          </w:tcPr>
          <w:p w:rsidR="00687AD1" w:rsidRDefault="00687AD1" w:rsidP="00C565F5"/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应收利息</w:t>
            </w:r>
          </w:p>
        </w:tc>
        <w:tc>
          <w:tcPr>
            <w:tcW w:w="1397" w:type="dxa"/>
          </w:tcPr>
          <w:p w:rsidR="00687AD1" w:rsidRDefault="00687AD1" w:rsidP="00C565F5"/>
        </w:tc>
        <w:tc>
          <w:tcPr>
            <w:tcW w:w="1007" w:type="dxa"/>
          </w:tcPr>
          <w:p w:rsidR="00687AD1" w:rsidRDefault="00687AD1" w:rsidP="00C565F5"/>
        </w:tc>
        <w:tc>
          <w:tcPr>
            <w:tcW w:w="1619" w:type="dxa"/>
          </w:tcPr>
          <w:p w:rsidR="00687AD1" w:rsidRDefault="00687AD1" w:rsidP="00C565F5">
            <w:r>
              <w:rPr>
                <w:rFonts w:hint="eastAsia"/>
              </w:rPr>
              <w:t>应付职工薪酬</w:t>
            </w:r>
          </w:p>
        </w:tc>
        <w:tc>
          <w:tcPr>
            <w:tcW w:w="1511" w:type="dxa"/>
          </w:tcPr>
          <w:p w:rsidR="00687AD1" w:rsidRDefault="00687AD1" w:rsidP="00C565F5"/>
        </w:tc>
        <w:tc>
          <w:tcPr>
            <w:tcW w:w="1019" w:type="dxa"/>
          </w:tcPr>
          <w:p w:rsidR="00687AD1" w:rsidRDefault="00687AD1" w:rsidP="00C565F5"/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应收股利</w:t>
            </w:r>
          </w:p>
        </w:tc>
        <w:tc>
          <w:tcPr>
            <w:tcW w:w="1397" w:type="dxa"/>
          </w:tcPr>
          <w:p w:rsidR="00687AD1" w:rsidRDefault="00687AD1" w:rsidP="00C565F5"/>
        </w:tc>
        <w:tc>
          <w:tcPr>
            <w:tcW w:w="1007" w:type="dxa"/>
          </w:tcPr>
          <w:p w:rsidR="00687AD1" w:rsidRDefault="00687AD1" w:rsidP="00C565F5"/>
        </w:tc>
        <w:tc>
          <w:tcPr>
            <w:tcW w:w="1619" w:type="dxa"/>
          </w:tcPr>
          <w:p w:rsidR="00687AD1" w:rsidRDefault="00687AD1" w:rsidP="00C565F5">
            <w:r>
              <w:rPr>
                <w:rFonts w:hint="eastAsia"/>
              </w:rPr>
              <w:t>应交税费</w:t>
            </w:r>
          </w:p>
        </w:tc>
        <w:tc>
          <w:tcPr>
            <w:tcW w:w="1511" w:type="dxa"/>
          </w:tcPr>
          <w:p w:rsidR="00687AD1" w:rsidRDefault="00687AD1" w:rsidP="00C565F5">
            <w:r>
              <w:rPr>
                <w:rFonts w:hint="eastAsia"/>
              </w:rPr>
              <w:t>800.00</w:t>
            </w:r>
          </w:p>
        </w:tc>
        <w:tc>
          <w:tcPr>
            <w:tcW w:w="1019" w:type="dxa"/>
          </w:tcPr>
          <w:p w:rsidR="00687AD1" w:rsidRDefault="00687AD1" w:rsidP="00C565F5"/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其他应收款</w:t>
            </w:r>
          </w:p>
        </w:tc>
        <w:tc>
          <w:tcPr>
            <w:tcW w:w="1397" w:type="dxa"/>
          </w:tcPr>
          <w:p w:rsidR="00687AD1" w:rsidRDefault="00687AD1" w:rsidP="00C565F5"/>
        </w:tc>
        <w:tc>
          <w:tcPr>
            <w:tcW w:w="1007" w:type="dxa"/>
          </w:tcPr>
          <w:p w:rsidR="00687AD1" w:rsidRDefault="00687AD1" w:rsidP="00C565F5"/>
        </w:tc>
        <w:tc>
          <w:tcPr>
            <w:tcW w:w="1619" w:type="dxa"/>
          </w:tcPr>
          <w:p w:rsidR="00687AD1" w:rsidRDefault="00687AD1" w:rsidP="00C565F5">
            <w:r>
              <w:rPr>
                <w:rFonts w:hint="eastAsia"/>
              </w:rPr>
              <w:t>应付利息</w:t>
            </w:r>
          </w:p>
        </w:tc>
        <w:tc>
          <w:tcPr>
            <w:tcW w:w="1511" w:type="dxa"/>
          </w:tcPr>
          <w:p w:rsidR="00687AD1" w:rsidRDefault="00687AD1" w:rsidP="00C565F5"/>
        </w:tc>
        <w:tc>
          <w:tcPr>
            <w:tcW w:w="1019" w:type="dxa"/>
          </w:tcPr>
          <w:p w:rsidR="00687AD1" w:rsidRDefault="00687AD1" w:rsidP="00C565F5"/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存货</w:t>
            </w:r>
          </w:p>
        </w:tc>
        <w:tc>
          <w:tcPr>
            <w:tcW w:w="1397" w:type="dxa"/>
          </w:tcPr>
          <w:p w:rsidR="00687AD1" w:rsidRDefault="00687AD1" w:rsidP="00C565F5"/>
        </w:tc>
        <w:tc>
          <w:tcPr>
            <w:tcW w:w="1007" w:type="dxa"/>
          </w:tcPr>
          <w:p w:rsidR="00687AD1" w:rsidRDefault="00687AD1" w:rsidP="00C565F5"/>
        </w:tc>
        <w:tc>
          <w:tcPr>
            <w:tcW w:w="1619" w:type="dxa"/>
          </w:tcPr>
          <w:p w:rsidR="00687AD1" w:rsidRDefault="00687AD1" w:rsidP="00C565F5">
            <w:r>
              <w:rPr>
                <w:rFonts w:hint="eastAsia"/>
              </w:rPr>
              <w:t>应付股利</w:t>
            </w:r>
          </w:p>
        </w:tc>
        <w:tc>
          <w:tcPr>
            <w:tcW w:w="1511" w:type="dxa"/>
          </w:tcPr>
          <w:p w:rsidR="00687AD1" w:rsidRDefault="00687AD1" w:rsidP="00C565F5"/>
        </w:tc>
        <w:tc>
          <w:tcPr>
            <w:tcW w:w="1019" w:type="dxa"/>
          </w:tcPr>
          <w:p w:rsidR="00687AD1" w:rsidRDefault="00687AD1" w:rsidP="00C565F5"/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一年内到期的非流动资产</w:t>
            </w:r>
          </w:p>
        </w:tc>
        <w:tc>
          <w:tcPr>
            <w:tcW w:w="1397" w:type="dxa"/>
          </w:tcPr>
          <w:p w:rsidR="00687AD1" w:rsidRDefault="00687AD1" w:rsidP="00C565F5"/>
        </w:tc>
        <w:tc>
          <w:tcPr>
            <w:tcW w:w="1007" w:type="dxa"/>
          </w:tcPr>
          <w:p w:rsidR="00687AD1" w:rsidRDefault="00687AD1" w:rsidP="00C565F5"/>
        </w:tc>
        <w:tc>
          <w:tcPr>
            <w:tcW w:w="1619" w:type="dxa"/>
          </w:tcPr>
          <w:p w:rsidR="00687AD1" w:rsidRDefault="00687AD1" w:rsidP="00C565F5">
            <w:r>
              <w:rPr>
                <w:rFonts w:hint="eastAsia"/>
              </w:rPr>
              <w:t>其他应付款</w:t>
            </w:r>
          </w:p>
        </w:tc>
        <w:tc>
          <w:tcPr>
            <w:tcW w:w="1511" w:type="dxa"/>
          </w:tcPr>
          <w:p w:rsidR="00687AD1" w:rsidRDefault="00687AD1" w:rsidP="00C565F5"/>
        </w:tc>
        <w:tc>
          <w:tcPr>
            <w:tcW w:w="1019" w:type="dxa"/>
          </w:tcPr>
          <w:p w:rsidR="00687AD1" w:rsidRDefault="00687AD1" w:rsidP="00C565F5"/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其他流动资产</w:t>
            </w:r>
          </w:p>
        </w:tc>
        <w:tc>
          <w:tcPr>
            <w:tcW w:w="1397" w:type="dxa"/>
          </w:tcPr>
          <w:p w:rsidR="00687AD1" w:rsidRDefault="00687AD1" w:rsidP="00C565F5"/>
        </w:tc>
        <w:tc>
          <w:tcPr>
            <w:tcW w:w="1007" w:type="dxa"/>
          </w:tcPr>
          <w:p w:rsidR="00687AD1" w:rsidRDefault="00687AD1" w:rsidP="00C565F5"/>
        </w:tc>
        <w:tc>
          <w:tcPr>
            <w:tcW w:w="1619" w:type="dxa"/>
          </w:tcPr>
          <w:p w:rsidR="00687AD1" w:rsidRDefault="00687AD1" w:rsidP="00C565F5">
            <w:r>
              <w:rPr>
                <w:rFonts w:hint="eastAsia"/>
              </w:rPr>
              <w:t>一年内到期的非流动负债</w:t>
            </w:r>
          </w:p>
        </w:tc>
        <w:tc>
          <w:tcPr>
            <w:tcW w:w="1511" w:type="dxa"/>
          </w:tcPr>
          <w:p w:rsidR="00687AD1" w:rsidRDefault="00687AD1" w:rsidP="00C565F5"/>
        </w:tc>
        <w:tc>
          <w:tcPr>
            <w:tcW w:w="1019" w:type="dxa"/>
          </w:tcPr>
          <w:p w:rsidR="00687AD1" w:rsidRDefault="00687AD1" w:rsidP="00C565F5"/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流动资产合计</w:t>
            </w:r>
          </w:p>
        </w:tc>
        <w:tc>
          <w:tcPr>
            <w:tcW w:w="1397" w:type="dxa"/>
          </w:tcPr>
          <w:p w:rsidR="00687AD1" w:rsidRDefault="00687AD1" w:rsidP="00C565F5">
            <w:r>
              <w:rPr>
                <w:rFonts w:hint="eastAsia"/>
              </w:rPr>
              <w:t>280,000.00</w:t>
            </w:r>
          </w:p>
        </w:tc>
        <w:tc>
          <w:tcPr>
            <w:tcW w:w="1007" w:type="dxa"/>
          </w:tcPr>
          <w:p w:rsidR="00687AD1" w:rsidRDefault="00687AD1" w:rsidP="00C565F5"/>
        </w:tc>
        <w:tc>
          <w:tcPr>
            <w:tcW w:w="1619" w:type="dxa"/>
          </w:tcPr>
          <w:p w:rsidR="00687AD1" w:rsidRDefault="00687AD1" w:rsidP="00C565F5">
            <w:r>
              <w:rPr>
                <w:rFonts w:hint="eastAsia"/>
              </w:rPr>
              <w:t>其他流动负债</w:t>
            </w:r>
          </w:p>
        </w:tc>
        <w:tc>
          <w:tcPr>
            <w:tcW w:w="1511" w:type="dxa"/>
          </w:tcPr>
          <w:p w:rsidR="00687AD1" w:rsidRDefault="00687AD1" w:rsidP="00C565F5"/>
        </w:tc>
        <w:tc>
          <w:tcPr>
            <w:tcW w:w="1019" w:type="dxa"/>
          </w:tcPr>
          <w:p w:rsidR="00687AD1" w:rsidRDefault="00687AD1" w:rsidP="00C565F5"/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非流动资产：</w:t>
            </w:r>
          </w:p>
          <w:p w:rsidR="00687AD1" w:rsidRDefault="00687AD1" w:rsidP="00C565F5">
            <w:r>
              <w:t>可供出售金融资产</w:t>
            </w:r>
          </w:p>
        </w:tc>
        <w:tc>
          <w:tcPr>
            <w:tcW w:w="1397" w:type="dxa"/>
          </w:tcPr>
          <w:p w:rsidR="00687AD1" w:rsidRDefault="00687AD1" w:rsidP="00C565F5"/>
        </w:tc>
        <w:tc>
          <w:tcPr>
            <w:tcW w:w="1007" w:type="dxa"/>
          </w:tcPr>
          <w:p w:rsidR="00687AD1" w:rsidRDefault="00687AD1" w:rsidP="00C565F5"/>
        </w:tc>
        <w:tc>
          <w:tcPr>
            <w:tcW w:w="1619" w:type="dxa"/>
          </w:tcPr>
          <w:p w:rsidR="00687AD1" w:rsidRDefault="00687AD1" w:rsidP="00C565F5">
            <w:r>
              <w:rPr>
                <w:rFonts w:hint="eastAsia"/>
              </w:rPr>
              <w:t>流动负债合计</w:t>
            </w:r>
          </w:p>
        </w:tc>
        <w:tc>
          <w:tcPr>
            <w:tcW w:w="1511" w:type="dxa"/>
          </w:tcPr>
          <w:p w:rsidR="00687AD1" w:rsidRDefault="00687AD1" w:rsidP="00C565F5">
            <w:r>
              <w:t>170,800.00</w:t>
            </w:r>
          </w:p>
        </w:tc>
        <w:tc>
          <w:tcPr>
            <w:tcW w:w="1019" w:type="dxa"/>
          </w:tcPr>
          <w:p w:rsidR="00687AD1" w:rsidRDefault="00687AD1" w:rsidP="00C565F5"/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持有至到期投资</w:t>
            </w:r>
          </w:p>
        </w:tc>
        <w:tc>
          <w:tcPr>
            <w:tcW w:w="1397" w:type="dxa"/>
          </w:tcPr>
          <w:p w:rsidR="00687AD1" w:rsidRDefault="00687AD1" w:rsidP="00C565F5"/>
        </w:tc>
        <w:tc>
          <w:tcPr>
            <w:tcW w:w="1007" w:type="dxa"/>
          </w:tcPr>
          <w:p w:rsidR="00687AD1" w:rsidRDefault="00687AD1" w:rsidP="00C565F5"/>
        </w:tc>
        <w:tc>
          <w:tcPr>
            <w:tcW w:w="1619" w:type="dxa"/>
          </w:tcPr>
          <w:p w:rsidR="00687AD1" w:rsidRDefault="00687AD1" w:rsidP="00C565F5">
            <w:r>
              <w:rPr>
                <w:rFonts w:hint="eastAsia"/>
              </w:rPr>
              <w:t>非流动负债：</w:t>
            </w:r>
          </w:p>
          <w:p w:rsidR="00687AD1" w:rsidRDefault="00687AD1" w:rsidP="00C565F5">
            <w:r>
              <w:t>长期借款</w:t>
            </w:r>
          </w:p>
        </w:tc>
        <w:tc>
          <w:tcPr>
            <w:tcW w:w="1511" w:type="dxa"/>
          </w:tcPr>
          <w:p w:rsidR="00687AD1" w:rsidRDefault="00687AD1" w:rsidP="00C565F5"/>
        </w:tc>
        <w:tc>
          <w:tcPr>
            <w:tcW w:w="1019" w:type="dxa"/>
          </w:tcPr>
          <w:p w:rsidR="00687AD1" w:rsidRDefault="00687AD1" w:rsidP="00C565F5"/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长期应收款</w:t>
            </w:r>
          </w:p>
        </w:tc>
        <w:tc>
          <w:tcPr>
            <w:tcW w:w="1397" w:type="dxa"/>
          </w:tcPr>
          <w:p w:rsidR="00687AD1" w:rsidRDefault="00687AD1" w:rsidP="00C565F5"/>
        </w:tc>
        <w:tc>
          <w:tcPr>
            <w:tcW w:w="1007" w:type="dxa"/>
          </w:tcPr>
          <w:p w:rsidR="00687AD1" w:rsidRDefault="00687AD1" w:rsidP="00C565F5"/>
        </w:tc>
        <w:tc>
          <w:tcPr>
            <w:tcW w:w="1619" w:type="dxa"/>
          </w:tcPr>
          <w:p w:rsidR="00687AD1" w:rsidRDefault="00687AD1" w:rsidP="00C565F5">
            <w:r>
              <w:rPr>
                <w:rFonts w:hint="eastAsia"/>
              </w:rPr>
              <w:t>应付债券</w:t>
            </w:r>
          </w:p>
        </w:tc>
        <w:tc>
          <w:tcPr>
            <w:tcW w:w="1511" w:type="dxa"/>
          </w:tcPr>
          <w:p w:rsidR="00687AD1" w:rsidRDefault="00687AD1" w:rsidP="00C565F5"/>
        </w:tc>
        <w:tc>
          <w:tcPr>
            <w:tcW w:w="1019" w:type="dxa"/>
          </w:tcPr>
          <w:p w:rsidR="00687AD1" w:rsidRDefault="00687AD1" w:rsidP="00C565F5"/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长期股权投资</w:t>
            </w:r>
          </w:p>
        </w:tc>
        <w:tc>
          <w:tcPr>
            <w:tcW w:w="1397" w:type="dxa"/>
          </w:tcPr>
          <w:p w:rsidR="00687AD1" w:rsidRDefault="00687AD1" w:rsidP="00C565F5"/>
        </w:tc>
        <w:tc>
          <w:tcPr>
            <w:tcW w:w="1007" w:type="dxa"/>
          </w:tcPr>
          <w:p w:rsidR="00687AD1" w:rsidRDefault="00687AD1" w:rsidP="00C565F5"/>
        </w:tc>
        <w:tc>
          <w:tcPr>
            <w:tcW w:w="1619" w:type="dxa"/>
          </w:tcPr>
          <w:p w:rsidR="00687AD1" w:rsidRDefault="00687AD1" w:rsidP="00C565F5">
            <w:r>
              <w:rPr>
                <w:rFonts w:hint="eastAsia"/>
              </w:rPr>
              <w:t>长期应付款</w:t>
            </w:r>
          </w:p>
        </w:tc>
        <w:tc>
          <w:tcPr>
            <w:tcW w:w="1511" w:type="dxa"/>
          </w:tcPr>
          <w:p w:rsidR="00687AD1" w:rsidRDefault="00687AD1" w:rsidP="00C565F5"/>
        </w:tc>
        <w:tc>
          <w:tcPr>
            <w:tcW w:w="1019" w:type="dxa"/>
          </w:tcPr>
          <w:p w:rsidR="00687AD1" w:rsidRDefault="00687AD1" w:rsidP="00C565F5"/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投资性房地产</w:t>
            </w:r>
          </w:p>
        </w:tc>
        <w:tc>
          <w:tcPr>
            <w:tcW w:w="1397" w:type="dxa"/>
          </w:tcPr>
          <w:p w:rsidR="00687AD1" w:rsidRDefault="00687AD1" w:rsidP="00C565F5"/>
        </w:tc>
        <w:tc>
          <w:tcPr>
            <w:tcW w:w="1007" w:type="dxa"/>
          </w:tcPr>
          <w:p w:rsidR="00687AD1" w:rsidRDefault="00687AD1" w:rsidP="00C565F5"/>
        </w:tc>
        <w:tc>
          <w:tcPr>
            <w:tcW w:w="1619" w:type="dxa"/>
          </w:tcPr>
          <w:p w:rsidR="00687AD1" w:rsidRDefault="00687AD1" w:rsidP="00C565F5">
            <w:r>
              <w:rPr>
                <w:rFonts w:hint="eastAsia"/>
              </w:rPr>
              <w:t>专项应付款</w:t>
            </w:r>
          </w:p>
        </w:tc>
        <w:tc>
          <w:tcPr>
            <w:tcW w:w="1511" w:type="dxa"/>
          </w:tcPr>
          <w:p w:rsidR="00687AD1" w:rsidRDefault="00687AD1" w:rsidP="00C565F5"/>
        </w:tc>
        <w:tc>
          <w:tcPr>
            <w:tcW w:w="1019" w:type="dxa"/>
          </w:tcPr>
          <w:p w:rsidR="00687AD1" w:rsidRDefault="00687AD1" w:rsidP="00C565F5"/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固定资产</w:t>
            </w:r>
          </w:p>
        </w:tc>
        <w:tc>
          <w:tcPr>
            <w:tcW w:w="1397" w:type="dxa"/>
          </w:tcPr>
          <w:p w:rsidR="00687AD1" w:rsidRDefault="00687AD1" w:rsidP="00C565F5">
            <w:r>
              <w:rPr>
                <w:rFonts w:hint="eastAsia"/>
              </w:rPr>
              <w:t>37</w:t>
            </w:r>
            <w:r>
              <w:t>0,000.00</w:t>
            </w:r>
          </w:p>
        </w:tc>
        <w:tc>
          <w:tcPr>
            <w:tcW w:w="1007" w:type="dxa"/>
          </w:tcPr>
          <w:p w:rsidR="00687AD1" w:rsidRDefault="00687AD1" w:rsidP="00C565F5"/>
        </w:tc>
        <w:tc>
          <w:tcPr>
            <w:tcW w:w="1619" w:type="dxa"/>
          </w:tcPr>
          <w:p w:rsidR="00687AD1" w:rsidRDefault="00687AD1" w:rsidP="00C565F5">
            <w:r>
              <w:rPr>
                <w:rFonts w:hint="eastAsia"/>
              </w:rPr>
              <w:t>预计负债</w:t>
            </w:r>
          </w:p>
        </w:tc>
        <w:tc>
          <w:tcPr>
            <w:tcW w:w="1511" w:type="dxa"/>
          </w:tcPr>
          <w:p w:rsidR="00687AD1" w:rsidRDefault="00687AD1" w:rsidP="00C565F5"/>
        </w:tc>
        <w:tc>
          <w:tcPr>
            <w:tcW w:w="1019" w:type="dxa"/>
          </w:tcPr>
          <w:p w:rsidR="00687AD1" w:rsidRDefault="00687AD1" w:rsidP="00C565F5"/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在建工程</w:t>
            </w:r>
          </w:p>
        </w:tc>
        <w:tc>
          <w:tcPr>
            <w:tcW w:w="1397" w:type="dxa"/>
          </w:tcPr>
          <w:p w:rsidR="00687AD1" w:rsidRDefault="00687AD1" w:rsidP="00C565F5"/>
        </w:tc>
        <w:tc>
          <w:tcPr>
            <w:tcW w:w="1007" w:type="dxa"/>
          </w:tcPr>
          <w:p w:rsidR="00687AD1" w:rsidRDefault="00687AD1" w:rsidP="00C565F5"/>
        </w:tc>
        <w:tc>
          <w:tcPr>
            <w:tcW w:w="1619" w:type="dxa"/>
          </w:tcPr>
          <w:p w:rsidR="00687AD1" w:rsidRDefault="00687AD1" w:rsidP="00C565F5">
            <w:r>
              <w:rPr>
                <w:rFonts w:hint="eastAsia"/>
              </w:rPr>
              <w:t>递延所得税负债</w:t>
            </w:r>
          </w:p>
        </w:tc>
        <w:tc>
          <w:tcPr>
            <w:tcW w:w="1511" w:type="dxa"/>
          </w:tcPr>
          <w:p w:rsidR="00687AD1" w:rsidRDefault="00687AD1" w:rsidP="00C565F5"/>
        </w:tc>
        <w:tc>
          <w:tcPr>
            <w:tcW w:w="1019" w:type="dxa"/>
          </w:tcPr>
          <w:p w:rsidR="00687AD1" w:rsidRDefault="00687AD1" w:rsidP="00C565F5"/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工程物资</w:t>
            </w:r>
          </w:p>
        </w:tc>
        <w:tc>
          <w:tcPr>
            <w:tcW w:w="1397" w:type="dxa"/>
          </w:tcPr>
          <w:p w:rsidR="00687AD1" w:rsidRDefault="00687AD1" w:rsidP="00C565F5"/>
        </w:tc>
        <w:tc>
          <w:tcPr>
            <w:tcW w:w="1007" w:type="dxa"/>
          </w:tcPr>
          <w:p w:rsidR="00687AD1" w:rsidRDefault="00687AD1" w:rsidP="00C565F5"/>
        </w:tc>
        <w:tc>
          <w:tcPr>
            <w:tcW w:w="1619" w:type="dxa"/>
          </w:tcPr>
          <w:p w:rsidR="00687AD1" w:rsidRDefault="00687AD1" w:rsidP="00C565F5">
            <w:r>
              <w:rPr>
                <w:rFonts w:hint="eastAsia"/>
              </w:rPr>
              <w:t>其他非流动负债</w:t>
            </w:r>
          </w:p>
        </w:tc>
        <w:tc>
          <w:tcPr>
            <w:tcW w:w="1511" w:type="dxa"/>
          </w:tcPr>
          <w:p w:rsidR="00687AD1" w:rsidRDefault="00687AD1" w:rsidP="00C565F5"/>
        </w:tc>
        <w:tc>
          <w:tcPr>
            <w:tcW w:w="1019" w:type="dxa"/>
          </w:tcPr>
          <w:p w:rsidR="00687AD1" w:rsidRDefault="00687AD1" w:rsidP="00C565F5"/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固定资产清理</w:t>
            </w:r>
          </w:p>
        </w:tc>
        <w:tc>
          <w:tcPr>
            <w:tcW w:w="1397" w:type="dxa"/>
          </w:tcPr>
          <w:p w:rsidR="00687AD1" w:rsidRDefault="00687AD1" w:rsidP="00C565F5"/>
        </w:tc>
        <w:tc>
          <w:tcPr>
            <w:tcW w:w="1007" w:type="dxa"/>
          </w:tcPr>
          <w:p w:rsidR="00687AD1" w:rsidRDefault="00687AD1" w:rsidP="00C565F5"/>
        </w:tc>
        <w:tc>
          <w:tcPr>
            <w:tcW w:w="1619" w:type="dxa"/>
          </w:tcPr>
          <w:p w:rsidR="00687AD1" w:rsidRDefault="00687AD1" w:rsidP="00C565F5">
            <w:r>
              <w:rPr>
                <w:rFonts w:hint="eastAsia"/>
              </w:rPr>
              <w:t>非流动负债合计</w:t>
            </w:r>
          </w:p>
        </w:tc>
        <w:tc>
          <w:tcPr>
            <w:tcW w:w="1511" w:type="dxa"/>
          </w:tcPr>
          <w:p w:rsidR="00687AD1" w:rsidRDefault="00687AD1" w:rsidP="00C565F5"/>
        </w:tc>
        <w:tc>
          <w:tcPr>
            <w:tcW w:w="1019" w:type="dxa"/>
          </w:tcPr>
          <w:p w:rsidR="00687AD1" w:rsidRDefault="00687AD1" w:rsidP="00C565F5"/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生产性生物资产</w:t>
            </w:r>
          </w:p>
        </w:tc>
        <w:tc>
          <w:tcPr>
            <w:tcW w:w="1397" w:type="dxa"/>
          </w:tcPr>
          <w:p w:rsidR="00687AD1" w:rsidRDefault="00687AD1" w:rsidP="00C565F5"/>
        </w:tc>
        <w:tc>
          <w:tcPr>
            <w:tcW w:w="1007" w:type="dxa"/>
          </w:tcPr>
          <w:p w:rsidR="00687AD1" w:rsidRDefault="00687AD1" w:rsidP="00C565F5"/>
        </w:tc>
        <w:tc>
          <w:tcPr>
            <w:tcW w:w="1619" w:type="dxa"/>
          </w:tcPr>
          <w:p w:rsidR="00687AD1" w:rsidRDefault="00687AD1" w:rsidP="00C565F5">
            <w:r>
              <w:rPr>
                <w:rFonts w:hint="eastAsia"/>
              </w:rPr>
              <w:t>负债合计</w:t>
            </w:r>
          </w:p>
        </w:tc>
        <w:tc>
          <w:tcPr>
            <w:tcW w:w="1511" w:type="dxa"/>
          </w:tcPr>
          <w:p w:rsidR="00687AD1" w:rsidRDefault="00687AD1" w:rsidP="00C565F5">
            <w:r>
              <w:t>170,800.00</w:t>
            </w:r>
          </w:p>
        </w:tc>
        <w:tc>
          <w:tcPr>
            <w:tcW w:w="1019" w:type="dxa"/>
          </w:tcPr>
          <w:p w:rsidR="00687AD1" w:rsidRDefault="00687AD1" w:rsidP="00C565F5"/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油气资产</w:t>
            </w:r>
          </w:p>
        </w:tc>
        <w:tc>
          <w:tcPr>
            <w:tcW w:w="1397" w:type="dxa"/>
          </w:tcPr>
          <w:p w:rsidR="00687AD1" w:rsidRDefault="00687AD1" w:rsidP="00C565F5"/>
        </w:tc>
        <w:tc>
          <w:tcPr>
            <w:tcW w:w="1007" w:type="dxa"/>
          </w:tcPr>
          <w:p w:rsidR="00687AD1" w:rsidRDefault="00687AD1" w:rsidP="00C565F5"/>
        </w:tc>
        <w:tc>
          <w:tcPr>
            <w:tcW w:w="1619" w:type="dxa"/>
          </w:tcPr>
          <w:p w:rsidR="00687AD1" w:rsidRDefault="00687AD1" w:rsidP="00C565F5">
            <w:r>
              <w:rPr>
                <w:rFonts w:hint="eastAsia"/>
              </w:rPr>
              <w:t>所有者权益（或股东权益）</w:t>
            </w:r>
          </w:p>
        </w:tc>
        <w:tc>
          <w:tcPr>
            <w:tcW w:w="1511" w:type="dxa"/>
          </w:tcPr>
          <w:p w:rsidR="00687AD1" w:rsidRDefault="00687AD1" w:rsidP="00C565F5"/>
        </w:tc>
        <w:tc>
          <w:tcPr>
            <w:tcW w:w="1019" w:type="dxa"/>
          </w:tcPr>
          <w:p w:rsidR="00687AD1" w:rsidRDefault="00687AD1" w:rsidP="00C565F5"/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无形资产</w:t>
            </w:r>
          </w:p>
        </w:tc>
        <w:tc>
          <w:tcPr>
            <w:tcW w:w="1397" w:type="dxa"/>
          </w:tcPr>
          <w:p w:rsidR="00687AD1" w:rsidRDefault="00687AD1" w:rsidP="00C565F5"/>
        </w:tc>
        <w:tc>
          <w:tcPr>
            <w:tcW w:w="1007" w:type="dxa"/>
          </w:tcPr>
          <w:p w:rsidR="00687AD1" w:rsidRDefault="00687AD1" w:rsidP="00C565F5"/>
        </w:tc>
        <w:tc>
          <w:tcPr>
            <w:tcW w:w="1619" w:type="dxa"/>
          </w:tcPr>
          <w:p w:rsidR="00687AD1" w:rsidRDefault="00687AD1" w:rsidP="00C565F5">
            <w:r>
              <w:rPr>
                <w:rFonts w:hint="eastAsia"/>
              </w:rPr>
              <w:t>实收资本（或股本）</w:t>
            </w:r>
          </w:p>
        </w:tc>
        <w:tc>
          <w:tcPr>
            <w:tcW w:w="1511" w:type="dxa"/>
          </w:tcPr>
          <w:p w:rsidR="00687AD1" w:rsidRDefault="00687AD1" w:rsidP="00C565F5">
            <w:r>
              <w:rPr>
                <w:rFonts w:hint="eastAsia"/>
              </w:rPr>
              <w:t>400,000.00</w:t>
            </w:r>
          </w:p>
        </w:tc>
        <w:tc>
          <w:tcPr>
            <w:tcW w:w="1019" w:type="dxa"/>
          </w:tcPr>
          <w:p w:rsidR="00687AD1" w:rsidRDefault="00687AD1" w:rsidP="00C565F5"/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开发支出</w:t>
            </w:r>
          </w:p>
        </w:tc>
        <w:tc>
          <w:tcPr>
            <w:tcW w:w="1397" w:type="dxa"/>
          </w:tcPr>
          <w:p w:rsidR="00687AD1" w:rsidRDefault="00687AD1" w:rsidP="00C565F5"/>
        </w:tc>
        <w:tc>
          <w:tcPr>
            <w:tcW w:w="1007" w:type="dxa"/>
          </w:tcPr>
          <w:p w:rsidR="00687AD1" w:rsidRDefault="00687AD1" w:rsidP="00C565F5"/>
        </w:tc>
        <w:tc>
          <w:tcPr>
            <w:tcW w:w="1619" w:type="dxa"/>
          </w:tcPr>
          <w:p w:rsidR="00687AD1" w:rsidRDefault="00687AD1" w:rsidP="00C565F5">
            <w:r>
              <w:rPr>
                <w:rFonts w:hint="eastAsia"/>
              </w:rPr>
              <w:t>资本公积</w:t>
            </w:r>
          </w:p>
        </w:tc>
        <w:tc>
          <w:tcPr>
            <w:tcW w:w="1511" w:type="dxa"/>
          </w:tcPr>
          <w:p w:rsidR="00687AD1" w:rsidRDefault="00687AD1" w:rsidP="00C565F5"/>
        </w:tc>
        <w:tc>
          <w:tcPr>
            <w:tcW w:w="1019" w:type="dxa"/>
          </w:tcPr>
          <w:p w:rsidR="00687AD1" w:rsidRDefault="00687AD1" w:rsidP="00C565F5"/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商</w:t>
            </w:r>
            <w:r>
              <w:t>誉</w:t>
            </w:r>
          </w:p>
        </w:tc>
        <w:tc>
          <w:tcPr>
            <w:tcW w:w="1397" w:type="dxa"/>
          </w:tcPr>
          <w:p w:rsidR="00687AD1" w:rsidRDefault="00687AD1" w:rsidP="00C565F5"/>
        </w:tc>
        <w:tc>
          <w:tcPr>
            <w:tcW w:w="1007" w:type="dxa"/>
          </w:tcPr>
          <w:p w:rsidR="00687AD1" w:rsidRDefault="00687AD1" w:rsidP="00C565F5"/>
        </w:tc>
        <w:tc>
          <w:tcPr>
            <w:tcW w:w="1619" w:type="dxa"/>
          </w:tcPr>
          <w:p w:rsidR="00687AD1" w:rsidRDefault="00687AD1" w:rsidP="00C565F5">
            <w:r>
              <w:rPr>
                <w:rFonts w:hint="eastAsia"/>
              </w:rPr>
              <w:t>减：库存股</w:t>
            </w:r>
          </w:p>
        </w:tc>
        <w:tc>
          <w:tcPr>
            <w:tcW w:w="1511" w:type="dxa"/>
          </w:tcPr>
          <w:p w:rsidR="00687AD1" w:rsidRDefault="00687AD1" w:rsidP="00C565F5"/>
        </w:tc>
        <w:tc>
          <w:tcPr>
            <w:tcW w:w="1019" w:type="dxa"/>
          </w:tcPr>
          <w:p w:rsidR="00687AD1" w:rsidRDefault="00687AD1" w:rsidP="00C565F5"/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长期均摊费用</w:t>
            </w:r>
          </w:p>
        </w:tc>
        <w:tc>
          <w:tcPr>
            <w:tcW w:w="1397" w:type="dxa"/>
          </w:tcPr>
          <w:p w:rsidR="00687AD1" w:rsidRDefault="00687AD1" w:rsidP="00C565F5"/>
        </w:tc>
        <w:tc>
          <w:tcPr>
            <w:tcW w:w="1007" w:type="dxa"/>
          </w:tcPr>
          <w:p w:rsidR="00687AD1" w:rsidRDefault="00687AD1" w:rsidP="00C565F5"/>
        </w:tc>
        <w:tc>
          <w:tcPr>
            <w:tcW w:w="1619" w:type="dxa"/>
          </w:tcPr>
          <w:p w:rsidR="00687AD1" w:rsidRDefault="00687AD1" w:rsidP="00C565F5">
            <w:r>
              <w:rPr>
                <w:rFonts w:hint="eastAsia"/>
              </w:rPr>
              <w:t>盈余公积</w:t>
            </w:r>
          </w:p>
        </w:tc>
        <w:tc>
          <w:tcPr>
            <w:tcW w:w="1511" w:type="dxa"/>
          </w:tcPr>
          <w:p w:rsidR="00687AD1" w:rsidRDefault="00687AD1" w:rsidP="00C565F5"/>
        </w:tc>
        <w:tc>
          <w:tcPr>
            <w:tcW w:w="1019" w:type="dxa"/>
          </w:tcPr>
          <w:p w:rsidR="00687AD1" w:rsidRDefault="00687AD1" w:rsidP="00C565F5"/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lastRenderedPageBreak/>
              <w:t>递延所得税资产</w:t>
            </w:r>
          </w:p>
        </w:tc>
        <w:tc>
          <w:tcPr>
            <w:tcW w:w="1397" w:type="dxa"/>
          </w:tcPr>
          <w:p w:rsidR="00687AD1" w:rsidRDefault="00687AD1" w:rsidP="00C565F5"/>
        </w:tc>
        <w:tc>
          <w:tcPr>
            <w:tcW w:w="1007" w:type="dxa"/>
          </w:tcPr>
          <w:p w:rsidR="00687AD1" w:rsidRDefault="00687AD1" w:rsidP="00C565F5"/>
        </w:tc>
        <w:tc>
          <w:tcPr>
            <w:tcW w:w="1619" w:type="dxa"/>
          </w:tcPr>
          <w:p w:rsidR="00687AD1" w:rsidRDefault="00687AD1" w:rsidP="00C565F5">
            <w:r>
              <w:rPr>
                <w:rFonts w:hint="eastAsia"/>
              </w:rPr>
              <w:t>未分配利润</w:t>
            </w:r>
          </w:p>
        </w:tc>
        <w:tc>
          <w:tcPr>
            <w:tcW w:w="1511" w:type="dxa"/>
          </w:tcPr>
          <w:p w:rsidR="00687AD1" w:rsidRDefault="00687AD1" w:rsidP="00C565F5">
            <w:r>
              <w:rPr>
                <w:rFonts w:hint="eastAsia"/>
              </w:rPr>
              <w:t>79</w:t>
            </w:r>
            <w:r>
              <w:t>,2</w:t>
            </w:r>
            <w:r>
              <w:rPr>
                <w:rFonts w:hint="eastAsia"/>
              </w:rPr>
              <w:t>00.00</w:t>
            </w:r>
          </w:p>
        </w:tc>
        <w:tc>
          <w:tcPr>
            <w:tcW w:w="1019" w:type="dxa"/>
          </w:tcPr>
          <w:p w:rsidR="00687AD1" w:rsidRDefault="00687AD1" w:rsidP="00C565F5"/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其他非流动资产</w:t>
            </w:r>
          </w:p>
        </w:tc>
        <w:tc>
          <w:tcPr>
            <w:tcW w:w="1397" w:type="dxa"/>
          </w:tcPr>
          <w:p w:rsidR="00687AD1" w:rsidRDefault="00687AD1" w:rsidP="00C565F5"/>
        </w:tc>
        <w:tc>
          <w:tcPr>
            <w:tcW w:w="1007" w:type="dxa"/>
          </w:tcPr>
          <w:p w:rsidR="00687AD1" w:rsidRDefault="00687AD1" w:rsidP="00C565F5"/>
        </w:tc>
        <w:tc>
          <w:tcPr>
            <w:tcW w:w="1619" w:type="dxa"/>
          </w:tcPr>
          <w:p w:rsidR="00687AD1" w:rsidRDefault="00687AD1" w:rsidP="00C565F5">
            <w:r>
              <w:rPr>
                <w:rFonts w:hint="eastAsia"/>
              </w:rPr>
              <w:t>所有者权益（或股东权益）合计</w:t>
            </w:r>
          </w:p>
        </w:tc>
        <w:tc>
          <w:tcPr>
            <w:tcW w:w="1511" w:type="dxa"/>
          </w:tcPr>
          <w:p w:rsidR="00687AD1" w:rsidRDefault="00687AD1" w:rsidP="00C565F5">
            <w:r>
              <w:rPr>
                <w:rFonts w:hint="eastAsia"/>
              </w:rPr>
              <w:t>480,000.00</w:t>
            </w:r>
          </w:p>
        </w:tc>
        <w:tc>
          <w:tcPr>
            <w:tcW w:w="1019" w:type="dxa"/>
          </w:tcPr>
          <w:p w:rsidR="00687AD1" w:rsidRDefault="00687AD1" w:rsidP="00C565F5"/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非流动资产合计</w:t>
            </w:r>
          </w:p>
        </w:tc>
        <w:tc>
          <w:tcPr>
            <w:tcW w:w="1397" w:type="dxa"/>
          </w:tcPr>
          <w:p w:rsidR="00687AD1" w:rsidRDefault="00687AD1" w:rsidP="00C565F5">
            <w:r>
              <w:rPr>
                <w:rFonts w:hint="eastAsia"/>
              </w:rPr>
              <w:t>37</w:t>
            </w:r>
            <w:r>
              <w:t>0,000.00</w:t>
            </w:r>
          </w:p>
        </w:tc>
        <w:tc>
          <w:tcPr>
            <w:tcW w:w="1007" w:type="dxa"/>
          </w:tcPr>
          <w:p w:rsidR="00687AD1" w:rsidRDefault="00687AD1" w:rsidP="00C565F5"/>
        </w:tc>
        <w:tc>
          <w:tcPr>
            <w:tcW w:w="1619" w:type="dxa"/>
          </w:tcPr>
          <w:p w:rsidR="00687AD1" w:rsidRDefault="00687AD1" w:rsidP="00C565F5"/>
        </w:tc>
        <w:tc>
          <w:tcPr>
            <w:tcW w:w="1511" w:type="dxa"/>
          </w:tcPr>
          <w:p w:rsidR="00687AD1" w:rsidRDefault="00687AD1" w:rsidP="00C565F5"/>
        </w:tc>
        <w:tc>
          <w:tcPr>
            <w:tcW w:w="1019" w:type="dxa"/>
          </w:tcPr>
          <w:p w:rsidR="00687AD1" w:rsidRDefault="00687AD1" w:rsidP="00C565F5"/>
        </w:tc>
      </w:tr>
      <w:tr w:rsidR="00687AD1" w:rsidTr="00C565F5">
        <w:tc>
          <w:tcPr>
            <w:tcW w:w="1743" w:type="dxa"/>
          </w:tcPr>
          <w:p w:rsidR="00687AD1" w:rsidRDefault="00687AD1" w:rsidP="00C565F5">
            <w:r>
              <w:rPr>
                <w:rFonts w:hint="eastAsia"/>
              </w:rPr>
              <w:t>资产总计</w:t>
            </w:r>
          </w:p>
        </w:tc>
        <w:tc>
          <w:tcPr>
            <w:tcW w:w="1397" w:type="dxa"/>
          </w:tcPr>
          <w:p w:rsidR="00687AD1" w:rsidRDefault="00687AD1" w:rsidP="00C565F5">
            <w:r>
              <w:t>650,000.00</w:t>
            </w:r>
          </w:p>
        </w:tc>
        <w:tc>
          <w:tcPr>
            <w:tcW w:w="1007" w:type="dxa"/>
          </w:tcPr>
          <w:p w:rsidR="00687AD1" w:rsidRDefault="00687AD1" w:rsidP="00C565F5"/>
        </w:tc>
        <w:tc>
          <w:tcPr>
            <w:tcW w:w="1619" w:type="dxa"/>
          </w:tcPr>
          <w:p w:rsidR="00687AD1" w:rsidRDefault="00687AD1" w:rsidP="00C565F5">
            <w:r>
              <w:t>负债和所有者权益</w:t>
            </w:r>
            <w:r>
              <w:rPr>
                <w:rFonts w:hint="eastAsia"/>
              </w:rPr>
              <w:t>（或股东权益）合计</w:t>
            </w:r>
          </w:p>
        </w:tc>
        <w:tc>
          <w:tcPr>
            <w:tcW w:w="1511" w:type="dxa"/>
          </w:tcPr>
          <w:p w:rsidR="00687AD1" w:rsidRDefault="00687AD1" w:rsidP="00C565F5">
            <w:r>
              <w:rPr>
                <w:rFonts w:hint="eastAsia"/>
              </w:rPr>
              <w:t>650</w:t>
            </w:r>
            <w:r>
              <w:t>,</w:t>
            </w:r>
            <w:r>
              <w:rPr>
                <w:rFonts w:hint="eastAsia"/>
              </w:rPr>
              <w:t>000.00</w:t>
            </w:r>
          </w:p>
        </w:tc>
        <w:tc>
          <w:tcPr>
            <w:tcW w:w="1019" w:type="dxa"/>
          </w:tcPr>
          <w:p w:rsidR="00687AD1" w:rsidRDefault="00687AD1" w:rsidP="00C565F5"/>
        </w:tc>
      </w:tr>
    </w:tbl>
    <w:p w:rsidR="00687AD1" w:rsidRDefault="00687AD1" w:rsidP="00687AD1">
      <w:r>
        <w:t>单位负责人</w:t>
      </w:r>
      <w:r>
        <w:rPr>
          <w:rFonts w:hint="eastAsia"/>
        </w:rPr>
        <w:t xml:space="preserve">： </w:t>
      </w:r>
      <w:r>
        <w:t xml:space="preserve">                             主管会计负责人</w:t>
      </w:r>
      <w:r>
        <w:rPr>
          <w:rFonts w:hint="eastAsia"/>
        </w:rPr>
        <w:t>：                           会计机构负责人：</w:t>
      </w:r>
    </w:p>
    <w:p w:rsidR="009A108F" w:rsidRPr="00687AD1" w:rsidRDefault="009A108F">
      <w:bookmarkStart w:id="0" w:name="_GoBack"/>
      <w:bookmarkEnd w:id="0"/>
    </w:p>
    <w:sectPr w:rsidR="009A108F" w:rsidRPr="00687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D1"/>
    <w:rsid w:val="00687AD1"/>
    <w:rsid w:val="006E618D"/>
    <w:rsid w:val="009A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DD73F-D794-4F36-BFD2-50A5D776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A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rsid w:val="006E618D"/>
    <w:pPr>
      <w:widowControl/>
      <w:shd w:val="clear" w:color="auto" w:fill="F8F8F8"/>
      <w:wordWrap w:val="0"/>
      <w:spacing w:before="180" w:after="180"/>
      <w:jc w:val="left"/>
    </w:pPr>
    <w:rPr>
      <w:rFonts w:eastAsia="Consolas"/>
      <w:kern w:val="0"/>
      <w:sz w:val="24"/>
      <w:szCs w:val="24"/>
      <w:lang w:eastAsia="en-US"/>
    </w:rPr>
  </w:style>
  <w:style w:type="table" w:styleId="a4">
    <w:name w:val="Table Grid"/>
    <w:basedOn w:val="a1"/>
    <w:uiPriority w:val="39"/>
    <w:rsid w:val="00687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刘骞</dc:creator>
  <cp:keywords/>
  <dc:description/>
  <cp:lastModifiedBy>刘骞</cp:lastModifiedBy>
  <cp:revision>1</cp:revision>
  <dcterms:created xsi:type="dcterms:W3CDTF">2016-11-01T09:27:00Z</dcterms:created>
  <dcterms:modified xsi:type="dcterms:W3CDTF">2016-11-01T09:27:00Z</dcterms:modified>
</cp:coreProperties>
</file>