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08F" w:rsidRPr="001256FA" w:rsidRDefault="001256FA" w:rsidP="001256FA">
      <w:pPr>
        <w:jc w:val="center"/>
        <w:rPr>
          <w:b/>
          <w:sz w:val="36"/>
        </w:rPr>
      </w:pPr>
      <w:r w:rsidRPr="001256FA">
        <w:rPr>
          <w:rFonts w:hint="eastAsia"/>
          <w:b/>
          <w:sz w:val="36"/>
        </w:rPr>
        <w:t>企业运营总结报告</w:t>
      </w:r>
    </w:p>
    <w:p w:rsidR="001256FA" w:rsidRDefault="003360C6" w:rsidP="00756B6F">
      <w:pPr>
        <w:pStyle w:val="2"/>
      </w:pPr>
      <w:r>
        <w:rPr>
          <w:rFonts w:hint="eastAsia"/>
        </w:rPr>
        <w:t>一、</w:t>
      </w:r>
      <w:r w:rsidR="002152C4">
        <w:rPr>
          <w:rFonts w:hint="eastAsia"/>
        </w:rPr>
        <w:t>课程背景</w:t>
      </w:r>
      <w:r w:rsidR="00FD697A">
        <w:rPr>
          <w:rFonts w:hint="eastAsia"/>
        </w:rPr>
        <w:t>和意义</w:t>
      </w:r>
    </w:p>
    <w:p w:rsidR="00313D83" w:rsidRPr="00907DDC" w:rsidRDefault="00313D83" w:rsidP="00907DDC">
      <w:pPr>
        <w:spacing w:line="360" w:lineRule="auto"/>
        <w:rPr>
          <w:rFonts w:ascii="宋体" w:eastAsia="宋体" w:hAnsi="宋体"/>
        </w:rPr>
      </w:pPr>
      <w:r w:rsidRPr="00603851">
        <w:rPr>
          <w:rFonts w:hint="eastAsia"/>
        </w:rPr>
        <w:tab/>
      </w:r>
      <w:r w:rsidR="00603851" w:rsidRPr="00907DDC">
        <w:rPr>
          <w:rFonts w:ascii="宋体" w:eastAsia="宋体" w:hAnsi="宋体" w:hint="eastAsia"/>
          <w:sz w:val="24"/>
        </w:rPr>
        <w:t>我们这次的项目是模拟一个</w:t>
      </w:r>
      <w:r w:rsidR="00FD697A">
        <w:rPr>
          <w:rFonts w:ascii="宋体" w:eastAsia="宋体" w:hAnsi="宋体" w:hint="eastAsia"/>
          <w:sz w:val="24"/>
        </w:rPr>
        <w:t>生产型企业，通过模拟企业的经营，来培养团队精神，熟悉会计知识</w:t>
      </w:r>
      <w:r w:rsidR="00603851" w:rsidRPr="00907DDC">
        <w:rPr>
          <w:rFonts w:ascii="宋体" w:eastAsia="宋体" w:hAnsi="宋体" w:hint="eastAsia"/>
          <w:sz w:val="24"/>
        </w:rPr>
        <w:t>。通过这次实验，能够把握财务管理在企业经营中的作用，</w:t>
      </w:r>
      <w:r w:rsidR="000261F0">
        <w:rPr>
          <w:rFonts w:ascii="宋体" w:eastAsia="宋体" w:hAnsi="宋体" w:hint="eastAsia"/>
          <w:sz w:val="24"/>
        </w:rPr>
        <w:t>实践</w:t>
      </w:r>
      <w:r w:rsidR="00FD697A">
        <w:rPr>
          <w:rFonts w:ascii="宋体" w:eastAsia="宋体" w:hAnsi="宋体" w:hint="eastAsia"/>
          <w:sz w:val="24"/>
        </w:rPr>
        <w:t>了会计分录</w:t>
      </w:r>
      <w:r w:rsidR="000261F0">
        <w:rPr>
          <w:rFonts w:ascii="宋体" w:eastAsia="宋体" w:hAnsi="宋体" w:hint="eastAsia"/>
          <w:sz w:val="24"/>
        </w:rPr>
        <w:t>的编写</w:t>
      </w:r>
      <w:r w:rsidR="00FD697A">
        <w:rPr>
          <w:rFonts w:ascii="宋体" w:eastAsia="宋体" w:hAnsi="宋体" w:hint="eastAsia"/>
          <w:sz w:val="24"/>
        </w:rPr>
        <w:t>到</w:t>
      </w:r>
      <w:r w:rsidR="000261F0">
        <w:rPr>
          <w:rFonts w:ascii="宋体" w:eastAsia="宋体" w:hAnsi="宋体" w:hint="eastAsia"/>
          <w:sz w:val="24"/>
        </w:rPr>
        <w:t>财务报表</w:t>
      </w:r>
      <w:r w:rsidR="00FD697A">
        <w:rPr>
          <w:rFonts w:ascii="宋体" w:eastAsia="宋体" w:hAnsi="宋体" w:hint="eastAsia"/>
          <w:sz w:val="24"/>
        </w:rPr>
        <w:t>的</w:t>
      </w:r>
      <w:r w:rsidR="000261F0">
        <w:rPr>
          <w:rFonts w:ascii="宋体" w:eastAsia="宋体" w:hAnsi="宋体" w:hint="eastAsia"/>
          <w:sz w:val="24"/>
        </w:rPr>
        <w:t>制定的</w:t>
      </w:r>
      <w:r w:rsidR="00FD697A">
        <w:rPr>
          <w:rFonts w:ascii="宋体" w:eastAsia="宋体" w:hAnsi="宋体" w:hint="eastAsia"/>
          <w:sz w:val="24"/>
        </w:rPr>
        <w:t>过程</w:t>
      </w:r>
      <w:r w:rsidR="00603851" w:rsidRPr="00907DDC">
        <w:rPr>
          <w:rFonts w:ascii="宋体" w:eastAsia="宋体" w:hAnsi="宋体" w:hint="eastAsia"/>
          <w:sz w:val="24"/>
        </w:rPr>
        <w:t>。</w:t>
      </w:r>
    </w:p>
    <w:p w:rsidR="00907DDC" w:rsidRDefault="003360C6" w:rsidP="00907DDC">
      <w:pPr>
        <w:pStyle w:val="2"/>
      </w:pPr>
      <w:r>
        <w:rPr>
          <w:rFonts w:hint="eastAsia"/>
        </w:rPr>
        <w:t>二、</w:t>
      </w:r>
      <w:r w:rsidR="002152C4">
        <w:rPr>
          <w:rFonts w:hint="eastAsia"/>
        </w:rPr>
        <w:t>实验启动</w:t>
      </w:r>
    </w:p>
    <w:p w:rsidR="00907DDC" w:rsidRPr="00907DDC" w:rsidRDefault="00907DDC" w:rsidP="00907DDC">
      <w:pPr>
        <w:pStyle w:val="3"/>
        <w:rPr>
          <w:b w:val="0"/>
          <w:sz w:val="28"/>
        </w:rPr>
      </w:pPr>
      <w:r>
        <w:rPr>
          <w:rFonts w:hint="eastAsia"/>
          <w:b w:val="0"/>
          <w:sz w:val="28"/>
        </w:rPr>
        <w:t>1、</w:t>
      </w:r>
      <w:r w:rsidRPr="00907DDC">
        <w:rPr>
          <w:rFonts w:hint="eastAsia"/>
          <w:b w:val="0"/>
          <w:sz w:val="28"/>
        </w:rPr>
        <w:t>制定小组管理制度</w:t>
      </w:r>
    </w:p>
    <w:p w:rsidR="00907DDC" w:rsidRDefault="00907DDC" w:rsidP="00907DDC">
      <w:pPr>
        <w:spacing w:line="360" w:lineRule="auto"/>
        <w:ind w:firstLineChars="100" w:firstLine="240"/>
        <w:rPr>
          <w:rFonts w:ascii="宋体" w:eastAsia="宋体" w:hAnsi="宋体"/>
          <w:sz w:val="24"/>
          <w:szCs w:val="24"/>
        </w:rPr>
      </w:pPr>
      <w:r w:rsidRPr="000F24F6">
        <w:rPr>
          <w:rFonts w:ascii="宋体" w:eastAsia="宋体" w:hAnsi="宋体" w:hint="eastAsia"/>
          <w:sz w:val="24"/>
          <w:szCs w:val="24"/>
        </w:rPr>
        <w:t>经过多次小组讨论，我们</w:t>
      </w:r>
      <w:r w:rsidRPr="000F24F6">
        <w:rPr>
          <w:rFonts w:ascii="宋体" w:eastAsia="宋体" w:hAnsi="宋体"/>
          <w:sz w:val="24"/>
          <w:szCs w:val="24"/>
        </w:rPr>
        <w:t>制定小组</w:t>
      </w:r>
      <w:r w:rsidRPr="000F24F6">
        <w:rPr>
          <w:rFonts w:ascii="宋体" w:eastAsia="宋体" w:hAnsi="宋体" w:hint="eastAsia"/>
          <w:sz w:val="24"/>
          <w:szCs w:val="24"/>
        </w:rPr>
        <w:t>管理制度如下</w:t>
      </w:r>
      <w:r>
        <w:rPr>
          <w:rFonts w:ascii="宋体" w:eastAsia="宋体" w:hAnsi="宋体" w:hint="eastAsia"/>
          <w:sz w:val="24"/>
          <w:szCs w:val="24"/>
        </w:rPr>
        <w:t>表2.1</w:t>
      </w:r>
      <w:r w:rsidRPr="000F24F6">
        <w:rPr>
          <w:rFonts w:ascii="宋体" w:eastAsia="宋体" w:hAnsi="宋体" w:hint="eastAsia"/>
          <w:sz w:val="24"/>
          <w:szCs w:val="24"/>
        </w:rPr>
        <w:t>，</w:t>
      </w:r>
    </w:p>
    <w:p w:rsidR="00907DDC" w:rsidRPr="000F24F6" w:rsidRDefault="00907DDC" w:rsidP="00907DDC">
      <w:pPr>
        <w:spacing w:line="360" w:lineRule="auto"/>
        <w:ind w:firstLineChars="100" w:firstLine="240"/>
        <w:rPr>
          <w:rFonts w:ascii="宋体" w:eastAsia="宋体" w:hAnsi="宋体"/>
          <w:sz w:val="24"/>
          <w:szCs w:val="24"/>
        </w:rPr>
      </w:pPr>
    </w:p>
    <w:p w:rsidR="00907DDC" w:rsidRPr="000F24F6" w:rsidRDefault="00907DDC" w:rsidP="00907DDC">
      <w:pPr>
        <w:ind w:firstLine="420"/>
        <w:jc w:val="center"/>
        <w:rPr>
          <w:szCs w:val="21"/>
        </w:rPr>
      </w:pPr>
      <w:r w:rsidRPr="000F24F6">
        <w:rPr>
          <w:rFonts w:hint="eastAsia"/>
          <w:szCs w:val="21"/>
        </w:rPr>
        <w:t>表2</w:t>
      </w:r>
      <w:r w:rsidRPr="000F24F6">
        <w:rPr>
          <w:szCs w:val="21"/>
        </w:rPr>
        <w:t xml:space="preserve">.1 </w:t>
      </w:r>
      <w:r w:rsidRPr="000F24F6">
        <w:rPr>
          <w:rFonts w:hint="eastAsia"/>
          <w:szCs w:val="21"/>
        </w:rPr>
        <w:t>小组管理制度文件表</w:t>
      </w:r>
    </w:p>
    <w:tbl>
      <w:tblPr>
        <w:tblStyle w:val="a4"/>
        <w:tblW w:w="7938" w:type="dxa"/>
        <w:tblInd w:w="421" w:type="dxa"/>
        <w:tblLook w:val="04A0" w:firstRow="1" w:lastRow="0" w:firstColumn="1" w:lastColumn="0" w:noHBand="0" w:noVBand="1"/>
      </w:tblPr>
      <w:tblGrid>
        <w:gridCol w:w="1984"/>
        <w:gridCol w:w="5954"/>
      </w:tblGrid>
      <w:tr w:rsidR="00907DDC" w:rsidTr="00342F5C">
        <w:tc>
          <w:tcPr>
            <w:tcW w:w="1984" w:type="dxa"/>
          </w:tcPr>
          <w:p w:rsidR="00907DDC" w:rsidRDefault="00907DDC" w:rsidP="00342F5C">
            <w:pPr>
              <w:rPr>
                <w:sz w:val="24"/>
                <w:szCs w:val="24"/>
              </w:rPr>
            </w:pPr>
            <w:r>
              <w:rPr>
                <w:rFonts w:hint="eastAsia"/>
                <w:sz w:val="24"/>
                <w:szCs w:val="24"/>
              </w:rPr>
              <w:t>项目组成员表</w:t>
            </w:r>
          </w:p>
        </w:tc>
        <w:tc>
          <w:tcPr>
            <w:tcW w:w="5954" w:type="dxa"/>
          </w:tcPr>
          <w:p w:rsidR="00907DDC" w:rsidRDefault="00907DDC" w:rsidP="00342F5C">
            <w:pPr>
              <w:rPr>
                <w:sz w:val="24"/>
                <w:szCs w:val="24"/>
              </w:rPr>
            </w:pPr>
            <w:r>
              <w:rPr>
                <w:rFonts w:hint="eastAsia"/>
                <w:sz w:val="24"/>
                <w:szCs w:val="24"/>
              </w:rPr>
              <w:t>记录项目成员的个人详细信息</w:t>
            </w:r>
          </w:p>
        </w:tc>
      </w:tr>
      <w:tr w:rsidR="00907DDC" w:rsidTr="00342F5C">
        <w:tc>
          <w:tcPr>
            <w:tcW w:w="1984" w:type="dxa"/>
          </w:tcPr>
          <w:p w:rsidR="00907DDC" w:rsidRDefault="00907DDC" w:rsidP="00342F5C">
            <w:pPr>
              <w:rPr>
                <w:sz w:val="24"/>
                <w:szCs w:val="24"/>
              </w:rPr>
            </w:pPr>
            <w:r>
              <w:rPr>
                <w:rFonts w:hint="eastAsia"/>
                <w:sz w:val="24"/>
                <w:szCs w:val="24"/>
              </w:rPr>
              <w:t>项目策划书</w:t>
            </w:r>
          </w:p>
        </w:tc>
        <w:tc>
          <w:tcPr>
            <w:tcW w:w="5954" w:type="dxa"/>
          </w:tcPr>
          <w:p w:rsidR="00907DDC" w:rsidRDefault="00907DDC" w:rsidP="00342F5C">
            <w:pPr>
              <w:rPr>
                <w:sz w:val="24"/>
                <w:szCs w:val="24"/>
              </w:rPr>
            </w:pPr>
            <w:r>
              <w:rPr>
                <w:rFonts w:hint="eastAsia"/>
                <w:sz w:val="24"/>
                <w:szCs w:val="24"/>
              </w:rPr>
              <w:t>描述项目背景</w:t>
            </w:r>
            <w:r>
              <w:rPr>
                <w:sz w:val="24"/>
                <w:szCs w:val="24"/>
              </w:rPr>
              <w:t>和目的，</w:t>
            </w:r>
            <w:r>
              <w:rPr>
                <w:rFonts w:hint="eastAsia"/>
                <w:sz w:val="24"/>
                <w:szCs w:val="24"/>
              </w:rPr>
              <w:t>记录</w:t>
            </w:r>
            <w:r>
              <w:rPr>
                <w:sz w:val="24"/>
                <w:szCs w:val="24"/>
              </w:rPr>
              <w:t>项目里程碑计划</w:t>
            </w:r>
            <w:r>
              <w:rPr>
                <w:rFonts w:hint="eastAsia"/>
                <w:sz w:val="24"/>
                <w:szCs w:val="24"/>
              </w:rPr>
              <w:t>，并且对项目启动准备条件进行陈列</w:t>
            </w:r>
            <w:r>
              <w:rPr>
                <w:sz w:val="24"/>
                <w:szCs w:val="24"/>
              </w:rPr>
              <w:t>；</w:t>
            </w:r>
          </w:p>
        </w:tc>
      </w:tr>
      <w:tr w:rsidR="00907DDC" w:rsidTr="00342F5C">
        <w:tc>
          <w:tcPr>
            <w:tcW w:w="1984" w:type="dxa"/>
          </w:tcPr>
          <w:p w:rsidR="00907DDC" w:rsidRDefault="00907DDC" w:rsidP="00342F5C">
            <w:pPr>
              <w:rPr>
                <w:sz w:val="24"/>
                <w:szCs w:val="24"/>
              </w:rPr>
            </w:pPr>
            <w:r>
              <w:rPr>
                <w:rFonts w:hint="eastAsia"/>
                <w:sz w:val="24"/>
                <w:szCs w:val="24"/>
              </w:rPr>
              <w:t>项目进度书</w:t>
            </w:r>
          </w:p>
        </w:tc>
        <w:tc>
          <w:tcPr>
            <w:tcW w:w="5954" w:type="dxa"/>
          </w:tcPr>
          <w:p w:rsidR="00907DDC" w:rsidRPr="00610D46" w:rsidRDefault="00907DDC" w:rsidP="00342F5C">
            <w:pPr>
              <w:rPr>
                <w:sz w:val="24"/>
                <w:szCs w:val="24"/>
              </w:rPr>
            </w:pPr>
            <w:r>
              <w:rPr>
                <w:rFonts w:hint="eastAsia"/>
                <w:sz w:val="24"/>
                <w:szCs w:val="24"/>
              </w:rPr>
              <w:t>记录</w:t>
            </w:r>
            <w:r>
              <w:rPr>
                <w:sz w:val="24"/>
                <w:szCs w:val="24"/>
              </w:rPr>
              <w:t>项目</w:t>
            </w:r>
            <w:r>
              <w:rPr>
                <w:rFonts w:hint="eastAsia"/>
                <w:sz w:val="24"/>
                <w:szCs w:val="24"/>
              </w:rPr>
              <w:t>推进过程中</w:t>
            </w:r>
            <w:r>
              <w:rPr>
                <w:sz w:val="24"/>
                <w:szCs w:val="24"/>
              </w:rPr>
              <w:t>的事件时间点</w:t>
            </w:r>
            <w:r>
              <w:rPr>
                <w:rFonts w:hint="eastAsia"/>
                <w:sz w:val="24"/>
                <w:szCs w:val="24"/>
              </w:rPr>
              <w:t>，</w:t>
            </w:r>
            <w:r>
              <w:rPr>
                <w:sz w:val="24"/>
                <w:szCs w:val="24"/>
              </w:rPr>
              <w:t>开始时间，</w:t>
            </w:r>
            <w:r>
              <w:rPr>
                <w:rFonts w:hint="eastAsia"/>
                <w:sz w:val="24"/>
                <w:szCs w:val="24"/>
              </w:rPr>
              <w:t>结束时间，历时时长</w:t>
            </w:r>
            <w:r>
              <w:rPr>
                <w:sz w:val="24"/>
                <w:szCs w:val="24"/>
              </w:rPr>
              <w:t>；</w:t>
            </w:r>
          </w:p>
        </w:tc>
      </w:tr>
      <w:tr w:rsidR="00907DDC" w:rsidTr="00342F5C">
        <w:tc>
          <w:tcPr>
            <w:tcW w:w="1984" w:type="dxa"/>
          </w:tcPr>
          <w:p w:rsidR="00907DDC" w:rsidRDefault="00907DDC" w:rsidP="00342F5C">
            <w:pPr>
              <w:rPr>
                <w:sz w:val="24"/>
                <w:szCs w:val="24"/>
              </w:rPr>
            </w:pPr>
            <w:r>
              <w:rPr>
                <w:rFonts w:hint="eastAsia"/>
                <w:sz w:val="24"/>
                <w:szCs w:val="24"/>
              </w:rPr>
              <w:t>项目状态报告书</w:t>
            </w:r>
          </w:p>
        </w:tc>
        <w:tc>
          <w:tcPr>
            <w:tcW w:w="5954" w:type="dxa"/>
          </w:tcPr>
          <w:p w:rsidR="00907DDC" w:rsidRDefault="00907DDC" w:rsidP="00342F5C">
            <w:pPr>
              <w:rPr>
                <w:sz w:val="24"/>
                <w:szCs w:val="24"/>
              </w:rPr>
            </w:pPr>
            <w:r>
              <w:rPr>
                <w:rFonts w:hint="eastAsia"/>
                <w:sz w:val="24"/>
                <w:szCs w:val="24"/>
              </w:rPr>
              <w:t>对</w:t>
            </w:r>
            <w:r>
              <w:rPr>
                <w:sz w:val="24"/>
                <w:szCs w:val="24"/>
              </w:rPr>
              <w:t>每个阶段项目</w:t>
            </w:r>
            <w:r>
              <w:rPr>
                <w:rFonts w:hint="eastAsia"/>
                <w:sz w:val="24"/>
                <w:szCs w:val="24"/>
              </w:rPr>
              <w:t>进展</w:t>
            </w:r>
            <w:r>
              <w:rPr>
                <w:sz w:val="24"/>
                <w:szCs w:val="24"/>
              </w:rPr>
              <w:t>程度进行描述，并</w:t>
            </w:r>
            <w:r>
              <w:rPr>
                <w:rFonts w:hint="eastAsia"/>
                <w:sz w:val="24"/>
                <w:szCs w:val="24"/>
              </w:rPr>
              <w:t>制定</w:t>
            </w:r>
            <w:r>
              <w:rPr>
                <w:sz w:val="24"/>
                <w:szCs w:val="24"/>
              </w:rPr>
              <w:t>下一阶段计划</w:t>
            </w:r>
            <w:r>
              <w:rPr>
                <w:rFonts w:hint="eastAsia"/>
                <w:sz w:val="24"/>
                <w:szCs w:val="24"/>
              </w:rPr>
              <w:t>，</w:t>
            </w:r>
            <w:r>
              <w:rPr>
                <w:sz w:val="24"/>
                <w:szCs w:val="24"/>
              </w:rPr>
              <w:t>推动</w:t>
            </w:r>
            <w:r>
              <w:rPr>
                <w:rFonts w:hint="eastAsia"/>
                <w:sz w:val="24"/>
                <w:szCs w:val="24"/>
              </w:rPr>
              <w:t>企业经营</w:t>
            </w:r>
            <w:r>
              <w:rPr>
                <w:sz w:val="24"/>
                <w:szCs w:val="24"/>
              </w:rPr>
              <w:t>下一步。</w:t>
            </w:r>
          </w:p>
        </w:tc>
      </w:tr>
      <w:tr w:rsidR="00907DDC" w:rsidTr="00342F5C">
        <w:tc>
          <w:tcPr>
            <w:tcW w:w="1984" w:type="dxa"/>
          </w:tcPr>
          <w:p w:rsidR="00907DDC" w:rsidRDefault="00907DDC" w:rsidP="00342F5C">
            <w:pPr>
              <w:rPr>
                <w:sz w:val="24"/>
                <w:szCs w:val="24"/>
              </w:rPr>
            </w:pPr>
            <w:r>
              <w:rPr>
                <w:rFonts w:hint="eastAsia"/>
                <w:sz w:val="24"/>
                <w:szCs w:val="24"/>
              </w:rPr>
              <w:t>小组</w:t>
            </w:r>
            <w:r>
              <w:rPr>
                <w:sz w:val="24"/>
                <w:szCs w:val="24"/>
              </w:rPr>
              <w:t>评分表</w:t>
            </w:r>
          </w:p>
        </w:tc>
        <w:tc>
          <w:tcPr>
            <w:tcW w:w="5954" w:type="dxa"/>
          </w:tcPr>
          <w:p w:rsidR="00907DDC" w:rsidRDefault="00907DDC" w:rsidP="00342F5C">
            <w:pPr>
              <w:rPr>
                <w:sz w:val="24"/>
                <w:szCs w:val="24"/>
              </w:rPr>
            </w:pPr>
            <w:r>
              <w:rPr>
                <w:rFonts w:hint="eastAsia"/>
                <w:sz w:val="24"/>
                <w:szCs w:val="24"/>
              </w:rPr>
              <w:t>记录</w:t>
            </w:r>
            <w:r>
              <w:rPr>
                <w:sz w:val="24"/>
                <w:szCs w:val="24"/>
              </w:rPr>
              <w:t>成员</w:t>
            </w:r>
            <w:r>
              <w:rPr>
                <w:rFonts w:hint="eastAsia"/>
                <w:sz w:val="24"/>
                <w:szCs w:val="24"/>
              </w:rPr>
              <w:t>参与项目</w:t>
            </w:r>
            <w:r>
              <w:rPr>
                <w:sz w:val="24"/>
                <w:szCs w:val="24"/>
              </w:rPr>
              <w:t>情况</w:t>
            </w:r>
            <w:r>
              <w:rPr>
                <w:rFonts w:hint="eastAsia"/>
                <w:sz w:val="24"/>
                <w:szCs w:val="24"/>
              </w:rPr>
              <w:t>：</w:t>
            </w:r>
            <w:r>
              <w:rPr>
                <w:sz w:val="24"/>
                <w:szCs w:val="24"/>
              </w:rPr>
              <w:t>考勤，会议讨论</w:t>
            </w:r>
            <w:r>
              <w:rPr>
                <w:rFonts w:hint="eastAsia"/>
                <w:sz w:val="24"/>
                <w:szCs w:val="24"/>
              </w:rPr>
              <w:t>参与</w:t>
            </w:r>
            <w:r>
              <w:rPr>
                <w:sz w:val="24"/>
                <w:szCs w:val="24"/>
              </w:rPr>
              <w:t>程度，文档完成质量</w:t>
            </w:r>
          </w:p>
        </w:tc>
      </w:tr>
    </w:tbl>
    <w:p w:rsidR="00907DDC" w:rsidRDefault="00907DDC" w:rsidP="00907DDC">
      <w:pPr>
        <w:spacing w:line="360" w:lineRule="auto"/>
        <w:rPr>
          <w:b/>
          <w:sz w:val="28"/>
          <w:szCs w:val="28"/>
        </w:rPr>
      </w:pPr>
      <w:r>
        <w:rPr>
          <w:b/>
          <w:sz w:val="28"/>
          <w:szCs w:val="28"/>
        </w:rPr>
        <w:tab/>
      </w:r>
    </w:p>
    <w:p w:rsidR="00907DDC" w:rsidRDefault="00907DDC" w:rsidP="00907DDC">
      <w:pPr>
        <w:spacing w:line="360" w:lineRule="auto"/>
        <w:rPr>
          <w:b/>
          <w:sz w:val="28"/>
          <w:szCs w:val="28"/>
        </w:rPr>
      </w:pPr>
    </w:p>
    <w:p w:rsidR="00907DDC" w:rsidRPr="00907DDC" w:rsidRDefault="00907DDC" w:rsidP="00907DDC">
      <w:pPr>
        <w:pStyle w:val="3"/>
        <w:rPr>
          <w:b w:val="0"/>
          <w:sz w:val="28"/>
        </w:rPr>
      </w:pPr>
      <w:r>
        <w:rPr>
          <w:rFonts w:hint="eastAsia"/>
          <w:b w:val="0"/>
          <w:sz w:val="28"/>
        </w:rPr>
        <w:lastRenderedPageBreak/>
        <w:t>2、</w:t>
      </w:r>
      <w:r w:rsidRPr="00907DDC">
        <w:rPr>
          <w:rFonts w:hint="eastAsia"/>
          <w:b w:val="0"/>
          <w:sz w:val="28"/>
        </w:rPr>
        <w:t>部门流程图与职责</w:t>
      </w:r>
    </w:p>
    <w:p w:rsidR="00907DDC" w:rsidRPr="007E3266" w:rsidRDefault="00907DDC" w:rsidP="00907DDC">
      <w:pPr>
        <w:spacing w:line="360" w:lineRule="auto"/>
        <w:rPr>
          <w:b/>
          <w:sz w:val="28"/>
          <w:szCs w:val="28"/>
        </w:rPr>
      </w:pPr>
      <w:r w:rsidRPr="007E3266">
        <w:rPr>
          <w:rFonts w:hint="eastAsia"/>
          <w:b/>
          <w:sz w:val="28"/>
          <w:szCs w:val="28"/>
        </w:rPr>
        <w:t>采购流程：</w:t>
      </w:r>
    </w:p>
    <w:p w:rsidR="00907DDC" w:rsidRPr="000F24F6" w:rsidRDefault="00907DDC" w:rsidP="00907DDC">
      <w:pPr>
        <w:spacing w:line="360" w:lineRule="auto"/>
        <w:rPr>
          <w:rFonts w:ascii="宋体" w:eastAsia="宋体" w:hAnsi="宋体"/>
          <w:sz w:val="24"/>
          <w:szCs w:val="24"/>
        </w:rPr>
      </w:pPr>
      <w:r w:rsidRPr="000F24F6">
        <w:rPr>
          <w:rFonts w:ascii="宋体" w:eastAsia="宋体" w:hAnsi="宋体" w:hint="eastAsia"/>
          <w:sz w:val="24"/>
          <w:szCs w:val="24"/>
        </w:rPr>
        <w:t>（1）采购部根据生产部制定的采购计划去进行采购工作，选择R1原材料或者R2原材料，选择自动生产线或者手工生产线。</w:t>
      </w:r>
    </w:p>
    <w:p w:rsidR="00907DDC" w:rsidRPr="000F24F6" w:rsidRDefault="00907DDC" w:rsidP="00907DDC">
      <w:pPr>
        <w:spacing w:line="360" w:lineRule="auto"/>
        <w:rPr>
          <w:rFonts w:ascii="宋体" w:eastAsia="宋体" w:hAnsi="宋体"/>
          <w:sz w:val="24"/>
          <w:szCs w:val="24"/>
        </w:rPr>
      </w:pPr>
      <w:r w:rsidRPr="000F24F6">
        <w:rPr>
          <w:rFonts w:ascii="宋体" w:eastAsia="宋体" w:hAnsi="宋体" w:hint="eastAsia"/>
          <w:sz w:val="24"/>
          <w:szCs w:val="24"/>
        </w:rPr>
        <w:t>（2）将付款凭证和采购单交付给财务部，然后将原材料和生产线交付给生产部门。</w:t>
      </w:r>
    </w:p>
    <w:p w:rsidR="00907DDC" w:rsidRDefault="00907DDC" w:rsidP="00907DDC">
      <w:pPr>
        <w:spacing w:line="360" w:lineRule="auto"/>
        <w:rPr>
          <w:rFonts w:ascii="宋体" w:eastAsia="宋体" w:hAnsi="宋体"/>
          <w:sz w:val="24"/>
          <w:szCs w:val="24"/>
        </w:rPr>
      </w:pPr>
      <w:r w:rsidRPr="000F24F6">
        <w:rPr>
          <w:rFonts w:ascii="宋体" w:eastAsia="宋体" w:hAnsi="宋体" w:hint="eastAsia"/>
          <w:sz w:val="24"/>
          <w:szCs w:val="24"/>
        </w:rPr>
        <w:t>涉及到的单据有：采购计划、采购单、付款凭证等等。</w:t>
      </w:r>
    </w:p>
    <w:p w:rsidR="00907DDC" w:rsidRPr="000F24F6" w:rsidRDefault="00907DDC" w:rsidP="00907DDC">
      <w:pPr>
        <w:spacing w:line="360" w:lineRule="auto"/>
        <w:rPr>
          <w:rFonts w:ascii="宋体" w:eastAsia="宋体" w:hAnsi="宋体"/>
          <w:sz w:val="24"/>
          <w:szCs w:val="24"/>
        </w:rPr>
      </w:pPr>
      <w:r>
        <w:rPr>
          <w:rFonts w:ascii="宋体" w:eastAsia="宋体" w:hAnsi="宋体" w:hint="eastAsia"/>
          <w:sz w:val="24"/>
          <w:szCs w:val="24"/>
        </w:rPr>
        <w:t>采购具体</w:t>
      </w:r>
      <w:r>
        <w:rPr>
          <w:rFonts w:ascii="宋体" w:eastAsia="宋体" w:hAnsi="宋体"/>
          <w:sz w:val="24"/>
          <w:szCs w:val="24"/>
        </w:rPr>
        <w:t>流程如下图</w:t>
      </w:r>
      <w:r>
        <w:rPr>
          <w:rFonts w:ascii="宋体" w:eastAsia="宋体" w:hAnsi="宋体" w:hint="eastAsia"/>
          <w:sz w:val="24"/>
          <w:szCs w:val="24"/>
        </w:rPr>
        <w:t>2.1；</w:t>
      </w:r>
    </w:p>
    <w:p w:rsidR="00907DDC" w:rsidRDefault="00907DDC" w:rsidP="00907DDC">
      <w:r>
        <w:object w:dxaOrig="12271" w:dyaOrig="10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25.25pt" o:ole="">
            <v:imagedata r:id="rId7" o:title=""/>
          </v:shape>
          <o:OLEObject Type="Embed" ProgID="Visio.Drawing.15" ShapeID="_x0000_i1025" DrawAspect="Content" ObjectID="_1540469408" r:id="rId8"/>
        </w:object>
      </w:r>
    </w:p>
    <w:p w:rsidR="00907DDC" w:rsidRDefault="00907DDC" w:rsidP="00907DDC">
      <w:pPr>
        <w:jc w:val="center"/>
      </w:pPr>
      <w:r>
        <w:rPr>
          <w:rFonts w:hint="eastAsia"/>
        </w:rPr>
        <w:t>图2.1采购流程图</w:t>
      </w:r>
    </w:p>
    <w:p w:rsidR="00907DDC" w:rsidRDefault="00907DDC" w:rsidP="00907DDC">
      <w:pPr>
        <w:spacing w:line="360" w:lineRule="auto"/>
        <w:rPr>
          <w:b/>
          <w:sz w:val="28"/>
          <w:szCs w:val="28"/>
        </w:rPr>
      </w:pPr>
    </w:p>
    <w:p w:rsidR="00907DDC" w:rsidRPr="007E3266" w:rsidRDefault="00907DDC" w:rsidP="00907DDC">
      <w:pPr>
        <w:spacing w:line="360" w:lineRule="auto"/>
        <w:rPr>
          <w:b/>
          <w:sz w:val="28"/>
          <w:szCs w:val="28"/>
        </w:rPr>
      </w:pPr>
      <w:r w:rsidRPr="007E3266">
        <w:rPr>
          <w:rFonts w:hint="eastAsia"/>
          <w:b/>
          <w:sz w:val="28"/>
          <w:szCs w:val="28"/>
        </w:rPr>
        <w:lastRenderedPageBreak/>
        <w:t>生产流程：</w:t>
      </w:r>
    </w:p>
    <w:p w:rsidR="00907DDC" w:rsidRPr="000F24F6" w:rsidRDefault="00907DDC" w:rsidP="00907DDC">
      <w:pPr>
        <w:spacing w:line="360" w:lineRule="auto"/>
        <w:rPr>
          <w:rFonts w:ascii="宋体" w:eastAsia="宋体" w:hAnsi="宋体"/>
          <w:sz w:val="24"/>
          <w:szCs w:val="24"/>
        </w:rPr>
      </w:pPr>
      <w:r w:rsidRPr="000F24F6">
        <w:rPr>
          <w:rFonts w:ascii="宋体" w:eastAsia="宋体" w:hAnsi="宋体" w:hint="eastAsia"/>
          <w:sz w:val="24"/>
          <w:szCs w:val="24"/>
        </w:rPr>
        <w:t>（1）从营销部获取订单制定采购计划，然后由采购部采购原材料和生产线，并决定是否进行P2产品的研发，如果需要研发P2产品的话，需要财务部批准研发费用和市场资格证。</w:t>
      </w:r>
    </w:p>
    <w:p w:rsidR="00907DDC" w:rsidRDefault="00907DDC" w:rsidP="00907DDC">
      <w:pPr>
        <w:spacing w:line="360" w:lineRule="auto"/>
        <w:rPr>
          <w:rFonts w:ascii="宋体" w:eastAsia="宋体" w:hAnsi="宋体"/>
          <w:sz w:val="24"/>
          <w:szCs w:val="24"/>
        </w:rPr>
      </w:pPr>
      <w:r w:rsidRPr="000F24F6">
        <w:rPr>
          <w:rFonts w:ascii="宋体" w:eastAsia="宋体" w:hAnsi="宋体" w:hint="eastAsia"/>
          <w:sz w:val="24"/>
          <w:szCs w:val="24"/>
        </w:rPr>
        <w:t>（2）产品研发的办理有行政部负责。然后研发P2产品。</w:t>
      </w:r>
    </w:p>
    <w:p w:rsidR="00907DDC" w:rsidRPr="000F24F6" w:rsidRDefault="00907DDC" w:rsidP="00907DDC">
      <w:pPr>
        <w:spacing w:line="360" w:lineRule="auto"/>
        <w:rPr>
          <w:rFonts w:ascii="宋体" w:eastAsia="宋体" w:hAnsi="宋体"/>
          <w:sz w:val="24"/>
          <w:szCs w:val="24"/>
        </w:rPr>
      </w:pPr>
      <w:r>
        <w:rPr>
          <w:rFonts w:ascii="宋体" w:eastAsia="宋体" w:hAnsi="宋体"/>
          <w:sz w:val="24"/>
          <w:szCs w:val="24"/>
        </w:rPr>
        <w:t>生产</w:t>
      </w:r>
      <w:r>
        <w:rPr>
          <w:rFonts w:ascii="宋体" w:eastAsia="宋体" w:hAnsi="宋体" w:hint="eastAsia"/>
          <w:sz w:val="24"/>
          <w:szCs w:val="24"/>
        </w:rPr>
        <w:t>具体</w:t>
      </w:r>
      <w:r>
        <w:rPr>
          <w:rFonts w:ascii="宋体" w:eastAsia="宋体" w:hAnsi="宋体"/>
          <w:sz w:val="24"/>
          <w:szCs w:val="24"/>
        </w:rPr>
        <w:t>流程如下图</w:t>
      </w:r>
      <w:r>
        <w:rPr>
          <w:rFonts w:ascii="宋体" w:eastAsia="宋体" w:hAnsi="宋体" w:hint="eastAsia"/>
          <w:sz w:val="24"/>
          <w:szCs w:val="24"/>
        </w:rPr>
        <w:t>2.2</w:t>
      </w:r>
    </w:p>
    <w:p w:rsidR="00907DDC" w:rsidRDefault="00907DDC" w:rsidP="00907DDC">
      <w:pPr>
        <w:spacing w:line="360" w:lineRule="auto"/>
      </w:pPr>
      <w:r>
        <w:object w:dxaOrig="16335" w:dyaOrig="13501">
          <v:shape id="_x0000_i1026" type="#_x0000_t75" style="width:414.75pt;height:408.75pt" o:ole="">
            <v:imagedata r:id="rId9" o:title=""/>
          </v:shape>
          <o:OLEObject Type="Embed" ProgID="Visio.Drawing.15" ShapeID="_x0000_i1026" DrawAspect="Content" ObjectID="_1540469409" r:id="rId10"/>
        </w:object>
      </w:r>
    </w:p>
    <w:p w:rsidR="00907DDC" w:rsidRDefault="00907DDC" w:rsidP="00907DDC">
      <w:pPr>
        <w:spacing w:line="360" w:lineRule="auto"/>
        <w:jc w:val="center"/>
      </w:pPr>
      <w:r>
        <w:rPr>
          <w:rFonts w:hint="eastAsia"/>
        </w:rPr>
        <w:t>图2.2 生产流程</w:t>
      </w:r>
    </w:p>
    <w:p w:rsidR="00907DDC" w:rsidRDefault="00907DDC" w:rsidP="00907DDC">
      <w:pPr>
        <w:spacing w:line="360" w:lineRule="auto"/>
        <w:rPr>
          <w:sz w:val="28"/>
          <w:szCs w:val="28"/>
        </w:rPr>
      </w:pPr>
    </w:p>
    <w:p w:rsidR="00907DDC" w:rsidRDefault="00907DDC" w:rsidP="00907DDC">
      <w:pPr>
        <w:spacing w:line="360" w:lineRule="auto"/>
        <w:rPr>
          <w:b/>
          <w:sz w:val="28"/>
          <w:szCs w:val="28"/>
        </w:rPr>
      </w:pPr>
    </w:p>
    <w:p w:rsidR="00907DDC" w:rsidRDefault="00907DDC" w:rsidP="00907DDC">
      <w:pPr>
        <w:spacing w:line="360" w:lineRule="auto"/>
        <w:rPr>
          <w:b/>
          <w:sz w:val="28"/>
          <w:szCs w:val="28"/>
        </w:rPr>
      </w:pPr>
    </w:p>
    <w:p w:rsidR="00907DDC" w:rsidRPr="007E3266" w:rsidRDefault="00907DDC" w:rsidP="00907DDC">
      <w:pPr>
        <w:spacing w:line="360" w:lineRule="auto"/>
        <w:rPr>
          <w:b/>
          <w:sz w:val="28"/>
          <w:szCs w:val="28"/>
        </w:rPr>
      </w:pPr>
      <w:r w:rsidRPr="007E3266">
        <w:rPr>
          <w:rFonts w:hint="eastAsia"/>
          <w:b/>
          <w:sz w:val="28"/>
          <w:szCs w:val="28"/>
        </w:rPr>
        <w:lastRenderedPageBreak/>
        <w:t>营销流程：</w:t>
      </w:r>
    </w:p>
    <w:p w:rsidR="00907DDC" w:rsidRPr="009D2310" w:rsidRDefault="00907DDC" w:rsidP="00907DDC">
      <w:pPr>
        <w:spacing w:line="360" w:lineRule="auto"/>
        <w:rPr>
          <w:rFonts w:ascii="宋体" w:eastAsia="宋体" w:hAnsi="宋体"/>
          <w:sz w:val="24"/>
          <w:szCs w:val="24"/>
        </w:rPr>
      </w:pPr>
      <w:r w:rsidRPr="009D2310">
        <w:rPr>
          <w:rFonts w:ascii="宋体" w:eastAsia="宋体" w:hAnsi="宋体" w:hint="eastAsia"/>
          <w:sz w:val="24"/>
          <w:szCs w:val="24"/>
        </w:rPr>
        <w:t>（1</w:t>
      </w:r>
      <w:r w:rsidRPr="009D2310">
        <w:rPr>
          <w:rFonts w:ascii="宋体" w:eastAsia="宋体" w:hAnsi="宋体"/>
          <w:sz w:val="24"/>
          <w:szCs w:val="24"/>
        </w:rPr>
        <w:t>）制定市场选择计划，决定市场选择</w:t>
      </w:r>
      <w:r w:rsidRPr="009D2310">
        <w:rPr>
          <w:rFonts w:ascii="宋体" w:eastAsia="宋体" w:hAnsi="宋体" w:hint="eastAsia"/>
          <w:sz w:val="24"/>
          <w:szCs w:val="24"/>
        </w:rPr>
        <w:t>；</w:t>
      </w:r>
    </w:p>
    <w:p w:rsidR="00907DDC" w:rsidRPr="009D2310" w:rsidRDefault="00907DDC" w:rsidP="00907DDC">
      <w:pPr>
        <w:spacing w:line="360" w:lineRule="auto"/>
        <w:rPr>
          <w:rFonts w:ascii="宋体" w:eastAsia="宋体" w:hAnsi="宋体"/>
          <w:sz w:val="24"/>
          <w:szCs w:val="24"/>
        </w:rPr>
      </w:pPr>
      <w:r w:rsidRPr="009D2310">
        <w:rPr>
          <w:rFonts w:ascii="宋体" w:eastAsia="宋体" w:hAnsi="宋体" w:hint="eastAsia"/>
          <w:sz w:val="24"/>
          <w:szCs w:val="24"/>
        </w:rPr>
        <w:t>（2）</w:t>
      </w:r>
      <w:r w:rsidRPr="009D2310">
        <w:rPr>
          <w:rFonts w:ascii="宋体" w:eastAsia="宋体" w:hAnsi="宋体"/>
          <w:sz w:val="24"/>
          <w:szCs w:val="24"/>
        </w:rPr>
        <w:t>如果是本地市场，则直接制定广告投入计划投放广告来获得目标订单，从而制定采购计划完成目标订单，交付货物拿到应收票据；</w:t>
      </w:r>
    </w:p>
    <w:p w:rsidR="00907DDC" w:rsidRDefault="00907DDC" w:rsidP="00907DDC">
      <w:pPr>
        <w:spacing w:line="360" w:lineRule="auto"/>
        <w:rPr>
          <w:rFonts w:ascii="宋体" w:eastAsia="宋体" w:hAnsi="宋体"/>
          <w:sz w:val="24"/>
          <w:szCs w:val="24"/>
        </w:rPr>
      </w:pPr>
      <w:r w:rsidRPr="009D2310">
        <w:rPr>
          <w:rFonts w:ascii="宋体" w:eastAsia="宋体" w:hAnsi="宋体" w:hint="eastAsia"/>
          <w:sz w:val="24"/>
          <w:szCs w:val="24"/>
        </w:rPr>
        <w:t>（3）</w:t>
      </w:r>
      <w:r w:rsidRPr="009D2310">
        <w:rPr>
          <w:rFonts w:ascii="宋体" w:eastAsia="宋体" w:hAnsi="宋体"/>
          <w:sz w:val="24"/>
          <w:szCs w:val="24"/>
        </w:rPr>
        <w:t>如果是选择区域市场则办理市场准入证，进入市场后再执行上述制定广告等全部流程，最终拿到应收票据。</w:t>
      </w:r>
    </w:p>
    <w:p w:rsidR="00907DDC" w:rsidRPr="009D2310" w:rsidRDefault="00907DDC" w:rsidP="00907DDC">
      <w:pPr>
        <w:spacing w:line="360" w:lineRule="auto"/>
        <w:rPr>
          <w:rFonts w:ascii="宋体" w:eastAsia="宋体" w:hAnsi="宋体"/>
          <w:sz w:val="24"/>
          <w:szCs w:val="24"/>
        </w:rPr>
      </w:pPr>
      <w:r>
        <w:rPr>
          <w:rFonts w:ascii="宋体" w:eastAsia="宋体" w:hAnsi="宋体" w:hint="eastAsia"/>
          <w:sz w:val="24"/>
          <w:szCs w:val="24"/>
        </w:rPr>
        <w:t>营销</w:t>
      </w:r>
      <w:r>
        <w:rPr>
          <w:rFonts w:ascii="宋体" w:eastAsia="宋体" w:hAnsi="宋体"/>
          <w:sz w:val="24"/>
          <w:szCs w:val="24"/>
        </w:rPr>
        <w:t>具体流程如下图</w:t>
      </w:r>
      <w:r>
        <w:rPr>
          <w:rFonts w:ascii="宋体" w:eastAsia="宋体" w:hAnsi="宋体" w:hint="eastAsia"/>
          <w:sz w:val="24"/>
          <w:szCs w:val="24"/>
        </w:rPr>
        <w:t>2.3；</w:t>
      </w:r>
    </w:p>
    <w:p w:rsidR="00907DDC" w:rsidRDefault="00907DDC" w:rsidP="00907DDC">
      <w:pPr>
        <w:spacing w:line="360" w:lineRule="auto"/>
      </w:pPr>
      <w:r>
        <w:object w:dxaOrig="14371" w:dyaOrig="16575">
          <v:shape id="_x0000_i1027" type="#_x0000_t75" style="width:414.75pt;height:478.5pt" o:ole="">
            <v:imagedata r:id="rId11" o:title=""/>
          </v:shape>
          <o:OLEObject Type="Embed" ProgID="Visio.Drawing.15" ShapeID="_x0000_i1027" DrawAspect="Content" ObjectID="_1540469410" r:id="rId12"/>
        </w:object>
      </w:r>
    </w:p>
    <w:p w:rsidR="00907DDC" w:rsidRPr="000F24F6" w:rsidRDefault="00907DDC" w:rsidP="00907DDC">
      <w:pPr>
        <w:spacing w:line="360" w:lineRule="auto"/>
        <w:jc w:val="center"/>
        <w:rPr>
          <w:sz w:val="28"/>
          <w:szCs w:val="28"/>
        </w:rPr>
      </w:pPr>
      <w:r>
        <w:rPr>
          <w:rFonts w:hint="eastAsia"/>
        </w:rPr>
        <w:t>图2.3 营销</w:t>
      </w:r>
      <w:r>
        <w:t>流程</w:t>
      </w:r>
    </w:p>
    <w:p w:rsidR="00907DDC" w:rsidRDefault="00907DDC" w:rsidP="00907DDC">
      <w:pPr>
        <w:spacing w:line="360" w:lineRule="auto"/>
        <w:rPr>
          <w:b/>
          <w:sz w:val="28"/>
          <w:szCs w:val="28"/>
        </w:rPr>
      </w:pPr>
      <w:r w:rsidRPr="006E1205">
        <w:rPr>
          <w:rFonts w:hint="eastAsia"/>
          <w:b/>
          <w:sz w:val="28"/>
          <w:szCs w:val="28"/>
        </w:rPr>
        <w:lastRenderedPageBreak/>
        <w:t>财务部门</w:t>
      </w:r>
      <w:r>
        <w:rPr>
          <w:rFonts w:hint="eastAsia"/>
          <w:b/>
          <w:sz w:val="28"/>
          <w:szCs w:val="28"/>
        </w:rPr>
        <w:t>：</w:t>
      </w:r>
    </w:p>
    <w:p w:rsidR="00907DDC" w:rsidRDefault="00907DDC" w:rsidP="00907DDC">
      <w:pPr>
        <w:spacing w:line="360" w:lineRule="auto"/>
        <w:ind w:firstLine="420"/>
        <w:rPr>
          <w:rFonts w:ascii="宋体" w:eastAsia="宋体" w:hAnsi="宋体"/>
          <w:sz w:val="24"/>
          <w:szCs w:val="24"/>
        </w:rPr>
      </w:pPr>
      <w:r w:rsidRPr="006E1205">
        <w:rPr>
          <w:rFonts w:ascii="宋体" w:eastAsia="宋体" w:hAnsi="宋体" w:hint="eastAsia"/>
          <w:sz w:val="24"/>
          <w:szCs w:val="24"/>
        </w:rPr>
        <w:t>财务部门与每一个部门都密切相关，因此在绘制采购部门的流程图时，我们组决定将每一个部门产生的财务支出列出来。</w:t>
      </w:r>
    </w:p>
    <w:p w:rsidR="00907DDC" w:rsidRPr="006E1205" w:rsidRDefault="00907DDC" w:rsidP="00907DDC">
      <w:pPr>
        <w:spacing w:line="360" w:lineRule="auto"/>
        <w:ind w:firstLine="420"/>
        <w:rPr>
          <w:rFonts w:ascii="宋体" w:eastAsia="宋体" w:hAnsi="宋体"/>
          <w:sz w:val="24"/>
          <w:szCs w:val="24"/>
        </w:rPr>
      </w:pPr>
      <w:r w:rsidRPr="006E1205">
        <w:rPr>
          <w:rFonts w:ascii="宋体" w:eastAsia="宋体" w:hAnsi="宋体" w:hint="eastAsia"/>
          <w:sz w:val="24"/>
          <w:szCs w:val="24"/>
        </w:rPr>
        <w:t>通过将每个部门的支出列出可以清晰地看到每个部门与财务部之间的联系，并且通过财务记账流程记载入账。记账流程由原始凭证到凭证入账，最后记录进会计账簿之中。</w:t>
      </w:r>
      <w:r>
        <w:rPr>
          <w:rFonts w:ascii="宋体" w:eastAsia="宋体" w:hAnsi="宋体" w:hint="eastAsia"/>
          <w:sz w:val="24"/>
          <w:szCs w:val="24"/>
        </w:rPr>
        <w:t>具体如图2.4：</w:t>
      </w:r>
    </w:p>
    <w:p w:rsidR="00907DDC" w:rsidRDefault="00907DDC" w:rsidP="00907DDC">
      <w:pPr>
        <w:spacing w:line="360" w:lineRule="auto"/>
      </w:pPr>
      <w:r>
        <w:object w:dxaOrig="15020" w:dyaOrig="12707">
          <v:shape id="_x0000_i1028" type="#_x0000_t75" style="width:462pt;height:388.5pt" o:ole="">
            <v:imagedata r:id="rId13" o:title=""/>
          </v:shape>
          <o:OLEObject Type="Embed" ProgID="Visio.Drawing.15" ShapeID="_x0000_i1028" DrawAspect="Content" ObjectID="_1540469411" r:id="rId14"/>
        </w:object>
      </w:r>
    </w:p>
    <w:p w:rsidR="00907DDC" w:rsidRPr="006E1205" w:rsidRDefault="00907DDC" w:rsidP="00907DDC">
      <w:pPr>
        <w:spacing w:line="360" w:lineRule="auto"/>
        <w:jc w:val="center"/>
        <w:rPr>
          <w:b/>
          <w:sz w:val="28"/>
          <w:szCs w:val="28"/>
        </w:rPr>
      </w:pPr>
      <w:r>
        <w:rPr>
          <w:rFonts w:hint="eastAsia"/>
        </w:rPr>
        <w:t>图2.4 财务部门流程图</w:t>
      </w:r>
    </w:p>
    <w:p w:rsidR="00907DDC" w:rsidRDefault="00907DDC" w:rsidP="00907DDC">
      <w:pPr>
        <w:spacing w:line="360" w:lineRule="auto"/>
        <w:rPr>
          <w:b/>
          <w:sz w:val="28"/>
          <w:szCs w:val="28"/>
        </w:rPr>
      </w:pPr>
      <w:r>
        <w:rPr>
          <w:rFonts w:hint="eastAsia"/>
          <w:b/>
          <w:sz w:val="28"/>
          <w:szCs w:val="28"/>
        </w:rPr>
        <w:t>行政</w:t>
      </w:r>
      <w:r w:rsidRPr="006E1205">
        <w:rPr>
          <w:rFonts w:hint="eastAsia"/>
          <w:b/>
          <w:sz w:val="28"/>
          <w:szCs w:val="28"/>
        </w:rPr>
        <w:t>部门</w:t>
      </w:r>
      <w:r>
        <w:rPr>
          <w:rFonts w:hint="eastAsia"/>
          <w:b/>
          <w:sz w:val="28"/>
          <w:szCs w:val="28"/>
        </w:rPr>
        <w:t>：</w:t>
      </w:r>
    </w:p>
    <w:p w:rsidR="00907DDC" w:rsidRDefault="00907DDC" w:rsidP="00907DDC">
      <w:pPr>
        <w:spacing w:line="360" w:lineRule="auto"/>
        <w:ind w:firstLine="420"/>
        <w:rPr>
          <w:rFonts w:ascii="宋体" w:eastAsia="宋体" w:hAnsi="宋体"/>
          <w:sz w:val="24"/>
          <w:szCs w:val="24"/>
        </w:rPr>
      </w:pPr>
      <w:r>
        <w:rPr>
          <w:rFonts w:ascii="宋体" w:eastAsia="宋体" w:hAnsi="宋体" w:hint="eastAsia"/>
          <w:sz w:val="24"/>
          <w:szCs w:val="24"/>
        </w:rPr>
        <w:t>因为在企业经营过程中会出现注册公司之类的事务，所以决定设立行政部门。行政部同会计部门一样都会和各个部门进行交互，在绘制行政部门流程时也是列出各个部门会出现交由行政部办理的事，统一经过审核并记录归档，之后事情交由行政部门办理。具体流程如下图2.5.</w:t>
      </w:r>
    </w:p>
    <w:p w:rsidR="00907DDC" w:rsidRDefault="00907DDC" w:rsidP="00907DDC">
      <w:pPr>
        <w:spacing w:line="360" w:lineRule="auto"/>
      </w:pPr>
      <w:r>
        <w:object w:dxaOrig="10102" w:dyaOrig="13098">
          <v:shape id="_x0000_i1029" type="#_x0000_t75" style="width:415.5pt;height:538.5pt" o:ole="">
            <v:imagedata r:id="rId15" o:title=""/>
          </v:shape>
          <o:OLEObject Type="Embed" ProgID="Visio.Drawing.15" ShapeID="_x0000_i1029" DrawAspect="Content" ObjectID="_1540469412" r:id="rId16"/>
        </w:object>
      </w:r>
    </w:p>
    <w:p w:rsidR="00907DDC" w:rsidRPr="00907DDC" w:rsidRDefault="00907DDC" w:rsidP="00907DDC">
      <w:r>
        <w:rPr>
          <w:rFonts w:hint="eastAsia"/>
        </w:rPr>
        <w:t>图2.5 行政部门流程图</w:t>
      </w:r>
    </w:p>
    <w:p w:rsidR="009F66C3" w:rsidRDefault="003360C6" w:rsidP="009F66C3">
      <w:pPr>
        <w:pStyle w:val="2"/>
      </w:pPr>
      <w:r>
        <w:rPr>
          <w:rFonts w:hint="eastAsia"/>
        </w:rPr>
        <w:t>三、</w:t>
      </w:r>
      <w:r w:rsidR="002152C4">
        <w:rPr>
          <w:rFonts w:hint="eastAsia"/>
        </w:rPr>
        <w:t>模拟经营</w:t>
      </w:r>
    </w:p>
    <w:p w:rsidR="009F66C3" w:rsidRPr="009F66C3" w:rsidRDefault="009F66C3" w:rsidP="009F66C3">
      <w:pPr>
        <w:pStyle w:val="3"/>
        <w:rPr>
          <w:b w:val="0"/>
          <w:sz w:val="28"/>
        </w:rPr>
      </w:pPr>
      <w:r w:rsidRPr="009F66C3">
        <w:rPr>
          <w:b w:val="0"/>
          <w:sz w:val="28"/>
        </w:rPr>
        <w:t>1、模拟经营的思路</w:t>
      </w:r>
    </w:p>
    <w:p w:rsidR="009F66C3" w:rsidRPr="009F66C3" w:rsidRDefault="009F66C3" w:rsidP="009F66C3">
      <w:pPr>
        <w:spacing w:line="360" w:lineRule="auto"/>
        <w:ind w:firstLineChars="200" w:firstLine="480"/>
        <w:rPr>
          <w:rFonts w:ascii="宋体" w:eastAsia="宋体" w:hAnsi="宋体"/>
          <w:sz w:val="24"/>
          <w:szCs w:val="24"/>
        </w:rPr>
      </w:pPr>
      <w:r w:rsidRPr="009F66C3">
        <w:rPr>
          <w:rFonts w:ascii="宋体" w:eastAsia="宋体" w:hAnsi="宋体" w:hint="eastAsia"/>
          <w:sz w:val="24"/>
          <w:szCs w:val="24"/>
        </w:rPr>
        <w:t>为了保证企业在正式运营的时候能够顺利有序的进行，特在正式进行企业运</w:t>
      </w:r>
      <w:r w:rsidRPr="009F66C3">
        <w:rPr>
          <w:rFonts w:ascii="宋体" w:eastAsia="宋体" w:hAnsi="宋体" w:hint="eastAsia"/>
          <w:sz w:val="24"/>
          <w:szCs w:val="24"/>
        </w:rPr>
        <w:lastRenderedPageBreak/>
        <w:t>营之前，对企业的整个运营流程进行模拟。本次模拟经营主要模拟了企业两年的经营状况，包括从注册公司等过程到拿订单投入生产的一系列决策，并整理运营过程中涉及到的会计分录，最后制作出模拟经营状况下的两年的财务报表。</w:t>
      </w:r>
    </w:p>
    <w:p w:rsidR="009F66C3" w:rsidRPr="009F66C3" w:rsidRDefault="009F66C3" w:rsidP="009F66C3">
      <w:pPr>
        <w:spacing w:line="360" w:lineRule="auto"/>
        <w:rPr>
          <w:rFonts w:ascii="宋体" w:eastAsia="宋体" w:hAnsi="宋体"/>
          <w:sz w:val="24"/>
          <w:szCs w:val="24"/>
        </w:rPr>
      </w:pPr>
      <w:r w:rsidRPr="009F66C3">
        <w:rPr>
          <w:rFonts w:ascii="宋体" w:eastAsia="宋体" w:hAnsi="宋体" w:hint="eastAsia"/>
          <w:sz w:val="24"/>
          <w:szCs w:val="24"/>
        </w:rPr>
        <w:t>模拟第一年运营：</w:t>
      </w:r>
    </w:p>
    <w:p w:rsidR="009F66C3" w:rsidRPr="009F66C3" w:rsidRDefault="009F66C3" w:rsidP="009F66C3">
      <w:pPr>
        <w:spacing w:line="360" w:lineRule="auto"/>
        <w:ind w:firstLineChars="200" w:firstLine="480"/>
        <w:rPr>
          <w:rFonts w:ascii="宋体" w:eastAsia="宋体" w:hAnsi="宋体"/>
          <w:sz w:val="24"/>
          <w:szCs w:val="24"/>
        </w:rPr>
      </w:pPr>
      <w:r w:rsidRPr="009F66C3">
        <w:rPr>
          <w:rFonts w:ascii="宋体" w:eastAsia="宋体" w:hAnsi="宋体" w:hint="eastAsia"/>
          <w:sz w:val="24"/>
          <w:szCs w:val="24"/>
        </w:rPr>
        <w:t>首先，企业在第一年收到投资款项</w:t>
      </w:r>
      <w:r w:rsidRPr="009F66C3">
        <w:rPr>
          <w:rFonts w:ascii="宋体" w:eastAsia="宋体" w:hAnsi="宋体"/>
          <w:sz w:val="24"/>
          <w:szCs w:val="24"/>
        </w:rPr>
        <w:t>40万，用最初的40万注册公司，花费1万，购买厂房花费20万。第一年不需要投广告，直接获得一张订单，订单为4个P1，每个P1单价为6万 ，总价24万，账期是2个季度。为生产P1，需要购买生产线和原材料R1，我们决定在第一季度购买1条自动生产线和1条手工生产线，并在第一季度预定4个原材料R1。自动生产线需要一个季度的安装周期，生产周期是一个季度，从第2季度到第4季度三个生产周期生产3个P1；手动生产线不需要安装，生产周期是三个季度，第1到第3季度可以生产完1个P1，可以完成第一年4个P1的订单并按时交货。在第一年第二季度向银行借款17万。另外，公司决定在第一年办理区域市场准入证。折旧费在第二年进行计算，企业所得税在第二年时缴纳给银行，在报表中用应交税费这个会计分录体现。</w:t>
      </w:r>
    </w:p>
    <w:p w:rsidR="009F66C3" w:rsidRPr="009F66C3" w:rsidRDefault="009F66C3" w:rsidP="009F66C3">
      <w:pPr>
        <w:spacing w:line="360" w:lineRule="auto"/>
        <w:rPr>
          <w:rFonts w:ascii="宋体" w:eastAsia="宋体" w:hAnsi="宋体"/>
          <w:sz w:val="24"/>
          <w:szCs w:val="24"/>
        </w:rPr>
      </w:pPr>
      <w:r w:rsidRPr="009F66C3">
        <w:rPr>
          <w:rFonts w:ascii="宋体" w:eastAsia="宋体" w:hAnsi="宋体" w:hint="eastAsia"/>
          <w:sz w:val="24"/>
          <w:szCs w:val="24"/>
        </w:rPr>
        <w:t>第二年模拟运营：</w:t>
      </w:r>
    </w:p>
    <w:p w:rsidR="009F66C3" w:rsidRPr="009F66C3" w:rsidRDefault="009F66C3" w:rsidP="009F66C3">
      <w:pPr>
        <w:spacing w:line="360" w:lineRule="auto"/>
        <w:ind w:firstLineChars="200" w:firstLine="480"/>
        <w:rPr>
          <w:rFonts w:ascii="宋体" w:eastAsia="宋体" w:hAnsi="宋体"/>
          <w:sz w:val="24"/>
          <w:szCs w:val="24"/>
        </w:rPr>
      </w:pPr>
      <w:r w:rsidRPr="009F66C3">
        <w:rPr>
          <w:rFonts w:ascii="宋体" w:eastAsia="宋体" w:hAnsi="宋体" w:hint="eastAsia"/>
          <w:sz w:val="24"/>
          <w:szCs w:val="24"/>
        </w:rPr>
        <w:t>第二年第一季度一开始就要投放广告，我们假设在这个过程中拿到一个订单，仍然是</w:t>
      </w:r>
      <w:r w:rsidRPr="009F66C3">
        <w:rPr>
          <w:rFonts w:ascii="宋体" w:eastAsia="宋体" w:hAnsi="宋体"/>
          <w:sz w:val="24"/>
          <w:szCs w:val="24"/>
        </w:rPr>
        <w:t>4个P1，由于产量和上一年相同，不需要再购买生产线。在第二年的第二季度中仍然决定贷款17万，在第三季度收到了第一年的货款24万，在第三季度初还银行本金加利息17.85万。</w:t>
      </w:r>
    </w:p>
    <w:p w:rsidR="009F66C3" w:rsidRPr="009F66C3" w:rsidRDefault="009F66C3" w:rsidP="009F66C3">
      <w:pPr>
        <w:pStyle w:val="3"/>
        <w:rPr>
          <w:b w:val="0"/>
          <w:sz w:val="28"/>
        </w:rPr>
      </w:pPr>
      <w:r w:rsidRPr="009F66C3">
        <w:rPr>
          <w:b w:val="0"/>
          <w:sz w:val="28"/>
        </w:rPr>
        <w:t>2、遇到的问题及解决方法</w:t>
      </w:r>
    </w:p>
    <w:p w:rsidR="009F66C3" w:rsidRPr="009F66C3" w:rsidRDefault="009F66C3" w:rsidP="009F66C3">
      <w:pPr>
        <w:pStyle w:val="a5"/>
        <w:numPr>
          <w:ilvl w:val="0"/>
          <w:numId w:val="9"/>
        </w:numPr>
        <w:spacing w:line="360" w:lineRule="auto"/>
        <w:ind w:firstLineChars="0"/>
        <w:rPr>
          <w:rFonts w:ascii="宋体" w:eastAsia="宋体" w:hAnsi="宋体"/>
          <w:sz w:val="24"/>
          <w:szCs w:val="24"/>
        </w:rPr>
      </w:pPr>
      <w:r w:rsidRPr="009F66C3">
        <w:rPr>
          <w:rFonts w:ascii="宋体" w:eastAsia="宋体" w:hAnsi="宋体"/>
          <w:sz w:val="24"/>
          <w:szCs w:val="24"/>
        </w:rPr>
        <w:t>在运营过程中，我们发现按照4个P1的订单，订单账期为2个季度，且银行短期贷款的年限是一年的情况下，公司无论怎样制定生产策略都不能保证其顺利地进行下去，会发生上一年的应收账款未到，但又必须得向银行还钱的情况。向银行方面反馈后，决定将短期借款的期限改为1年半。因此，在模拟过程中，我们的借款均按照此规则来进行。后来正式运营时，可以采用先借款再还款的政策之后，就解决了此问题。</w:t>
      </w:r>
    </w:p>
    <w:p w:rsidR="009F66C3" w:rsidRPr="009F66C3" w:rsidRDefault="009F66C3" w:rsidP="009F66C3">
      <w:pPr>
        <w:pStyle w:val="a5"/>
        <w:numPr>
          <w:ilvl w:val="0"/>
          <w:numId w:val="9"/>
        </w:numPr>
        <w:spacing w:line="360" w:lineRule="auto"/>
        <w:ind w:firstLineChars="0"/>
        <w:rPr>
          <w:rFonts w:ascii="宋体" w:eastAsia="宋体" w:hAnsi="宋体"/>
          <w:sz w:val="24"/>
          <w:szCs w:val="24"/>
        </w:rPr>
      </w:pPr>
      <w:r w:rsidRPr="009F66C3">
        <w:rPr>
          <w:rFonts w:ascii="宋体" w:eastAsia="宋体" w:hAnsi="宋体"/>
          <w:sz w:val="24"/>
          <w:szCs w:val="24"/>
        </w:rPr>
        <w:t>制作会计分录的时候，由于会计知识很不熟练，一开始会计分录写的不够全面，不能保证会计分录的正确性。之后，通过查阅会计书籍和网上资料逐步</w:t>
      </w:r>
      <w:r w:rsidRPr="009F66C3">
        <w:rPr>
          <w:rFonts w:ascii="宋体" w:eastAsia="宋体" w:hAnsi="宋体"/>
          <w:sz w:val="24"/>
          <w:szCs w:val="24"/>
        </w:rPr>
        <w:lastRenderedPageBreak/>
        <w:t>排查。</w:t>
      </w:r>
    </w:p>
    <w:p w:rsidR="009F66C3" w:rsidRPr="009F66C3" w:rsidRDefault="009F66C3" w:rsidP="009F66C3">
      <w:pPr>
        <w:pStyle w:val="a5"/>
        <w:numPr>
          <w:ilvl w:val="0"/>
          <w:numId w:val="9"/>
        </w:numPr>
        <w:spacing w:line="360" w:lineRule="auto"/>
        <w:ind w:firstLineChars="0"/>
        <w:rPr>
          <w:rFonts w:ascii="宋体" w:eastAsia="宋体" w:hAnsi="宋体"/>
          <w:sz w:val="24"/>
          <w:szCs w:val="24"/>
        </w:rPr>
      </w:pPr>
      <w:r w:rsidRPr="009F66C3">
        <w:rPr>
          <w:rFonts w:ascii="宋体" w:eastAsia="宋体" w:hAnsi="宋体"/>
          <w:sz w:val="24"/>
          <w:szCs w:val="24"/>
        </w:rPr>
        <w:t>在制作财务报表的时候，由于偷懒，没有制作各个会计科目的明细账，导致在制作资产负债表的时候，借贷双方不平衡，并且一直难以查找出原因。后来通过反复检查原来的会计分录及银行明细账才解决。在实际运营过程中，就改进了此问题。</w:t>
      </w:r>
    </w:p>
    <w:p w:rsidR="009F66C3" w:rsidRPr="009F66C3" w:rsidRDefault="009F66C3" w:rsidP="009F66C3">
      <w:pPr>
        <w:pStyle w:val="a5"/>
        <w:numPr>
          <w:ilvl w:val="0"/>
          <w:numId w:val="9"/>
        </w:numPr>
        <w:spacing w:line="360" w:lineRule="auto"/>
        <w:ind w:firstLineChars="0"/>
        <w:rPr>
          <w:rFonts w:ascii="宋体" w:eastAsia="宋体" w:hAnsi="宋体"/>
          <w:sz w:val="24"/>
          <w:szCs w:val="24"/>
        </w:rPr>
      </w:pPr>
      <w:r w:rsidRPr="009F66C3">
        <w:rPr>
          <w:rFonts w:ascii="宋体" w:eastAsia="宋体" w:hAnsi="宋体"/>
          <w:sz w:val="24"/>
          <w:szCs w:val="24"/>
        </w:rPr>
        <w:t>生产线折旧实际并没有从银行存款中花钱，只是固定资产的减少。之前一直从银行存款中扣除生产线折旧的费用，导致后面资产负债表不对。</w:t>
      </w:r>
    </w:p>
    <w:p w:rsidR="009F66C3" w:rsidRPr="009F66C3" w:rsidRDefault="009F66C3" w:rsidP="009F66C3">
      <w:pPr>
        <w:pStyle w:val="a5"/>
        <w:numPr>
          <w:ilvl w:val="0"/>
          <w:numId w:val="9"/>
        </w:numPr>
        <w:spacing w:line="360" w:lineRule="auto"/>
        <w:ind w:firstLineChars="0"/>
        <w:rPr>
          <w:rFonts w:ascii="宋体" w:eastAsia="宋体" w:hAnsi="宋体"/>
          <w:sz w:val="24"/>
          <w:szCs w:val="24"/>
        </w:rPr>
      </w:pPr>
      <w:r w:rsidRPr="009F66C3">
        <w:rPr>
          <w:rFonts w:ascii="宋体" w:eastAsia="宋体" w:hAnsi="宋体"/>
          <w:sz w:val="24"/>
          <w:szCs w:val="24"/>
        </w:rPr>
        <w:t>未分配利润是要累计到第二年中去的，由于会计知识的欠缺，在制作第二年资产负债表的时候一直没有查找出来这个问题。</w:t>
      </w:r>
    </w:p>
    <w:p w:rsidR="009F66C3" w:rsidRPr="009F66C3" w:rsidRDefault="009F66C3" w:rsidP="009F66C3">
      <w:pPr>
        <w:pStyle w:val="a5"/>
        <w:numPr>
          <w:ilvl w:val="0"/>
          <w:numId w:val="9"/>
        </w:numPr>
        <w:spacing w:line="360" w:lineRule="auto"/>
        <w:ind w:firstLineChars="0"/>
        <w:rPr>
          <w:rFonts w:ascii="宋体" w:eastAsia="宋体" w:hAnsi="宋体"/>
          <w:sz w:val="24"/>
          <w:szCs w:val="24"/>
        </w:rPr>
      </w:pPr>
      <w:r w:rsidRPr="009F66C3">
        <w:rPr>
          <w:rFonts w:ascii="宋体" w:eastAsia="宋体" w:hAnsi="宋体"/>
          <w:sz w:val="24"/>
          <w:szCs w:val="24"/>
        </w:rPr>
        <w:t>由于把生产线折旧放到了第二年，导致第二年的资产负债表一直配不平，后来经由其他小组的提醒得以改正。</w:t>
      </w:r>
    </w:p>
    <w:p w:rsidR="002152C4" w:rsidRDefault="003360C6" w:rsidP="00756B6F">
      <w:pPr>
        <w:pStyle w:val="2"/>
      </w:pPr>
      <w:r>
        <w:rPr>
          <w:rFonts w:hint="eastAsia"/>
        </w:rPr>
        <w:t>四、</w:t>
      </w:r>
      <w:r w:rsidR="002152C4">
        <w:rPr>
          <w:rFonts w:hint="eastAsia"/>
        </w:rPr>
        <w:t>正式运营</w:t>
      </w:r>
    </w:p>
    <w:p w:rsidR="00A0254B" w:rsidRPr="00A0254B" w:rsidRDefault="00846985" w:rsidP="00A0254B">
      <w:pPr>
        <w:pStyle w:val="3"/>
        <w:rPr>
          <w:b w:val="0"/>
          <w:sz w:val="28"/>
        </w:rPr>
      </w:pPr>
      <w:r>
        <w:rPr>
          <w:rFonts w:hint="eastAsia"/>
          <w:b w:val="0"/>
          <w:sz w:val="28"/>
        </w:rPr>
        <w:t>1、</w:t>
      </w:r>
      <w:r w:rsidR="002152C4" w:rsidRPr="00846985">
        <w:rPr>
          <w:rFonts w:hint="eastAsia"/>
          <w:b w:val="0"/>
          <w:sz w:val="28"/>
        </w:rPr>
        <w:t>第一年</w:t>
      </w:r>
    </w:p>
    <w:p w:rsidR="00A0254B" w:rsidRDefault="00A040AA" w:rsidP="00A0254B">
      <w:pPr>
        <w:pStyle w:val="4"/>
        <w:rPr>
          <w:rFonts w:ascii="宋体" w:eastAsia="宋体" w:hAnsi="宋体" w:cs="Times New Roman"/>
          <w:b w:val="0"/>
        </w:rPr>
      </w:pPr>
      <w:r w:rsidRPr="00A0254B">
        <w:rPr>
          <w:rFonts w:ascii="宋体" w:eastAsia="宋体" w:hAnsi="宋体" w:cs="Times New Roman" w:hint="eastAsia"/>
          <w:b w:val="0"/>
        </w:rPr>
        <w:t>1.1、</w:t>
      </w:r>
      <w:r w:rsidR="00A01AB6" w:rsidRPr="00A0254B">
        <w:rPr>
          <w:rFonts w:ascii="宋体" w:eastAsia="宋体" w:hAnsi="宋体" w:cs="Times New Roman" w:hint="eastAsia"/>
          <w:b w:val="0"/>
        </w:rPr>
        <w:t>全年计划</w:t>
      </w:r>
    </w:p>
    <w:p w:rsidR="00746FB7" w:rsidRPr="00907DDC" w:rsidRDefault="00A0254B" w:rsidP="00746FB7">
      <w:pPr>
        <w:spacing w:line="360" w:lineRule="auto"/>
        <w:rPr>
          <w:rFonts w:ascii="宋体" w:eastAsia="宋体" w:hAnsi="宋体"/>
          <w:sz w:val="24"/>
        </w:rPr>
      </w:pPr>
      <w:r>
        <w:rPr>
          <w:rFonts w:hint="eastAsia"/>
        </w:rPr>
        <w:t xml:space="preserve"> </w:t>
      </w:r>
      <w:r w:rsidRPr="00746FB7">
        <w:rPr>
          <w:rFonts w:hint="eastAsia"/>
          <w:sz w:val="22"/>
        </w:rPr>
        <w:t xml:space="preserve"> </w:t>
      </w:r>
      <w:r w:rsidRPr="00746FB7">
        <w:rPr>
          <w:rFonts w:hint="eastAsia"/>
          <w:sz w:val="24"/>
        </w:rPr>
        <w:t xml:space="preserve"> </w:t>
      </w:r>
      <w:r w:rsidRPr="00907DDC">
        <w:rPr>
          <w:rFonts w:ascii="宋体" w:eastAsia="宋体" w:hAnsi="宋体" w:hint="eastAsia"/>
          <w:sz w:val="24"/>
        </w:rPr>
        <w:t>第一年四个组的订单全部</w:t>
      </w:r>
      <w:r w:rsidR="00746FB7" w:rsidRPr="00907DDC">
        <w:rPr>
          <w:rFonts w:ascii="宋体" w:eastAsia="宋体" w:hAnsi="宋体" w:hint="eastAsia"/>
          <w:sz w:val="24"/>
        </w:rPr>
        <w:t>一样，默认是4个P1货款24万账期3个季度的订单，不需要投放广告，因此没有销售费用支出。生产4个P1需要至少两条生厂线，考虑到两条自动生产线一年可以生产6个P1，而我们只需要4个P1，产能过剩有点浪费，决定购买一条自动生产线一条手动生产线，正好一年可以生产4个P1。为此这里需要花费17万用于购买生产线，同时需要4万的原材料费用和4万的加工费，最初的40万资金已经不够用了，我们公司决定在第二季度向银行贷款20万元，进行生产工作。</w:t>
      </w:r>
      <w:r w:rsidR="005F7040" w:rsidRPr="00907DDC">
        <w:rPr>
          <w:rFonts w:ascii="宋体" w:eastAsia="宋体" w:hAnsi="宋体" w:hint="eastAsia"/>
          <w:sz w:val="24"/>
        </w:rPr>
        <w:t>并决定在第四季度开发区域市场，为第二年在区域市场拿订单做准备。</w:t>
      </w:r>
    </w:p>
    <w:p w:rsidR="00A01AB6" w:rsidRPr="00746FB7" w:rsidRDefault="00A01AB6" w:rsidP="00746FB7">
      <w:pPr>
        <w:pStyle w:val="4"/>
        <w:rPr>
          <w:rFonts w:ascii="宋体" w:eastAsia="宋体" w:hAnsi="宋体" w:cs="Times New Roman"/>
          <w:b w:val="0"/>
        </w:rPr>
      </w:pPr>
      <w:r w:rsidRPr="00A0254B">
        <w:rPr>
          <w:rFonts w:ascii="宋体" w:eastAsia="宋体" w:hAnsi="宋体" w:cs="Times New Roman" w:hint="eastAsia"/>
          <w:b w:val="0"/>
        </w:rPr>
        <w:lastRenderedPageBreak/>
        <w:t>1.2、流程</w:t>
      </w:r>
    </w:p>
    <w:p w:rsidR="00746FB7" w:rsidRPr="00746FB7" w:rsidRDefault="00A85356" w:rsidP="00746FB7">
      <w:r>
        <w:object w:dxaOrig="16936" w:dyaOrig="26806">
          <v:shape id="_x0000_i1030" type="#_x0000_t75" style="width:414.75pt;height:643.5pt" o:ole="">
            <v:imagedata r:id="rId17" o:title=""/>
          </v:shape>
          <o:OLEObject Type="Embed" ProgID="Visio.Drawing.15" ShapeID="_x0000_i1030" DrawAspect="Content" ObjectID="_1540469413" r:id="rId18"/>
        </w:object>
      </w:r>
    </w:p>
    <w:p w:rsidR="00A01AB6" w:rsidRDefault="00A01AB6" w:rsidP="00A0254B">
      <w:pPr>
        <w:pStyle w:val="4"/>
        <w:rPr>
          <w:rFonts w:ascii="宋体" w:eastAsia="宋体" w:hAnsi="宋体" w:cs="Times New Roman"/>
          <w:b w:val="0"/>
        </w:rPr>
      </w:pPr>
      <w:r w:rsidRPr="00A0254B">
        <w:rPr>
          <w:rFonts w:ascii="宋体" w:eastAsia="宋体" w:hAnsi="宋体" w:cs="Times New Roman" w:hint="eastAsia"/>
          <w:b w:val="0"/>
        </w:rPr>
        <w:lastRenderedPageBreak/>
        <w:t>1.3、结果与问题</w:t>
      </w:r>
    </w:p>
    <w:p w:rsidR="00746FB7" w:rsidRPr="009D19B1" w:rsidRDefault="009D19B1" w:rsidP="009D19B1">
      <w:pPr>
        <w:spacing w:line="360" w:lineRule="auto"/>
        <w:rPr>
          <w:rFonts w:ascii="宋体" w:eastAsia="宋体" w:hAnsi="宋体"/>
          <w:sz w:val="24"/>
        </w:rPr>
      </w:pPr>
      <w:r w:rsidRPr="009D19B1">
        <w:rPr>
          <w:rFonts w:ascii="宋体" w:eastAsia="宋体" w:hAnsi="宋体" w:hint="eastAsia"/>
          <w:b/>
          <w:sz w:val="24"/>
        </w:rPr>
        <w:t>经营结果</w:t>
      </w:r>
      <w:r w:rsidRPr="009D19B1">
        <w:rPr>
          <w:rFonts w:ascii="宋体" w:eastAsia="宋体" w:hAnsi="宋体" w:hint="eastAsia"/>
          <w:sz w:val="24"/>
        </w:rPr>
        <w:t>：第一年经营下来，共涉及到29笔会计分录，现金流入60万元，流出548125元，剩余51875元，货款为24万元，营业利润为32500元，净利润为24375元。更详细的</w:t>
      </w:r>
      <w:r w:rsidR="00746FB7" w:rsidRPr="009D19B1">
        <w:rPr>
          <w:rFonts w:ascii="宋体" w:eastAsia="宋体" w:hAnsi="宋体" w:hint="eastAsia"/>
          <w:sz w:val="24"/>
        </w:rPr>
        <w:t>明细情况如三张报表</w:t>
      </w:r>
      <w:r w:rsidRPr="009D19B1">
        <w:rPr>
          <w:rFonts w:ascii="宋体" w:eastAsia="宋体" w:hAnsi="宋体" w:hint="eastAsia"/>
          <w:sz w:val="24"/>
        </w:rPr>
        <w:t>所示。</w:t>
      </w:r>
    </w:p>
    <w:p w:rsidR="009D19B1" w:rsidRDefault="009D19B1" w:rsidP="009D19B1">
      <w:pPr>
        <w:spacing w:line="360" w:lineRule="auto"/>
        <w:rPr>
          <w:rFonts w:ascii="宋体" w:eastAsia="宋体" w:hAnsi="宋体"/>
          <w:sz w:val="24"/>
        </w:rPr>
      </w:pPr>
      <w:r w:rsidRPr="009D19B1">
        <w:rPr>
          <w:rFonts w:ascii="宋体" w:eastAsia="宋体" w:hAnsi="宋体" w:hint="eastAsia"/>
          <w:b/>
          <w:sz w:val="24"/>
        </w:rPr>
        <w:t>遇到的问题</w:t>
      </w:r>
      <w:r w:rsidRPr="009D19B1">
        <w:rPr>
          <w:rFonts w:ascii="宋体" w:eastAsia="宋体" w:hAnsi="宋体" w:hint="eastAsia"/>
          <w:sz w:val="24"/>
        </w:rPr>
        <w:t>：</w:t>
      </w:r>
    </w:p>
    <w:p w:rsidR="009D19B1" w:rsidRDefault="009D19B1" w:rsidP="009D19B1">
      <w:pPr>
        <w:spacing w:line="360" w:lineRule="auto"/>
        <w:rPr>
          <w:rFonts w:ascii="宋体" w:eastAsia="宋体" w:hAnsi="宋体"/>
          <w:sz w:val="24"/>
        </w:rPr>
      </w:pPr>
      <w:r>
        <w:rPr>
          <mc:AlternateContent>
            <mc:Choice Requires="w16se">
              <w:rFonts w:ascii="宋体" w:eastAsia="宋体" w:hAnsi="宋体"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Pr>
          <w:rFonts w:ascii="宋体" w:eastAsia="宋体" w:hAnsi="宋体" w:hint="eastAsia"/>
          <w:sz w:val="24"/>
        </w:rPr>
        <w:t>第一年算资产负债表是最难的一年，因为会计知识学的不够扎实，总想着一步成功，直接从会计分录得到资产负债表，跳过了明细账，导致每次不平衡的时候要从头到尾仔仔细细检查一遍，改了一处数据好几处都乱了最后还是不平衡。最后还是要按照学的会计里面的知识一步步走，先做会计分录，再做明细账和总账，然后再做资产负债表，现金流量表，利润表三大报表。这样看似增加了一些工程，但实则帮我们省下了时间，而且第二年与第三年的算账就快捷了很多。</w:t>
      </w:r>
    </w:p>
    <w:p w:rsidR="009D19B1" w:rsidRDefault="009D19B1" w:rsidP="009D19B1">
      <w:pPr>
        <w:spacing w:line="360" w:lineRule="auto"/>
        <w:rPr>
          <w:rFonts w:ascii="宋体" w:eastAsia="宋体" w:hAnsi="宋体"/>
          <w:sz w:val="24"/>
        </w:rPr>
      </w:pPr>
      <w:r>
        <w:rPr>
          <mc:AlternateContent>
            <mc:Choice Requires="w16se">
              <w:rFonts w:ascii="宋体" w:eastAsia="宋体" w:hAnsi="宋体"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Pr>
          <w:rFonts w:ascii="宋体" w:eastAsia="宋体" w:hAnsi="宋体" w:hint="eastAsia"/>
          <w:sz w:val="24"/>
        </w:rPr>
        <w:t>税费与利息的混淆，两者</w:t>
      </w:r>
      <w:r w:rsidR="00F41E84">
        <w:rPr>
          <w:rFonts w:ascii="宋体" w:eastAsia="宋体" w:hAnsi="宋体" w:hint="eastAsia"/>
          <w:sz w:val="24"/>
        </w:rPr>
        <w:t>都涉及一个百分比，容易混淆，一个是应交税费，一个是应付利息。应交税费在第四季度交，应付利息是还款的时候交</w:t>
      </w:r>
    </w:p>
    <w:p w:rsidR="00F41E84" w:rsidRPr="009D19B1" w:rsidRDefault="00F41E84" w:rsidP="009D19B1">
      <w:pPr>
        <w:spacing w:line="360" w:lineRule="auto"/>
        <w:rPr>
          <w:rFonts w:ascii="宋体" w:eastAsia="宋体" w:hAnsi="宋体"/>
          <w:sz w:val="24"/>
        </w:rPr>
      </w:pPr>
      <w:r>
        <w:rPr>
          <mc:AlternateContent>
            <mc:Choice Requires="w16se">
              <w:rFonts w:ascii="宋体" w:eastAsia="宋体" w:hAnsi="宋体"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Pr>
          <w:rFonts w:ascii="宋体" w:eastAsia="宋体" w:hAnsi="宋体" w:hint="eastAsia"/>
          <w:sz w:val="24"/>
        </w:rPr>
        <w:t>应付利息会计科目，实际上是次年交付，但是本年会记录这一笔会计科目，最开始就认为这是下一年的账，本年不用记，但其实这是负债，也必须记录到本年的资产负债表中。</w:t>
      </w:r>
    </w:p>
    <w:p w:rsidR="002152C4" w:rsidRPr="00846985" w:rsidRDefault="00846985" w:rsidP="00846985">
      <w:pPr>
        <w:pStyle w:val="3"/>
        <w:rPr>
          <w:b w:val="0"/>
          <w:sz w:val="28"/>
        </w:rPr>
      </w:pPr>
      <w:r>
        <w:rPr>
          <w:rFonts w:hint="eastAsia"/>
          <w:b w:val="0"/>
          <w:sz w:val="28"/>
        </w:rPr>
        <w:t>2、</w:t>
      </w:r>
      <w:r w:rsidR="002152C4" w:rsidRPr="00846985">
        <w:rPr>
          <w:rFonts w:hint="eastAsia"/>
          <w:b w:val="0"/>
          <w:sz w:val="28"/>
        </w:rPr>
        <w:t>第二年</w:t>
      </w:r>
    </w:p>
    <w:p w:rsidR="00A01AB6" w:rsidRDefault="00A01AB6" w:rsidP="00A0254B">
      <w:pPr>
        <w:pStyle w:val="4"/>
        <w:rPr>
          <w:rFonts w:ascii="宋体" w:eastAsia="宋体" w:hAnsi="宋体" w:cs="Times New Roman"/>
          <w:b w:val="0"/>
        </w:rPr>
      </w:pPr>
      <w:r w:rsidRPr="00A0254B">
        <w:rPr>
          <w:rFonts w:ascii="宋体" w:eastAsia="宋体" w:hAnsi="宋体" w:cs="Times New Roman" w:hint="eastAsia"/>
          <w:b w:val="0"/>
        </w:rPr>
        <w:t>2.1、全年计划</w:t>
      </w:r>
    </w:p>
    <w:p w:rsidR="00EF4F43" w:rsidRPr="00907DDC" w:rsidRDefault="00EF4F43" w:rsidP="005F7040">
      <w:pPr>
        <w:spacing w:line="360" w:lineRule="auto"/>
        <w:rPr>
          <w:rFonts w:ascii="宋体" w:eastAsia="宋体" w:hAnsi="宋体"/>
          <w:sz w:val="24"/>
        </w:rPr>
      </w:pPr>
      <w:r w:rsidRPr="00907DDC">
        <w:rPr>
          <w:rFonts w:ascii="宋体" w:eastAsia="宋体" w:hAnsi="宋体" w:hint="eastAsia"/>
          <w:sz w:val="24"/>
        </w:rPr>
        <w:t>第一年第四季度开发了区域市场，本组考虑到第一年现金流比较少，准备第二年再研发P2，也决定采取保守的扩张策略，因此每必要拿大订单，制定的广告策略是本地P1和区域P1各一万元。</w:t>
      </w:r>
    </w:p>
    <w:p w:rsidR="00EF4F43" w:rsidRPr="00EF4F43" w:rsidRDefault="00EF4F43" w:rsidP="005F7040">
      <w:pPr>
        <w:spacing w:line="360" w:lineRule="auto"/>
        <w:rPr>
          <w:b/>
          <w:sz w:val="24"/>
        </w:rPr>
      </w:pPr>
      <w:r w:rsidRPr="00EF4F43">
        <w:rPr>
          <w:rFonts w:hint="eastAsia"/>
          <w:b/>
          <w:sz w:val="24"/>
        </w:rPr>
        <w:t>广告策略</w:t>
      </w:r>
    </w:p>
    <w:tbl>
      <w:tblPr>
        <w:tblStyle w:val="a4"/>
        <w:tblW w:w="0" w:type="auto"/>
        <w:tblInd w:w="0" w:type="dxa"/>
        <w:tblLook w:val="04A0" w:firstRow="1" w:lastRow="0" w:firstColumn="1" w:lastColumn="0" w:noHBand="0" w:noVBand="1"/>
      </w:tblPr>
      <w:tblGrid>
        <w:gridCol w:w="2765"/>
        <w:gridCol w:w="2765"/>
        <w:gridCol w:w="2766"/>
      </w:tblGrid>
      <w:tr w:rsidR="00EF4F43" w:rsidTr="00EF4F43">
        <w:tc>
          <w:tcPr>
            <w:tcW w:w="2765" w:type="dxa"/>
          </w:tcPr>
          <w:p w:rsidR="00EF4F43" w:rsidRDefault="00EF4F43" w:rsidP="005F7040">
            <w:pPr>
              <w:spacing w:line="360" w:lineRule="auto"/>
              <w:rPr>
                <w:sz w:val="24"/>
              </w:rPr>
            </w:pPr>
          </w:p>
        </w:tc>
        <w:tc>
          <w:tcPr>
            <w:tcW w:w="2765" w:type="dxa"/>
          </w:tcPr>
          <w:p w:rsidR="00EF4F43" w:rsidRDefault="00EF4F43" w:rsidP="005F7040">
            <w:pPr>
              <w:spacing w:line="360" w:lineRule="auto"/>
              <w:rPr>
                <w:sz w:val="24"/>
              </w:rPr>
            </w:pPr>
            <w:r>
              <w:rPr>
                <w:rFonts w:hint="eastAsia"/>
                <w:sz w:val="24"/>
              </w:rPr>
              <w:t>本地</w:t>
            </w:r>
          </w:p>
        </w:tc>
        <w:tc>
          <w:tcPr>
            <w:tcW w:w="2766" w:type="dxa"/>
          </w:tcPr>
          <w:p w:rsidR="00EF4F43" w:rsidRDefault="00EF4F43" w:rsidP="005F7040">
            <w:pPr>
              <w:spacing w:line="360" w:lineRule="auto"/>
              <w:rPr>
                <w:sz w:val="24"/>
              </w:rPr>
            </w:pPr>
            <w:r>
              <w:rPr>
                <w:rFonts w:hint="eastAsia"/>
                <w:sz w:val="24"/>
              </w:rPr>
              <w:t>区域</w:t>
            </w:r>
          </w:p>
        </w:tc>
      </w:tr>
      <w:tr w:rsidR="00EF4F43" w:rsidTr="00EF4F43">
        <w:tc>
          <w:tcPr>
            <w:tcW w:w="2765" w:type="dxa"/>
          </w:tcPr>
          <w:p w:rsidR="00EF4F43" w:rsidRDefault="00EF4F43" w:rsidP="005F7040">
            <w:pPr>
              <w:spacing w:line="360" w:lineRule="auto"/>
              <w:rPr>
                <w:sz w:val="24"/>
              </w:rPr>
            </w:pPr>
            <w:r>
              <w:rPr>
                <w:rFonts w:hint="eastAsia"/>
                <w:sz w:val="24"/>
              </w:rPr>
              <w:t>P1</w:t>
            </w:r>
          </w:p>
        </w:tc>
        <w:tc>
          <w:tcPr>
            <w:tcW w:w="2765" w:type="dxa"/>
          </w:tcPr>
          <w:p w:rsidR="00EF4F43" w:rsidRDefault="00EF4F43" w:rsidP="005F7040">
            <w:pPr>
              <w:spacing w:line="360" w:lineRule="auto"/>
              <w:rPr>
                <w:sz w:val="24"/>
              </w:rPr>
            </w:pPr>
            <w:r>
              <w:rPr>
                <w:rFonts w:hint="eastAsia"/>
                <w:sz w:val="24"/>
              </w:rPr>
              <w:t>1</w:t>
            </w:r>
          </w:p>
        </w:tc>
        <w:tc>
          <w:tcPr>
            <w:tcW w:w="2766" w:type="dxa"/>
          </w:tcPr>
          <w:p w:rsidR="00EF4F43" w:rsidRDefault="00EF4F43" w:rsidP="005F7040">
            <w:pPr>
              <w:spacing w:line="360" w:lineRule="auto"/>
              <w:rPr>
                <w:sz w:val="24"/>
              </w:rPr>
            </w:pPr>
            <w:r>
              <w:rPr>
                <w:rFonts w:hint="eastAsia"/>
                <w:sz w:val="24"/>
              </w:rPr>
              <w:t>1</w:t>
            </w:r>
          </w:p>
        </w:tc>
      </w:tr>
      <w:tr w:rsidR="00EF4F43" w:rsidTr="00EF4F43">
        <w:tc>
          <w:tcPr>
            <w:tcW w:w="2765" w:type="dxa"/>
          </w:tcPr>
          <w:p w:rsidR="00EF4F43" w:rsidRDefault="00EF4F43" w:rsidP="005F7040">
            <w:pPr>
              <w:spacing w:line="360" w:lineRule="auto"/>
              <w:rPr>
                <w:sz w:val="24"/>
              </w:rPr>
            </w:pPr>
            <w:r>
              <w:rPr>
                <w:rFonts w:hint="eastAsia"/>
                <w:sz w:val="24"/>
              </w:rPr>
              <w:t>P2</w:t>
            </w:r>
          </w:p>
        </w:tc>
        <w:tc>
          <w:tcPr>
            <w:tcW w:w="2765" w:type="dxa"/>
          </w:tcPr>
          <w:p w:rsidR="00EF4F43" w:rsidRDefault="00EF4F43" w:rsidP="005F7040">
            <w:pPr>
              <w:spacing w:line="360" w:lineRule="auto"/>
              <w:rPr>
                <w:sz w:val="24"/>
              </w:rPr>
            </w:pPr>
            <w:r>
              <w:rPr>
                <w:rFonts w:hint="eastAsia"/>
                <w:sz w:val="24"/>
              </w:rPr>
              <w:t>0</w:t>
            </w:r>
          </w:p>
        </w:tc>
        <w:tc>
          <w:tcPr>
            <w:tcW w:w="2766" w:type="dxa"/>
          </w:tcPr>
          <w:p w:rsidR="00EF4F43" w:rsidRDefault="00EF4F43" w:rsidP="005F7040">
            <w:pPr>
              <w:spacing w:line="360" w:lineRule="auto"/>
              <w:rPr>
                <w:sz w:val="24"/>
              </w:rPr>
            </w:pPr>
            <w:r>
              <w:rPr>
                <w:rFonts w:hint="eastAsia"/>
                <w:sz w:val="24"/>
              </w:rPr>
              <w:t>0</w:t>
            </w:r>
          </w:p>
        </w:tc>
      </w:tr>
    </w:tbl>
    <w:p w:rsidR="00EF4F43" w:rsidRDefault="00EF4F43" w:rsidP="005F7040">
      <w:pPr>
        <w:spacing w:line="360" w:lineRule="auto"/>
        <w:rPr>
          <w:sz w:val="24"/>
        </w:rPr>
      </w:pPr>
    </w:p>
    <w:p w:rsidR="005B40B6" w:rsidRPr="00907DDC" w:rsidRDefault="00EF4F43" w:rsidP="005F7040">
      <w:pPr>
        <w:spacing w:line="360" w:lineRule="auto"/>
        <w:rPr>
          <w:rFonts w:ascii="宋体" w:eastAsia="宋体" w:hAnsi="宋体"/>
          <w:sz w:val="24"/>
        </w:rPr>
      </w:pPr>
      <w:r w:rsidRPr="00907DDC">
        <w:rPr>
          <w:rFonts w:ascii="宋体" w:eastAsia="宋体" w:hAnsi="宋体" w:hint="eastAsia"/>
          <w:sz w:val="24"/>
        </w:rPr>
        <w:t>最终中标了两个订单，</w:t>
      </w:r>
      <w:r w:rsidR="005B40B6" w:rsidRPr="00907DDC">
        <w:rPr>
          <w:rFonts w:ascii="宋体" w:eastAsia="宋体" w:hAnsi="宋体" w:hint="eastAsia"/>
          <w:sz w:val="24"/>
        </w:rPr>
        <w:t>分别为</w:t>
      </w:r>
    </w:p>
    <w:tbl>
      <w:tblPr>
        <w:tblW w:w="8208" w:type="dxa"/>
        <w:tblInd w:w="-5" w:type="dxa"/>
        <w:tblLook w:val="04A0" w:firstRow="1" w:lastRow="0" w:firstColumn="1" w:lastColumn="0" w:noHBand="0" w:noVBand="1"/>
      </w:tblPr>
      <w:tblGrid>
        <w:gridCol w:w="1323"/>
        <w:gridCol w:w="1323"/>
        <w:gridCol w:w="1593"/>
        <w:gridCol w:w="1323"/>
        <w:gridCol w:w="1323"/>
        <w:gridCol w:w="1323"/>
      </w:tblGrid>
      <w:tr w:rsidR="004F3047" w:rsidRPr="004F3047" w:rsidTr="002C441B">
        <w:trPr>
          <w:trHeight w:val="516"/>
        </w:trPr>
        <w:tc>
          <w:tcPr>
            <w:tcW w:w="1323" w:type="dxa"/>
            <w:tcBorders>
              <w:top w:val="single" w:sz="4" w:space="0" w:color="auto"/>
              <w:left w:val="single" w:sz="4" w:space="0" w:color="auto"/>
              <w:bottom w:val="single" w:sz="4" w:space="0" w:color="auto"/>
              <w:right w:val="single" w:sz="4" w:space="0" w:color="auto"/>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数量</w:t>
            </w:r>
          </w:p>
        </w:tc>
        <w:tc>
          <w:tcPr>
            <w:tcW w:w="1323" w:type="dxa"/>
            <w:tcBorders>
              <w:top w:val="single" w:sz="4" w:space="0" w:color="000000"/>
              <w:left w:val="single" w:sz="4" w:space="0" w:color="auto"/>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价格</w:t>
            </w:r>
          </w:p>
        </w:tc>
        <w:tc>
          <w:tcPr>
            <w:tcW w:w="1593" w:type="dxa"/>
            <w:tcBorders>
              <w:top w:val="single" w:sz="4" w:space="0" w:color="000000"/>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收入</w:t>
            </w:r>
          </w:p>
        </w:tc>
        <w:tc>
          <w:tcPr>
            <w:tcW w:w="1323" w:type="dxa"/>
            <w:tcBorders>
              <w:top w:val="single" w:sz="4" w:space="0" w:color="000000"/>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帐期</w:t>
            </w:r>
          </w:p>
        </w:tc>
        <w:tc>
          <w:tcPr>
            <w:tcW w:w="1323" w:type="dxa"/>
            <w:tcBorders>
              <w:top w:val="single" w:sz="4" w:space="0" w:color="000000"/>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编号</w:t>
            </w:r>
          </w:p>
        </w:tc>
        <w:tc>
          <w:tcPr>
            <w:tcW w:w="1323" w:type="dxa"/>
            <w:tcBorders>
              <w:top w:val="single" w:sz="4" w:space="0" w:color="000000"/>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投标公司</w:t>
            </w:r>
          </w:p>
        </w:tc>
      </w:tr>
      <w:tr w:rsidR="004F3047" w:rsidRPr="004F3047" w:rsidTr="002C441B">
        <w:trPr>
          <w:trHeight w:val="516"/>
        </w:trPr>
        <w:tc>
          <w:tcPr>
            <w:tcW w:w="1323" w:type="dxa"/>
            <w:tcBorders>
              <w:top w:val="single" w:sz="4" w:space="0" w:color="auto"/>
              <w:left w:val="single" w:sz="4" w:space="0" w:color="000000"/>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4个</w:t>
            </w:r>
          </w:p>
        </w:tc>
        <w:tc>
          <w:tcPr>
            <w:tcW w:w="1323" w:type="dxa"/>
            <w:tcBorders>
              <w:top w:val="nil"/>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5W</w:t>
            </w:r>
          </w:p>
        </w:tc>
        <w:tc>
          <w:tcPr>
            <w:tcW w:w="1593" w:type="dxa"/>
            <w:tcBorders>
              <w:top w:val="nil"/>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20W</w:t>
            </w:r>
          </w:p>
        </w:tc>
        <w:tc>
          <w:tcPr>
            <w:tcW w:w="1323" w:type="dxa"/>
            <w:tcBorders>
              <w:top w:val="nil"/>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2Q</w:t>
            </w:r>
          </w:p>
        </w:tc>
        <w:tc>
          <w:tcPr>
            <w:tcW w:w="1323" w:type="dxa"/>
            <w:tcBorders>
              <w:top w:val="nil"/>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sidRPr="004F3047">
              <w:rPr>
                <w:rFonts w:ascii="宋体" w:eastAsia="宋体" w:hAnsi="宋体" w:cs="宋体" w:hint="eastAsia"/>
                <w:kern w:val="0"/>
                <w:szCs w:val="21"/>
              </w:rPr>
              <w:t>115</w:t>
            </w:r>
          </w:p>
        </w:tc>
        <w:tc>
          <w:tcPr>
            <w:tcW w:w="1323" w:type="dxa"/>
            <w:tcBorders>
              <w:top w:val="nil"/>
              <w:left w:val="nil"/>
              <w:bottom w:val="single" w:sz="4" w:space="0" w:color="000000"/>
              <w:right w:val="single" w:sz="4" w:space="0" w:color="000000"/>
            </w:tcBorders>
            <w:shd w:val="clear" w:color="auto" w:fill="auto"/>
            <w:hideMark/>
          </w:tcPr>
          <w:p w:rsidR="004F3047" w:rsidRPr="004F3047" w:rsidRDefault="004F3047" w:rsidP="004F3047">
            <w:pPr>
              <w:widowControl/>
              <w:jc w:val="center"/>
              <w:rPr>
                <w:rFonts w:ascii="宋体" w:eastAsia="宋体" w:hAnsi="宋体" w:cs="宋体"/>
                <w:kern w:val="0"/>
                <w:szCs w:val="21"/>
              </w:rPr>
            </w:pPr>
            <w:r>
              <w:rPr>
                <w:rFonts w:ascii="宋体" w:eastAsia="宋体" w:hAnsi="宋体" w:cs="宋体" w:hint="eastAsia"/>
                <w:kern w:val="0"/>
                <w:szCs w:val="21"/>
              </w:rPr>
              <w:t>2</w:t>
            </w:r>
            <w:r w:rsidRPr="004F3047">
              <w:rPr>
                <w:rFonts w:ascii="宋体" w:eastAsia="宋体" w:hAnsi="宋体" w:cs="宋体" w:hint="eastAsia"/>
                <w:kern w:val="0"/>
                <w:szCs w:val="21"/>
              </w:rPr>
              <w:t xml:space="preserve">　</w:t>
            </w:r>
          </w:p>
        </w:tc>
      </w:tr>
    </w:tbl>
    <w:p w:rsidR="004F3047" w:rsidRDefault="004F3047" w:rsidP="005F7040">
      <w:pPr>
        <w:spacing w:line="360" w:lineRule="auto"/>
        <w:rPr>
          <w:sz w:val="24"/>
        </w:rPr>
      </w:pPr>
    </w:p>
    <w:tbl>
      <w:tblPr>
        <w:tblW w:w="81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1332"/>
        <w:gridCol w:w="1504"/>
        <w:gridCol w:w="1332"/>
        <w:gridCol w:w="1332"/>
        <w:gridCol w:w="1332"/>
      </w:tblGrid>
      <w:tr w:rsidR="005B40B6" w:rsidRPr="005B40B6" w:rsidTr="002C441B">
        <w:trPr>
          <w:trHeight w:val="523"/>
        </w:trPr>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数量</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价格</w:t>
            </w:r>
          </w:p>
        </w:tc>
        <w:tc>
          <w:tcPr>
            <w:tcW w:w="1504"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收入</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帐期</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编号</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投标公司</w:t>
            </w:r>
          </w:p>
        </w:tc>
      </w:tr>
      <w:tr w:rsidR="005B40B6" w:rsidRPr="005B40B6" w:rsidTr="002C441B">
        <w:trPr>
          <w:trHeight w:val="523"/>
        </w:trPr>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3个</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6W</w:t>
            </w:r>
          </w:p>
        </w:tc>
        <w:tc>
          <w:tcPr>
            <w:tcW w:w="1504"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18W</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3Q</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sidRPr="005B40B6">
              <w:rPr>
                <w:rFonts w:ascii="宋体" w:eastAsia="宋体" w:hAnsi="宋体" w:cs="宋体" w:hint="eastAsia"/>
                <w:kern w:val="0"/>
                <w:szCs w:val="21"/>
              </w:rPr>
              <w:t>217</w:t>
            </w:r>
          </w:p>
        </w:tc>
        <w:tc>
          <w:tcPr>
            <w:tcW w:w="1332" w:type="dxa"/>
            <w:shd w:val="clear" w:color="auto" w:fill="auto"/>
            <w:hideMark/>
          </w:tcPr>
          <w:p w:rsidR="005B40B6" w:rsidRPr="005B40B6" w:rsidRDefault="005B40B6" w:rsidP="005B40B6">
            <w:pPr>
              <w:widowControl/>
              <w:jc w:val="center"/>
              <w:rPr>
                <w:rFonts w:ascii="宋体" w:eastAsia="宋体" w:hAnsi="宋体" w:cs="宋体"/>
                <w:kern w:val="0"/>
                <w:szCs w:val="21"/>
              </w:rPr>
            </w:pPr>
            <w:r>
              <w:rPr>
                <w:rFonts w:ascii="宋体" w:eastAsia="宋体" w:hAnsi="宋体" w:cs="宋体" w:hint="eastAsia"/>
                <w:kern w:val="0"/>
                <w:szCs w:val="21"/>
              </w:rPr>
              <w:t>2</w:t>
            </w:r>
            <w:r w:rsidRPr="005B40B6">
              <w:rPr>
                <w:rFonts w:ascii="宋体" w:eastAsia="宋体" w:hAnsi="宋体" w:cs="宋体" w:hint="eastAsia"/>
                <w:kern w:val="0"/>
                <w:szCs w:val="21"/>
              </w:rPr>
              <w:t xml:space="preserve">　</w:t>
            </w:r>
          </w:p>
        </w:tc>
      </w:tr>
    </w:tbl>
    <w:p w:rsidR="005B40B6" w:rsidRDefault="005B40B6" w:rsidP="005F7040">
      <w:pPr>
        <w:spacing w:line="360" w:lineRule="auto"/>
        <w:rPr>
          <w:sz w:val="24"/>
        </w:rPr>
      </w:pPr>
    </w:p>
    <w:p w:rsidR="005F7040" w:rsidRPr="00907DDC" w:rsidRDefault="005F7040" w:rsidP="00FC3D8F">
      <w:pPr>
        <w:spacing w:line="360" w:lineRule="auto"/>
        <w:rPr>
          <w:rFonts w:ascii="宋体" w:eastAsia="宋体" w:hAnsi="宋体"/>
          <w:sz w:val="24"/>
        </w:rPr>
      </w:pPr>
      <w:r w:rsidRPr="00907DDC">
        <w:rPr>
          <w:rFonts w:ascii="宋体" w:eastAsia="宋体" w:hAnsi="宋体" w:hint="eastAsia"/>
          <w:sz w:val="24"/>
        </w:rPr>
        <w:t>生产</w:t>
      </w:r>
      <w:r w:rsidR="00AC45FF" w:rsidRPr="00907DDC">
        <w:rPr>
          <w:rFonts w:ascii="宋体" w:eastAsia="宋体" w:hAnsi="宋体" w:hint="eastAsia"/>
          <w:sz w:val="24"/>
        </w:rPr>
        <w:t>7</w:t>
      </w:r>
      <w:r w:rsidRPr="00907DDC">
        <w:rPr>
          <w:rFonts w:ascii="宋体" w:eastAsia="宋体" w:hAnsi="宋体" w:hint="eastAsia"/>
          <w:sz w:val="24"/>
        </w:rPr>
        <w:t>个P1需要至少</w:t>
      </w:r>
      <w:r w:rsidR="00AC45FF" w:rsidRPr="00907DDC">
        <w:rPr>
          <w:rFonts w:ascii="宋体" w:eastAsia="宋体" w:hAnsi="宋体" w:hint="eastAsia"/>
          <w:sz w:val="24"/>
        </w:rPr>
        <w:t>3</w:t>
      </w:r>
      <w:r w:rsidRPr="00907DDC">
        <w:rPr>
          <w:rFonts w:ascii="宋体" w:eastAsia="宋体" w:hAnsi="宋体" w:hint="eastAsia"/>
          <w:sz w:val="24"/>
        </w:rPr>
        <w:t>条生厂线，</w:t>
      </w:r>
      <w:r w:rsidR="00AC45FF" w:rsidRPr="00907DDC">
        <w:rPr>
          <w:rFonts w:ascii="宋体" w:eastAsia="宋体" w:hAnsi="宋体" w:hint="eastAsia"/>
          <w:sz w:val="24"/>
        </w:rPr>
        <w:t>所以再添置一条</w:t>
      </w:r>
      <w:r w:rsidRPr="00907DDC">
        <w:rPr>
          <w:rFonts w:ascii="宋体" w:eastAsia="宋体" w:hAnsi="宋体" w:hint="eastAsia"/>
          <w:sz w:val="24"/>
        </w:rPr>
        <w:t>自动生产线。为此这里需要花费</w:t>
      </w:r>
      <w:r w:rsidR="00AC45FF" w:rsidRPr="00907DDC">
        <w:rPr>
          <w:rFonts w:ascii="宋体" w:eastAsia="宋体" w:hAnsi="宋体" w:hint="eastAsia"/>
          <w:sz w:val="24"/>
        </w:rPr>
        <w:t>12</w:t>
      </w:r>
      <w:r w:rsidRPr="00907DDC">
        <w:rPr>
          <w:rFonts w:ascii="宋体" w:eastAsia="宋体" w:hAnsi="宋体" w:hint="eastAsia"/>
          <w:sz w:val="24"/>
        </w:rPr>
        <w:t>万用于购买生产线，同时</w:t>
      </w:r>
      <w:r w:rsidR="00AC45FF" w:rsidRPr="00907DDC">
        <w:rPr>
          <w:rFonts w:ascii="宋体" w:eastAsia="宋体" w:hAnsi="宋体" w:hint="eastAsia"/>
          <w:sz w:val="24"/>
        </w:rPr>
        <w:t>考虑到第二季度7</w:t>
      </w:r>
      <w:r w:rsidRPr="00907DDC">
        <w:rPr>
          <w:rFonts w:ascii="宋体" w:eastAsia="宋体" w:hAnsi="宋体" w:hint="eastAsia"/>
          <w:sz w:val="24"/>
        </w:rPr>
        <w:t>万的原材料费用和</w:t>
      </w:r>
      <w:r w:rsidR="00AC45FF" w:rsidRPr="00907DDC">
        <w:rPr>
          <w:rFonts w:ascii="宋体" w:eastAsia="宋体" w:hAnsi="宋体" w:hint="eastAsia"/>
          <w:sz w:val="24"/>
        </w:rPr>
        <w:t>7</w:t>
      </w:r>
      <w:r w:rsidRPr="00907DDC">
        <w:rPr>
          <w:rFonts w:ascii="宋体" w:eastAsia="宋体" w:hAnsi="宋体" w:hint="eastAsia"/>
          <w:sz w:val="24"/>
        </w:rPr>
        <w:t>万的</w:t>
      </w:r>
      <w:r w:rsidR="00AC45FF" w:rsidRPr="00907DDC">
        <w:rPr>
          <w:rFonts w:ascii="宋体" w:eastAsia="宋体" w:hAnsi="宋体" w:hint="eastAsia"/>
          <w:sz w:val="24"/>
        </w:rPr>
        <w:t>加工费，以及20万的银行借款等其他费用</w:t>
      </w:r>
      <w:r w:rsidRPr="00907DDC">
        <w:rPr>
          <w:rFonts w:ascii="宋体" w:eastAsia="宋体" w:hAnsi="宋体" w:hint="eastAsia"/>
          <w:sz w:val="24"/>
        </w:rPr>
        <w:t>，</w:t>
      </w:r>
      <w:r w:rsidR="00AC45FF" w:rsidRPr="00907DDC">
        <w:rPr>
          <w:rFonts w:ascii="宋体" w:eastAsia="宋体" w:hAnsi="宋体" w:hint="eastAsia"/>
          <w:sz w:val="24"/>
        </w:rPr>
        <w:t>在第四季度初收到上一年P1销售获得的24万账款之前，一共有537500元的开支，上一年剩余的初始资金为51875元，所以我们决定在第二年第一季度初贷款50万元</w:t>
      </w:r>
      <w:r w:rsidRPr="00907DDC">
        <w:rPr>
          <w:rFonts w:ascii="宋体" w:eastAsia="宋体" w:hAnsi="宋体" w:hint="eastAsia"/>
          <w:sz w:val="24"/>
        </w:rPr>
        <w:t>，</w:t>
      </w:r>
      <w:r w:rsidR="005A6C82" w:rsidRPr="00907DDC">
        <w:rPr>
          <w:rFonts w:ascii="宋体" w:eastAsia="宋体" w:hAnsi="宋体" w:hint="eastAsia"/>
          <w:sz w:val="24"/>
        </w:rPr>
        <w:t>并在第三季度和第四季度进行P2产品的研发工作，</w:t>
      </w:r>
      <w:r w:rsidR="00FC3D8F" w:rsidRPr="00907DDC">
        <w:rPr>
          <w:rFonts w:ascii="宋体" w:eastAsia="宋体" w:hAnsi="宋体" w:hint="eastAsia"/>
          <w:sz w:val="24"/>
        </w:rPr>
        <w:t>正常生产按时交货</w:t>
      </w:r>
      <w:r w:rsidRPr="00907DDC">
        <w:rPr>
          <w:rFonts w:ascii="宋体" w:eastAsia="宋体" w:hAnsi="宋体" w:hint="eastAsia"/>
          <w:sz w:val="24"/>
        </w:rPr>
        <w:t>。</w:t>
      </w:r>
    </w:p>
    <w:p w:rsidR="00A01AB6" w:rsidRDefault="00A01AB6" w:rsidP="00A0254B">
      <w:pPr>
        <w:pStyle w:val="4"/>
        <w:rPr>
          <w:rFonts w:ascii="宋体" w:eastAsia="宋体" w:hAnsi="宋体" w:cs="Times New Roman"/>
          <w:b w:val="0"/>
        </w:rPr>
      </w:pPr>
      <w:r w:rsidRPr="00A0254B">
        <w:rPr>
          <w:rFonts w:ascii="宋体" w:eastAsia="宋体" w:hAnsi="宋体" w:cs="Times New Roman" w:hint="eastAsia"/>
          <w:b w:val="0"/>
        </w:rPr>
        <w:lastRenderedPageBreak/>
        <w:t>2.2、流程</w:t>
      </w:r>
    </w:p>
    <w:p w:rsidR="005A6C82" w:rsidRPr="005A6C82" w:rsidRDefault="002C441B" w:rsidP="005A6C82">
      <w:r>
        <w:object w:dxaOrig="18916" w:dyaOrig="29026">
          <v:shape id="_x0000_i1031" type="#_x0000_t75" style="width:415.5pt;height:636.75pt" o:ole="">
            <v:imagedata r:id="rId19" o:title=""/>
          </v:shape>
          <o:OLEObject Type="Embed" ProgID="Visio.Drawing.15" ShapeID="_x0000_i1031" DrawAspect="Content" ObjectID="_1540469414" r:id="rId20"/>
        </w:object>
      </w:r>
    </w:p>
    <w:p w:rsidR="00A01AB6" w:rsidRDefault="00A01AB6" w:rsidP="00A0254B">
      <w:pPr>
        <w:pStyle w:val="4"/>
        <w:rPr>
          <w:rFonts w:ascii="宋体" w:eastAsia="宋体" w:hAnsi="宋体" w:cs="Times New Roman"/>
          <w:b w:val="0"/>
        </w:rPr>
      </w:pPr>
      <w:r w:rsidRPr="00A0254B">
        <w:rPr>
          <w:rFonts w:ascii="宋体" w:eastAsia="宋体" w:hAnsi="宋体" w:cs="Times New Roman" w:hint="eastAsia"/>
          <w:b w:val="0"/>
        </w:rPr>
        <w:lastRenderedPageBreak/>
        <w:t>2.3、结果与问题</w:t>
      </w:r>
    </w:p>
    <w:p w:rsidR="00217125" w:rsidRPr="009D19B1" w:rsidRDefault="00217125" w:rsidP="00217125">
      <w:pPr>
        <w:spacing w:line="360" w:lineRule="auto"/>
        <w:rPr>
          <w:rFonts w:ascii="宋体" w:eastAsia="宋体" w:hAnsi="宋体"/>
          <w:sz w:val="24"/>
        </w:rPr>
      </w:pPr>
      <w:r w:rsidRPr="009D19B1">
        <w:rPr>
          <w:rFonts w:ascii="宋体" w:eastAsia="宋体" w:hAnsi="宋体" w:hint="eastAsia"/>
          <w:b/>
          <w:sz w:val="24"/>
        </w:rPr>
        <w:t>经营结果</w:t>
      </w:r>
      <w:r w:rsidRPr="009D19B1">
        <w:rPr>
          <w:rFonts w:ascii="宋体" w:eastAsia="宋体" w:hAnsi="宋体" w:hint="eastAsia"/>
          <w:sz w:val="24"/>
        </w:rPr>
        <w:t>：第一年经营下来，共涉及到</w:t>
      </w:r>
      <w:r>
        <w:rPr>
          <w:rFonts w:ascii="宋体" w:eastAsia="宋体" w:hAnsi="宋体" w:hint="eastAsia"/>
          <w:sz w:val="24"/>
        </w:rPr>
        <w:t>28</w:t>
      </w:r>
      <w:r w:rsidRPr="009D19B1">
        <w:rPr>
          <w:rFonts w:ascii="宋体" w:eastAsia="宋体" w:hAnsi="宋体" w:hint="eastAsia"/>
          <w:sz w:val="24"/>
        </w:rPr>
        <w:t>笔会计分录，现金流入</w:t>
      </w:r>
      <w:r>
        <w:rPr>
          <w:rFonts w:ascii="宋体" w:eastAsia="宋体" w:hAnsi="宋体" w:hint="eastAsia"/>
          <w:sz w:val="24"/>
        </w:rPr>
        <w:t>791865</w:t>
      </w:r>
      <w:r w:rsidRPr="009D19B1">
        <w:rPr>
          <w:rFonts w:ascii="宋体" w:eastAsia="宋体" w:hAnsi="宋体" w:hint="eastAsia"/>
          <w:sz w:val="24"/>
        </w:rPr>
        <w:t>元，流出</w:t>
      </w:r>
      <w:r>
        <w:rPr>
          <w:rFonts w:ascii="宋体" w:eastAsia="宋体" w:hAnsi="宋体"/>
          <w:sz w:val="24"/>
        </w:rPr>
        <w:t>616250</w:t>
      </w:r>
      <w:r w:rsidRPr="00217125">
        <w:rPr>
          <w:rFonts w:ascii="宋体" w:eastAsia="宋体" w:hAnsi="宋体" w:hint="eastAsia"/>
          <w:sz w:val="24"/>
        </w:rPr>
        <w:t>元</w:t>
      </w:r>
      <w:r w:rsidRPr="009D19B1">
        <w:rPr>
          <w:rFonts w:ascii="宋体" w:eastAsia="宋体" w:hAnsi="宋体" w:hint="eastAsia"/>
          <w:sz w:val="24"/>
        </w:rPr>
        <w:t>，剩余</w:t>
      </w:r>
      <w:r>
        <w:rPr>
          <w:rFonts w:ascii="宋体" w:eastAsia="宋体" w:hAnsi="宋体" w:hint="eastAsia"/>
          <w:sz w:val="24"/>
        </w:rPr>
        <w:t>175625</w:t>
      </w:r>
      <w:r w:rsidRPr="009D19B1">
        <w:rPr>
          <w:rFonts w:ascii="宋体" w:eastAsia="宋体" w:hAnsi="宋体" w:hint="eastAsia"/>
          <w:sz w:val="24"/>
        </w:rPr>
        <w:t>元，货款为</w:t>
      </w:r>
      <w:r>
        <w:rPr>
          <w:rFonts w:ascii="宋体" w:eastAsia="宋体" w:hAnsi="宋体" w:hint="eastAsia"/>
          <w:sz w:val="24"/>
        </w:rPr>
        <w:t>42</w:t>
      </w:r>
      <w:r w:rsidRPr="009D19B1">
        <w:rPr>
          <w:rFonts w:ascii="宋体" w:eastAsia="宋体" w:hAnsi="宋体" w:hint="eastAsia"/>
          <w:sz w:val="24"/>
        </w:rPr>
        <w:t>万元，营业利润为</w:t>
      </w:r>
      <w:r>
        <w:rPr>
          <w:rFonts w:ascii="宋体" w:eastAsia="宋体" w:hAnsi="宋体" w:hint="eastAsia"/>
          <w:sz w:val="24"/>
        </w:rPr>
        <w:t>75000</w:t>
      </w:r>
      <w:r w:rsidRPr="009D19B1">
        <w:rPr>
          <w:rFonts w:ascii="宋体" w:eastAsia="宋体" w:hAnsi="宋体" w:hint="eastAsia"/>
          <w:sz w:val="24"/>
        </w:rPr>
        <w:t>元，净利润为</w:t>
      </w:r>
      <w:r>
        <w:rPr>
          <w:rFonts w:ascii="宋体" w:eastAsia="宋体" w:hAnsi="宋体" w:hint="eastAsia"/>
          <w:sz w:val="24"/>
        </w:rPr>
        <w:t>56250</w:t>
      </w:r>
      <w:r w:rsidRPr="009D19B1">
        <w:rPr>
          <w:rFonts w:ascii="宋体" w:eastAsia="宋体" w:hAnsi="宋体" w:hint="eastAsia"/>
          <w:sz w:val="24"/>
        </w:rPr>
        <w:t>元。更详细的明细情况如三张报表所示。</w:t>
      </w:r>
    </w:p>
    <w:p w:rsidR="00217125" w:rsidRDefault="00217125" w:rsidP="00217125">
      <w:pPr>
        <w:spacing w:line="360" w:lineRule="auto"/>
        <w:rPr>
          <w:rFonts w:ascii="宋体" w:eastAsia="宋体" w:hAnsi="宋体"/>
          <w:sz w:val="24"/>
        </w:rPr>
      </w:pPr>
      <w:r w:rsidRPr="009D19B1">
        <w:rPr>
          <w:rFonts w:ascii="宋体" w:eastAsia="宋体" w:hAnsi="宋体" w:hint="eastAsia"/>
          <w:b/>
          <w:sz w:val="24"/>
        </w:rPr>
        <w:t>遇到的问题</w:t>
      </w:r>
      <w:r w:rsidRPr="009D19B1">
        <w:rPr>
          <w:rFonts w:ascii="宋体" w:eastAsia="宋体" w:hAnsi="宋体" w:hint="eastAsia"/>
          <w:sz w:val="24"/>
        </w:rPr>
        <w:t>：</w:t>
      </w:r>
    </w:p>
    <w:p w:rsidR="00217125" w:rsidRPr="00217125" w:rsidRDefault="00217125" w:rsidP="00217125">
      <w:pPr>
        <w:spacing w:line="360" w:lineRule="auto"/>
        <w:rPr>
          <w:rFonts w:ascii="宋体" w:eastAsia="宋体" w:hAnsi="宋体"/>
          <w:sz w:val="24"/>
        </w:rPr>
      </w:pPr>
      <w:r>
        <w:rPr>
          <mc:AlternateContent>
            <mc:Choice Requires="w16se">
              <w:rFonts w:ascii="宋体" w:eastAsia="宋体" w:hAnsi="宋体"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Pr>
          <w:rFonts w:ascii="宋体" w:eastAsia="宋体" w:hAnsi="宋体" w:hint="eastAsia"/>
          <w:sz w:val="24"/>
        </w:rPr>
        <w:t>这一年资产负债表的核算顺利得多，但还是遇到了问题，还是没有平衡，反复算了几遍。最后发现是对于未分配利润这一项只考虑了本年的未分配利润，额米有考虑上一年的未分配利润，导致这里有一个差值。同样的，对于有上期余额的，一定要注意这些地方的金额。</w:t>
      </w:r>
    </w:p>
    <w:p w:rsidR="002152C4" w:rsidRPr="00846985" w:rsidRDefault="00846985" w:rsidP="00846985">
      <w:pPr>
        <w:pStyle w:val="3"/>
        <w:rPr>
          <w:b w:val="0"/>
          <w:sz w:val="28"/>
        </w:rPr>
      </w:pPr>
      <w:r>
        <w:rPr>
          <w:rFonts w:hint="eastAsia"/>
          <w:b w:val="0"/>
          <w:sz w:val="28"/>
        </w:rPr>
        <w:t>3、</w:t>
      </w:r>
      <w:r w:rsidR="002152C4" w:rsidRPr="00846985">
        <w:rPr>
          <w:rFonts w:hint="eastAsia"/>
          <w:b w:val="0"/>
          <w:sz w:val="28"/>
        </w:rPr>
        <w:t>第三年</w:t>
      </w:r>
    </w:p>
    <w:p w:rsidR="00A01AB6" w:rsidRDefault="00A01AB6" w:rsidP="00A0254B">
      <w:pPr>
        <w:pStyle w:val="4"/>
        <w:rPr>
          <w:rFonts w:ascii="宋体" w:eastAsia="宋体" w:hAnsi="宋体" w:cs="Times New Roman"/>
          <w:b w:val="0"/>
        </w:rPr>
      </w:pPr>
      <w:r w:rsidRPr="00A0254B">
        <w:rPr>
          <w:rFonts w:ascii="宋体" w:eastAsia="宋体" w:hAnsi="宋体" w:cs="Times New Roman" w:hint="eastAsia"/>
          <w:b w:val="0"/>
        </w:rPr>
        <w:t>3.1、全年计划</w:t>
      </w:r>
    </w:p>
    <w:p w:rsidR="005A6C82" w:rsidRPr="00217125" w:rsidRDefault="00FC3D8F" w:rsidP="005A6C82">
      <w:pPr>
        <w:spacing w:line="360" w:lineRule="auto"/>
        <w:rPr>
          <w:rFonts w:ascii="宋体" w:eastAsia="宋体" w:hAnsi="宋体"/>
          <w:sz w:val="24"/>
        </w:rPr>
      </w:pPr>
      <w:r w:rsidRPr="00217125">
        <w:rPr>
          <w:rFonts w:ascii="宋体" w:eastAsia="宋体" w:hAnsi="宋体" w:hint="eastAsia"/>
          <w:sz w:val="24"/>
        </w:rPr>
        <w:t>上一年开发了P2产品，由于P2产品的利润比P1要高2万，所以同样的生产线拿来生产P2肯定是利润最高的，因为决定放弃P1产品，全部生产P2产品，由于第三年有好单，因为增加广告投入，增加到4万</w:t>
      </w:r>
      <w:r w:rsidR="005A6C82" w:rsidRPr="00217125">
        <w:rPr>
          <w:rFonts w:ascii="宋体" w:eastAsia="宋体" w:hAnsi="宋体" w:hint="eastAsia"/>
          <w:sz w:val="24"/>
        </w:rPr>
        <w:t>，，制定的广告策略是本地</w:t>
      </w:r>
      <w:r w:rsidRPr="00217125">
        <w:rPr>
          <w:rFonts w:ascii="宋体" w:eastAsia="宋体" w:hAnsi="宋体" w:hint="eastAsia"/>
          <w:sz w:val="24"/>
        </w:rPr>
        <w:t>P2</w:t>
      </w:r>
      <w:r w:rsidR="005A6C82" w:rsidRPr="00217125">
        <w:rPr>
          <w:rFonts w:ascii="宋体" w:eastAsia="宋体" w:hAnsi="宋体" w:hint="eastAsia"/>
          <w:sz w:val="24"/>
        </w:rPr>
        <w:t>和区域</w:t>
      </w:r>
      <w:r w:rsidRPr="00217125">
        <w:rPr>
          <w:rFonts w:ascii="宋体" w:eastAsia="宋体" w:hAnsi="宋体" w:hint="eastAsia"/>
          <w:sz w:val="24"/>
        </w:rPr>
        <w:t>P2各两</w:t>
      </w:r>
      <w:r w:rsidR="005A6C82" w:rsidRPr="00217125">
        <w:rPr>
          <w:rFonts w:ascii="宋体" w:eastAsia="宋体" w:hAnsi="宋体" w:hint="eastAsia"/>
          <w:sz w:val="24"/>
        </w:rPr>
        <w:t>万元。</w:t>
      </w:r>
    </w:p>
    <w:p w:rsidR="005A6C82" w:rsidRPr="00EF4F43" w:rsidRDefault="005A6C82" w:rsidP="005A6C82">
      <w:pPr>
        <w:spacing w:line="360" w:lineRule="auto"/>
        <w:rPr>
          <w:b/>
          <w:sz w:val="24"/>
        </w:rPr>
      </w:pPr>
      <w:r w:rsidRPr="00EF4F43">
        <w:rPr>
          <w:rFonts w:hint="eastAsia"/>
          <w:b/>
          <w:sz w:val="24"/>
        </w:rPr>
        <w:t>广告策略</w:t>
      </w:r>
    </w:p>
    <w:tbl>
      <w:tblPr>
        <w:tblStyle w:val="a4"/>
        <w:tblW w:w="0" w:type="auto"/>
        <w:tblInd w:w="0" w:type="dxa"/>
        <w:tblLook w:val="04A0" w:firstRow="1" w:lastRow="0" w:firstColumn="1" w:lastColumn="0" w:noHBand="0" w:noVBand="1"/>
      </w:tblPr>
      <w:tblGrid>
        <w:gridCol w:w="2765"/>
        <w:gridCol w:w="2765"/>
        <w:gridCol w:w="2766"/>
      </w:tblGrid>
      <w:tr w:rsidR="005A6C82" w:rsidTr="005A6C82">
        <w:tc>
          <w:tcPr>
            <w:tcW w:w="2765" w:type="dxa"/>
          </w:tcPr>
          <w:p w:rsidR="005A6C82" w:rsidRDefault="005A6C82" w:rsidP="005A6C82">
            <w:pPr>
              <w:spacing w:line="360" w:lineRule="auto"/>
              <w:rPr>
                <w:sz w:val="24"/>
              </w:rPr>
            </w:pPr>
          </w:p>
        </w:tc>
        <w:tc>
          <w:tcPr>
            <w:tcW w:w="2765" w:type="dxa"/>
          </w:tcPr>
          <w:p w:rsidR="005A6C82" w:rsidRDefault="005A6C82" w:rsidP="005A6C82">
            <w:pPr>
              <w:spacing w:line="360" w:lineRule="auto"/>
              <w:rPr>
                <w:sz w:val="24"/>
              </w:rPr>
            </w:pPr>
            <w:r>
              <w:rPr>
                <w:rFonts w:hint="eastAsia"/>
                <w:sz w:val="24"/>
              </w:rPr>
              <w:t>本地</w:t>
            </w:r>
          </w:p>
        </w:tc>
        <w:tc>
          <w:tcPr>
            <w:tcW w:w="2766" w:type="dxa"/>
          </w:tcPr>
          <w:p w:rsidR="005A6C82" w:rsidRDefault="005A6C82" w:rsidP="005A6C82">
            <w:pPr>
              <w:spacing w:line="360" w:lineRule="auto"/>
              <w:rPr>
                <w:sz w:val="24"/>
              </w:rPr>
            </w:pPr>
            <w:r>
              <w:rPr>
                <w:rFonts w:hint="eastAsia"/>
                <w:sz w:val="24"/>
              </w:rPr>
              <w:t>区域</w:t>
            </w:r>
          </w:p>
        </w:tc>
      </w:tr>
      <w:tr w:rsidR="005A6C82" w:rsidTr="005A6C82">
        <w:tc>
          <w:tcPr>
            <w:tcW w:w="2765" w:type="dxa"/>
          </w:tcPr>
          <w:p w:rsidR="005A6C82" w:rsidRDefault="005A6C82" w:rsidP="005A6C82">
            <w:pPr>
              <w:spacing w:line="360" w:lineRule="auto"/>
              <w:rPr>
                <w:sz w:val="24"/>
              </w:rPr>
            </w:pPr>
            <w:r>
              <w:rPr>
                <w:rFonts w:hint="eastAsia"/>
                <w:sz w:val="24"/>
              </w:rPr>
              <w:t>P1</w:t>
            </w:r>
          </w:p>
        </w:tc>
        <w:tc>
          <w:tcPr>
            <w:tcW w:w="2765" w:type="dxa"/>
          </w:tcPr>
          <w:p w:rsidR="005A6C82" w:rsidRDefault="00FC3D8F" w:rsidP="005A6C82">
            <w:pPr>
              <w:spacing w:line="360" w:lineRule="auto"/>
              <w:rPr>
                <w:sz w:val="24"/>
              </w:rPr>
            </w:pPr>
            <w:r>
              <w:rPr>
                <w:rFonts w:hint="eastAsia"/>
                <w:sz w:val="24"/>
              </w:rPr>
              <w:t>0</w:t>
            </w:r>
          </w:p>
        </w:tc>
        <w:tc>
          <w:tcPr>
            <w:tcW w:w="2766" w:type="dxa"/>
          </w:tcPr>
          <w:p w:rsidR="005A6C82" w:rsidRDefault="00FC3D8F" w:rsidP="005A6C82">
            <w:pPr>
              <w:spacing w:line="360" w:lineRule="auto"/>
              <w:rPr>
                <w:sz w:val="24"/>
              </w:rPr>
            </w:pPr>
            <w:r>
              <w:rPr>
                <w:rFonts w:hint="eastAsia"/>
                <w:sz w:val="24"/>
              </w:rPr>
              <w:t>0</w:t>
            </w:r>
          </w:p>
        </w:tc>
      </w:tr>
      <w:tr w:rsidR="005A6C82" w:rsidTr="005A6C82">
        <w:tc>
          <w:tcPr>
            <w:tcW w:w="2765" w:type="dxa"/>
          </w:tcPr>
          <w:p w:rsidR="005A6C82" w:rsidRDefault="005A6C82" w:rsidP="005A6C82">
            <w:pPr>
              <w:spacing w:line="360" w:lineRule="auto"/>
              <w:rPr>
                <w:sz w:val="24"/>
              </w:rPr>
            </w:pPr>
            <w:r>
              <w:rPr>
                <w:rFonts w:hint="eastAsia"/>
                <w:sz w:val="24"/>
              </w:rPr>
              <w:t>P2</w:t>
            </w:r>
          </w:p>
        </w:tc>
        <w:tc>
          <w:tcPr>
            <w:tcW w:w="2765" w:type="dxa"/>
          </w:tcPr>
          <w:p w:rsidR="005A6C82" w:rsidRDefault="00FC3D8F" w:rsidP="005A6C82">
            <w:pPr>
              <w:spacing w:line="360" w:lineRule="auto"/>
              <w:rPr>
                <w:sz w:val="24"/>
              </w:rPr>
            </w:pPr>
            <w:r>
              <w:rPr>
                <w:rFonts w:hint="eastAsia"/>
                <w:sz w:val="24"/>
              </w:rPr>
              <w:t>2</w:t>
            </w:r>
          </w:p>
        </w:tc>
        <w:tc>
          <w:tcPr>
            <w:tcW w:w="2766" w:type="dxa"/>
          </w:tcPr>
          <w:p w:rsidR="005A6C82" w:rsidRDefault="00FC3D8F" w:rsidP="005A6C82">
            <w:pPr>
              <w:spacing w:line="360" w:lineRule="auto"/>
              <w:rPr>
                <w:sz w:val="24"/>
              </w:rPr>
            </w:pPr>
            <w:r>
              <w:rPr>
                <w:rFonts w:hint="eastAsia"/>
                <w:sz w:val="24"/>
              </w:rPr>
              <w:t>2</w:t>
            </w:r>
          </w:p>
        </w:tc>
      </w:tr>
    </w:tbl>
    <w:p w:rsidR="005A6C82" w:rsidRDefault="005A6C82" w:rsidP="005A6C82">
      <w:pPr>
        <w:spacing w:line="360" w:lineRule="auto"/>
        <w:rPr>
          <w:sz w:val="24"/>
        </w:rPr>
      </w:pPr>
    </w:p>
    <w:p w:rsidR="005A6C82" w:rsidRPr="00217125" w:rsidRDefault="005A6C82" w:rsidP="005A6C82">
      <w:pPr>
        <w:spacing w:line="360" w:lineRule="auto"/>
        <w:rPr>
          <w:rFonts w:ascii="宋体" w:eastAsia="宋体" w:hAnsi="宋体"/>
          <w:sz w:val="24"/>
        </w:rPr>
      </w:pPr>
      <w:r w:rsidRPr="00217125">
        <w:rPr>
          <w:rFonts w:ascii="宋体" w:eastAsia="宋体" w:hAnsi="宋体" w:hint="eastAsia"/>
          <w:sz w:val="24"/>
        </w:rPr>
        <w:t>最终中标了两个订单，分别为</w:t>
      </w:r>
    </w:p>
    <w:tbl>
      <w:tblPr>
        <w:tblStyle w:val="a4"/>
        <w:tblW w:w="0" w:type="auto"/>
        <w:tblInd w:w="-5" w:type="dxa"/>
        <w:tblLook w:val="04A0" w:firstRow="1" w:lastRow="0" w:firstColumn="1" w:lastColumn="0" w:noHBand="0" w:noVBand="1"/>
      </w:tblPr>
      <w:tblGrid>
        <w:gridCol w:w="1418"/>
        <w:gridCol w:w="1417"/>
        <w:gridCol w:w="1418"/>
        <w:gridCol w:w="1134"/>
        <w:gridCol w:w="1417"/>
        <w:gridCol w:w="1497"/>
      </w:tblGrid>
      <w:tr w:rsidR="00213DE7" w:rsidRPr="00213DE7" w:rsidTr="00213DE7">
        <w:trPr>
          <w:trHeight w:val="300"/>
        </w:trPr>
        <w:tc>
          <w:tcPr>
            <w:tcW w:w="8301" w:type="dxa"/>
            <w:gridSpan w:val="6"/>
            <w:hideMark/>
          </w:tcPr>
          <w:p w:rsidR="00213DE7" w:rsidRPr="00213DE7" w:rsidRDefault="00213DE7" w:rsidP="00213DE7">
            <w:pPr>
              <w:spacing w:line="360" w:lineRule="auto"/>
              <w:jc w:val="center"/>
              <w:rPr>
                <w:sz w:val="24"/>
              </w:rPr>
            </w:pPr>
            <w:r w:rsidRPr="00213DE7">
              <w:rPr>
                <w:sz w:val="24"/>
              </w:rPr>
              <w:t>P2</w:t>
            </w:r>
          </w:p>
        </w:tc>
      </w:tr>
      <w:tr w:rsidR="00213DE7" w:rsidRPr="00213DE7" w:rsidTr="00213DE7">
        <w:trPr>
          <w:trHeight w:val="540"/>
        </w:trPr>
        <w:tc>
          <w:tcPr>
            <w:tcW w:w="1418" w:type="dxa"/>
            <w:hideMark/>
          </w:tcPr>
          <w:p w:rsidR="00213DE7" w:rsidRPr="00213DE7" w:rsidRDefault="00213DE7" w:rsidP="00213DE7">
            <w:pPr>
              <w:spacing w:line="360" w:lineRule="auto"/>
              <w:rPr>
                <w:sz w:val="24"/>
              </w:rPr>
            </w:pPr>
            <w:r w:rsidRPr="00213DE7">
              <w:rPr>
                <w:rFonts w:hint="eastAsia"/>
                <w:sz w:val="24"/>
              </w:rPr>
              <w:t>数量</w:t>
            </w:r>
          </w:p>
        </w:tc>
        <w:tc>
          <w:tcPr>
            <w:tcW w:w="1417" w:type="dxa"/>
            <w:hideMark/>
          </w:tcPr>
          <w:p w:rsidR="00213DE7" w:rsidRPr="00213DE7" w:rsidRDefault="00213DE7" w:rsidP="00213DE7">
            <w:pPr>
              <w:spacing w:line="360" w:lineRule="auto"/>
              <w:rPr>
                <w:sz w:val="24"/>
              </w:rPr>
            </w:pPr>
            <w:r w:rsidRPr="00213DE7">
              <w:rPr>
                <w:rFonts w:hint="eastAsia"/>
                <w:sz w:val="24"/>
              </w:rPr>
              <w:t>价格</w:t>
            </w:r>
          </w:p>
        </w:tc>
        <w:tc>
          <w:tcPr>
            <w:tcW w:w="1418" w:type="dxa"/>
            <w:hideMark/>
          </w:tcPr>
          <w:p w:rsidR="00213DE7" w:rsidRPr="00213DE7" w:rsidRDefault="00213DE7" w:rsidP="00213DE7">
            <w:pPr>
              <w:spacing w:line="360" w:lineRule="auto"/>
              <w:rPr>
                <w:sz w:val="24"/>
              </w:rPr>
            </w:pPr>
            <w:r w:rsidRPr="00213DE7">
              <w:rPr>
                <w:rFonts w:hint="eastAsia"/>
                <w:sz w:val="24"/>
              </w:rPr>
              <w:t>收入</w:t>
            </w:r>
          </w:p>
        </w:tc>
        <w:tc>
          <w:tcPr>
            <w:tcW w:w="1134" w:type="dxa"/>
            <w:hideMark/>
          </w:tcPr>
          <w:p w:rsidR="00213DE7" w:rsidRPr="00213DE7" w:rsidRDefault="00213DE7" w:rsidP="00213DE7">
            <w:pPr>
              <w:spacing w:line="360" w:lineRule="auto"/>
              <w:rPr>
                <w:sz w:val="24"/>
              </w:rPr>
            </w:pPr>
            <w:r w:rsidRPr="00213DE7">
              <w:rPr>
                <w:rFonts w:hint="eastAsia"/>
                <w:sz w:val="24"/>
              </w:rPr>
              <w:t>帐期</w:t>
            </w:r>
          </w:p>
        </w:tc>
        <w:tc>
          <w:tcPr>
            <w:tcW w:w="1417" w:type="dxa"/>
            <w:hideMark/>
          </w:tcPr>
          <w:p w:rsidR="00213DE7" w:rsidRPr="00213DE7" w:rsidRDefault="00213DE7" w:rsidP="00213DE7">
            <w:pPr>
              <w:spacing w:line="360" w:lineRule="auto"/>
              <w:rPr>
                <w:sz w:val="24"/>
              </w:rPr>
            </w:pPr>
            <w:r w:rsidRPr="00213DE7">
              <w:rPr>
                <w:rFonts w:hint="eastAsia"/>
                <w:sz w:val="24"/>
              </w:rPr>
              <w:t>编号（</w:t>
            </w:r>
            <w:r w:rsidRPr="00213DE7">
              <w:rPr>
                <w:sz w:val="24"/>
              </w:rPr>
              <w:t>QY</w:t>
            </w:r>
            <w:r w:rsidRPr="00213DE7">
              <w:rPr>
                <w:rFonts w:hint="eastAsia"/>
                <w:sz w:val="24"/>
              </w:rPr>
              <w:t>）</w:t>
            </w:r>
          </w:p>
        </w:tc>
        <w:tc>
          <w:tcPr>
            <w:tcW w:w="1497" w:type="dxa"/>
            <w:hideMark/>
          </w:tcPr>
          <w:p w:rsidR="00213DE7" w:rsidRPr="00213DE7" w:rsidRDefault="00213DE7" w:rsidP="00213DE7">
            <w:pPr>
              <w:spacing w:line="360" w:lineRule="auto"/>
              <w:rPr>
                <w:sz w:val="24"/>
              </w:rPr>
            </w:pPr>
            <w:r w:rsidRPr="00213DE7">
              <w:rPr>
                <w:rFonts w:hint="eastAsia"/>
                <w:sz w:val="24"/>
              </w:rPr>
              <w:t>投标公司</w:t>
            </w:r>
          </w:p>
        </w:tc>
      </w:tr>
      <w:tr w:rsidR="00213DE7" w:rsidRPr="00213DE7" w:rsidTr="00213DE7">
        <w:trPr>
          <w:trHeight w:val="300"/>
        </w:trPr>
        <w:tc>
          <w:tcPr>
            <w:tcW w:w="1418" w:type="dxa"/>
            <w:hideMark/>
          </w:tcPr>
          <w:p w:rsidR="00213DE7" w:rsidRPr="00213DE7" w:rsidRDefault="00213DE7" w:rsidP="00213DE7">
            <w:pPr>
              <w:spacing w:line="360" w:lineRule="auto"/>
              <w:rPr>
                <w:sz w:val="24"/>
              </w:rPr>
            </w:pPr>
            <w:r w:rsidRPr="00213DE7">
              <w:rPr>
                <w:sz w:val="24"/>
              </w:rPr>
              <w:lastRenderedPageBreak/>
              <w:t>3</w:t>
            </w:r>
            <w:r w:rsidRPr="00213DE7">
              <w:rPr>
                <w:rFonts w:hint="eastAsia"/>
                <w:sz w:val="24"/>
              </w:rPr>
              <w:t>个</w:t>
            </w:r>
          </w:p>
        </w:tc>
        <w:tc>
          <w:tcPr>
            <w:tcW w:w="1417" w:type="dxa"/>
            <w:hideMark/>
          </w:tcPr>
          <w:p w:rsidR="00213DE7" w:rsidRPr="00213DE7" w:rsidRDefault="00213DE7" w:rsidP="00213DE7">
            <w:pPr>
              <w:spacing w:line="360" w:lineRule="auto"/>
              <w:rPr>
                <w:sz w:val="24"/>
              </w:rPr>
            </w:pPr>
            <w:r w:rsidRPr="00213DE7">
              <w:rPr>
                <w:sz w:val="24"/>
              </w:rPr>
              <w:t>9W</w:t>
            </w:r>
          </w:p>
        </w:tc>
        <w:tc>
          <w:tcPr>
            <w:tcW w:w="1418" w:type="dxa"/>
            <w:hideMark/>
          </w:tcPr>
          <w:p w:rsidR="00213DE7" w:rsidRPr="00213DE7" w:rsidRDefault="00213DE7" w:rsidP="00213DE7">
            <w:pPr>
              <w:spacing w:line="360" w:lineRule="auto"/>
              <w:rPr>
                <w:sz w:val="24"/>
              </w:rPr>
            </w:pPr>
            <w:r w:rsidRPr="00213DE7">
              <w:rPr>
                <w:sz w:val="24"/>
              </w:rPr>
              <w:t>27W</w:t>
            </w:r>
          </w:p>
        </w:tc>
        <w:tc>
          <w:tcPr>
            <w:tcW w:w="1134" w:type="dxa"/>
            <w:hideMark/>
          </w:tcPr>
          <w:p w:rsidR="00213DE7" w:rsidRPr="00213DE7" w:rsidRDefault="00213DE7" w:rsidP="00213DE7">
            <w:pPr>
              <w:spacing w:line="360" w:lineRule="auto"/>
              <w:rPr>
                <w:sz w:val="24"/>
              </w:rPr>
            </w:pPr>
            <w:r w:rsidRPr="00213DE7">
              <w:rPr>
                <w:sz w:val="24"/>
              </w:rPr>
              <w:t>3</w:t>
            </w:r>
          </w:p>
        </w:tc>
        <w:tc>
          <w:tcPr>
            <w:tcW w:w="1417" w:type="dxa"/>
            <w:hideMark/>
          </w:tcPr>
          <w:p w:rsidR="00213DE7" w:rsidRPr="00213DE7" w:rsidRDefault="00213DE7" w:rsidP="00213DE7">
            <w:pPr>
              <w:spacing w:line="360" w:lineRule="auto"/>
              <w:rPr>
                <w:sz w:val="24"/>
              </w:rPr>
            </w:pPr>
            <w:r w:rsidRPr="00213DE7">
              <w:rPr>
                <w:sz w:val="24"/>
              </w:rPr>
              <w:t>226</w:t>
            </w:r>
          </w:p>
        </w:tc>
        <w:tc>
          <w:tcPr>
            <w:tcW w:w="1497" w:type="dxa"/>
            <w:hideMark/>
          </w:tcPr>
          <w:p w:rsidR="00213DE7" w:rsidRPr="00213DE7" w:rsidRDefault="00213DE7" w:rsidP="00213DE7">
            <w:pPr>
              <w:spacing w:line="360" w:lineRule="auto"/>
              <w:rPr>
                <w:sz w:val="24"/>
              </w:rPr>
            </w:pPr>
            <w:r w:rsidRPr="00213DE7">
              <w:rPr>
                <w:rFonts w:hint="eastAsia"/>
                <w:sz w:val="24"/>
              </w:rPr>
              <w:t>二组</w:t>
            </w:r>
          </w:p>
        </w:tc>
      </w:tr>
    </w:tbl>
    <w:p w:rsidR="005A6C82" w:rsidRDefault="005A6C82" w:rsidP="005A6C82">
      <w:pPr>
        <w:spacing w:line="360" w:lineRule="auto"/>
        <w:rPr>
          <w:sz w:val="24"/>
        </w:rPr>
      </w:pPr>
    </w:p>
    <w:tbl>
      <w:tblPr>
        <w:tblStyle w:val="a4"/>
        <w:tblW w:w="0" w:type="auto"/>
        <w:tblInd w:w="-5" w:type="dxa"/>
        <w:tblLook w:val="04A0" w:firstRow="1" w:lastRow="0" w:firstColumn="1" w:lastColumn="0" w:noHBand="0" w:noVBand="1"/>
      </w:tblPr>
      <w:tblGrid>
        <w:gridCol w:w="1418"/>
        <w:gridCol w:w="1417"/>
        <w:gridCol w:w="1418"/>
        <w:gridCol w:w="1134"/>
        <w:gridCol w:w="1417"/>
        <w:gridCol w:w="1497"/>
      </w:tblGrid>
      <w:tr w:rsidR="00213DE7" w:rsidRPr="00213DE7" w:rsidTr="00213DE7">
        <w:trPr>
          <w:trHeight w:val="300"/>
        </w:trPr>
        <w:tc>
          <w:tcPr>
            <w:tcW w:w="8301" w:type="dxa"/>
            <w:gridSpan w:val="6"/>
            <w:hideMark/>
          </w:tcPr>
          <w:p w:rsidR="00213DE7" w:rsidRPr="00213DE7" w:rsidRDefault="00213DE7" w:rsidP="00213DE7">
            <w:pPr>
              <w:spacing w:line="360" w:lineRule="auto"/>
              <w:jc w:val="center"/>
              <w:rPr>
                <w:sz w:val="24"/>
              </w:rPr>
            </w:pPr>
            <w:r w:rsidRPr="00213DE7">
              <w:rPr>
                <w:sz w:val="24"/>
              </w:rPr>
              <w:t>P2</w:t>
            </w:r>
          </w:p>
        </w:tc>
      </w:tr>
      <w:tr w:rsidR="00213DE7" w:rsidRPr="00213DE7" w:rsidTr="00213DE7">
        <w:trPr>
          <w:trHeight w:val="540"/>
        </w:trPr>
        <w:tc>
          <w:tcPr>
            <w:tcW w:w="1418" w:type="dxa"/>
            <w:hideMark/>
          </w:tcPr>
          <w:p w:rsidR="00213DE7" w:rsidRPr="00213DE7" w:rsidRDefault="00213DE7" w:rsidP="00213DE7">
            <w:pPr>
              <w:spacing w:line="360" w:lineRule="auto"/>
              <w:rPr>
                <w:sz w:val="24"/>
              </w:rPr>
            </w:pPr>
            <w:r w:rsidRPr="00213DE7">
              <w:rPr>
                <w:rFonts w:hint="eastAsia"/>
                <w:sz w:val="24"/>
              </w:rPr>
              <w:t>数量</w:t>
            </w:r>
          </w:p>
        </w:tc>
        <w:tc>
          <w:tcPr>
            <w:tcW w:w="1417" w:type="dxa"/>
            <w:hideMark/>
          </w:tcPr>
          <w:p w:rsidR="00213DE7" w:rsidRPr="00213DE7" w:rsidRDefault="00213DE7" w:rsidP="00213DE7">
            <w:pPr>
              <w:spacing w:line="360" w:lineRule="auto"/>
              <w:rPr>
                <w:sz w:val="24"/>
              </w:rPr>
            </w:pPr>
            <w:r w:rsidRPr="00213DE7">
              <w:rPr>
                <w:rFonts w:hint="eastAsia"/>
                <w:sz w:val="24"/>
              </w:rPr>
              <w:t>价格</w:t>
            </w:r>
          </w:p>
        </w:tc>
        <w:tc>
          <w:tcPr>
            <w:tcW w:w="1418" w:type="dxa"/>
            <w:hideMark/>
          </w:tcPr>
          <w:p w:rsidR="00213DE7" w:rsidRPr="00213DE7" w:rsidRDefault="00213DE7" w:rsidP="00213DE7">
            <w:pPr>
              <w:spacing w:line="360" w:lineRule="auto"/>
              <w:rPr>
                <w:sz w:val="24"/>
              </w:rPr>
            </w:pPr>
            <w:r w:rsidRPr="00213DE7">
              <w:rPr>
                <w:rFonts w:hint="eastAsia"/>
                <w:sz w:val="24"/>
              </w:rPr>
              <w:t>收入</w:t>
            </w:r>
          </w:p>
        </w:tc>
        <w:tc>
          <w:tcPr>
            <w:tcW w:w="1134" w:type="dxa"/>
            <w:hideMark/>
          </w:tcPr>
          <w:p w:rsidR="00213DE7" w:rsidRPr="00213DE7" w:rsidRDefault="00213DE7" w:rsidP="00213DE7">
            <w:pPr>
              <w:spacing w:line="360" w:lineRule="auto"/>
              <w:rPr>
                <w:sz w:val="24"/>
              </w:rPr>
            </w:pPr>
            <w:r w:rsidRPr="00213DE7">
              <w:rPr>
                <w:rFonts w:hint="eastAsia"/>
                <w:sz w:val="24"/>
              </w:rPr>
              <w:t>帐期</w:t>
            </w:r>
          </w:p>
        </w:tc>
        <w:tc>
          <w:tcPr>
            <w:tcW w:w="1417" w:type="dxa"/>
            <w:hideMark/>
          </w:tcPr>
          <w:p w:rsidR="00213DE7" w:rsidRPr="00213DE7" w:rsidRDefault="00213DE7" w:rsidP="00213DE7">
            <w:pPr>
              <w:spacing w:line="360" w:lineRule="auto"/>
              <w:rPr>
                <w:sz w:val="24"/>
              </w:rPr>
            </w:pPr>
            <w:r w:rsidRPr="00213DE7">
              <w:rPr>
                <w:rFonts w:hint="eastAsia"/>
                <w:sz w:val="24"/>
              </w:rPr>
              <w:t>编号（</w:t>
            </w:r>
            <w:r w:rsidRPr="00213DE7">
              <w:rPr>
                <w:sz w:val="24"/>
              </w:rPr>
              <w:t>QY</w:t>
            </w:r>
            <w:r w:rsidRPr="00213DE7">
              <w:rPr>
                <w:rFonts w:hint="eastAsia"/>
                <w:sz w:val="24"/>
              </w:rPr>
              <w:t>）</w:t>
            </w:r>
          </w:p>
        </w:tc>
        <w:tc>
          <w:tcPr>
            <w:tcW w:w="1497" w:type="dxa"/>
            <w:hideMark/>
          </w:tcPr>
          <w:p w:rsidR="00213DE7" w:rsidRPr="00213DE7" w:rsidRDefault="00213DE7" w:rsidP="00213DE7">
            <w:pPr>
              <w:spacing w:line="360" w:lineRule="auto"/>
              <w:rPr>
                <w:sz w:val="24"/>
              </w:rPr>
            </w:pPr>
            <w:r w:rsidRPr="00213DE7">
              <w:rPr>
                <w:rFonts w:hint="eastAsia"/>
                <w:sz w:val="24"/>
              </w:rPr>
              <w:t>投标公司</w:t>
            </w:r>
          </w:p>
        </w:tc>
      </w:tr>
      <w:tr w:rsidR="00213DE7" w:rsidRPr="00213DE7" w:rsidTr="00213DE7">
        <w:trPr>
          <w:trHeight w:val="300"/>
        </w:trPr>
        <w:tc>
          <w:tcPr>
            <w:tcW w:w="1418" w:type="dxa"/>
            <w:hideMark/>
          </w:tcPr>
          <w:p w:rsidR="00213DE7" w:rsidRPr="00213DE7" w:rsidRDefault="00213DE7" w:rsidP="00213DE7">
            <w:pPr>
              <w:spacing w:line="360" w:lineRule="auto"/>
              <w:rPr>
                <w:sz w:val="24"/>
              </w:rPr>
            </w:pPr>
            <w:r w:rsidRPr="00213DE7">
              <w:rPr>
                <w:sz w:val="24"/>
              </w:rPr>
              <w:t>7</w:t>
            </w:r>
            <w:r w:rsidRPr="00213DE7">
              <w:rPr>
                <w:rFonts w:hint="eastAsia"/>
                <w:sz w:val="24"/>
              </w:rPr>
              <w:t>个</w:t>
            </w:r>
          </w:p>
        </w:tc>
        <w:tc>
          <w:tcPr>
            <w:tcW w:w="1417" w:type="dxa"/>
            <w:hideMark/>
          </w:tcPr>
          <w:p w:rsidR="00213DE7" w:rsidRPr="00213DE7" w:rsidRDefault="00213DE7" w:rsidP="00213DE7">
            <w:pPr>
              <w:spacing w:line="360" w:lineRule="auto"/>
              <w:rPr>
                <w:sz w:val="24"/>
              </w:rPr>
            </w:pPr>
            <w:r w:rsidRPr="00213DE7">
              <w:rPr>
                <w:sz w:val="24"/>
              </w:rPr>
              <w:t>9W</w:t>
            </w:r>
          </w:p>
        </w:tc>
        <w:tc>
          <w:tcPr>
            <w:tcW w:w="1418" w:type="dxa"/>
            <w:hideMark/>
          </w:tcPr>
          <w:p w:rsidR="00213DE7" w:rsidRPr="00213DE7" w:rsidRDefault="00213DE7" w:rsidP="00213DE7">
            <w:pPr>
              <w:spacing w:line="360" w:lineRule="auto"/>
              <w:rPr>
                <w:sz w:val="24"/>
              </w:rPr>
            </w:pPr>
            <w:r w:rsidRPr="00213DE7">
              <w:rPr>
                <w:sz w:val="24"/>
              </w:rPr>
              <w:t>63W</w:t>
            </w:r>
          </w:p>
        </w:tc>
        <w:tc>
          <w:tcPr>
            <w:tcW w:w="1134" w:type="dxa"/>
            <w:hideMark/>
          </w:tcPr>
          <w:p w:rsidR="00213DE7" w:rsidRPr="00213DE7" w:rsidRDefault="00213DE7" w:rsidP="00213DE7">
            <w:pPr>
              <w:spacing w:line="360" w:lineRule="auto"/>
              <w:rPr>
                <w:sz w:val="24"/>
              </w:rPr>
            </w:pPr>
            <w:r w:rsidRPr="00213DE7">
              <w:rPr>
                <w:sz w:val="24"/>
              </w:rPr>
              <w:t>3</w:t>
            </w:r>
          </w:p>
        </w:tc>
        <w:tc>
          <w:tcPr>
            <w:tcW w:w="1417" w:type="dxa"/>
            <w:hideMark/>
          </w:tcPr>
          <w:p w:rsidR="00213DE7" w:rsidRPr="00213DE7" w:rsidRDefault="00213DE7" w:rsidP="00213DE7">
            <w:pPr>
              <w:spacing w:line="360" w:lineRule="auto"/>
              <w:rPr>
                <w:sz w:val="24"/>
              </w:rPr>
            </w:pPr>
            <w:r w:rsidRPr="00213DE7">
              <w:rPr>
                <w:sz w:val="24"/>
              </w:rPr>
              <w:t>221</w:t>
            </w:r>
          </w:p>
        </w:tc>
        <w:tc>
          <w:tcPr>
            <w:tcW w:w="1497" w:type="dxa"/>
            <w:hideMark/>
          </w:tcPr>
          <w:p w:rsidR="00213DE7" w:rsidRPr="00213DE7" w:rsidRDefault="00213DE7" w:rsidP="00213DE7">
            <w:pPr>
              <w:spacing w:line="360" w:lineRule="auto"/>
              <w:rPr>
                <w:sz w:val="24"/>
              </w:rPr>
            </w:pPr>
            <w:r w:rsidRPr="00213DE7">
              <w:rPr>
                <w:rFonts w:hint="eastAsia"/>
                <w:sz w:val="24"/>
              </w:rPr>
              <w:t>二组</w:t>
            </w:r>
          </w:p>
        </w:tc>
      </w:tr>
    </w:tbl>
    <w:p w:rsidR="00213DE7" w:rsidRDefault="00213DE7" w:rsidP="005A6C82">
      <w:pPr>
        <w:spacing w:line="360" w:lineRule="auto"/>
        <w:rPr>
          <w:sz w:val="24"/>
        </w:rPr>
      </w:pPr>
    </w:p>
    <w:p w:rsidR="005A6C82" w:rsidRDefault="005A6C82" w:rsidP="005A6C82">
      <w:pPr>
        <w:spacing w:line="360" w:lineRule="auto"/>
        <w:rPr>
          <w:sz w:val="24"/>
        </w:rPr>
      </w:pPr>
    </w:p>
    <w:p w:rsidR="005A6C82" w:rsidRPr="00217125" w:rsidRDefault="005A6C82" w:rsidP="005A6C82">
      <w:pPr>
        <w:spacing w:line="360" w:lineRule="auto"/>
        <w:rPr>
          <w:rFonts w:ascii="宋体" w:eastAsia="宋体" w:hAnsi="宋体"/>
          <w:sz w:val="24"/>
        </w:rPr>
      </w:pPr>
      <w:r w:rsidRPr="00217125">
        <w:rPr>
          <w:rFonts w:ascii="宋体" w:eastAsia="宋体" w:hAnsi="宋体" w:hint="eastAsia"/>
          <w:sz w:val="24"/>
        </w:rPr>
        <w:t>生产</w:t>
      </w:r>
      <w:r w:rsidR="00213DE7" w:rsidRPr="00217125">
        <w:rPr>
          <w:rFonts w:ascii="宋体" w:eastAsia="宋体" w:hAnsi="宋体" w:hint="eastAsia"/>
          <w:sz w:val="24"/>
        </w:rPr>
        <w:t>10</w:t>
      </w:r>
      <w:r w:rsidRPr="00217125">
        <w:rPr>
          <w:rFonts w:ascii="宋体" w:eastAsia="宋体" w:hAnsi="宋体" w:hint="eastAsia"/>
          <w:sz w:val="24"/>
        </w:rPr>
        <w:t>个</w:t>
      </w:r>
      <w:r w:rsidR="00213DE7" w:rsidRPr="00217125">
        <w:rPr>
          <w:rFonts w:ascii="宋体" w:eastAsia="宋体" w:hAnsi="宋体" w:hint="eastAsia"/>
          <w:sz w:val="24"/>
        </w:rPr>
        <w:t>P2</w:t>
      </w:r>
      <w:r w:rsidRPr="00217125">
        <w:rPr>
          <w:rFonts w:ascii="宋体" w:eastAsia="宋体" w:hAnsi="宋体" w:hint="eastAsia"/>
          <w:sz w:val="24"/>
        </w:rPr>
        <w:t>需要至少</w:t>
      </w:r>
      <w:r w:rsidR="00213DE7" w:rsidRPr="00217125">
        <w:rPr>
          <w:rFonts w:ascii="宋体" w:eastAsia="宋体" w:hAnsi="宋体" w:hint="eastAsia"/>
          <w:sz w:val="24"/>
        </w:rPr>
        <w:t>4</w:t>
      </w:r>
      <w:r w:rsidRPr="00217125">
        <w:rPr>
          <w:rFonts w:ascii="宋体" w:eastAsia="宋体" w:hAnsi="宋体" w:hint="eastAsia"/>
          <w:sz w:val="24"/>
        </w:rPr>
        <w:t>条生厂线，所以再添置一条自动生产线。为此这里需要花费12万用于购买生产线，同时考虑到第二季度</w:t>
      </w:r>
      <w:r w:rsidR="00213DE7" w:rsidRPr="00217125">
        <w:rPr>
          <w:rFonts w:ascii="宋体" w:eastAsia="宋体" w:hAnsi="宋体" w:hint="eastAsia"/>
          <w:sz w:val="24"/>
        </w:rPr>
        <w:t>20</w:t>
      </w:r>
      <w:r w:rsidRPr="00217125">
        <w:rPr>
          <w:rFonts w:ascii="宋体" w:eastAsia="宋体" w:hAnsi="宋体" w:hint="eastAsia"/>
          <w:sz w:val="24"/>
        </w:rPr>
        <w:t>万的原材料费用和</w:t>
      </w:r>
      <w:r w:rsidR="00213DE7" w:rsidRPr="00217125">
        <w:rPr>
          <w:rFonts w:ascii="宋体" w:eastAsia="宋体" w:hAnsi="宋体" w:hint="eastAsia"/>
          <w:sz w:val="24"/>
        </w:rPr>
        <w:t>10</w:t>
      </w:r>
      <w:r w:rsidRPr="00217125">
        <w:rPr>
          <w:rFonts w:ascii="宋体" w:eastAsia="宋体" w:hAnsi="宋体" w:hint="eastAsia"/>
          <w:sz w:val="24"/>
        </w:rPr>
        <w:t>万的加工费，以及</w:t>
      </w:r>
      <w:r w:rsidR="00213DE7" w:rsidRPr="00217125">
        <w:rPr>
          <w:rFonts w:ascii="宋体" w:eastAsia="宋体" w:hAnsi="宋体" w:hint="eastAsia"/>
          <w:sz w:val="24"/>
        </w:rPr>
        <w:t>5</w:t>
      </w:r>
      <w:r w:rsidRPr="00217125">
        <w:rPr>
          <w:rFonts w:ascii="宋体" w:eastAsia="宋体" w:hAnsi="宋体" w:hint="eastAsia"/>
          <w:sz w:val="24"/>
        </w:rPr>
        <w:t>0万的银行借款等其他费用，在第四季度初收到上一年P1销售获得的</w:t>
      </w:r>
      <w:r w:rsidR="00213DE7" w:rsidRPr="00217125">
        <w:rPr>
          <w:rFonts w:ascii="宋体" w:eastAsia="宋体" w:hAnsi="宋体" w:hint="eastAsia"/>
          <w:sz w:val="24"/>
        </w:rPr>
        <w:t>42</w:t>
      </w:r>
      <w:r w:rsidRPr="00217125">
        <w:rPr>
          <w:rFonts w:ascii="宋体" w:eastAsia="宋体" w:hAnsi="宋体" w:hint="eastAsia"/>
          <w:sz w:val="24"/>
        </w:rPr>
        <w:t>万账款之前，一共有</w:t>
      </w:r>
      <w:r w:rsidR="00213DE7" w:rsidRPr="00217125">
        <w:rPr>
          <w:rFonts w:ascii="宋体" w:eastAsia="宋体" w:hAnsi="宋体" w:hint="eastAsia"/>
          <w:sz w:val="24"/>
        </w:rPr>
        <w:t>1025000</w:t>
      </w:r>
      <w:r w:rsidRPr="00217125">
        <w:rPr>
          <w:rFonts w:ascii="宋体" w:eastAsia="宋体" w:hAnsi="宋体" w:hint="eastAsia"/>
          <w:sz w:val="24"/>
        </w:rPr>
        <w:t>元的开支，上一年剩余的初始资金为</w:t>
      </w:r>
      <w:r w:rsidR="00213DE7" w:rsidRPr="00217125">
        <w:rPr>
          <w:rFonts w:ascii="宋体" w:eastAsia="宋体" w:hAnsi="宋体" w:hint="eastAsia"/>
          <w:sz w:val="24"/>
        </w:rPr>
        <w:t>175625</w:t>
      </w:r>
      <w:r w:rsidRPr="00217125">
        <w:rPr>
          <w:rFonts w:ascii="宋体" w:eastAsia="宋体" w:hAnsi="宋体" w:hint="eastAsia"/>
          <w:sz w:val="24"/>
        </w:rPr>
        <w:t>元，所以我们决定在第二年第一季度初贷款</w:t>
      </w:r>
      <w:r w:rsidR="00213DE7" w:rsidRPr="00217125">
        <w:rPr>
          <w:rFonts w:ascii="宋体" w:eastAsia="宋体" w:hAnsi="宋体" w:hint="eastAsia"/>
          <w:sz w:val="24"/>
        </w:rPr>
        <w:t>9</w:t>
      </w:r>
      <w:r w:rsidRPr="00217125">
        <w:rPr>
          <w:rFonts w:ascii="宋体" w:eastAsia="宋体" w:hAnsi="宋体" w:hint="eastAsia"/>
          <w:sz w:val="24"/>
        </w:rPr>
        <w:t>0万元</w:t>
      </w:r>
      <w:r w:rsidR="00213DE7" w:rsidRPr="00217125">
        <w:rPr>
          <w:rFonts w:ascii="宋体" w:eastAsia="宋体" w:hAnsi="宋体" w:hint="eastAsia"/>
          <w:sz w:val="24"/>
        </w:rPr>
        <w:t>，保证</w:t>
      </w:r>
      <w:r w:rsidRPr="00217125">
        <w:rPr>
          <w:rFonts w:ascii="宋体" w:eastAsia="宋体" w:hAnsi="宋体" w:hint="eastAsia"/>
          <w:sz w:val="24"/>
        </w:rPr>
        <w:t>生产工作</w:t>
      </w:r>
      <w:r w:rsidR="00213DE7" w:rsidRPr="00217125">
        <w:rPr>
          <w:rFonts w:ascii="宋体" w:eastAsia="宋体" w:hAnsi="宋体" w:hint="eastAsia"/>
          <w:sz w:val="24"/>
        </w:rPr>
        <w:t>顺利进行</w:t>
      </w:r>
      <w:r w:rsidRPr="00217125">
        <w:rPr>
          <w:rFonts w:ascii="宋体" w:eastAsia="宋体" w:hAnsi="宋体" w:hint="eastAsia"/>
          <w:sz w:val="24"/>
        </w:rPr>
        <w:t>。</w:t>
      </w:r>
    </w:p>
    <w:p w:rsidR="005A6C82" w:rsidRPr="005A6C82" w:rsidRDefault="005A6C82" w:rsidP="005A6C82"/>
    <w:p w:rsidR="00A01AB6" w:rsidRDefault="00A01AB6" w:rsidP="00A0254B">
      <w:pPr>
        <w:pStyle w:val="4"/>
        <w:rPr>
          <w:rFonts w:ascii="宋体" w:eastAsia="宋体" w:hAnsi="宋体" w:cs="Times New Roman"/>
          <w:b w:val="0"/>
        </w:rPr>
      </w:pPr>
      <w:r w:rsidRPr="00A0254B">
        <w:rPr>
          <w:rFonts w:ascii="宋体" w:eastAsia="宋体" w:hAnsi="宋体" w:cs="Times New Roman" w:hint="eastAsia"/>
          <w:b w:val="0"/>
        </w:rPr>
        <w:lastRenderedPageBreak/>
        <w:t>3.2、流程</w:t>
      </w:r>
    </w:p>
    <w:p w:rsidR="00A85356" w:rsidRPr="00A85356" w:rsidRDefault="00A85356" w:rsidP="00A85356">
      <w:r>
        <w:object w:dxaOrig="18256" w:dyaOrig="28441">
          <v:shape id="_x0000_i1032" type="#_x0000_t75" style="width:414.75pt;height:645.75pt" o:ole="">
            <v:imagedata r:id="rId21" o:title=""/>
          </v:shape>
          <o:OLEObject Type="Embed" ProgID="Visio.Drawing.15" ShapeID="_x0000_i1032" DrawAspect="Content" ObjectID="_1540469415" r:id="rId22"/>
        </w:object>
      </w:r>
    </w:p>
    <w:p w:rsidR="00756B6F" w:rsidRDefault="00A01AB6" w:rsidP="00A0254B">
      <w:pPr>
        <w:pStyle w:val="4"/>
        <w:rPr>
          <w:rFonts w:ascii="宋体" w:eastAsia="宋体" w:hAnsi="宋体" w:cs="Times New Roman"/>
          <w:b w:val="0"/>
        </w:rPr>
      </w:pPr>
      <w:r w:rsidRPr="00A0254B">
        <w:rPr>
          <w:rFonts w:ascii="宋体" w:eastAsia="宋体" w:hAnsi="宋体" w:cs="Times New Roman" w:hint="eastAsia"/>
          <w:b w:val="0"/>
        </w:rPr>
        <w:lastRenderedPageBreak/>
        <w:t>3.3、结果与问题</w:t>
      </w:r>
    </w:p>
    <w:p w:rsidR="00217125" w:rsidRPr="009D19B1" w:rsidRDefault="00217125" w:rsidP="00217125">
      <w:pPr>
        <w:spacing w:line="360" w:lineRule="auto"/>
        <w:rPr>
          <w:rFonts w:ascii="宋体" w:eastAsia="宋体" w:hAnsi="宋体"/>
          <w:sz w:val="24"/>
        </w:rPr>
      </w:pPr>
      <w:r w:rsidRPr="009D19B1">
        <w:rPr>
          <w:rFonts w:ascii="宋体" w:eastAsia="宋体" w:hAnsi="宋体" w:hint="eastAsia"/>
          <w:b/>
          <w:sz w:val="24"/>
        </w:rPr>
        <w:t>经营结果</w:t>
      </w:r>
      <w:r w:rsidRPr="009D19B1">
        <w:rPr>
          <w:rFonts w:ascii="宋体" w:eastAsia="宋体" w:hAnsi="宋体" w:hint="eastAsia"/>
          <w:sz w:val="24"/>
        </w:rPr>
        <w:t>：第一年经营下来，共涉及到</w:t>
      </w:r>
      <w:r>
        <w:rPr>
          <w:rFonts w:ascii="宋体" w:eastAsia="宋体" w:hAnsi="宋体" w:hint="eastAsia"/>
          <w:sz w:val="24"/>
        </w:rPr>
        <w:t>28</w:t>
      </w:r>
      <w:r w:rsidRPr="009D19B1">
        <w:rPr>
          <w:rFonts w:ascii="宋体" w:eastAsia="宋体" w:hAnsi="宋体" w:hint="eastAsia"/>
          <w:sz w:val="24"/>
        </w:rPr>
        <w:t>笔会计分录，现金流入</w:t>
      </w:r>
      <w:r w:rsidR="00907DDC">
        <w:rPr>
          <w:rFonts w:ascii="宋体" w:eastAsia="宋体" w:hAnsi="宋体" w:hint="eastAsia"/>
          <w:sz w:val="24"/>
        </w:rPr>
        <w:t>1495625</w:t>
      </w:r>
      <w:r w:rsidRPr="009D19B1">
        <w:rPr>
          <w:rFonts w:ascii="宋体" w:eastAsia="宋体" w:hAnsi="宋体" w:hint="eastAsia"/>
          <w:sz w:val="24"/>
        </w:rPr>
        <w:t>元，流出</w:t>
      </w:r>
      <w:r w:rsidR="00907DDC">
        <w:rPr>
          <w:rFonts w:ascii="宋体" w:eastAsia="宋体" w:hAnsi="宋体" w:hint="eastAsia"/>
          <w:sz w:val="24"/>
        </w:rPr>
        <w:t>1163750</w:t>
      </w:r>
      <w:r w:rsidRPr="00217125">
        <w:rPr>
          <w:rFonts w:ascii="宋体" w:eastAsia="宋体" w:hAnsi="宋体" w:hint="eastAsia"/>
          <w:sz w:val="24"/>
        </w:rPr>
        <w:t>元</w:t>
      </w:r>
      <w:r w:rsidRPr="009D19B1">
        <w:rPr>
          <w:rFonts w:ascii="宋体" w:eastAsia="宋体" w:hAnsi="宋体" w:hint="eastAsia"/>
          <w:sz w:val="24"/>
        </w:rPr>
        <w:t>，剩余</w:t>
      </w:r>
      <w:r w:rsidR="00907DDC">
        <w:rPr>
          <w:rFonts w:ascii="宋体" w:eastAsia="宋体" w:hAnsi="宋体" w:hint="eastAsia"/>
          <w:sz w:val="24"/>
        </w:rPr>
        <w:t>331875</w:t>
      </w:r>
      <w:r w:rsidRPr="009D19B1">
        <w:rPr>
          <w:rFonts w:ascii="宋体" w:eastAsia="宋体" w:hAnsi="宋体" w:hint="eastAsia"/>
          <w:sz w:val="24"/>
        </w:rPr>
        <w:t>元，货款为</w:t>
      </w:r>
      <w:r w:rsidR="00907DDC">
        <w:rPr>
          <w:rFonts w:ascii="宋体" w:eastAsia="宋体" w:hAnsi="宋体" w:hint="eastAsia"/>
          <w:sz w:val="24"/>
        </w:rPr>
        <w:t>90</w:t>
      </w:r>
      <w:r w:rsidRPr="009D19B1">
        <w:rPr>
          <w:rFonts w:ascii="宋体" w:eastAsia="宋体" w:hAnsi="宋体" w:hint="eastAsia"/>
          <w:sz w:val="24"/>
        </w:rPr>
        <w:t>万元，营业利润为</w:t>
      </w:r>
      <w:r w:rsidR="00907DDC">
        <w:rPr>
          <w:rFonts w:ascii="宋体" w:eastAsia="宋体" w:hAnsi="宋体" w:hint="eastAsia"/>
          <w:sz w:val="24"/>
        </w:rPr>
        <w:t>35.5万</w:t>
      </w:r>
      <w:r w:rsidRPr="009D19B1">
        <w:rPr>
          <w:rFonts w:ascii="宋体" w:eastAsia="宋体" w:hAnsi="宋体" w:hint="eastAsia"/>
          <w:sz w:val="24"/>
        </w:rPr>
        <w:t>元，净利润为</w:t>
      </w:r>
      <w:r w:rsidR="00907DDC">
        <w:rPr>
          <w:rFonts w:ascii="宋体" w:eastAsia="宋体" w:hAnsi="宋体" w:hint="eastAsia"/>
          <w:sz w:val="24"/>
        </w:rPr>
        <w:t>266250</w:t>
      </w:r>
      <w:r w:rsidRPr="009D19B1">
        <w:rPr>
          <w:rFonts w:ascii="宋体" w:eastAsia="宋体" w:hAnsi="宋体" w:hint="eastAsia"/>
          <w:sz w:val="24"/>
        </w:rPr>
        <w:t>元。</w:t>
      </w:r>
      <w:r w:rsidR="003C1E54">
        <w:rPr>
          <w:rFonts w:ascii="宋体" w:eastAsia="宋体" w:hAnsi="宋体" w:hint="eastAsia"/>
          <w:sz w:val="24"/>
        </w:rPr>
        <w:t>可见产品只增加了3个产品，但是利润翻了4倍，所以P2的利润比P1还是大很多。</w:t>
      </w:r>
      <w:r w:rsidRPr="009D19B1">
        <w:rPr>
          <w:rFonts w:ascii="宋体" w:eastAsia="宋体" w:hAnsi="宋体" w:hint="eastAsia"/>
          <w:sz w:val="24"/>
        </w:rPr>
        <w:t>更详细的明细情况如三张报表所示。</w:t>
      </w:r>
    </w:p>
    <w:p w:rsidR="001256FA" w:rsidRDefault="003360C6" w:rsidP="00A85356">
      <w:pPr>
        <w:pStyle w:val="2"/>
      </w:pPr>
      <w:r>
        <w:rPr>
          <w:rFonts w:hint="eastAsia"/>
        </w:rPr>
        <w:t>五、</w:t>
      </w:r>
      <w:r w:rsidR="002152C4">
        <w:rPr>
          <w:rFonts w:hint="eastAsia"/>
        </w:rPr>
        <w:t>总结与感想</w:t>
      </w:r>
    </w:p>
    <w:p w:rsidR="00DA6402" w:rsidRDefault="009308FB" w:rsidP="009308FB">
      <w:pPr>
        <w:widowControl/>
        <w:spacing w:after="240" w:line="360" w:lineRule="auto"/>
        <w:ind w:firstLineChars="100" w:firstLine="240"/>
        <w:jc w:val="left"/>
        <w:rPr>
          <w:rFonts w:ascii="宋体" w:eastAsia="宋体" w:hAnsi="宋体" w:cs="宋体"/>
          <w:kern w:val="0"/>
          <w:sz w:val="24"/>
          <w:szCs w:val="24"/>
        </w:rPr>
      </w:pPr>
      <w:r w:rsidRPr="009308FB">
        <w:rPr>
          <w:rFonts w:ascii="宋体" w:eastAsia="宋体" w:hAnsi="宋体" w:cs="宋体"/>
          <w:kern w:val="0"/>
          <w:sz w:val="24"/>
          <w:szCs w:val="24"/>
        </w:rPr>
        <w:t>本次实验我们通过运营一家企业，了解企业管理流程及岗位职责，最后熟悉运营规则和银行、市场规则，</w:t>
      </w:r>
      <w:r w:rsidR="00DA6402">
        <w:rPr>
          <w:rFonts w:ascii="宋体" w:eastAsia="宋体" w:hAnsi="宋体" w:cs="宋体"/>
          <w:kern w:val="0"/>
          <w:sz w:val="24"/>
          <w:szCs w:val="24"/>
        </w:rPr>
        <w:t>制定出我们企业的三张财务报表（资产负债表、现金流量表、利润表）</w:t>
      </w:r>
    </w:p>
    <w:p w:rsidR="00DA6402" w:rsidRDefault="009308FB" w:rsidP="009308FB">
      <w:pPr>
        <w:widowControl/>
        <w:spacing w:after="240" w:line="360" w:lineRule="auto"/>
        <w:ind w:firstLineChars="100" w:firstLine="240"/>
        <w:jc w:val="left"/>
        <w:rPr>
          <w:rFonts w:ascii="宋体" w:eastAsia="宋体" w:hAnsi="宋体" w:cs="宋体"/>
          <w:kern w:val="0"/>
          <w:sz w:val="24"/>
          <w:szCs w:val="24"/>
        </w:rPr>
      </w:pPr>
      <w:r w:rsidRPr="009308FB">
        <w:rPr>
          <w:rFonts w:ascii="宋体" w:eastAsia="宋体" w:hAnsi="宋体" w:cs="宋体"/>
          <w:kern w:val="0"/>
          <w:sz w:val="24"/>
          <w:szCs w:val="24"/>
        </w:rPr>
        <w:t>实验分为四个阶段运行。第一阶段时：我们浏览企业管理实验指导书，通过组内探讨，整理出企业管理中不理解或者不知道如何做的事情，在课上向会计老师提问。本阶段，我们发现广告规则、贷款规则我们不是很清楚，企业部门划分，运行过程我们心中只是有了初步概念。本阶段出的文档：企业运营初步文档（部门职责、运营流程）</w:t>
      </w:r>
    </w:p>
    <w:p w:rsidR="00DA6402" w:rsidRDefault="009308FB" w:rsidP="009308FB">
      <w:pPr>
        <w:widowControl/>
        <w:spacing w:after="240" w:line="360" w:lineRule="auto"/>
        <w:ind w:firstLineChars="100" w:firstLine="240"/>
        <w:jc w:val="left"/>
        <w:rPr>
          <w:rFonts w:ascii="宋体" w:eastAsia="宋体" w:hAnsi="宋体" w:cs="宋体"/>
          <w:kern w:val="0"/>
          <w:sz w:val="24"/>
          <w:szCs w:val="24"/>
        </w:rPr>
      </w:pPr>
      <w:r w:rsidRPr="009308FB">
        <w:rPr>
          <w:rFonts w:ascii="宋体" w:eastAsia="宋体" w:hAnsi="宋体" w:cs="宋体"/>
          <w:kern w:val="0"/>
          <w:sz w:val="24"/>
          <w:szCs w:val="24"/>
        </w:rPr>
        <w:t>第二阶段：我们开会讨论了小组管理职责，编写小组管理文档，以及对第一阶段文档内容的补充和修改。在此期间，我们犯了一些错误。部门组织机构设置时，我们添加了很多冗余的职位，如销售部中加上了市场情报人员，生产部门加了操作工人。在小组管理文档时，不清楚风险管理的意义就胡乱加上该表作为管理文档。在课上答疑会与杭老师交流后，我们修改了组织机构，只增加部门总监行驶该部门职责，运营流程需要结合会计记账，并且还考虑到部门之间的交叉流程。本阶段出的文档：小组管理文档、部门职责文档以及经营流程文档。</w:t>
      </w:r>
    </w:p>
    <w:p w:rsidR="00DA6402" w:rsidRDefault="009308FB" w:rsidP="009308FB">
      <w:pPr>
        <w:widowControl/>
        <w:spacing w:after="240" w:line="360" w:lineRule="auto"/>
        <w:ind w:firstLineChars="100" w:firstLine="240"/>
        <w:jc w:val="left"/>
        <w:rPr>
          <w:rFonts w:ascii="宋体" w:eastAsia="宋体" w:hAnsi="宋体" w:cs="宋体"/>
          <w:kern w:val="0"/>
          <w:sz w:val="24"/>
          <w:szCs w:val="24"/>
        </w:rPr>
      </w:pPr>
      <w:r w:rsidRPr="009308FB">
        <w:rPr>
          <w:rFonts w:ascii="宋体" w:eastAsia="宋体" w:hAnsi="宋体" w:cs="宋体"/>
          <w:kern w:val="0"/>
          <w:sz w:val="24"/>
          <w:szCs w:val="24"/>
        </w:rPr>
        <w:t>第三阶段：我们探讨编写企业试运营两年的文档。我们再次熟悉了实验指导书的内容，并加深了理解。第一年，我们收到投资，购买了厂房，不需要投放广告，所有组员的订单均为4个P1。因为考虑到第一年的运营经费，我们选择贷款。记账过程中，我们先编写会计分录，在分录基础上写明细账，登记账簿</w:t>
      </w:r>
      <w:r w:rsidRPr="009308FB">
        <w:rPr>
          <w:rFonts w:ascii="宋体" w:eastAsia="宋体" w:hAnsi="宋体" w:cs="宋体"/>
          <w:kern w:val="0"/>
          <w:sz w:val="24"/>
          <w:szCs w:val="24"/>
        </w:rPr>
        <w:lastRenderedPageBreak/>
        <w:t>后开始绘制资产负债表。因为不知道利息设置、所得税率、不清楚还款规则，我们按照能够基本维持运营来设置。因为在探讨中，我们才发现P1账期、借款期限1年不能够让企业正常运营到第二年。后来联系了市场和银行负责人，商量更改了规定。该阶段出的文档：财务报表（资产负债表、现金流量表、利润表）及财务描述。</w:t>
      </w:r>
    </w:p>
    <w:p w:rsidR="00DA6402" w:rsidRDefault="009308FB" w:rsidP="009308FB">
      <w:pPr>
        <w:widowControl/>
        <w:spacing w:after="240" w:line="360" w:lineRule="auto"/>
        <w:ind w:firstLineChars="100" w:firstLine="240"/>
        <w:jc w:val="left"/>
        <w:rPr>
          <w:rFonts w:ascii="宋体" w:eastAsia="宋体" w:hAnsi="宋体" w:cs="宋体"/>
          <w:kern w:val="0"/>
          <w:sz w:val="24"/>
          <w:szCs w:val="24"/>
        </w:rPr>
      </w:pPr>
      <w:r w:rsidRPr="009308FB">
        <w:rPr>
          <w:rFonts w:ascii="宋体" w:eastAsia="宋体" w:hAnsi="宋体" w:cs="宋体"/>
          <w:kern w:val="0"/>
          <w:sz w:val="24"/>
          <w:szCs w:val="24"/>
        </w:rPr>
        <w:t>第四阶段：我们正式运营企业。老师给了我们具体银行、市场规则后。在探讨理解后，我们从会计分录到明细账，再到财务报表。在该过程中，我们遇到了第二年资产负债表，左右不平衡的情况。后来，我们发现因为生产线折旧计算、所得税支付我们放到了第二年，导致左右不平衡出现。在填写现金流量表时，我们发现期末现金及等价物余额不等于银行存款余额。其实是因为我们错误将第一年的所得税余额错误当做了第二年。本阶段出的文档：财务报表、小组总结文档、小组互评文档。</w:t>
      </w:r>
    </w:p>
    <w:p w:rsidR="009308FB" w:rsidRPr="009308FB" w:rsidRDefault="009308FB" w:rsidP="009308FB">
      <w:pPr>
        <w:widowControl/>
        <w:spacing w:after="240" w:line="360" w:lineRule="auto"/>
        <w:ind w:firstLineChars="100" w:firstLine="240"/>
        <w:jc w:val="left"/>
        <w:rPr>
          <w:rFonts w:ascii="宋体" w:eastAsia="宋体" w:hAnsi="宋体" w:cs="宋体"/>
          <w:kern w:val="0"/>
          <w:sz w:val="24"/>
          <w:szCs w:val="24"/>
        </w:rPr>
      </w:pPr>
      <w:bookmarkStart w:id="0" w:name="_GoBack"/>
      <w:bookmarkEnd w:id="0"/>
      <w:r w:rsidRPr="009308FB">
        <w:rPr>
          <w:rFonts w:ascii="宋体" w:eastAsia="宋体" w:hAnsi="宋体" w:cs="宋体"/>
          <w:kern w:val="0"/>
          <w:sz w:val="24"/>
          <w:szCs w:val="24"/>
        </w:rPr>
        <w:t>整个实验过程，我们编写了45个文档，充实小组管理及企业运营。</w:t>
      </w:r>
      <w:r w:rsidRPr="009308FB">
        <w:rPr>
          <w:rFonts w:ascii="宋体" w:eastAsia="宋体" w:hAnsi="宋体" w:cs="宋体"/>
          <w:kern w:val="0"/>
          <w:sz w:val="24"/>
          <w:szCs w:val="24"/>
        </w:rPr>
        <w:br/>
      </w:r>
      <w:r w:rsidRPr="009308FB">
        <w:rPr>
          <w:rFonts w:ascii="宋体" w:eastAsia="宋体" w:hAnsi="宋体" w:cs="宋体"/>
          <w:b/>
          <w:kern w:val="0"/>
          <w:sz w:val="24"/>
          <w:szCs w:val="24"/>
        </w:rPr>
        <w:t>感想</w:t>
      </w:r>
      <w:r w:rsidRPr="009308FB">
        <w:rPr>
          <w:rFonts w:ascii="宋体" w:eastAsia="宋体" w:hAnsi="宋体" w:cs="宋体"/>
          <w:kern w:val="0"/>
          <w:sz w:val="24"/>
          <w:szCs w:val="24"/>
        </w:rPr>
        <w:t>：</w:t>
      </w:r>
      <w:r w:rsidRPr="009308FB">
        <w:rPr>
          <w:rFonts w:ascii="宋体" w:eastAsia="宋体" w:hAnsi="宋体" w:cs="宋体"/>
          <w:kern w:val="0"/>
          <w:sz w:val="24"/>
          <w:szCs w:val="24"/>
        </w:rPr>
        <w:br/>
      </w:r>
      <w:r>
        <w:rPr>
          <w:rFonts w:ascii="宋体" w:eastAsia="宋体" w:hAnsi="宋体" w:cs="宋体" w:hint="eastAsia"/>
          <w:kern w:val="0"/>
          <w:sz w:val="24"/>
          <w:szCs w:val="24"/>
        </w:rPr>
        <w:t xml:space="preserve">  </w:t>
      </w:r>
      <w:r w:rsidRPr="009308FB">
        <w:rPr>
          <w:rFonts w:ascii="宋体" w:eastAsia="宋体" w:hAnsi="宋体" w:cs="宋体"/>
          <w:kern w:val="0"/>
          <w:sz w:val="24"/>
          <w:szCs w:val="24"/>
        </w:rPr>
        <w:t>从一开始觉得企业运营管理是个很难的概念，到后来能够熟悉企业运营流程，并制定了财务报表。在其中，细心和团队管理是整个过程中的收获，大家一起开会讨论，为了完成每个阶段的运营过程。编写会计账簿和财务报表，稍微不细心，就发现资产负债表难以平衡。如果说期末的会计课程是为了让我们了解和理解财务过程，那么企业管理实验就是通过实践熟悉整个记账过程。</w:t>
      </w:r>
    </w:p>
    <w:p w:rsidR="001256FA" w:rsidRDefault="001256FA"/>
    <w:sectPr w:rsidR="001256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276" w:rsidRDefault="00191276" w:rsidP="00846985">
      <w:r>
        <w:separator/>
      </w:r>
    </w:p>
  </w:endnote>
  <w:endnote w:type="continuationSeparator" w:id="0">
    <w:p w:rsidR="00191276" w:rsidRDefault="00191276" w:rsidP="00846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276" w:rsidRDefault="00191276" w:rsidP="00846985">
      <w:r>
        <w:separator/>
      </w:r>
    </w:p>
  </w:footnote>
  <w:footnote w:type="continuationSeparator" w:id="0">
    <w:p w:rsidR="00191276" w:rsidRDefault="00191276" w:rsidP="0084698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96B45"/>
    <w:multiLevelType w:val="hybridMultilevel"/>
    <w:tmpl w:val="E836F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D6E08"/>
    <w:multiLevelType w:val="hybridMultilevel"/>
    <w:tmpl w:val="DFEE596A"/>
    <w:lvl w:ilvl="0" w:tplc="7B10B6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E77AF1"/>
    <w:multiLevelType w:val="hybridMultilevel"/>
    <w:tmpl w:val="712865C2"/>
    <w:lvl w:ilvl="0" w:tplc="E8C0C3F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0B710ECA"/>
    <w:multiLevelType w:val="hybridMultilevel"/>
    <w:tmpl w:val="712865C2"/>
    <w:lvl w:ilvl="0" w:tplc="E8C0C3F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4C6E4B28"/>
    <w:multiLevelType w:val="hybridMultilevel"/>
    <w:tmpl w:val="712865C2"/>
    <w:lvl w:ilvl="0" w:tplc="E8C0C3F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50E17B63"/>
    <w:multiLevelType w:val="hybridMultilevel"/>
    <w:tmpl w:val="35D0E9EE"/>
    <w:lvl w:ilvl="0" w:tplc="058406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3993771"/>
    <w:multiLevelType w:val="multilevel"/>
    <w:tmpl w:val="38BE257E"/>
    <w:lvl w:ilvl="0">
      <w:start w:val="1"/>
      <w:numFmt w:val="decimal"/>
      <w:lvlText w:val="%1."/>
      <w:lvlJc w:val="left"/>
      <w:pPr>
        <w:ind w:left="465" w:hanging="465"/>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040" w:hanging="1800"/>
      </w:pPr>
      <w:rPr>
        <w:rFonts w:hint="default"/>
      </w:rPr>
    </w:lvl>
  </w:abstractNum>
  <w:abstractNum w:abstractNumId="7" w15:restartNumberingAfterBreak="0">
    <w:nsid w:val="669A6FE1"/>
    <w:multiLevelType w:val="hybridMultilevel"/>
    <w:tmpl w:val="1908B51C"/>
    <w:lvl w:ilvl="0" w:tplc="5244910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026554"/>
    <w:multiLevelType w:val="hybridMultilevel"/>
    <w:tmpl w:val="0A56C28E"/>
    <w:lvl w:ilvl="0" w:tplc="59AA6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5"/>
  </w:num>
  <w:num w:numId="4">
    <w:abstractNumId w:val="8"/>
  </w:num>
  <w:num w:numId="5">
    <w:abstractNumId w:val="6"/>
  </w:num>
  <w:num w:numId="6">
    <w:abstractNumId w:val="2"/>
  </w:num>
  <w:num w:numId="7">
    <w:abstractNumId w:val="4"/>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4F9"/>
    <w:rsid w:val="000261F0"/>
    <w:rsid w:val="001256FA"/>
    <w:rsid w:val="00191276"/>
    <w:rsid w:val="00213DE7"/>
    <w:rsid w:val="002152C4"/>
    <w:rsid w:val="00217125"/>
    <w:rsid w:val="002C441B"/>
    <w:rsid w:val="00313D83"/>
    <w:rsid w:val="003360C6"/>
    <w:rsid w:val="003C0760"/>
    <w:rsid w:val="003C1E54"/>
    <w:rsid w:val="004B506B"/>
    <w:rsid w:val="004F3047"/>
    <w:rsid w:val="005A6C82"/>
    <w:rsid w:val="005B40B6"/>
    <w:rsid w:val="005F7040"/>
    <w:rsid w:val="00603851"/>
    <w:rsid w:val="006E618D"/>
    <w:rsid w:val="00746FB7"/>
    <w:rsid w:val="00756B6F"/>
    <w:rsid w:val="00846985"/>
    <w:rsid w:val="00895E03"/>
    <w:rsid w:val="008B632A"/>
    <w:rsid w:val="00907DDC"/>
    <w:rsid w:val="009308FB"/>
    <w:rsid w:val="009A108F"/>
    <w:rsid w:val="009D19B1"/>
    <w:rsid w:val="009F66C3"/>
    <w:rsid w:val="00A01AB6"/>
    <w:rsid w:val="00A0254B"/>
    <w:rsid w:val="00A040AA"/>
    <w:rsid w:val="00A85356"/>
    <w:rsid w:val="00AC45FF"/>
    <w:rsid w:val="00CB7D6E"/>
    <w:rsid w:val="00CF03AA"/>
    <w:rsid w:val="00D444F9"/>
    <w:rsid w:val="00DA6402"/>
    <w:rsid w:val="00EF4F43"/>
    <w:rsid w:val="00F41E84"/>
    <w:rsid w:val="00FC3D8F"/>
    <w:rsid w:val="00FD6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85630"/>
  <w15:chartTrackingRefBased/>
  <w15:docId w15:val="{6BE1D91A-6EEB-4CD1-A49F-A1C8B1736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56B6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256FA"/>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698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56B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qFormat/>
    <w:rsid w:val="006E618D"/>
    <w:pPr>
      <w:widowControl/>
      <w:shd w:val="clear" w:color="auto" w:fill="F8F8F8"/>
      <w:wordWrap w:val="0"/>
      <w:spacing w:before="180" w:after="180"/>
      <w:jc w:val="left"/>
    </w:pPr>
    <w:rPr>
      <w:rFonts w:eastAsia="Consolas"/>
      <w:kern w:val="0"/>
      <w:sz w:val="24"/>
      <w:szCs w:val="24"/>
      <w:lang w:eastAsia="en-US"/>
    </w:rPr>
  </w:style>
  <w:style w:type="character" w:customStyle="1" w:styleId="20">
    <w:name w:val="标题 2 字符"/>
    <w:basedOn w:val="a0"/>
    <w:link w:val="2"/>
    <w:uiPriority w:val="9"/>
    <w:rsid w:val="001256FA"/>
    <w:rPr>
      <w:rFonts w:asciiTheme="majorHAnsi" w:eastAsiaTheme="majorEastAsia" w:hAnsiTheme="majorHAnsi" w:cstheme="majorBidi"/>
      <w:b/>
      <w:bCs/>
      <w:sz w:val="32"/>
      <w:szCs w:val="32"/>
    </w:rPr>
  </w:style>
  <w:style w:type="table" w:styleId="a4">
    <w:name w:val="Table Grid"/>
    <w:basedOn w:val="a1"/>
    <w:uiPriority w:val="39"/>
    <w:rsid w:val="001256FA"/>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2152C4"/>
    <w:pPr>
      <w:ind w:firstLineChars="200" w:firstLine="420"/>
    </w:pPr>
  </w:style>
  <w:style w:type="character" w:customStyle="1" w:styleId="10">
    <w:name w:val="标题 1 字符"/>
    <w:basedOn w:val="a0"/>
    <w:link w:val="1"/>
    <w:uiPriority w:val="9"/>
    <w:rsid w:val="00756B6F"/>
    <w:rPr>
      <w:b/>
      <w:bCs/>
      <w:kern w:val="44"/>
      <w:sz w:val="44"/>
      <w:szCs w:val="44"/>
    </w:rPr>
  </w:style>
  <w:style w:type="character" w:customStyle="1" w:styleId="40">
    <w:name w:val="标题 4 字符"/>
    <w:basedOn w:val="a0"/>
    <w:link w:val="4"/>
    <w:uiPriority w:val="9"/>
    <w:rsid w:val="00756B6F"/>
    <w:rPr>
      <w:rFonts w:asciiTheme="majorHAnsi" w:eastAsiaTheme="majorEastAsia" w:hAnsiTheme="majorHAnsi" w:cstheme="majorBidi"/>
      <w:b/>
      <w:bCs/>
      <w:sz w:val="28"/>
      <w:szCs w:val="28"/>
    </w:rPr>
  </w:style>
  <w:style w:type="paragraph" w:styleId="a6">
    <w:name w:val="header"/>
    <w:basedOn w:val="a"/>
    <w:link w:val="a7"/>
    <w:uiPriority w:val="99"/>
    <w:unhideWhenUsed/>
    <w:rsid w:val="008469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6985"/>
    <w:rPr>
      <w:sz w:val="18"/>
      <w:szCs w:val="18"/>
    </w:rPr>
  </w:style>
  <w:style w:type="paragraph" w:styleId="a8">
    <w:name w:val="footer"/>
    <w:basedOn w:val="a"/>
    <w:link w:val="a9"/>
    <w:uiPriority w:val="99"/>
    <w:unhideWhenUsed/>
    <w:rsid w:val="00846985"/>
    <w:pPr>
      <w:tabs>
        <w:tab w:val="center" w:pos="4153"/>
        <w:tab w:val="right" w:pos="8306"/>
      </w:tabs>
      <w:snapToGrid w:val="0"/>
      <w:jc w:val="left"/>
    </w:pPr>
    <w:rPr>
      <w:sz w:val="18"/>
      <w:szCs w:val="18"/>
    </w:rPr>
  </w:style>
  <w:style w:type="character" w:customStyle="1" w:styleId="a9">
    <w:name w:val="页脚 字符"/>
    <w:basedOn w:val="a0"/>
    <w:link w:val="a8"/>
    <w:uiPriority w:val="99"/>
    <w:rsid w:val="00846985"/>
    <w:rPr>
      <w:sz w:val="18"/>
      <w:szCs w:val="18"/>
    </w:rPr>
  </w:style>
  <w:style w:type="character" w:customStyle="1" w:styleId="30">
    <w:name w:val="标题 3 字符"/>
    <w:basedOn w:val="a0"/>
    <w:link w:val="3"/>
    <w:uiPriority w:val="9"/>
    <w:rsid w:val="0084698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83206">
      <w:bodyDiv w:val="1"/>
      <w:marLeft w:val="0"/>
      <w:marRight w:val="0"/>
      <w:marTop w:val="0"/>
      <w:marBottom w:val="0"/>
      <w:divBdr>
        <w:top w:val="none" w:sz="0" w:space="0" w:color="auto"/>
        <w:left w:val="none" w:sz="0" w:space="0" w:color="auto"/>
        <w:bottom w:val="none" w:sz="0" w:space="0" w:color="auto"/>
        <w:right w:val="none" w:sz="0" w:space="0" w:color="auto"/>
      </w:divBdr>
    </w:div>
    <w:div w:id="889996805">
      <w:bodyDiv w:val="1"/>
      <w:marLeft w:val="0"/>
      <w:marRight w:val="0"/>
      <w:marTop w:val="0"/>
      <w:marBottom w:val="0"/>
      <w:divBdr>
        <w:top w:val="none" w:sz="0" w:space="0" w:color="auto"/>
        <w:left w:val="none" w:sz="0" w:space="0" w:color="auto"/>
        <w:bottom w:val="none" w:sz="0" w:space="0" w:color="auto"/>
        <w:right w:val="none" w:sz="0" w:space="0" w:color="auto"/>
      </w:divBdr>
    </w:div>
    <w:div w:id="996810036">
      <w:bodyDiv w:val="1"/>
      <w:marLeft w:val="0"/>
      <w:marRight w:val="0"/>
      <w:marTop w:val="0"/>
      <w:marBottom w:val="0"/>
      <w:divBdr>
        <w:top w:val="none" w:sz="0" w:space="0" w:color="auto"/>
        <w:left w:val="none" w:sz="0" w:space="0" w:color="auto"/>
        <w:bottom w:val="none" w:sz="0" w:space="0" w:color="auto"/>
        <w:right w:val="none" w:sz="0" w:space="0" w:color="auto"/>
      </w:divBdr>
      <w:divsChild>
        <w:div w:id="952320129">
          <w:marLeft w:val="0"/>
          <w:marRight w:val="0"/>
          <w:marTop w:val="0"/>
          <w:marBottom w:val="0"/>
          <w:divBdr>
            <w:top w:val="none" w:sz="0" w:space="0" w:color="auto"/>
            <w:left w:val="none" w:sz="0" w:space="0" w:color="auto"/>
            <w:bottom w:val="none" w:sz="0" w:space="0" w:color="auto"/>
            <w:right w:val="none" w:sz="0" w:space="0" w:color="auto"/>
          </w:divBdr>
        </w:div>
      </w:divsChild>
    </w:div>
    <w:div w:id="1032413935">
      <w:bodyDiv w:val="1"/>
      <w:marLeft w:val="0"/>
      <w:marRight w:val="0"/>
      <w:marTop w:val="0"/>
      <w:marBottom w:val="0"/>
      <w:divBdr>
        <w:top w:val="none" w:sz="0" w:space="0" w:color="auto"/>
        <w:left w:val="none" w:sz="0" w:space="0" w:color="auto"/>
        <w:bottom w:val="none" w:sz="0" w:space="0" w:color="auto"/>
        <w:right w:val="none" w:sz="0" w:space="0" w:color="auto"/>
      </w:divBdr>
    </w:div>
    <w:div w:id="1214998799">
      <w:bodyDiv w:val="1"/>
      <w:marLeft w:val="0"/>
      <w:marRight w:val="0"/>
      <w:marTop w:val="0"/>
      <w:marBottom w:val="0"/>
      <w:divBdr>
        <w:top w:val="none" w:sz="0" w:space="0" w:color="auto"/>
        <w:left w:val="none" w:sz="0" w:space="0" w:color="auto"/>
        <w:bottom w:val="none" w:sz="0" w:space="0" w:color="auto"/>
        <w:right w:val="none" w:sz="0" w:space="0" w:color="auto"/>
      </w:divBdr>
    </w:div>
    <w:div w:id="1244298343">
      <w:bodyDiv w:val="1"/>
      <w:marLeft w:val="0"/>
      <w:marRight w:val="0"/>
      <w:marTop w:val="0"/>
      <w:marBottom w:val="0"/>
      <w:divBdr>
        <w:top w:val="none" w:sz="0" w:space="0" w:color="auto"/>
        <w:left w:val="none" w:sz="0" w:space="0" w:color="auto"/>
        <w:bottom w:val="none" w:sz="0" w:space="0" w:color="auto"/>
        <w:right w:val="none" w:sz="0" w:space="0" w:color="auto"/>
      </w:divBdr>
    </w:div>
    <w:div w:id="1383477161">
      <w:bodyDiv w:val="1"/>
      <w:marLeft w:val="0"/>
      <w:marRight w:val="0"/>
      <w:marTop w:val="0"/>
      <w:marBottom w:val="0"/>
      <w:divBdr>
        <w:top w:val="none" w:sz="0" w:space="0" w:color="auto"/>
        <w:left w:val="none" w:sz="0" w:space="0" w:color="auto"/>
        <w:bottom w:val="none" w:sz="0" w:space="0" w:color="auto"/>
        <w:right w:val="none" w:sz="0" w:space="0" w:color="auto"/>
      </w:divBdr>
    </w:div>
    <w:div w:id="1526017981">
      <w:bodyDiv w:val="1"/>
      <w:marLeft w:val="0"/>
      <w:marRight w:val="0"/>
      <w:marTop w:val="0"/>
      <w:marBottom w:val="0"/>
      <w:divBdr>
        <w:top w:val="none" w:sz="0" w:space="0" w:color="auto"/>
        <w:left w:val="none" w:sz="0" w:space="0" w:color="auto"/>
        <w:bottom w:val="none" w:sz="0" w:space="0" w:color="auto"/>
        <w:right w:val="none" w:sz="0" w:space="0" w:color="auto"/>
      </w:divBdr>
    </w:div>
    <w:div w:id="1536885826">
      <w:bodyDiv w:val="1"/>
      <w:marLeft w:val="0"/>
      <w:marRight w:val="0"/>
      <w:marTop w:val="0"/>
      <w:marBottom w:val="0"/>
      <w:divBdr>
        <w:top w:val="none" w:sz="0" w:space="0" w:color="auto"/>
        <w:left w:val="none" w:sz="0" w:space="0" w:color="auto"/>
        <w:bottom w:val="none" w:sz="0" w:space="0" w:color="auto"/>
        <w:right w:val="none" w:sz="0" w:space="0" w:color="auto"/>
      </w:divBdr>
    </w:div>
    <w:div w:id="1556350354">
      <w:bodyDiv w:val="1"/>
      <w:marLeft w:val="0"/>
      <w:marRight w:val="0"/>
      <w:marTop w:val="0"/>
      <w:marBottom w:val="0"/>
      <w:divBdr>
        <w:top w:val="none" w:sz="0" w:space="0" w:color="auto"/>
        <w:left w:val="none" w:sz="0" w:space="0" w:color="auto"/>
        <w:bottom w:val="none" w:sz="0" w:space="0" w:color="auto"/>
        <w:right w:val="none" w:sz="0" w:space="0" w:color="auto"/>
      </w:divBdr>
    </w:div>
    <w:div w:id="1795127734">
      <w:bodyDiv w:val="1"/>
      <w:marLeft w:val="0"/>
      <w:marRight w:val="0"/>
      <w:marTop w:val="0"/>
      <w:marBottom w:val="0"/>
      <w:divBdr>
        <w:top w:val="none" w:sz="0" w:space="0" w:color="auto"/>
        <w:left w:val="none" w:sz="0" w:space="0" w:color="auto"/>
        <w:bottom w:val="none" w:sz="0" w:space="0" w:color="auto"/>
        <w:right w:val="none" w:sz="0" w:space="0" w:color="auto"/>
      </w:divBdr>
    </w:div>
    <w:div w:id="189111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4.emf"/><Relationship Id="rId18" Type="http://schemas.openxmlformats.org/officeDocument/2006/relationships/package" Target="embeddings/Microsoft_Visio___5.vsdx"/><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emf"/><Relationship Id="rId12" Type="http://schemas.openxmlformats.org/officeDocument/2006/relationships/package" Target="embeddings/Microsoft_Visio___2.vsdx"/><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package" Target="embeddings/Microsoft_Visio___1.vsdx"/><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package" Target="embeddings/Microsoft_Visio___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17</Pages>
  <Words>866</Words>
  <Characters>4940</Characters>
  <Application>Microsoft Office Word</Application>
  <DocSecurity>0</DocSecurity>
  <Lines>41</Lines>
  <Paragraphs>11</Paragraphs>
  <ScaleCrop>false</ScaleCrop>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刘骞</dc:creator>
  <cp:keywords/>
  <dc:description/>
  <cp:lastModifiedBy>刘骞</cp:lastModifiedBy>
  <cp:revision>28</cp:revision>
  <dcterms:created xsi:type="dcterms:W3CDTF">2016-11-12T03:05:00Z</dcterms:created>
  <dcterms:modified xsi:type="dcterms:W3CDTF">2016-11-12T07:23:00Z</dcterms:modified>
</cp:coreProperties>
</file>