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16EA" w14:textId="77777777" w:rsidR="00E939C6" w:rsidRPr="00E939C6" w:rsidRDefault="00E939C6" w:rsidP="00E939C6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color w:val="000000"/>
          <w:sz w:val="30"/>
          <w:szCs w:val="30"/>
        </w:rPr>
      </w:pPr>
      <w:r w:rsidRPr="00E939C6">
        <w:rPr>
          <w:rFonts w:ascii="Times New Roman" w:hAnsi="Times New Roman"/>
          <w:color w:val="000000"/>
          <w:sz w:val="30"/>
          <w:szCs w:val="30"/>
        </w:rPr>
        <w:t>Экономический суд _____________</w:t>
      </w:r>
    </w:p>
    <w:p w14:paraId="5BC3F702" w14:textId="77777777" w:rsidR="00E939C6" w:rsidRPr="00E939C6" w:rsidRDefault="00E939C6" w:rsidP="00E939C6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  <w:r w:rsidRPr="00E939C6">
        <w:rPr>
          <w:rFonts w:ascii="Times New Roman" w:hAnsi="Times New Roman"/>
          <w:i/>
          <w:iCs/>
          <w:color w:val="000000"/>
          <w:sz w:val="30"/>
          <w:szCs w:val="30"/>
        </w:rPr>
        <w:t>(наименование, адрес суда)</w:t>
      </w:r>
    </w:p>
    <w:p w14:paraId="07E7E611" w14:textId="77777777" w:rsidR="00E939C6" w:rsidRPr="00E939C6" w:rsidRDefault="00E939C6" w:rsidP="00E939C6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</w:p>
    <w:p w14:paraId="6671C196" w14:textId="77777777" w:rsidR="00E939C6" w:rsidRPr="00E939C6" w:rsidRDefault="00E939C6" w:rsidP="00E939C6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  <w:r w:rsidRPr="00E939C6">
        <w:rPr>
          <w:rFonts w:ascii="Times New Roman" w:hAnsi="Times New Roman"/>
          <w:sz w:val="30"/>
          <w:szCs w:val="30"/>
        </w:rPr>
        <w:t>Истец:</w:t>
      </w:r>
      <w:r w:rsidRPr="00E939C6"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E939C6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E939C6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</w:p>
    <w:p w14:paraId="351C862A" w14:textId="77777777" w:rsidR="00E939C6" w:rsidRPr="00E939C6" w:rsidRDefault="00E939C6" w:rsidP="00E939C6">
      <w:pPr>
        <w:tabs>
          <w:tab w:val="left" w:pos="4536"/>
        </w:tabs>
        <w:spacing w:after="0" w:line="12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</w:p>
    <w:p w14:paraId="2253B79A" w14:textId="77777777" w:rsidR="00E939C6" w:rsidRPr="00E939C6" w:rsidRDefault="00E939C6" w:rsidP="00E939C6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E939C6">
        <w:rPr>
          <w:rFonts w:ascii="Times New Roman" w:hAnsi="Times New Roman"/>
          <w:i/>
          <w:iCs/>
          <w:sz w:val="30"/>
          <w:szCs w:val="30"/>
        </w:rPr>
        <w:t>Юридический, почтовый, электронный адреса, контактные телефоны, факс, банковские реквизиты</w:t>
      </w:r>
    </w:p>
    <w:p w14:paraId="00B74738" w14:textId="77777777" w:rsidR="00E939C6" w:rsidRPr="00E939C6" w:rsidRDefault="00E939C6" w:rsidP="00E939C6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</w:p>
    <w:p w14:paraId="1233F2A2" w14:textId="77777777" w:rsidR="00E939C6" w:rsidRPr="00E939C6" w:rsidRDefault="00E939C6" w:rsidP="00E939C6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  <w:r w:rsidRPr="00E939C6">
        <w:rPr>
          <w:rFonts w:ascii="Times New Roman" w:hAnsi="Times New Roman"/>
          <w:sz w:val="30"/>
          <w:szCs w:val="30"/>
        </w:rPr>
        <w:t>Ответчик:</w:t>
      </w:r>
      <w:r w:rsidRPr="00E939C6">
        <w:rPr>
          <w:rFonts w:ascii="Times New Roman" w:hAnsi="Times New Roman"/>
          <w:bCs/>
          <w:sz w:val="30"/>
          <w:szCs w:val="30"/>
        </w:rPr>
        <w:t xml:space="preserve"> </w:t>
      </w:r>
      <w:r w:rsidRPr="00E939C6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E939C6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  <w:r w:rsidRPr="00E939C6">
        <w:rPr>
          <w:rFonts w:ascii="Times New Roman" w:hAnsi="Times New Roman"/>
          <w:bCs/>
          <w:sz w:val="30"/>
          <w:szCs w:val="30"/>
        </w:rPr>
        <w:t xml:space="preserve"> </w:t>
      </w:r>
    </w:p>
    <w:p w14:paraId="6DEFE8AC" w14:textId="77777777" w:rsidR="00E939C6" w:rsidRPr="00E939C6" w:rsidRDefault="00E939C6" w:rsidP="00E939C6">
      <w:pPr>
        <w:tabs>
          <w:tab w:val="left" w:pos="4536"/>
        </w:tabs>
        <w:autoSpaceDE w:val="0"/>
        <w:autoSpaceDN w:val="0"/>
        <w:adjustRightInd w:val="0"/>
        <w:spacing w:after="0" w:line="12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</w:p>
    <w:p w14:paraId="27BE0031" w14:textId="77777777" w:rsidR="00E939C6" w:rsidRPr="00E939C6" w:rsidRDefault="00E939C6" w:rsidP="00E939C6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E939C6">
        <w:rPr>
          <w:rFonts w:ascii="Times New Roman" w:hAnsi="Times New Roman"/>
          <w:i/>
          <w:iCs/>
          <w:sz w:val="30"/>
          <w:szCs w:val="30"/>
        </w:rPr>
        <w:t xml:space="preserve">Юридический, почтовый, электронный адреса, контактные телефоны, факс, банковские реквизиты    </w:t>
      </w:r>
    </w:p>
    <w:p w14:paraId="52582679" w14:textId="77777777" w:rsidR="00E939C6" w:rsidRDefault="00E939C6" w:rsidP="000C0AA6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1D174FEC" w14:textId="2D813EEF" w:rsidR="000C0AA6" w:rsidRPr="00E939C6" w:rsidRDefault="000C0AA6" w:rsidP="000C0AA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r w:rsidRPr="00E939C6">
        <w:rPr>
          <w:rFonts w:ascii="Times New Roman" w:hAnsi="Times New Roman"/>
          <w:bCs/>
          <w:sz w:val="30"/>
          <w:szCs w:val="30"/>
        </w:rPr>
        <w:t xml:space="preserve">Заявление о замене стороны ее правопреемником </w:t>
      </w:r>
    </w:p>
    <w:p w14:paraId="2261C590" w14:textId="77777777" w:rsidR="000C0AA6" w:rsidRPr="00E939C6" w:rsidRDefault="000C0AA6" w:rsidP="000C0AA6">
      <w:pPr>
        <w:tabs>
          <w:tab w:val="left" w:pos="720"/>
        </w:tabs>
        <w:spacing w:after="0" w:line="240" w:lineRule="auto"/>
        <w:rPr>
          <w:rFonts w:ascii="Times New Roman" w:hAnsi="Times New Roman"/>
          <w:sz w:val="30"/>
          <w:szCs w:val="30"/>
        </w:rPr>
      </w:pPr>
      <w:r w:rsidRPr="00E939C6">
        <w:rPr>
          <w:rFonts w:ascii="Times New Roman" w:hAnsi="Times New Roman"/>
          <w:sz w:val="30"/>
          <w:szCs w:val="30"/>
        </w:rPr>
        <w:t> </w:t>
      </w:r>
    </w:p>
    <w:p w14:paraId="5F3FE44E" w14:textId="63CAA922" w:rsidR="000C0AA6" w:rsidRDefault="000C0AA6" w:rsidP="00E939C6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E939C6">
        <w:rPr>
          <w:rFonts w:ascii="Times New Roman" w:hAnsi="Times New Roman"/>
          <w:sz w:val="30"/>
          <w:szCs w:val="30"/>
        </w:rPr>
        <w:t xml:space="preserve">Решением </w:t>
      </w:r>
      <w:r w:rsidR="00E939C6">
        <w:rPr>
          <w:rFonts w:ascii="Times New Roman" w:hAnsi="Times New Roman"/>
          <w:sz w:val="30"/>
          <w:szCs w:val="30"/>
        </w:rPr>
        <w:t xml:space="preserve">экономического суда ________ </w:t>
      </w:r>
      <w:r w:rsidR="00E939C6" w:rsidRPr="00E939C6">
        <w:rPr>
          <w:rFonts w:ascii="Times New Roman" w:hAnsi="Times New Roman"/>
          <w:i/>
          <w:iCs/>
          <w:sz w:val="30"/>
          <w:szCs w:val="30"/>
        </w:rPr>
        <w:t>(наименование суда)</w:t>
      </w:r>
      <w:r w:rsidR="00E939C6">
        <w:rPr>
          <w:rFonts w:ascii="Times New Roman" w:hAnsi="Times New Roman"/>
          <w:i/>
          <w:iCs/>
          <w:sz w:val="30"/>
          <w:szCs w:val="30"/>
        </w:rPr>
        <w:t xml:space="preserve"> от ____ (дата)</w:t>
      </w:r>
      <w:r w:rsidRPr="00E939C6">
        <w:rPr>
          <w:rFonts w:ascii="Times New Roman" w:hAnsi="Times New Roman"/>
          <w:sz w:val="30"/>
          <w:szCs w:val="30"/>
        </w:rPr>
        <w:t xml:space="preserve"> по делу №_____ с </w:t>
      </w:r>
      <w:r w:rsidR="00E939C6">
        <w:rPr>
          <w:rFonts w:ascii="Times New Roman" w:hAnsi="Times New Roman"/>
          <w:sz w:val="30"/>
          <w:szCs w:val="30"/>
        </w:rPr>
        <w:t xml:space="preserve">_________ </w:t>
      </w:r>
      <w:r w:rsidR="00E939C6" w:rsidRPr="00E939C6">
        <w:rPr>
          <w:rFonts w:ascii="Times New Roman" w:hAnsi="Times New Roman"/>
          <w:i/>
          <w:iCs/>
          <w:sz w:val="30"/>
          <w:szCs w:val="30"/>
        </w:rPr>
        <w:t>(наименование ответчика)</w:t>
      </w:r>
      <w:r w:rsidR="00E939C6">
        <w:rPr>
          <w:rFonts w:ascii="Times New Roman" w:hAnsi="Times New Roman"/>
          <w:sz w:val="30"/>
          <w:szCs w:val="30"/>
        </w:rPr>
        <w:t xml:space="preserve"> в </w:t>
      </w:r>
      <w:r w:rsidRPr="00E939C6">
        <w:rPr>
          <w:rFonts w:ascii="Times New Roman" w:hAnsi="Times New Roman"/>
          <w:sz w:val="30"/>
          <w:szCs w:val="30"/>
        </w:rPr>
        <w:t xml:space="preserve">пользу </w:t>
      </w:r>
      <w:r w:rsidR="00E939C6">
        <w:rPr>
          <w:rFonts w:ascii="Times New Roman" w:hAnsi="Times New Roman"/>
          <w:sz w:val="30"/>
          <w:szCs w:val="30"/>
        </w:rPr>
        <w:t xml:space="preserve">_______ </w:t>
      </w:r>
      <w:r w:rsidR="00E939C6" w:rsidRPr="003207FA">
        <w:rPr>
          <w:rFonts w:ascii="Times New Roman" w:hAnsi="Times New Roman"/>
          <w:i/>
          <w:iCs/>
          <w:sz w:val="30"/>
          <w:szCs w:val="30"/>
        </w:rPr>
        <w:t>(наименование истца)</w:t>
      </w:r>
      <w:r w:rsidR="00E939C6">
        <w:rPr>
          <w:rFonts w:ascii="Times New Roman" w:hAnsi="Times New Roman"/>
          <w:sz w:val="30"/>
          <w:szCs w:val="30"/>
        </w:rPr>
        <w:t xml:space="preserve"> </w:t>
      </w:r>
      <w:r w:rsidRPr="00E939C6">
        <w:rPr>
          <w:rFonts w:ascii="Times New Roman" w:hAnsi="Times New Roman"/>
          <w:sz w:val="30"/>
          <w:szCs w:val="30"/>
        </w:rPr>
        <w:t xml:space="preserve">взыскана задолженность в сумме __________ рублей. </w:t>
      </w:r>
    </w:p>
    <w:p w14:paraId="31265D6D" w14:textId="4E80B3DB" w:rsidR="000C0AA6" w:rsidRPr="00E939C6" w:rsidRDefault="000C0AA6" w:rsidP="00E939C6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E939C6">
        <w:rPr>
          <w:rFonts w:ascii="Times New Roman" w:hAnsi="Times New Roman"/>
          <w:sz w:val="30"/>
          <w:szCs w:val="30"/>
        </w:rPr>
        <w:t xml:space="preserve">В настоящее время возникли обстоятельства, предусмотренные частью </w:t>
      </w:r>
      <w:r w:rsidR="00037324">
        <w:rPr>
          <w:rFonts w:ascii="Times New Roman" w:hAnsi="Times New Roman"/>
          <w:sz w:val="30"/>
          <w:szCs w:val="30"/>
        </w:rPr>
        <w:t>первой</w:t>
      </w:r>
      <w:r w:rsidRPr="00E939C6">
        <w:rPr>
          <w:rFonts w:ascii="Times New Roman" w:hAnsi="Times New Roman"/>
          <w:sz w:val="30"/>
          <w:szCs w:val="30"/>
        </w:rPr>
        <w:t xml:space="preserve"> статьи 62 Хозяйственного процессуального кодекса Республики Беларусь, а именно ____________________________________</w:t>
      </w:r>
      <w:r w:rsidR="00E939C6">
        <w:rPr>
          <w:rFonts w:ascii="Times New Roman" w:hAnsi="Times New Roman"/>
          <w:sz w:val="30"/>
          <w:szCs w:val="30"/>
        </w:rPr>
        <w:t>________</w:t>
      </w:r>
      <w:r w:rsidRPr="00E939C6">
        <w:rPr>
          <w:rFonts w:ascii="Times New Roman" w:hAnsi="Times New Roman"/>
          <w:sz w:val="30"/>
          <w:szCs w:val="30"/>
        </w:rPr>
        <w:t xml:space="preserve">. </w:t>
      </w:r>
    </w:p>
    <w:p w14:paraId="164E944D" w14:textId="39ECA902" w:rsidR="000C0AA6" w:rsidRDefault="000C0AA6" w:rsidP="000C0AA6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E939C6">
        <w:rPr>
          <w:rFonts w:ascii="Times New Roman" w:hAnsi="Times New Roman"/>
          <w:i/>
          <w:sz w:val="30"/>
          <w:szCs w:val="30"/>
        </w:rPr>
        <w:t>(указ</w:t>
      </w:r>
      <w:r w:rsidR="00E939C6">
        <w:rPr>
          <w:rFonts w:ascii="Times New Roman" w:hAnsi="Times New Roman"/>
          <w:i/>
          <w:sz w:val="30"/>
          <w:szCs w:val="30"/>
        </w:rPr>
        <w:t>ывается</w:t>
      </w:r>
      <w:r w:rsidRPr="00E939C6">
        <w:rPr>
          <w:rFonts w:ascii="Times New Roman" w:hAnsi="Times New Roman"/>
          <w:i/>
          <w:sz w:val="30"/>
          <w:szCs w:val="30"/>
        </w:rPr>
        <w:t xml:space="preserve"> основание: реорганизация юридического лица, смерть индивидуального предпринимателя или гражданина, уступка требования, перевод долга и другие случаи перем</w:t>
      </w:r>
      <w:bookmarkStart w:id="0" w:name="_GoBack"/>
      <w:bookmarkEnd w:id="0"/>
      <w:r w:rsidRPr="00E939C6">
        <w:rPr>
          <w:rFonts w:ascii="Times New Roman" w:hAnsi="Times New Roman"/>
          <w:i/>
          <w:sz w:val="30"/>
          <w:szCs w:val="30"/>
        </w:rPr>
        <w:t>ены лиц в обязательствах).</w:t>
      </w:r>
      <w:r w:rsidRPr="00E939C6">
        <w:rPr>
          <w:rFonts w:ascii="Times New Roman" w:hAnsi="Times New Roman"/>
          <w:sz w:val="30"/>
          <w:szCs w:val="30"/>
        </w:rPr>
        <w:t xml:space="preserve"> </w:t>
      </w:r>
    </w:p>
    <w:p w14:paraId="5F9C1873" w14:textId="77777777" w:rsidR="000C0AA6" w:rsidRPr="00E939C6" w:rsidRDefault="000C0AA6" w:rsidP="000C0AA6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kern w:val="32"/>
          <w:sz w:val="30"/>
          <w:szCs w:val="30"/>
        </w:rPr>
      </w:pPr>
      <w:r w:rsidRPr="00E939C6">
        <w:rPr>
          <w:rFonts w:ascii="Times New Roman" w:hAnsi="Times New Roman"/>
          <w:bCs/>
          <w:sz w:val="30"/>
          <w:szCs w:val="30"/>
        </w:rPr>
        <w:t xml:space="preserve">На основании изложенного, руководствуясь статьей </w:t>
      </w:r>
      <w:r w:rsidRPr="00E939C6">
        <w:rPr>
          <w:rFonts w:ascii="Times New Roman" w:hAnsi="Times New Roman"/>
          <w:bCs/>
          <w:kern w:val="32"/>
          <w:sz w:val="30"/>
          <w:szCs w:val="30"/>
        </w:rPr>
        <w:t xml:space="preserve">62 </w:t>
      </w:r>
      <w:r w:rsidRPr="00E939C6">
        <w:rPr>
          <w:rFonts w:ascii="Times New Roman" w:hAnsi="Times New Roman"/>
          <w:bCs/>
          <w:sz w:val="30"/>
          <w:szCs w:val="30"/>
        </w:rPr>
        <w:t xml:space="preserve">Хозяйственного процессуального кодекса Республики Беларусь, </w:t>
      </w:r>
      <w:r w:rsidRPr="00E939C6">
        <w:rPr>
          <w:rFonts w:ascii="Times New Roman" w:hAnsi="Times New Roman"/>
          <w:bCs/>
          <w:kern w:val="32"/>
          <w:sz w:val="30"/>
          <w:szCs w:val="30"/>
        </w:rPr>
        <w:t>прошу:</w:t>
      </w:r>
    </w:p>
    <w:p w14:paraId="26A1939A" w14:textId="0ABCC9DA" w:rsidR="000C0AA6" w:rsidRPr="00E939C6" w:rsidRDefault="000C0AA6" w:rsidP="00174836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E939C6">
        <w:rPr>
          <w:rFonts w:ascii="Times New Roman" w:hAnsi="Times New Roman"/>
          <w:sz w:val="30"/>
          <w:szCs w:val="30"/>
        </w:rPr>
        <w:t>Заменить __________</w:t>
      </w:r>
      <w:r w:rsidR="00174836">
        <w:rPr>
          <w:rFonts w:ascii="Times New Roman" w:hAnsi="Times New Roman"/>
          <w:sz w:val="30"/>
          <w:szCs w:val="30"/>
        </w:rPr>
        <w:t xml:space="preserve"> </w:t>
      </w:r>
      <w:r w:rsidR="00174836" w:rsidRPr="00174836">
        <w:rPr>
          <w:rFonts w:ascii="Times New Roman" w:hAnsi="Times New Roman"/>
          <w:i/>
          <w:iCs/>
          <w:sz w:val="30"/>
          <w:szCs w:val="30"/>
        </w:rPr>
        <w:t>(наименование истца/ответчика)</w:t>
      </w:r>
      <w:r w:rsidRPr="00E939C6">
        <w:rPr>
          <w:rFonts w:ascii="Times New Roman" w:hAnsi="Times New Roman"/>
          <w:sz w:val="30"/>
          <w:szCs w:val="30"/>
        </w:rPr>
        <w:t xml:space="preserve"> его правопреемник</w:t>
      </w:r>
      <w:r w:rsidR="00174836">
        <w:rPr>
          <w:rFonts w:ascii="Times New Roman" w:hAnsi="Times New Roman"/>
          <w:sz w:val="30"/>
          <w:szCs w:val="30"/>
        </w:rPr>
        <w:t>ом</w:t>
      </w:r>
      <w:r w:rsidRPr="00E939C6">
        <w:rPr>
          <w:rFonts w:ascii="Times New Roman" w:hAnsi="Times New Roman"/>
          <w:sz w:val="30"/>
          <w:szCs w:val="30"/>
        </w:rPr>
        <w:t>_____________</w:t>
      </w:r>
      <w:r w:rsidR="00174836">
        <w:rPr>
          <w:rFonts w:ascii="Times New Roman" w:hAnsi="Times New Roman"/>
          <w:sz w:val="30"/>
          <w:szCs w:val="30"/>
        </w:rPr>
        <w:t xml:space="preserve"> (</w:t>
      </w:r>
      <w:r w:rsidRPr="00E939C6">
        <w:rPr>
          <w:rFonts w:ascii="Times New Roman" w:hAnsi="Times New Roman"/>
          <w:i/>
          <w:sz w:val="30"/>
          <w:szCs w:val="30"/>
        </w:rPr>
        <w:t>наименование, адрес)</w:t>
      </w:r>
      <w:r w:rsidR="00174836">
        <w:rPr>
          <w:rFonts w:ascii="Times New Roman" w:hAnsi="Times New Roman"/>
          <w:i/>
          <w:sz w:val="30"/>
          <w:szCs w:val="30"/>
        </w:rPr>
        <w:t xml:space="preserve">, </w:t>
      </w:r>
      <w:r w:rsidRPr="00E939C6">
        <w:rPr>
          <w:rFonts w:ascii="Times New Roman" w:hAnsi="Times New Roman"/>
          <w:sz w:val="30"/>
          <w:szCs w:val="30"/>
        </w:rPr>
        <w:t>а также</w:t>
      </w:r>
      <w:r w:rsidRPr="00E939C6">
        <w:rPr>
          <w:rFonts w:ascii="Times New Roman" w:hAnsi="Times New Roman"/>
          <w:noProof/>
          <w:sz w:val="30"/>
          <w:szCs w:val="30"/>
        </w:rPr>
        <w:t xml:space="preserve"> </w:t>
      </w:r>
      <w:r w:rsidRPr="00E939C6">
        <w:rPr>
          <w:rFonts w:ascii="Times New Roman" w:hAnsi="Times New Roman"/>
          <w:sz w:val="30"/>
          <w:szCs w:val="30"/>
        </w:rPr>
        <w:t xml:space="preserve">выдать </w:t>
      </w:r>
      <w:r w:rsidRPr="00E939C6">
        <w:rPr>
          <w:rFonts w:ascii="Times New Roman" w:hAnsi="Times New Roman"/>
          <w:spacing w:val="-4"/>
          <w:sz w:val="30"/>
          <w:szCs w:val="30"/>
        </w:rPr>
        <w:t xml:space="preserve">новый судебный приказ </w:t>
      </w:r>
      <w:r w:rsidRPr="00E939C6">
        <w:rPr>
          <w:rFonts w:ascii="Times New Roman" w:hAnsi="Times New Roman"/>
          <w:bCs/>
          <w:kern w:val="32"/>
          <w:sz w:val="30"/>
          <w:szCs w:val="30"/>
        </w:rPr>
        <w:t xml:space="preserve">по делу № ______. </w:t>
      </w:r>
    </w:p>
    <w:p w14:paraId="191B85AB" w14:textId="4A9A3E9D" w:rsidR="005B13B2" w:rsidRDefault="000C0AA6" w:rsidP="005B13B2">
      <w:pPr>
        <w:spacing w:after="0" w:line="240" w:lineRule="auto"/>
        <w:ind w:firstLine="709"/>
        <w:jc w:val="both"/>
        <w:rPr>
          <w:rFonts w:ascii="Times New Roman" w:hAnsi="Times New Roman"/>
          <w:i/>
          <w:sz w:val="30"/>
          <w:szCs w:val="30"/>
        </w:rPr>
      </w:pPr>
      <w:r w:rsidRPr="00E939C6">
        <w:rPr>
          <w:rFonts w:ascii="Times New Roman" w:hAnsi="Times New Roman"/>
          <w:color w:val="000000"/>
          <w:sz w:val="30"/>
          <w:szCs w:val="30"/>
        </w:rPr>
        <w:t xml:space="preserve">Судебное заседание по рассмотрению вопроса о замене стороны просим провести в отсутствие представителя </w:t>
      </w:r>
      <w:r w:rsidRPr="00E939C6">
        <w:rPr>
          <w:rFonts w:ascii="Times New Roman" w:hAnsi="Times New Roman"/>
          <w:sz w:val="30"/>
          <w:szCs w:val="30"/>
        </w:rPr>
        <w:t>_____________</w:t>
      </w:r>
      <w:r w:rsidR="005B13B2">
        <w:rPr>
          <w:rFonts w:ascii="Times New Roman" w:hAnsi="Times New Roman"/>
          <w:sz w:val="30"/>
          <w:szCs w:val="30"/>
        </w:rPr>
        <w:t xml:space="preserve"> </w:t>
      </w:r>
      <w:r w:rsidRPr="00E939C6">
        <w:rPr>
          <w:rFonts w:ascii="Times New Roman" w:hAnsi="Times New Roman"/>
          <w:i/>
          <w:sz w:val="30"/>
          <w:szCs w:val="30"/>
        </w:rPr>
        <w:t>(</w:t>
      </w:r>
      <w:r w:rsidR="005B13B2">
        <w:rPr>
          <w:rFonts w:ascii="Times New Roman" w:hAnsi="Times New Roman"/>
          <w:i/>
          <w:sz w:val="30"/>
          <w:szCs w:val="30"/>
        </w:rPr>
        <w:t xml:space="preserve">наименование </w:t>
      </w:r>
      <w:r w:rsidRPr="00E939C6">
        <w:rPr>
          <w:rFonts w:ascii="Times New Roman" w:hAnsi="Times New Roman"/>
          <w:i/>
          <w:sz w:val="30"/>
          <w:szCs w:val="30"/>
        </w:rPr>
        <w:t>истца/ответчика)</w:t>
      </w:r>
      <w:r w:rsidR="005B13B2">
        <w:rPr>
          <w:rFonts w:ascii="Times New Roman" w:hAnsi="Times New Roman"/>
          <w:i/>
          <w:sz w:val="30"/>
          <w:szCs w:val="30"/>
        </w:rPr>
        <w:t>.</w:t>
      </w:r>
    </w:p>
    <w:p w14:paraId="1A60E1B5" w14:textId="77777777" w:rsidR="005B13B2" w:rsidRPr="005B13B2" w:rsidRDefault="005B13B2" w:rsidP="005B13B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16091FDF" w14:textId="291375D2" w:rsidR="000C0AA6" w:rsidRDefault="000C0AA6" w:rsidP="005B13B2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E939C6">
        <w:rPr>
          <w:rFonts w:ascii="Times New Roman" w:hAnsi="Times New Roman"/>
          <w:sz w:val="30"/>
          <w:szCs w:val="30"/>
        </w:rPr>
        <w:t xml:space="preserve">Приложение: 1. Копии документов, подтверждающих наличие обстоятельств, влекущих правопреемство по делу. </w:t>
      </w:r>
    </w:p>
    <w:p w14:paraId="6A9BD11A" w14:textId="77777777" w:rsidR="005B13B2" w:rsidRPr="005B13B2" w:rsidRDefault="005B13B2" w:rsidP="005B13B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89FEEA" w14:textId="77777777" w:rsidR="005B13B2" w:rsidRPr="005B13B2" w:rsidRDefault="005B13B2" w:rsidP="005B13B2">
      <w:pPr>
        <w:spacing w:after="0" w:line="240" w:lineRule="auto"/>
        <w:jc w:val="both"/>
        <w:rPr>
          <w:rFonts w:ascii="Times New Roman" w:hAnsi="Times New Roman"/>
          <w:i/>
          <w:iCs/>
          <w:sz w:val="30"/>
          <w:szCs w:val="30"/>
        </w:rPr>
      </w:pPr>
      <w:bookmarkStart w:id="1" w:name="_Hlk25842468"/>
      <w:r w:rsidRPr="005B13B2">
        <w:rPr>
          <w:rFonts w:ascii="Times New Roman" w:hAnsi="Times New Roman"/>
          <w:sz w:val="30"/>
          <w:szCs w:val="30"/>
        </w:rPr>
        <w:t xml:space="preserve">Директор                        </w:t>
      </w:r>
      <w:r w:rsidRPr="005B13B2">
        <w:rPr>
          <w:rFonts w:ascii="Times New Roman" w:hAnsi="Times New Roman"/>
          <w:sz w:val="30"/>
          <w:szCs w:val="30"/>
        </w:rPr>
        <w:tab/>
        <w:t>(</w:t>
      </w:r>
      <w:r w:rsidRPr="005B13B2">
        <w:rPr>
          <w:rFonts w:ascii="Times New Roman" w:hAnsi="Times New Roman"/>
          <w:i/>
          <w:iCs/>
          <w:sz w:val="30"/>
          <w:szCs w:val="30"/>
        </w:rPr>
        <w:t xml:space="preserve">подпись) </w:t>
      </w:r>
      <w:r w:rsidRPr="005B13B2">
        <w:rPr>
          <w:rFonts w:ascii="Times New Roman" w:hAnsi="Times New Roman"/>
          <w:i/>
          <w:iCs/>
          <w:sz w:val="30"/>
          <w:szCs w:val="30"/>
        </w:rPr>
        <w:tab/>
      </w:r>
      <w:r w:rsidRPr="005B13B2">
        <w:rPr>
          <w:rFonts w:ascii="Times New Roman" w:hAnsi="Times New Roman"/>
          <w:i/>
          <w:iCs/>
          <w:sz w:val="30"/>
          <w:szCs w:val="30"/>
        </w:rPr>
        <w:tab/>
      </w:r>
      <w:r w:rsidRPr="005B13B2">
        <w:rPr>
          <w:rFonts w:ascii="Times New Roman" w:hAnsi="Times New Roman"/>
          <w:i/>
          <w:iCs/>
          <w:sz w:val="30"/>
          <w:szCs w:val="30"/>
        </w:rPr>
        <w:tab/>
        <w:t>(расшифровка подписи)</w:t>
      </w:r>
    </w:p>
    <w:p w14:paraId="5D0522C3" w14:textId="56A4F1C3" w:rsidR="005B13B2" w:rsidRDefault="005B13B2" w:rsidP="005B13B2">
      <w:pPr>
        <w:spacing w:after="0" w:line="240" w:lineRule="auto"/>
        <w:jc w:val="both"/>
        <w:rPr>
          <w:rFonts w:ascii="Times New Roman" w:eastAsia="Calibri" w:hAnsi="Times New Roman"/>
          <w:i/>
          <w:iCs/>
          <w:sz w:val="30"/>
          <w:szCs w:val="30"/>
          <w:lang w:eastAsia="en-US"/>
        </w:rPr>
      </w:pPr>
      <w:r w:rsidRPr="005B13B2">
        <w:rPr>
          <w:rFonts w:ascii="Times New Roman" w:eastAsia="Calibri" w:hAnsi="Times New Roman"/>
          <w:i/>
          <w:iCs/>
          <w:sz w:val="30"/>
          <w:szCs w:val="30"/>
          <w:lang w:eastAsia="en-US"/>
        </w:rPr>
        <w:t>(дата)</w:t>
      </w:r>
    </w:p>
    <w:p w14:paraId="10DBBA5B" w14:textId="77777777" w:rsidR="005B13B2" w:rsidRPr="005B13B2" w:rsidRDefault="005B13B2" w:rsidP="005B13B2">
      <w:pPr>
        <w:spacing w:after="0" w:line="240" w:lineRule="auto"/>
        <w:jc w:val="both"/>
        <w:rPr>
          <w:rFonts w:ascii="Times New Roman" w:eastAsia="Calibri" w:hAnsi="Times New Roman"/>
          <w:i/>
          <w:iCs/>
          <w:sz w:val="24"/>
          <w:szCs w:val="24"/>
          <w:lang w:eastAsia="en-US"/>
        </w:rPr>
      </w:pPr>
    </w:p>
    <w:bookmarkEnd w:id="1"/>
    <w:p w14:paraId="3145B530" w14:textId="76BCAAFB" w:rsidR="00087EA7" w:rsidRDefault="000C0AA6" w:rsidP="005B13B2">
      <w:pPr>
        <w:spacing w:after="0" w:line="240" w:lineRule="auto"/>
        <w:jc w:val="both"/>
        <w:rPr>
          <w:rFonts w:ascii="Times New Roman" w:hAnsi="Times New Roman"/>
          <w:i/>
          <w:sz w:val="30"/>
          <w:szCs w:val="30"/>
        </w:rPr>
      </w:pPr>
      <w:r w:rsidRPr="005B13B2">
        <w:rPr>
          <w:rFonts w:ascii="Times New Roman" w:hAnsi="Times New Roman"/>
          <w:bCs/>
          <w:i/>
          <w:sz w:val="30"/>
          <w:szCs w:val="30"/>
        </w:rPr>
        <w:lastRenderedPageBreak/>
        <w:t>Примечание: в случае подписания заявления представителем, к заявлению необходимо прило</w:t>
      </w:r>
      <w:r w:rsidRPr="005B13B2">
        <w:rPr>
          <w:rFonts w:ascii="Times New Roman" w:hAnsi="Times New Roman"/>
          <w:i/>
          <w:sz w:val="30"/>
          <w:szCs w:val="30"/>
        </w:rPr>
        <w:t>жить доверенность, где указано право представителя на представлении интересов доверителя в суде</w:t>
      </w:r>
      <w:r w:rsidR="00101CA0">
        <w:rPr>
          <w:rFonts w:ascii="Times New Roman" w:hAnsi="Times New Roman"/>
          <w:i/>
          <w:sz w:val="30"/>
          <w:szCs w:val="30"/>
        </w:rPr>
        <w:t>,</w:t>
      </w:r>
    </w:p>
    <w:p w14:paraId="32AF67C4" w14:textId="5E8680EC" w:rsidR="00101CA0" w:rsidRPr="005B13B2" w:rsidRDefault="00101CA0" w:rsidP="00101CA0">
      <w:pPr>
        <w:spacing w:after="0" w:line="240" w:lineRule="auto"/>
        <w:ind w:firstLine="1843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/>
          <w:sz w:val="30"/>
          <w:szCs w:val="30"/>
        </w:rPr>
        <w:t>при обращении с заявлением о замене стороны в обязательном порядке указываются сведения об отсутствии возбужденного исполнительного производства по выданному исполнительному документу.</w:t>
      </w:r>
    </w:p>
    <w:sectPr w:rsidR="00101CA0" w:rsidRPr="005B13B2" w:rsidSect="005B13B2">
      <w:pgSz w:w="11906" w:h="16838"/>
      <w:pgMar w:top="1134" w:right="567" w:bottom="28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A6"/>
    <w:rsid w:val="00037324"/>
    <w:rsid w:val="00087EA7"/>
    <w:rsid w:val="000C0AA6"/>
    <w:rsid w:val="00101CA0"/>
    <w:rsid w:val="00174836"/>
    <w:rsid w:val="003207FA"/>
    <w:rsid w:val="0047067E"/>
    <w:rsid w:val="005B13B2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BF0C"/>
  <w15:chartTrackingRefBased/>
  <w15:docId w15:val="{FE7A579A-6EF1-4553-B4A1-5E696A0C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A6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C0AA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0C0AA6"/>
    <w:rPr>
      <w:rFonts w:ascii="Calibri" w:eastAsia="Times New Roman" w:hAnsi="Calibri" w:cs="Times New Roman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8</cp:revision>
  <cp:lastPrinted>2019-12-09T11:35:00Z</cp:lastPrinted>
  <dcterms:created xsi:type="dcterms:W3CDTF">2019-11-28T11:13:00Z</dcterms:created>
  <dcterms:modified xsi:type="dcterms:W3CDTF">2019-12-09T11:35:00Z</dcterms:modified>
</cp:coreProperties>
</file>