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E9D59" w14:textId="77777777" w:rsidR="00D152E5" w:rsidRPr="000A1CC5" w:rsidRDefault="00D152E5" w:rsidP="00D152E5">
      <w:pPr>
        <w:tabs>
          <w:tab w:val="left" w:pos="4536"/>
        </w:tabs>
        <w:spacing w:line="280" w:lineRule="exact"/>
        <w:ind w:left="4536" w:firstLine="0"/>
        <w:jc w:val="left"/>
        <w:rPr>
          <w:rFonts w:eastAsia="Times New Roman" w:cs="Times New Roman"/>
          <w:color w:val="000000"/>
          <w:szCs w:val="30"/>
          <w:lang w:val="ru-RU" w:eastAsia="ru-RU"/>
        </w:rPr>
      </w:pPr>
      <w:r w:rsidRPr="000A1CC5">
        <w:rPr>
          <w:rFonts w:eastAsia="Times New Roman" w:cs="Times New Roman"/>
          <w:color w:val="000000"/>
          <w:szCs w:val="30"/>
          <w:lang w:val="ru-RU" w:eastAsia="ru-RU"/>
        </w:rPr>
        <w:t>Экономический суд _____________</w:t>
      </w:r>
    </w:p>
    <w:p w14:paraId="01C715CF" w14:textId="77777777" w:rsidR="00D152E5" w:rsidRPr="000A1CC5" w:rsidRDefault="00D152E5" w:rsidP="00D152E5">
      <w:pPr>
        <w:tabs>
          <w:tab w:val="left" w:pos="4536"/>
        </w:tabs>
        <w:spacing w:line="280" w:lineRule="exact"/>
        <w:ind w:left="4536" w:firstLine="0"/>
        <w:jc w:val="left"/>
        <w:rPr>
          <w:rFonts w:eastAsia="Times New Roman" w:cs="Times New Roman"/>
          <w:i/>
          <w:iCs/>
          <w:color w:val="000000"/>
          <w:szCs w:val="30"/>
          <w:lang w:val="ru-RU" w:eastAsia="ru-RU"/>
        </w:rPr>
      </w:pPr>
      <w:r w:rsidRPr="000A1CC5">
        <w:rPr>
          <w:rFonts w:eastAsia="Times New Roman" w:cs="Times New Roman"/>
          <w:i/>
          <w:iCs/>
          <w:color w:val="000000"/>
          <w:szCs w:val="30"/>
          <w:lang w:val="ru-RU" w:eastAsia="ru-RU"/>
        </w:rPr>
        <w:t>(наименование, адрес суда)</w:t>
      </w:r>
    </w:p>
    <w:p w14:paraId="4D9C5BB3" w14:textId="77777777" w:rsidR="00D152E5" w:rsidRPr="000A1CC5" w:rsidRDefault="00D152E5" w:rsidP="00D152E5">
      <w:pPr>
        <w:tabs>
          <w:tab w:val="left" w:pos="4536"/>
        </w:tabs>
        <w:spacing w:line="280" w:lineRule="exact"/>
        <w:ind w:left="4536" w:firstLine="0"/>
        <w:jc w:val="left"/>
        <w:rPr>
          <w:rFonts w:eastAsia="Times New Roman" w:cs="Times New Roman"/>
          <w:i/>
          <w:iCs/>
          <w:color w:val="000000"/>
          <w:szCs w:val="30"/>
          <w:lang w:val="ru-RU" w:eastAsia="ru-RU"/>
        </w:rPr>
      </w:pPr>
    </w:p>
    <w:p w14:paraId="0276B009" w14:textId="77777777" w:rsidR="00D152E5" w:rsidRPr="000A1CC5" w:rsidRDefault="00D152E5" w:rsidP="00D152E5">
      <w:pPr>
        <w:tabs>
          <w:tab w:val="left" w:pos="4536"/>
        </w:tabs>
        <w:spacing w:line="280" w:lineRule="exact"/>
        <w:ind w:left="4536" w:firstLine="0"/>
        <w:rPr>
          <w:rFonts w:eastAsia="Times New Roman" w:cs="Times New Roman"/>
          <w:bCs/>
          <w:i/>
          <w:iCs/>
          <w:szCs w:val="30"/>
          <w:lang w:val="ru-RU" w:eastAsia="ru-RU"/>
        </w:rPr>
      </w:pPr>
      <w:r w:rsidRPr="000A1CC5">
        <w:rPr>
          <w:rFonts w:eastAsia="Times New Roman" w:cs="Times New Roman"/>
          <w:szCs w:val="30"/>
          <w:lang w:val="ru-RU" w:eastAsia="ru-RU"/>
        </w:rPr>
        <w:t>Взыскатель:</w:t>
      </w:r>
      <w:r w:rsidRPr="000A1CC5">
        <w:rPr>
          <w:rFonts w:eastAsia="Times New Roman" w:cs="Times New Roman"/>
          <w:b/>
          <w:bCs/>
          <w:szCs w:val="30"/>
          <w:lang w:val="ru-RU" w:eastAsia="ru-RU"/>
        </w:rPr>
        <w:t xml:space="preserve"> </w:t>
      </w:r>
      <w:r w:rsidRPr="000A1CC5">
        <w:rPr>
          <w:rFonts w:eastAsia="Times New Roman" w:cs="Times New Roman"/>
          <w:i/>
          <w:iCs/>
          <w:szCs w:val="30"/>
          <w:lang w:val="ru-RU" w:eastAsia="ru-RU"/>
        </w:rPr>
        <w:t xml:space="preserve">ФИО </w:t>
      </w:r>
      <w:r w:rsidRPr="000A1CC5">
        <w:rPr>
          <w:rFonts w:eastAsia="Times New Roman" w:cs="Times New Roman"/>
          <w:bCs/>
          <w:i/>
          <w:iCs/>
          <w:szCs w:val="30"/>
          <w:lang w:val="ru-RU" w:eastAsia="ru-RU"/>
        </w:rPr>
        <w:t>индивидуального предпринимателя или гражданина/ наименование юридического лица</w:t>
      </w:r>
    </w:p>
    <w:p w14:paraId="1E4BF0C2" w14:textId="77777777" w:rsidR="00D152E5" w:rsidRPr="000A1CC5" w:rsidRDefault="00D152E5" w:rsidP="00D152E5">
      <w:pPr>
        <w:tabs>
          <w:tab w:val="left" w:pos="4536"/>
        </w:tabs>
        <w:spacing w:line="120" w:lineRule="exact"/>
        <w:ind w:left="4536" w:firstLine="0"/>
        <w:rPr>
          <w:rFonts w:eastAsia="Times New Roman" w:cs="Times New Roman"/>
          <w:bCs/>
          <w:i/>
          <w:iCs/>
          <w:szCs w:val="30"/>
          <w:lang w:val="ru-RU" w:eastAsia="ru-RU"/>
        </w:rPr>
      </w:pPr>
    </w:p>
    <w:p w14:paraId="626011C0" w14:textId="77777777" w:rsidR="00D152E5" w:rsidRPr="000A1CC5" w:rsidRDefault="00D152E5" w:rsidP="00D152E5">
      <w:pPr>
        <w:tabs>
          <w:tab w:val="left" w:pos="4536"/>
        </w:tabs>
        <w:spacing w:line="280" w:lineRule="exact"/>
        <w:ind w:left="4536" w:firstLine="0"/>
        <w:rPr>
          <w:rFonts w:eastAsia="Times New Roman" w:cs="Times New Roman"/>
          <w:i/>
          <w:iCs/>
          <w:szCs w:val="30"/>
          <w:lang w:val="ru-RU" w:eastAsia="ru-RU"/>
        </w:rPr>
      </w:pPr>
      <w:r w:rsidRPr="000A1CC5">
        <w:rPr>
          <w:rFonts w:eastAsia="Times New Roman" w:cs="Times New Roman"/>
          <w:i/>
          <w:iCs/>
          <w:szCs w:val="30"/>
          <w:lang w:val="ru-RU" w:eastAsia="ru-RU"/>
        </w:rPr>
        <w:t>Юридический, почтовый, электронный адреса, контактные телефоны, факс, банковские реквизиты</w:t>
      </w:r>
    </w:p>
    <w:p w14:paraId="1A95EA57" w14:textId="77777777" w:rsidR="00D152E5" w:rsidRPr="000A1CC5" w:rsidRDefault="00D152E5" w:rsidP="00D152E5">
      <w:pPr>
        <w:tabs>
          <w:tab w:val="left" w:pos="4536"/>
        </w:tabs>
        <w:spacing w:line="280" w:lineRule="exact"/>
        <w:ind w:left="4536" w:firstLine="0"/>
        <w:rPr>
          <w:rFonts w:eastAsia="Times New Roman" w:cs="Times New Roman"/>
          <w:i/>
          <w:iCs/>
          <w:szCs w:val="30"/>
          <w:lang w:val="ru-RU" w:eastAsia="ru-RU"/>
        </w:rPr>
      </w:pPr>
    </w:p>
    <w:p w14:paraId="044BBB30" w14:textId="77777777" w:rsidR="00D152E5" w:rsidRPr="000A1CC5" w:rsidRDefault="00D152E5" w:rsidP="00D152E5">
      <w:pPr>
        <w:tabs>
          <w:tab w:val="left" w:pos="4536"/>
        </w:tabs>
        <w:autoSpaceDE w:val="0"/>
        <w:autoSpaceDN w:val="0"/>
        <w:adjustRightInd w:val="0"/>
        <w:spacing w:line="280" w:lineRule="exact"/>
        <w:ind w:left="4536" w:firstLine="0"/>
        <w:rPr>
          <w:rFonts w:eastAsia="Times New Roman" w:cs="Times New Roman"/>
          <w:bCs/>
          <w:szCs w:val="30"/>
          <w:lang w:val="ru-RU" w:eastAsia="ru-RU"/>
        </w:rPr>
      </w:pPr>
      <w:r w:rsidRPr="000A1CC5">
        <w:rPr>
          <w:rFonts w:eastAsia="Times New Roman" w:cs="Times New Roman"/>
          <w:szCs w:val="30"/>
          <w:lang w:val="ru-RU" w:eastAsia="ru-RU"/>
        </w:rPr>
        <w:t>Должник:</w:t>
      </w:r>
      <w:r w:rsidRPr="000A1CC5">
        <w:rPr>
          <w:rFonts w:eastAsia="Times New Roman" w:cs="Times New Roman"/>
          <w:bCs/>
          <w:szCs w:val="30"/>
          <w:lang w:val="ru-RU" w:eastAsia="ru-RU"/>
        </w:rPr>
        <w:t xml:space="preserve"> </w:t>
      </w:r>
      <w:r w:rsidRPr="000A1CC5">
        <w:rPr>
          <w:rFonts w:eastAsia="Times New Roman" w:cs="Times New Roman"/>
          <w:i/>
          <w:iCs/>
          <w:szCs w:val="30"/>
          <w:lang w:val="ru-RU" w:eastAsia="ru-RU"/>
        </w:rPr>
        <w:t xml:space="preserve">ФИО </w:t>
      </w:r>
      <w:r w:rsidRPr="000A1CC5">
        <w:rPr>
          <w:rFonts w:eastAsia="Times New Roman" w:cs="Times New Roman"/>
          <w:bCs/>
          <w:i/>
          <w:iCs/>
          <w:szCs w:val="30"/>
          <w:lang w:val="ru-RU" w:eastAsia="ru-RU"/>
        </w:rPr>
        <w:t>индивидуального предпринимателя или гражданина/ наименование юридического лица</w:t>
      </w:r>
      <w:r w:rsidRPr="000A1CC5">
        <w:rPr>
          <w:rFonts w:eastAsia="Times New Roman" w:cs="Times New Roman"/>
          <w:bCs/>
          <w:szCs w:val="30"/>
          <w:lang w:val="ru-RU" w:eastAsia="ru-RU"/>
        </w:rPr>
        <w:t xml:space="preserve"> </w:t>
      </w:r>
    </w:p>
    <w:p w14:paraId="6858E106" w14:textId="77777777" w:rsidR="00D152E5" w:rsidRPr="000A1CC5" w:rsidRDefault="00D152E5" w:rsidP="00D152E5">
      <w:pPr>
        <w:tabs>
          <w:tab w:val="left" w:pos="4536"/>
        </w:tabs>
        <w:autoSpaceDE w:val="0"/>
        <w:autoSpaceDN w:val="0"/>
        <w:adjustRightInd w:val="0"/>
        <w:spacing w:line="120" w:lineRule="exact"/>
        <w:ind w:left="4536" w:firstLine="0"/>
        <w:rPr>
          <w:rFonts w:eastAsia="Times New Roman" w:cs="Times New Roman"/>
          <w:bCs/>
          <w:szCs w:val="30"/>
          <w:lang w:val="ru-RU" w:eastAsia="ru-RU"/>
        </w:rPr>
      </w:pPr>
    </w:p>
    <w:p w14:paraId="34BD930C" w14:textId="3C6F3534" w:rsidR="00D152E5" w:rsidRDefault="00D152E5" w:rsidP="00D152E5">
      <w:pPr>
        <w:tabs>
          <w:tab w:val="left" w:pos="4536"/>
        </w:tabs>
        <w:autoSpaceDE w:val="0"/>
        <w:autoSpaceDN w:val="0"/>
        <w:adjustRightInd w:val="0"/>
        <w:spacing w:line="280" w:lineRule="exact"/>
        <w:ind w:left="4536" w:firstLine="0"/>
        <w:rPr>
          <w:rFonts w:eastAsia="Times New Roman" w:cs="Times New Roman"/>
          <w:i/>
          <w:iCs/>
          <w:szCs w:val="30"/>
          <w:lang w:val="ru-RU" w:eastAsia="ru-RU"/>
        </w:rPr>
      </w:pPr>
      <w:r w:rsidRPr="000A1CC5">
        <w:rPr>
          <w:rFonts w:eastAsia="Times New Roman" w:cs="Times New Roman"/>
          <w:i/>
          <w:iCs/>
          <w:szCs w:val="30"/>
          <w:lang w:val="ru-RU" w:eastAsia="ru-RU"/>
        </w:rPr>
        <w:t xml:space="preserve">Юридический, почтовый, электронный адреса, контактные телефоны, факс, банковские реквизиты    </w:t>
      </w:r>
    </w:p>
    <w:p w14:paraId="1158DB05" w14:textId="18D6FB1A" w:rsidR="004E242B" w:rsidRDefault="004E242B" w:rsidP="00D152E5">
      <w:pPr>
        <w:tabs>
          <w:tab w:val="left" w:pos="4536"/>
        </w:tabs>
        <w:autoSpaceDE w:val="0"/>
        <w:autoSpaceDN w:val="0"/>
        <w:adjustRightInd w:val="0"/>
        <w:spacing w:line="280" w:lineRule="exact"/>
        <w:ind w:left="4536" w:firstLine="0"/>
        <w:rPr>
          <w:rFonts w:eastAsia="Times New Roman" w:cs="Times New Roman"/>
          <w:i/>
          <w:iCs/>
          <w:szCs w:val="30"/>
          <w:lang w:val="ru-RU" w:eastAsia="ru-RU"/>
        </w:rPr>
      </w:pPr>
    </w:p>
    <w:p w14:paraId="0A6BD556" w14:textId="05E39028" w:rsidR="004E242B" w:rsidRPr="000A1CC5" w:rsidRDefault="004E242B" w:rsidP="00D152E5">
      <w:pPr>
        <w:tabs>
          <w:tab w:val="left" w:pos="4536"/>
        </w:tabs>
        <w:autoSpaceDE w:val="0"/>
        <w:autoSpaceDN w:val="0"/>
        <w:adjustRightInd w:val="0"/>
        <w:spacing w:line="280" w:lineRule="exact"/>
        <w:ind w:left="4536" w:firstLine="0"/>
        <w:rPr>
          <w:rFonts w:eastAsia="Times New Roman" w:cs="Times New Roman"/>
          <w:i/>
          <w:iCs/>
          <w:szCs w:val="30"/>
          <w:lang w:val="ru-RU" w:eastAsia="ru-RU"/>
        </w:rPr>
      </w:pPr>
      <w:r>
        <w:rPr>
          <w:rFonts w:eastAsia="Times New Roman" w:cs="Times New Roman"/>
          <w:i/>
          <w:iCs/>
          <w:szCs w:val="30"/>
          <w:lang w:val="ru-RU" w:eastAsia="ru-RU"/>
        </w:rPr>
        <w:t>Приказное производство №____</w:t>
      </w:r>
    </w:p>
    <w:p w14:paraId="5803218B" w14:textId="76802F4E" w:rsidR="00087EA7" w:rsidRDefault="00087EA7" w:rsidP="004E242B">
      <w:pPr>
        <w:ind w:firstLine="0"/>
        <w:rPr>
          <w:lang w:val="ru-RU"/>
        </w:rPr>
      </w:pPr>
    </w:p>
    <w:p w14:paraId="2EA3ADF6" w14:textId="7E9E425A" w:rsidR="004E242B" w:rsidRDefault="004E242B" w:rsidP="004E242B">
      <w:pPr>
        <w:ind w:firstLine="0"/>
        <w:jc w:val="center"/>
        <w:rPr>
          <w:lang w:val="ru-RU"/>
        </w:rPr>
      </w:pPr>
      <w:r>
        <w:rPr>
          <w:lang w:val="ru-RU"/>
        </w:rPr>
        <w:t>Отзыв на заявление о возбуждении приказного производства</w:t>
      </w:r>
    </w:p>
    <w:p w14:paraId="18648270" w14:textId="77777777" w:rsidR="004E242B" w:rsidRDefault="004E242B" w:rsidP="004E242B">
      <w:pPr>
        <w:ind w:firstLine="0"/>
        <w:jc w:val="center"/>
        <w:rPr>
          <w:lang w:val="ru-RU"/>
        </w:rPr>
      </w:pPr>
    </w:p>
    <w:p w14:paraId="2F147169" w14:textId="7BBAF6EF" w:rsidR="004E242B" w:rsidRPr="004E242B" w:rsidRDefault="004E242B" w:rsidP="004E242B">
      <w:pPr>
        <w:ind w:firstLine="709"/>
        <w:rPr>
          <w:rFonts w:eastAsia="Times New Roman" w:cs="Times New Roman"/>
          <w:szCs w:val="30"/>
          <w:lang w:val="ru-RU" w:eastAsia="ru-RU"/>
        </w:rPr>
      </w:pPr>
      <w:r w:rsidRPr="004E242B">
        <w:rPr>
          <w:rFonts w:eastAsia="Times New Roman" w:cs="Times New Roman"/>
          <w:szCs w:val="30"/>
          <w:lang w:val="ru-RU" w:eastAsia="ru-RU"/>
        </w:rPr>
        <w:t xml:space="preserve">Экономический суд </w:t>
      </w:r>
      <w:r w:rsidRPr="004E242B">
        <w:rPr>
          <w:rFonts w:eastAsia="Times New Roman" w:cs="Times New Roman"/>
          <w:i/>
          <w:szCs w:val="30"/>
          <w:lang w:val="ru-RU" w:eastAsia="ru-RU"/>
        </w:rPr>
        <w:t>______</w:t>
      </w:r>
      <w:r>
        <w:rPr>
          <w:rFonts w:eastAsia="Times New Roman" w:cs="Times New Roman"/>
          <w:i/>
          <w:szCs w:val="30"/>
          <w:lang w:val="ru-RU" w:eastAsia="ru-RU"/>
        </w:rPr>
        <w:t xml:space="preserve">(наименование) </w:t>
      </w:r>
      <w:r w:rsidRPr="004E242B">
        <w:rPr>
          <w:rFonts w:eastAsia="Times New Roman" w:cs="Times New Roman"/>
          <w:szCs w:val="30"/>
          <w:lang w:val="ru-RU" w:eastAsia="ru-RU"/>
        </w:rPr>
        <w:t xml:space="preserve">определением от _____ возбудил производство по делу </w:t>
      </w:r>
      <w:r>
        <w:rPr>
          <w:rFonts w:eastAsia="Times New Roman" w:cs="Times New Roman"/>
          <w:szCs w:val="30"/>
          <w:lang w:val="ru-RU" w:eastAsia="ru-RU"/>
        </w:rPr>
        <w:t>№ ____</w:t>
      </w:r>
      <w:r w:rsidRPr="004E242B">
        <w:rPr>
          <w:rFonts w:eastAsia="Times New Roman" w:cs="Times New Roman"/>
          <w:szCs w:val="30"/>
          <w:lang w:val="ru-RU" w:eastAsia="ru-RU"/>
        </w:rPr>
        <w:t xml:space="preserve">о взыскании с ______ </w:t>
      </w:r>
      <w:r w:rsidRPr="004E242B">
        <w:rPr>
          <w:rFonts w:eastAsia="Times New Roman" w:cs="Times New Roman"/>
          <w:i/>
          <w:iCs/>
          <w:szCs w:val="30"/>
          <w:lang w:val="ru-RU" w:eastAsia="ru-RU"/>
        </w:rPr>
        <w:t>(наименование должника)</w:t>
      </w:r>
      <w:r w:rsidRPr="004E242B">
        <w:rPr>
          <w:rFonts w:eastAsia="Times New Roman" w:cs="Times New Roman"/>
          <w:szCs w:val="30"/>
          <w:lang w:val="ru-RU" w:eastAsia="ru-RU"/>
        </w:rPr>
        <w:t xml:space="preserve"> в пользу </w:t>
      </w:r>
      <w:r>
        <w:rPr>
          <w:rFonts w:eastAsia="Times New Roman" w:cs="Times New Roman"/>
          <w:szCs w:val="30"/>
          <w:lang w:val="ru-RU" w:eastAsia="ru-RU"/>
        </w:rPr>
        <w:t>________</w:t>
      </w:r>
      <w:r w:rsidRPr="004E242B">
        <w:rPr>
          <w:rFonts w:eastAsia="Times New Roman" w:cs="Times New Roman"/>
          <w:szCs w:val="30"/>
          <w:lang w:val="ru-RU" w:eastAsia="ru-RU"/>
        </w:rPr>
        <w:t xml:space="preserve"> </w:t>
      </w:r>
      <w:r w:rsidRPr="004E242B">
        <w:rPr>
          <w:rFonts w:eastAsia="Times New Roman" w:cs="Times New Roman"/>
          <w:i/>
          <w:iCs/>
          <w:szCs w:val="30"/>
          <w:lang w:val="ru-RU" w:eastAsia="ru-RU"/>
        </w:rPr>
        <w:t>(наименование взыскателя)</w:t>
      </w:r>
      <w:r w:rsidRPr="004E242B">
        <w:rPr>
          <w:rFonts w:eastAsia="Times New Roman" w:cs="Times New Roman"/>
          <w:szCs w:val="30"/>
          <w:lang w:val="ru-RU" w:eastAsia="ru-RU"/>
        </w:rPr>
        <w:t xml:space="preserve"> _______ суммы задолженности, из которых _____ основной долг, _______ пеня, _______ проценты за пользование чужими денежными средствами. </w:t>
      </w:r>
    </w:p>
    <w:p w14:paraId="3E4F9040" w14:textId="39AF6435" w:rsidR="004E242B" w:rsidRPr="004E242B" w:rsidRDefault="004E242B" w:rsidP="004E242B">
      <w:pPr>
        <w:autoSpaceDE w:val="0"/>
        <w:autoSpaceDN w:val="0"/>
        <w:adjustRightInd w:val="0"/>
        <w:ind w:firstLine="709"/>
        <w:rPr>
          <w:rFonts w:eastAsia="Times New Roman" w:cs="Times New Roman"/>
          <w:szCs w:val="30"/>
          <w:lang w:val="ru-RU" w:eastAsia="ru-RU"/>
        </w:rPr>
      </w:pPr>
      <w:r w:rsidRPr="004E242B">
        <w:rPr>
          <w:rFonts w:eastAsia="Times New Roman" w:cs="Times New Roman"/>
          <w:szCs w:val="30"/>
          <w:lang w:val="ru-RU" w:eastAsia="ru-RU"/>
        </w:rPr>
        <w:t xml:space="preserve">В соответствии </w:t>
      </w:r>
      <w:r w:rsidR="006E6C83">
        <w:rPr>
          <w:rFonts w:eastAsia="Times New Roman" w:cs="Times New Roman"/>
          <w:szCs w:val="30"/>
          <w:lang w:val="ru-RU" w:eastAsia="ru-RU"/>
        </w:rPr>
        <w:t>с частью 1</w:t>
      </w:r>
      <w:r w:rsidRPr="004E242B">
        <w:rPr>
          <w:rFonts w:eastAsia="Times New Roman" w:cs="Times New Roman"/>
          <w:szCs w:val="30"/>
          <w:lang w:val="ru-RU" w:eastAsia="ru-RU"/>
        </w:rPr>
        <w:t xml:space="preserve"> стать</w:t>
      </w:r>
      <w:r w:rsidR="006E6C83">
        <w:rPr>
          <w:rFonts w:eastAsia="Times New Roman" w:cs="Times New Roman"/>
          <w:szCs w:val="30"/>
          <w:lang w:val="ru-RU" w:eastAsia="ru-RU"/>
        </w:rPr>
        <w:t>и</w:t>
      </w:r>
      <w:r w:rsidRPr="004E242B">
        <w:rPr>
          <w:rFonts w:eastAsia="Times New Roman" w:cs="Times New Roman"/>
          <w:szCs w:val="30"/>
          <w:lang w:val="ru-RU" w:eastAsia="ru-RU"/>
        </w:rPr>
        <w:t xml:space="preserve"> 223 Хозяйственного процессуального кодекса Ре</w:t>
      </w:r>
      <w:bookmarkStart w:id="0" w:name="_GoBack"/>
      <w:bookmarkEnd w:id="0"/>
      <w:r w:rsidRPr="004E242B">
        <w:rPr>
          <w:rFonts w:eastAsia="Times New Roman" w:cs="Times New Roman"/>
          <w:szCs w:val="30"/>
          <w:lang w:val="ru-RU" w:eastAsia="ru-RU"/>
        </w:rPr>
        <w:t xml:space="preserve">спублики Беларусь должник в течение семи дней со дня получения им определения о возбуждении приказного производства представляет в случае несогласия с заявленными требованиями в суд, рассматривающий экономические дела, отзыв на заявление с приложением к нему документов, подтверждающих возражения против требований взыскателя. </w:t>
      </w:r>
    </w:p>
    <w:p w14:paraId="0D5DCF8E" w14:textId="3D212EBA" w:rsidR="004E242B" w:rsidRPr="004E242B" w:rsidRDefault="004E242B" w:rsidP="004E242B">
      <w:pPr>
        <w:ind w:firstLine="709"/>
        <w:rPr>
          <w:rFonts w:eastAsia="Times New Roman" w:cs="Times New Roman"/>
          <w:szCs w:val="30"/>
          <w:lang w:val="ru-RU" w:eastAsia="ru-RU"/>
        </w:rPr>
      </w:pPr>
      <w:r w:rsidRPr="004E242B">
        <w:rPr>
          <w:rFonts w:eastAsia="Times New Roman" w:cs="Times New Roman"/>
          <w:bCs/>
          <w:i/>
          <w:iCs/>
          <w:szCs w:val="30"/>
          <w:lang w:val="ru-RU" w:eastAsia="ru-RU"/>
        </w:rPr>
        <w:t>______ (наименование должника)</w:t>
      </w:r>
      <w:r w:rsidRPr="004E242B">
        <w:rPr>
          <w:rFonts w:eastAsia="Times New Roman" w:cs="Times New Roman"/>
          <w:b/>
          <w:szCs w:val="30"/>
          <w:lang w:val="ru-RU" w:eastAsia="ru-RU"/>
        </w:rPr>
        <w:t xml:space="preserve"> </w:t>
      </w:r>
      <w:r w:rsidRPr="004E242B">
        <w:rPr>
          <w:rFonts w:eastAsia="Times New Roman" w:cs="Times New Roman"/>
          <w:szCs w:val="30"/>
          <w:lang w:val="ru-RU" w:eastAsia="ru-RU"/>
        </w:rPr>
        <w:t>не</w:t>
      </w:r>
      <w:r w:rsidRPr="004E242B">
        <w:rPr>
          <w:rFonts w:eastAsia="Times New Roman" w:cs="Times New Roman"/>
          <w:b/>
          <w:szCs w:val="30"/>
          <w:lang w:val="ru-RU" w:eastAsia="ru-RU"/>
        </w:rPr>
        <w:t xml:space="preserve"> </w:t>
      </w:r>
      <w:r w:rsidRPr="004E242B">
        <w:rPr>
          <w:rFonts w:eastAsia="Times New Roman" w:cs="Times New Roman"/>
          <w:szCs w:val="30"/>
          <w:lang w:val="ru-RU" w:eastAsia="ru-RU"/>
        </w:rPr>
        <w:t>признает (</w:t>
      </w:r>
      <w:r w:rsidRPr="004E242B">
        <w:rPr>
          <w:rFonts w:eastAsia="Times New Roman" w:cs="Times New Roman"/>
          <w:i/>
          <w:szCs w:val="30"/>
          <w:lang w:val="ru-RU" w:eastAsia="ru-RU"/>
        </w:rPr>
        <w:t>признает в части основного долга, либо в части основного долга и процентов, а в остальной части не признает</w:t>
      </w:r>
      <w:r w:rsidRPr="004E242B">
        <w:rPr>
          <w:rFonts w:eastAsia="Times New Roman" w:cs="Times New Roman"/>
          <w:szCs w:val="30"/>
          <w:lang w:val="ru-RU" w:eastAsia="ru-RU"/>
        </w:rPr>
        <w:t>) задолженность в сумме (</w:t>
      </w:r>
      <w:r w:rsidRPr="004E242B">
        <w:rPr>
          <w:rFonts w:eastAsia="Times New Roman" w:cs="Times New Roman"/>
          <w:i/>
          <w:szCs w:val="30"/>
          <w:lang w:val="ru-RU" w:eastAsia="ru-RU"/>
        </w:rPr>
        <w:t>в части</w:t>
      </w:r>
      <w:r w:rsidRPr="004E242B">
        <w:rPr>
          <w:rFonts w:eastAsia="Times New Roman" w:cs="Times New Roman"/>
          <w:szCs w:val="30"/>
          <w:lang w:val="ru-RU" w:eastAsia="ru-RU"/>
        </w:rPr>
        <w:t>), поскольку (</w:t>
      </w:r>
      <w:r w:rsidRPr="004E242B">
        <w:rPr>
          <w:rFonts w:eastAsia="Times New Roman" w:cs="Times New Roman"/>
          <w:i/>
          <w:szCs w:val="30"/>
          <w:lang w:val="ru-RU" w:eastAsia="ru-RU"/>
        </w:rPr>
        <w:t>указать причины и подтвердить их документально</w:t>
      </w:r>
      <w:r w:rsidRPr="004E242B">
        <w:rPr>
          <w:rFonts w:eastAsia="Times New Roman" w:cs="Times New Roman"/>
          <w:szCs w:val="30"/>
          <w:lang w:val="ru-RU" w:eastAsia="ru-RU"/>
        </w:rPr>
        <w:t>).</w:t>
      </w:r>
    </w:p>
    <w:p w14:paraId="183191B2" w14:textId="12D44E4A" w:rsidR="004E242B" w:rsidRPr="004E242B" w:rsidRDefault="004E242B" w:rsidP="004E242B">
      <w:pPr>
        <w:ind w:firstLine="709"/>
        <w:rPr>
          <w:rFonts w:eastAsia="Times New Roman" w:cs="Times New Roman"/>
          <w:szCs w:val="30"/>
          <w:lang w:val="ru-RU" w:eastAsia="ru-RU"/>
        </w:rPr>
      </w:pPr>
      <w:r w:rsidRPr="004E242B">
        <w:rPr>
          <w:rFonts w:eastAsia="Times New Roman" w:cs="Times New Roman"/>
          <w:szCs w:val="30"/>
          <w:lang w:val="ru-RU" w:eastAsia="ru-RU"/>
        </w:rPr>
        <w:t>В связи с этим, руководствуясь ст</w:t>
      </w:r>
      <w:r>
        <w:rPr>
          <w:rFonts w:eastAsia="Times New Roman" w:cs="Times New Roman"/>
          <w:szCs w:val="30"/>
          <w:lang w:val="ru-RU" w:eastAsia="ru-RU"/>
        </w:rPr>
        <w:t>атьями</w:t>
      </w:r>
      <w:r w:rsidRPr="004E242B">
        <w:rPr>
          <w:rFonts w:eastAsia="Times New Roman" w:cs="Times New Roman"/>
          <w:szCs w:val="30"/>
          <w:lang w:val="ru-RU" w:eastAsia="ru-RU"/>
        </w:rPr>
        <w:t xml:space="preserve"> 223, 224, Хозяйственного процессуального кодекса Республики Беларусь,</w:t>
      </w:r>
      <w:r>
        <w:rPr>
          <w:rFonts w:eastAsia="Times New Roman" w:cs="Times New Roman"/>
          <w:szCs w:val="30"/>
          <w:lang w:val="ru-RU" w:eastAsia="ru-RU"/>
        </w:rPr>
        <w:t xml:space="preserve"> прошу:</w:t>
      </w:r>
    </w:p>
    <w:p w14:paraId="40AF0C3E" w14:textId="0FBD0A4A" w:rsidR="004E242B" w:rsidRDefault="004E242B" w:rsidP="004E242B">
      <w:pPr>
        <w:ind w:firstLine="709"/>
        <w:rPr>
          <w:rFonts w:eastAsia="Times New Roman" w:cs="Times New Roman"/>
          <w:szCs w:val="30"/>
          <w:lang w:val="ru-RU" w:eastAsia="ru-RU"/>
        </w:rPr>
      </w:pPr>
      <w:r w:rsidRPr="004E242B">
        <w:rPr>
          <w:rFonts w:eastAsia="Times New Roman" w:cs="Times New Roman"/>
          <w:szCs w:val="30"/>
          <w:lang w:val="ru-RU" w:eastAsia="ru-RU"/>
        </w:rPr>
        <w:t>отказать взыскателю в выдаче определения полностью (</w:t>
      </w:r>
      <w:r w:rsidRPr="004E242B">
        <w:rPr>
          <w:rFonts w:eastAsia="Times New Roman" w:cs="Times New Roman"/>
          <w:i/>
          <w:szCs w:val="30"/>
          <w:lang w:val="ru-RU" w:eastAsia="ru-RU"/>
        </w:rPr>
        <w:t>в части</w:t>
      </w:r>
      <w:r w:rsidRPr="004E242B">
        <w:rPr>
          <w:rFonts w:eastAsia="Times New Roman" w:cs="Times New Roman"/>
          <w:szCs w:val="30"/>
          <w:lang w:val="ru-RU" w:eastAsia="ru-RU"/>
        </w:rPr>
        <w:t>) о взыскании задолженности в размере _______ рублей.</w:t>
      </w:r>
    </w:p>
    <w:p w14:paraId="624077F8" w14:textId="77777777" w:rsidR="004E242B" w:rsidRDefault="004E242B" w:rsidP="004E242B">
      <w:pPr>
        <w:ind w:firstLine="709"/>
        <w:rPr>
          <w:rFonts w:eastAsia="Times New Roman" w:cs="Times New Roman"/>
          <w:szCs w:val="30"/>
          <w:lang w:val="ru-RU" w:eastAsia="ru-RU"/>
        </w:rPr>
      </w:pPr>
    </w:p>
    <w:p w14:paraId="673BE7D3" w14:textId="56229260" w:rsidR="004E242B" w:rsidRPr="004E242B" w:rsidRDefault="004E242B" w:rsidP="004E242B">
      <w:pPr>
        <w:tabs>
          <w:tab w:val="left" w:pos="4320"/>
        </w:tabs>
        <w:spacing w:line="280" w:lineRule="exact"/>
        <w:ind w:firstLine="0"/>
        <w:rPr>
          <w:rFonts w:eastAsia="Times New Roman" w:cs="Times New Roman"/>
          <w:color w:val="000000"/>
          <w:szCs w:val="30"/>
          <w:lang w:val="ru-RU" w:eastAsia="ru-RU"/>
        </w:rPr>
      </w:pPr>
      <w:r w:rsidRPr="004E242B">
        <w:rPr>
          <w:rFonts w:eastAsia="Times New Roman" w:cs="Times New Roman"/>
          <w:color w:val="000000"/>
          <w:szCs w:val="30"/>
          <w:lang w:val="ru-RU" w:eastAsia="ru-RU"/>
        </w:rPr>
        <w:t>Приложение:1. Документы, подтверждающие возражения против требований взыскателя (</w:t>
      </w:r>
      <w:r w:rsidRPr="004E242B">
        <w:rPr>
          <w:rFonts w:eastAsia="Times New Roman" w:cs="Times New Roman"/>
          <w:i/>
          <w:iCs/>
          <w:color w:val="000000"/>
          <w:szCs w:val="30"/>
          <w:lang w:val="ru-RU" w:eastAsia="ru-RU"/>
        </w:rPr>
        <w:t>например, платежное поручение от ___ №____)</w:t>
      </w:r>
      <w:r w:rsidRPr="004E242B">
        <w:rPr>
          <w:rFonts w:eastAsia="Times New Roman" w:cs="Times New Roman"/>
          <w:color w:val="000000"/>
          <w:szCs w:val="30"/>
          <w:lang w:val="ru-RU" w:eastAsia="ru-RU"/>
        </w:rPr>
        <w:t xml:space="preserve">. </w:t>
      </w:r>
    </w:p>
    <w:p w14:paraId="3742AC92" w14:textId="6F0522ED" w:rsidR="004E242B" w:rsidRPr="004E242B" w:rsidRDefault="004E242B" w:rsidP="004E242B">
      <w:pPr>
        <w:tabs>
          <w:tab w:val="left" w:pos="4320"/>
        </w:tabs>
        <w:spacing w:line="280" w:lineRule="exact"/>
        <w:ind w:firstLine="0"/>
        <w:rPr>
          <w:rFonts w:eastAsia="Times New Roman" w:cs="Times New Roman"/>
          <w:color w:val="000000"/>
          <w:szCs w:val="30"/>
          <w:lang w:val="ru-RU" w:eastAsia="ru-RU"/>
        </w:rPr>
      </w:pPr>
      <w:r w:rsidRPr="004E242B">
        <w:rPr>
          <w:rFonts w:eastAsia="Times New Roman" w:cs="Times New Roman"/>
          <w:color w:val="000000"/>
          <w:szCs w:val="30"/>
          <w:lang w:val="ru-RU" w:eastAsia="ru-RU"/>
        </w:rPr>
        <w:lastRenderedPageBreak/>
        <w:t xml:space="preserve">                      2. Расчет пени, процентов за пользование чужими денежными средствами.</w:t>
      </w:r>
    </w:p>
    <w:p w14:paraId="13E33D8D" w14:textId="1C4F1F25" w:rsidR="004E242B" w:rsidRPr="004E242B" w:rsidRDefault="004E242B" w:rsidP="004E242B">
      <w:pPr>
        <w:tabs>
          <w:tab w:val="left" w:pos="4320"/>
        </w:tabs>
        <w:spacing w:line="280" w:lineRule="exact"/>
        <w:ind w:firstLine="0"/>
        <w:rPr>
          <w:rFonts w:eastAsia="Times New Roman" w:cs="Times New Roman"/>
          <w:color w:val="000000"/>
          <w:szCs w:val="30"/>
          <w:lang w:val="ru-RU" w:eastAsia="ru-RU"/>
        </w:rPr>
      </w:pPr>
      <w:r w:rsidRPr="004E242B">
        <w:rPr>
          <w:rFonts w:eastAsia="Times New Roman" w:cs="Times New Roman"/>
          <w:color w:val="000000"/>
          <w:szCs w:val="30"/>
          <w:lang w:val="ru-RU" w:eastAsia="ru-RU"/>
        </w:rPr>
        <w:t xml:space="preserve">                      3. Иные документы</w:t>
      </w:r>
      <w:r>
        <w:rPr>
          <w:rFonts w:eastAsia="Times New Roman" w:cs="Times New Roman"/>
          <w:color w:val="000000"/>
          <w:szCs w:val="30"/>
          <w:lang w:val="ru-RU" w:eastAsia="ru-RU"/>
        </w:rPr>
        <w:t xml:space="preserve"> </w:t>
      </w:r>
      <w:r w:rsidRPr="004E242B">
        <w:rPr>
          <w:rFonts w:eastAsia="Times New Roman" w:cs="Times New Roman"/>
          <w:i/>
          <w:iCs/>
          <w:color w:val="000000"/>
          <w:szCs w:val="30"/>
          <w:lang w:val="ru-RU" w:eastAsia="ru-RU"/>
        </w:rPr>
        <w:t>(при наличии).</w:t>
      </w:r>
      <w:r w:rsidRPr="004E242B">
        <w:rPr>
          <w:rFonts w:eastAsia="Times New Roman" w:cs="Times New Roman"/>
          <w:color w:val="000000"/>
          <w:szCs w:val="30"/>
          <w:lang w:val="ru-RU" w:eastAsia="ru-RU"/>
        </w:rPr>
        <w:t xml:space="preserve"> </w:t>
      </w:r>
    </w:p>
    <w:p w14:paraId="4DA9BDA1" w14:textId="77777777" w:rsidR="004E242B" w:rsidRPr="004E242B" w:rsidRDefault="004E242B" w:rsidP="004E242B">
      <w:pPr>
        <w:ind w:firstLine="709"/>
        <w:rPr>
          <w:rFonts w:eastAsia="Times New Roman" w:cs="Times New Roman"/>
          <w:szCs w:val="30"/>
          <w:lang w:val="ru-RU" w:eastAsia="ru-RU"/>
        </w:rPr>
      </w:pPr>
    </w:p>
    <w:p w14:paraId="1675714E" w14:textId="77777777" w:rsidR="004E242B" w:rsidRPr="004E242B" w:rsidRDefault="004E242B" w:rsidP="004E242B">
      <w:pPr>
        <w:ind w:firstLine="709"/>
        <w:jc w:val="left"/>
        <w:rPr>
          <w:rFonts w:eastAsia="Times New Roman" w:cs="Times New Roman"/>
          <w:szCs w:val="30"/>
          <w:lang w:val="ru-RU" w:eastAsia="ru-RU"/>
        </w:rPr>
      </w:pPr>
    </w:p>
    <w:p w14:paraId="726A49E4" w14:textId="77777777" w:rsidR="004E242B" w:rsidRPr="000A1CC5" w:rsidRDefault="004E242B" w:rsidP="004E242B">
      <w:pPr>
        <w:ind w:firstLine="0"/>
        <w:rPr>
          <w:rFonts w:eastAsia="Times New Roman" w:cs="Times New Roman"/>
          <w:i/>
          <w:iCs/>
          <w:szCs w:val="30"/>
          <w:lang w:val="ru-RU" w:eastAsia="ru-RU"/>
        </w:rPr>
      </w:pPr>
      <w:r w:rsidRPr="000A1CC5">
        <w:rPr>
          <w:rFonts w:eastAsia="Times New Roman" w:cs="Times New Roman"/>
          <w:szCs w:val="30"/>
          <w:lang w:val="ru-RU" w:eastAsia="ru-RU"/>
        </w:rPr>
        <w:t xml:space="preserve">Директор                        </w:t>
      </w:r>
      <w:r w:rsidRPr="000A1CC5">
        <w:rPr>
          <w:rFonts w:eastAsia="Times New Roman" w:cs="Times New Roman"/>
          <w:szCs w:val="30"/>
          <w:lang w:val="ru-RU" w:eastAsia="ru-RU"/>
        </w:rPr>
        <w:tab/>
        <w:t>(</w:t>
      </w:r>
      <w:r w:rsidRPr="000A1CC5">
        <w:rPr>
          <w:rFonts w:eastAsia="Times New Roman" w:cs="Times New Roman"/>
          <w:i/>
          <w:iCs/>
          <w:szCs w:val="30"/>
          <w:lang w:val="ru-RU" w:eastAsia="ru-RU"/>
        </w:rPr>
        <w:t xml:space="preserve">подпись) </w:t>
      </w:r>
      <w:r w:rsidRPr="000A1CC5">
        <w:rPr>
          <w:rFonts w:eastAsia="Times New Roman" w:cs="Times New Roman"/>
          <w:i/>
          <w:iCs/>
          <w:szCs w:val="30"/>
          <w:lang w:val="ru-RU" w:eastAsia="ru-RU"/>
        </w:rPr>
        <w:tab/>
      </w:r>
      <w:r w:rsidRPr="000A1CC5">
        <w:rPr>
          <w:rFonts w:eastAsia="Times New Roman" w:cs="Times New Roman"/>
          <w:i/>
          <w:iCs/>
          <w:szCs w:val="30"/>
          <w:lang w:val="ru-RU" w:eastAsia="ru-RU"/>
        </w:rPr>
        <w:tab/>
      </w:r>
      <w:r w:rsidRPr="000A1CC5">
        <w:rPr>
          <w:rFonts w:eastAsia="Times New Roman" w:cs="Times New Roman"/>
          <w:i/>
          <w:iCs/>
          <w:szCs w:val="30"/>
          <w:lang w:val="ru-RU" w:eastAsia="ru-RU"/>
        </w:rPr>
        <w:tab/>
        <w:t>(расшифровка подписи)</w:t>
      </w:r>
    </w:p>
    <w:p w14:paraId="72A1B306" w14:textId="226A88AA" w:rsidR="004E242B" w:rsidRDefault="004E242B" w:rsidP="004E242B">
      <w:pPr>
        <w:ind w:firstLine="0"/>
        <w:rPr>
          <w:rFonts w:eastAsia="Calibri" w:cs="Times New Roman"/>
          <w:i/>
          <w:iCs/>
          <w:szCs w:val="30"/>
          <w:lang w:val="ru-RU"/>
        </w:rPr>
      </w:pPr>
      <w:r w:rsidRPr="000A1CC5">
        <w:rPr>
          <w:rFonts w:eastAsia="Calibri" w:cs="Times New Roman"/>
          <w:i/>
          <w:iCs/>
          <w:szCs w:val="30"/>
          <w:lang w:val="ru-RU"/>
        </w:rPr>
        <w:t>(дата)</w:t>
      </w:r>
    </w:p>
    <w:p w14:paraId="6C099A67" w14:textId="77777777" w:rsidR="004E242B" w:rsidRPr="000A1CC5" w:rsidRDefault="004E242B" w:rsidP="004E242B">
      <w:pPr>
        <w:ind w:firstLine="0"/>
        <w:rPr>
          <w:rFonts w:eastAsia="Calibri" w:cs="Times New Roman"/>
          <w:i/>
          <w:iCs/>
          <w:szCs w:val="30"/>
          <w:lang w:val="ru-RU"/>
        </w:rPr>
      </w:pPr>
    </w:p>
    <w:p w14:paraId="163940DF" w14:textId="6439B7D8" w:rsidR="004E242B" w:rsidRPr="004E242B" w:rsidRDefault="004E242B" w:rsidP="004E242B">
      <w:pPr>
        <w:autoSpaceDE w:val="0"/>
        <w:autoSpaceDN w:val="0"/>
        <w:adjustRightInd w:val="0"/>
        <w:ind w:firstLine="0"/>
        <w:rPr>
          <w:rFonts w:eastAsia="Times New Roman" w:cs="Times New Roman"/>
          <w:b/>
          <w:i/>
          <w:szCs w:val="30"/>
          <w:lang w:val="ru-RU" w:eastAsia="ru-RU"/>
        </w:rPr>
      </w:pPr>
      <w:r w:rsidRPr="004E242B">
        <w:rPr>
          <w:rFonts w:eastAsia="Times New Roman" w:cs="Times New Roman"/>
          <w:b/>
          <w:i/>
          <w:szCs w:val="30"/>
          <w:lang w:val="ru-RU" w:eastAsia="ru-RU"/>
        </w:rPr>
        <w:t>Примечание:</w:t>
      </w:r>
      <w:r w:rsidRPr="004E242B">
        <w:rPr>
          <w:rFonts w:eastAsia="Times New Roman" w:cs="Times New Roman"/>
          <w:i/>
          <w:szCs w:val="30"/>
          <w:lang w:val="ru-RU" w:eastAsia="ru-RU"/>
        </w:rPr>
        <w:t xml:space="preserve"> </w:t>
      </w:r>
      <w:r>
        <w:rPr>
          <w:rFonts w:eastAsia="Times New Roman" w:cs="Times New Roman"/>
          <w:i/>
          <w:szCs w:val="30"/>
          <w:lang w:val="ru-RU" w:eastAsia="ru-RU"/>
        </w:rPr>
        <w:t>в</w:t>
      </w:r>
      <w:r w:rsidRPr="004E242B">
        <w:rPr>
          <w:rFonts w:eastAsia="Times New Roman" w:cs="Times New Roman"/>
          <w:i/>
          <w:szCs w:val="30"/>
          <w:lang w:val="ru-RU" w:eastAsia="ru-RU"/>
        </w:rPr>
        <w:t xml:space="preserve"> отзыве на заявление о возбуждении приказного производства должны быть указаны имеющиеся возражения против требований взыскателя со ссылкой на нормы законодательства, обстоятельства, на которых основаны возражения, и доказательства, подтверждающие изложенные обстоятельства</w:t>
      </w:r>
      <w:r>
        <w:rPr>
          <w:rFonts w:eastAsia="Times New Roman" w:cs="Times New Roman"/>
          <w:i/>
          <w:szCs w:val="30"/>
          <w:lang w:val="ru-RU" w:eastAsia="ru-RU"/>
        </w:rPr>
        <w:t>,</w:t>
      </w:r>
    </w:p>
    <w:p w14:paraId="76538EE8" w14:textId="3D0A6525" w:rsidR="004E242B" w:rsidRPr="004E242B" w:rsidRDefault="004E242B" w:rsidP="004E242B">
      <w:pPr>
        <w:ind w:firstLine="2127"/>
        <w:rPr>
          <w:rFonts w:eastAsia="Times New Roman" w:cs="Times New Roman"/>
          <w:szCs w:val="30"/>
          <w:lang w:val="ru-RU" w:eastAsia="ru-RU"/>
        </w:rPr>
      </w:pPr>
      <w:r w:rsidRPr="004E242B">
        <w:rPr>
          <w:rFonts w:eastAsia="Times New Roman" w:cs="Times New Roman"/>
          <w:i/>
          <w:szCs w:val="30"/>
          <w:lang w:val="ru-RU" w:eastAsia="ru-RU"/>
        </w:rPr>
        <w:t>в случае подписания отзыва представителем необходимо приложить доверенность, где указано право представителя на подписание отзыва на заявление о возбуждении приказного производства и на представлении интересов предприятия в суде.</w:t>
      </w:r>
    </w:p>
    <w:p w14:paraId="68556519" w14:textId="77777777" w:rsidR="004E242B" w:rsidRPr="00D152E5" w:rsidRDefault="004E242B" w:rsidP="004E242B">
      <w:pPr>
        <w:ind w:firstLine="0"/>
        <w:jc w:val="center"/>
        <w:rPr>
          <w:lang w:val="ru-RU"/>
        </w:rPr>
      </w:pPr>
    </w:p>
    <w:sectPr w:rsidR="004E242B" w:rsidRPr="00D152E5" w:rsidSect="0047067E">
      <w:pgSz w:w="11906" w:h="16838"/>
      <w:pgMar w:top="1134" w:right="567" w:bottom="1134" w:left="1701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E5"/>
    <w:rsid w:val="00087EA7"/>
    <w:rsid w:val="0047067E"/>
    <w:rsid w:val="004E242B"/>
    <w:rsid w:val="006E6C83"/>
    <w:rsid w:val="00D1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6200"/>
  <w15:chartTrackingRefBased/>
  <w15:docId w15:val="{9D4A704B-130E-4978-AB2C-8EDD6D96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0"/>
        <w:szCs w:val="22"/>
        <w:lang w:val="ru-BY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Linnik</dc:creator>
  <cp:keywords/>
  <dc:description/>
  <cp:lastModifiedBy>Platonova</cp:lastModifiedBy>
  <cp:revision>3</cp:revision>
  <dcterms:created xsi:type="dcterms:W3CDTF">2019-11-28T14:23:00Z</dcterms:created>
  <dcterms:modified xsi:type="dcterms:W3CDTF">2019-12-26T08:44:00Z</dcterms:modified>
</cp:coreProperties>
</file>