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6A65" w14:textId="7C4266A5" w:rsidR="00EE4103" w:rsidRPr="0030125F" w:rsidRDefault="00EE4103" w:rsidP="0019256A">
      <w:pPr>
        <w:pStyle w:val="Heading3"/>
        <w:numPr>
          <w:ilvl w:val="0"/>
          <w:numId w:val="0"/>
        </w:numPr>
        <w:jc w:val="center"/>
        <w:rPr>
          <w:sz w:val="20"/>
          <w:szCs w:val="20"/>
        </w:rPr>
      </w:pPr>
      <w:bookmarkStart w:id="0" w:name="OLE_LINK31"/>
      <w:bookmarkStart w:id="1" w:name="OLE_LINK32"/>
    </w:p>
    <w:p w14:paraId="4A7C6A66" w14:textId="77777777" w:rsidR="00EE4103" w:rsidRPr="0030125F" w:rsidRDefault="00EE4103" w:rsidP="00EE4103">
      <w:pPr>
        <w:rPr>
          <w:rFonts w:cs="Arial"/>
          <w:b/>
          <w:szCs w:val="20"/>
        </w:rPr>
      </w:pPr>
    </w:p>
    <w:p w14:paraId="4A7C6A67" w14:textId="77777777" w:rsidR="00EE4103" w:rsidRPr="0030125F" w:rsidRDefault="00EE4103" w:rsidP="00EE4103">
      <w:pPr>
        <w:rPr>
          <w:rFonts w:cs="Arial"/>
          <w:b/>
          <w:szCs w:val="20"/>
        </w:rPr>
      </w:pPr>
    </w:p>
    <w:p w14:paraId="4A7C6A68" w14:textId="77777777" w:rsidR="00D90555" w:rsidRPr="0030125F" w:rsidRDefault="00D90555" w:rsidP="00EE4103">
      <w:pPr>
        <w:rPr>
          <w:rFonts w:cs="Arial"/>
          <w:b/>
          <w:szCs w:val="20"/>
        </w:rPr>
      </w:pPr>
    </w:p>
    <w:p w14:paraId="4A7C6A69" w14:textId="77777777" w:rsidR="000C7710" w:rsidRPr="0030125F" w:rsidRDefault="000C7710" w:rsidP="00EE4103">
      <w:pPr>
        <w:rPr>
          <w:rFonts w:cs="Arial"/>
          <w:b/>
          <w:szCs w:val="20"/>
        </w:rPr>
      </w:pPr>
    </w:p>
    <w:p w14:paraId="4A7C6A6A" w14:textId="77777777" w:rsidR="000C7710" w:rsidRPr="0030125F" w:rsidRDefault="000C7710" w:rsidP="00EE4103">
      <w:pPr>
        <w:rPr>
          <w:rFonts w:cs="Arial"/>
          <w:b/>
          <w:szCs w:val="20"/>
        </w:rPr>
      </w:pPr>
    </w:p>
    <w:p w14:paraId="4A7C6A6B" w14:textId="3D3A9DBF" w:rsidR="003501A8" w:rsidRPr="0030125F" w:rsidRDefault="008E200F" w:rsidP="009E0A63">
      <w:pPr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>TP ICAP Australia Compute Shutdown</w:t>
      </w:r>
    </w:p>
    <w:p w14:paraId="198A7FBB" w14:textId="24C1937D" w:rsidR="006C310F" w:rsidRPr="0030125F" w:rsidRDefault="006C310F" w:rsidP="009E0A63">
      <w:pPr>
        <w:jc w:val="center"/>
        <w:rPr>
          <w:rFonts w:cs="Arial"/>
          <w:b/>
          <w:szCs w:val="20"/>
        </w:rPr>
      </w:pPr>
    </w:p>
    <w:p w14:paraId="4A7C6A6C" w14:textId="77777777" w:rsidR="00D90555" w:rsidRPr="0030125F" w:rsidRDefault="00D90555" w:rsidP="00EE4103">
      <w:pPr>
        <w:rPr>
          <w:rFonts w:cs="Arial"/>
          <w:b/>
          <w:szCs w:val="20"/>
        </w:rPr>
      </w:pPr>
    </w:p>
    <w:p w14:paraId="4A7C6A6D" w14:textId="77777777" w:rsidR="00D90555" w:rsidRPr="0030125F" w:rsidRDefault="00D90555" w:rsidP="00EE4103">
      <w:pPr>
        <w:rPr>
          <w:rFonts w:cs="Arial"/>
          <w:b/>
          <w:szCs w:val="20"/>
        </w:rPr>
      </w:pPr>
    </w:p>
    <w:p w14:paraId="4A7C6A6E" w14:textId="77777777" w:rsidR="00D90555" w:rsidRPr="0030125F" w:rsidRDefault="00D90555" w:rsidP="00EE4103">
      <w:pPr>
        <w:rPr>
          <w:rFonts w:cs="Arial"/>
          <w:b/>
          <w:szCs w:val="20"/>
        </w:rPr>
      </w:pPr>
    </w:p>
    <w:p w14:paraId="4A7C6A6F" w14:textId="77777777" w:rsidR="00D90555" w:rsidRPr="0030125F" w:rsidRDefault="00D90555" w:rsidP="00EE4103">
      <w:pPr>
        <w:rPr>
          <w:rFonts w:cs="Arial"/>
          <w:b/>
          <w:szCs w:val="20"/>
        </w:rPr>
      </w:pPr>
    </w:p>
    <w:p w14:paraId="4A7C6A71" w14:textId="77777777" w:rsidR="003501A8" w:rsidRPr="0030125F" w:rsidRDefault="003501A8" w:rsidP="00EE4103">
      <w:pPr>
        <w:rPr>
          <w:rFonts w:cs="Arial"/>
          <w:b/>
          <w:szCs w:val="20"/>
        </w:rPr>
      </w:pPr>
    </w:p>
    <w:p w14:paraId="4A7C6A72" w14:textId="77777777" w:rsidR="00D90555" w:rsidRPr="0030125F" w:rsidRDefault="00D90555" w:rsidP="00EE4103">
      <w:pPr>
        <w:rPr>
          <w:rFonts w:cs="Arial"/>
          <w:b/>
          <w:szCs w:val="20"/>
        </w:rPr>
      </w:pPr>
    </w:p>
    <w:p w14:paraId="4A7C6A73" w14:textId="77777777" w:rsidR="00D90555" w:rsidRPr="0030125F" w:rsidRDefault="00D90555" w:rsidP="00EE4103">
      <w:pPr>
        <w:rPr>
          <w:rFonts w:cs="Arial"/>
          <w:b/>
          <w:szCs w:val="20"/>
        </w:rPr>
      </w:pPr>
    </w:p>
    <w:p w14:paraId="4A7C6A74" w14:textId="77777777" w:rsidR="008E6642" w:rsidRPr="0030125F" w:rsidRDefault="008E6642" w:rsidP="00EE4103">
      <w:pPr>
        <w:rPr>
          <w:rFonts w:cs="Arial"/>
          <w:b/>
          <w:szCs w:val="20"/>
        </w:rPr>
      </w:pPr>
    </w:p>
    <w:p w14:paraId="4A7C6A75" w14:textId="77777777" w:rsidR="008E6642" w:rsidRPr="0030125F" w:rsidRDefault="008E6642" w:rsidP="00EE4103">
      <w:pPr>
        <w:rPr>
          <w:rFonts w:cs="Arial"/>
          <w:b/>
          <w:szCs w:val="20"/>
        </w:rPr>
      </w:pPr>
    </w:p>
    <w:p w14:paraId="4A7C6A76" w14:textId="77777777" w:rsidR="00D90555" w:rsidRPr="0030125F" w:rsidRDefault="00D90555" w:rsidP="00EE4103">
      <w:pPr>
        <w:rPr>
          <w:rFonts w:cs="Arial"/>
          <w:b/>
          <w:szCs w:val="20"/>
        </w:rPr>
      </w:pPr>
    </w:p>
    <w:p w14:paraId="4A7C6A77" w14:textId="77777777" w:rsidR="00D90555" w:rsidRPr="0030125F" w:rsidRDefault="00D90555" w:rsidP="00EE4103">
      <w:pPr>
        <w:rPr>
          <w:rFonts w:cs="Arial"/>
          <w:b/>
          <w:szCs w:val="20"/>
        </w:rPr>
      </w:pPr>
    </w:p>
    <w:p w14:paraId="4A7C6A78" w14:textId="77777777" w:rsidR="003501A8" w:rsidRPr="0030125F" w:rsidRDefault="003501A8" w:rsidP="00EE4103">
      <w:pPr>
        <w:rPr>
          <w:rFonts w:cs="Arial"/>
          <w:b/>
          <w:szCs w:val="20"/>
        </w:rPr>
      </w:pPr>
    </w:p>
    <w:tbl>
      <w:tblPr>
        <w:tblW w:w="86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EE4103" w:rsidRPr="0030125F" w14:paraId="4A7C6A7B" w14:textId="77777777">
        <w:tc>
          <w:tcPr>
            <w:tcW w:w="2160" w:type="dxa"/>
          </w:tcPr>
          <w:p w14:paraId="4A7C6A79" w14:textId="77777777" w:rsidR="00EE4103" w:rsidRPr="0030125F" w:rsidRDefault="00EE4103" w:rsidP="00F56B54">
            <w:pPr>
              <w:rPr>
                <w:rFonts w:cs="Arial"/>
                <w:szCs w:val="20"/>
              </w:rPr>
            </w:pPr>
            <w:r w:rsidRPr="0030125F">
              <w:rPr>
                <w:rFonts w:cs="Arial"/>
                <w:szCs w:val="20"/>
              </w:rPr>
              <w:t>Version:</w:t>
            </w:r>
          </w:p>
        </w:tc>
        <w:tc>
          <w:tcPr>
            <w:tcW w:w="6480" w:type="dxa"/>
          </w:tcPr>
          <w:p w14:paraId="4A7C6A7A" w14:textId="5F401DE5" w:rsidR="00AF6BB3" w:rsidRPr="0030125F" w:rsidRDefault="008E6642" w:rsidP="00A67D68">
            <w:pPr>
              <w:rPr>
                <w:rFonts w:cs="Arial"/>
                <w:szCs w:val="20"/>
              </w:rPr>
            </w:pPr>
            <w:r w:rsidRPr="0030125F">
              <w:rPr>
                <w:rFonts w:cs="Arial"/>
                <w:szCs w:val="20"/>
              </w:rPr>
              <w:t>0.</w:t>
            </w:r>
            <w:r w:rsidR="006C310F" w:rsidRPr="0030125F">
              <w:rPr>
                <w:rFonts w:cs="Arial"/>
                <w:szCs w:val="20"/>
              </w:rPr>
              <w:t>1</w:t>
            </w:r>
          </w:p>
        </w:tc>
      </w:tr>
      <w:tr w:rsidR="00AF6BB3" w:rsidRPr="0030125F" w14:paraId="4A7C6A7E" w14:textId="77777777">
        <w:tc>
          <w:tcPr>
            <w:tcW w:w="2160" w:type="dxa"/>
          </w:tcPr>
          <w:p w14:paraId="4A7C6A7C" w14:textId="77777777" w:rsidR="00AF6BB3" w:rsidRPr="0030125F" w:rsidRDefault="00AF6BB3" w:rsidP="00F56B54">
            <w:pPr>
              <w:rPr>
                <w:rFonts w:cs="Arial"/>
                <w:szCs w:val="20"/>
              </w:rPr>
            </w:pPr>
            <w:r w:rsidRPr="0030125F">
              <w:rPr>
                <w:rFonts w:cs="Arial"/>
                <w:szCs w:val="20"/>
              </w:rPr>
              <w:t>Status:</w:t>
            </w:r>
          </w:p>
        </w:tc>
        <w:tc>
          <w:tcPr>
            <w:tcW w:w="6480" w:type="dxa"/>
          </w:tcPr>
          <w:p w14:paraId="4A7C6A7D" w14:textId="77777777" w:rsidR="00AF6BB3" w:rsidRPr="0030125F" w:rsidRDefault="00AF6BB3" w:rsidP="00A67D68">
            <w:pPr>
              <w:rPr>
                <w:rFonts w:cs="Arial"/>
                <w:szCs w:val="20"/>
              </w:rPr>
            </w:pPr>
            <w:r w:rsidRPr="0030125F">
              <w:rPr>
                <w:rFonts w:cs="Arial"/>
                <w:szCs w:val="20"/>
              </w:rPr>
              <w:t>Draft</w:t>
            </w:r>
          </w:p>
        </w:tc>
      </w:tr>
      <w:tr w:rsidR="00EE4103" w:rsidRPr="0030125F" w14:paraId="4A7C6A81" w14:textId="77777777">
        <w:tc>
          <w:tcPr>
            <w:tcW w:w="2160" w:type="dxa"/>
          </w:tcPr>
          <w:p w14:paraId="4A7C6A7F" w14:textId="77777777" w:rsidR="00EE4103" w:rsidRPr="0030125F" w:rsidRDefault="00EE4103" w:rsidP="00F56B54">
            <w:pPr>
              <w:rPr>
                <w:rFonts w:cs="Arial"/>
                <w:szCs w:val="20"/>
              </w:rPr>
            </w:pPr>
            <w:r w:rsidRPr="0030125F">
              <w:rPr>
                <w:rFonts w:cs="Arial"/>
                <w:szCs w:val="20"/>
              </w:rPr>
              <w:t>Version date:</w:t>
            </w:r>
          </w:p>
        </w:tc>
        <w:tc>
          <w:tcPr>
            <w:tcW w:w="6480" w:type="dxa"/>
          </w:tcPr>
          <w:p w14:paraId="4A7C6A80" w14:textId="652E4836" w:rsidR="00EE4103" w:rsidRPr="0030125F" w:rsidRDefault="00D94DEC" w:rsidP="002C1AA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4/9/2024</w:t>
            </w:r>
          </w:p>
        </w:tc>
      </w:tr>
      <w:tr w:rsidR="00EE4103" w:rsidRPr="0030125F" w14:paraId="4A7C6A84" w14:textId="77777777">
        <w:tc>
          <w:tcPr>
            <w:tcW w:w="2160" w:type="dxa"/>
          </w:tcPr>
          <w:p w14:paraId="4A7C6A82" w14:textId="77777777" w:rsidR="00EE4103" w:rsidRPr="0030125F" w:rsidRDefault="00EE4103" w:rsidP="00F56B54">
            <w:pPr>
              <w:rPr>
                <w:rFonts w:cs="Arial"/>
                <w:szCs w:val="20"/>
              </w:rPr>
            </w:pPr>
            <w:r w:rsidRPr="0030125F">
              <w:rPr>
                <w:rFonts w:cs="Arial"/>
                <w:szCs w:val="20"/>
              </w:rPr>
              <w:t>Author:</w:t>
            </w:r>
          </w:p>
        </w:tc>
        <w:tc>
          <w:tcPr>
            <w:tcW w:w="6480" w:type="dxa"/>
          </w:tcPr>
          <w:p w14:paraId="4A7C6A83" w14:textId="17854AA7" w:rsidR="00EE4103" w:rsidRPr="0030125F" w:rsidRDefault="00D94DEC" w:rsidP="00342C6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Dennis Jeffrey Flores</w:t>
            </w:r>
          </w:p>
        </w:tc>
      </w:tr>
    </w:tbl>
    <w:p w14:paraId="4A7C6A85" w14:textId="77777777" w:rsidR="00EE4103" w:rsidRPr="0030125F" w:rsidRDefault="00EE4103" w:rsidP="00EE4103">
      <w:pPr>
        <w:rPr>
          <w:rFonts w:cs="Arial"/>
          <w:szCs w:val="20"/>
        </w:rPr>
      </w:pPr>
    </w:p>
    <w:p w14:paraId="4A7C6A86" w14:textId="77777777" w:rsidR="00EE4103" w:rsidRPr="0030125F" w:rsidRDefault="00EE4103" w:rsidP="00EE4103">
      <w:pPr>
        <w:rPr>
          <w:rFonts w:cs="Arial"/>
          <w:szCs w:val="20"/>
        </w:rPr>
        <w:sectPr w:rsidR="00EE4103" w:rsidRPr="0030125F" w:rsidSect="00570A22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9" w:h="16834" w:code="9"/>
          <w:pgMar w:top="1241" w:right="1797" w:bottom="1440" w:left="1418" w:header="706" w:footer="706" w:gutter="0"/>
          <w:cols w:space="720"/>
          <w:formProt w:val="0"/>
          <w:docGrid w:linePitch="272"/>
        </w:sectPr>
      </w:pPr>
    </w:p>
    <w:p w14:paraId="4A7C6A87" w14:textId="77777777" w:rsidR="00EE4103" w:rsidRPr="0030125F" w:rsidRDefault="00EE4103" w:rsidP="00EE4103">
      <w:pPr>
        <w:rPr>
          <w:rFonts w:cs="Arial"/>
          <w:szCs w:val="20"/>
        </w:rPr>
      </w:pPr>
    </w:p>
    <w:p w14:paraId="4A7C6A88" w14:textId="77777777" w:rsidR="00EE4103" w:rsidRPr="0030125F" w:rsidRDefault="00EE4103" w:rsidP="00EE4103">
      <w:pPr>
        <w:rPr>
          <w:rFonts w:cs="Arial"/>
          <w:b/>
          <w:szCs w:val="20"/>
        </w:rPr>
      </w:pPr>
      <w:bookmarkStart w:id="2" w:name="_Toc172984531"/>
      <w:r w:rsidRPr="0030125F">
        <w:rPr>
          <w:rFonts w:cs="Arial"/>
          <w:b/>
          <w:szCs w:val="20"/>
        </w:rPr>
        <w:t>Revision History</w:t>
      </w:r>
      <w:bookmarkEnd w:id="2"/>
    </w:p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1765"/>
        <w:gridCol w:w="1037"/>
        <w:gridCol w:w="2346"/>
        <w:gridCol w:w="3607"/>
      </w:tblGrid>
      <w:tr w:rsidR="00EE4103" w:rsidRPr="0030125F" w14:paraId="4A7C6A8D" w14:textId="77777777" w:rsidTr="00570A22">
        <w:trPr>
          <w:trHeight w:val="184"/>
        </w:trPr>
        <w:tc>
          <w:tcPr>
            <w:tcW w:w="1765" w:type="dxa"/>
            <w:shd w:val="clear" w:color="auto" w:fill="DBE5F1" w:themeFill="accent1" w:themeFillTint="33"/>
          </w:tcPr>
          <w:p w14:paraId="4A7C6A89" w14:textId="77777777" w:rsidR="00EE4103" w:rsidRPr="0030125F" w:rsidRDefault="00EE4103" w:rsidP="00F56B54">
            <w:pPr>
              <w:rPr>
                <w:rFonts w:cs="Arial"/>
                <w:b/>
                <w:szCs w:val="20"/>
              </w:rPr>
            </w:pPr>
            <w:r w:rsidRPr="0030125F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1037" w:type="dxa"/>
            <w:shd w:val="clear" w:color="auto" w:fill="DBE5F1" w:themeFill="accent1" w:themeFillTint="33"/>
          </w:tcPr>
          <w:p w14:paraId="4A7C6A8A" w14:textId="77777777" w:rsidR="00EE4103" w:rsidRPr="0030125F" w:rsidRDefault="00EE4103" w:rsidP="00F56B54">
            <w:pPr>
              <w:rPr>
                <w:rFonts w:cs="Arial"/>
                <w:b/>
                <w:szCs w:val="20"/>
              </w:rPr>
            </w:pPr>
            <w:r w:rsidRPr="0030125F">
              <w:rPr>
                <w:rFonts w:cs="Arial"/>
                <w:b/>
                <w:szCs w:val="20"/>
              </w:rPr>
              <w:t>Version</w:t>
            </w:r>
          </w:p>
        </w:tc>
        <w:tc>
          <w:tcPr>
            <w:tcW w:w="2346" w:type="dxa"/>
            <w:shd w:val="clear" w:color="auto" w:fill="DBE5F1" w:themeFill="accent1" w:themeFillTint="33"/>
          </w:tcPr>
          <w:p w14:paraId="4A7C6A8B" w14:textId="77777777" w:rsidR="00EE4103" w:rsidRPr="0030125F" w:rsidRDefault="00EE4103" w:rsidP="00F56B54">
            <w:pPr>
              <w:rPr>
                <w:rFonts w:cs="Arial"/>
                <w:b/>
                <w:szCs w:val="20"/>
              </w:rPr>
            </w:pPr>
            <w:r w:rsidRPr="0030125F">
              <w:rPr>
                <w:rFonts w:cs="Arial"/>
                <w:b/>
                <w:szCs w:val="20"/>
              </w:rPr>
              <w:t>Author</w:t>
            </w:r>
          </w:p>
        </w:tc>
        <w:tc>
          <w:tcPr>
            <w:tcW w:w="3607" w:type="dxa"/>
            <w:shd w:val="clear" w:color="auto" w:fill="DBE5F1" w:themeFill="accent1" w:themeFillTint="33"/>
          </w:tcPr>
          <w:p w14:paraId="4A7C6A8C" w14:textId="77777777" w:rsidR="00EE4103" w:rsidRPr="0030125F" w:rsidRDefault="00EE4103" w:rsidP="00F56B54">
            <w:pPr>
              <w:rPr>
                <w:rFonts w:cs="Arial"/>
                <w:b/>
                <w:szCs w:val="20"/>
              </w:rPr>
            </w:pPr>
            <w:r w:rsidRPr="0030125F">
              <w:rPr>
                <w:rFonts w:cs="Arial"/>
                <w:b/>
                <w:szCs w:val="20"/>
              </w:rPr>
              <w:t>Change Summary</w:t>
            </w:r>
          </w:p>
        </w:tc>
      </w:tr>
      <w:tr w:rsidR="00EE4103" w:rsidRPr="0030125F" w14:paraId="4A7C6A92" w14:textId="77777777" w:rsidTr="00570A22">
        <w:tc>
          <w:tcPr>
            <w:tcW w:w="1765" w:type="dxa"/>
          </w:tcPr>
          <w:p w14:paraId="4A7C6A8E" w14:textId="1233EC47" w:rsidR="001D0CED" w:rsidRPr="0030125F" w:rsidRDefault="00CD1498" w:rsidP="00F56B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4/9/2024</w:t>
            </w:r>
          </w:p>
        </w:tc>
        <w:tc>
          <w:tcPr>
            <w:tcW w:w="1037" w:type="dxa"/>
          </w:tcPr>
          <w:p w14:paraId="4A7C6A8F" w14:textId="1955BBFC" w:rsidR="00EE4103" w:rsidRPr="0030125F" w:rsidRDefault="00A23031" w:rsidP="00F56B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0.1</w:t>
            </w:r>
          </w:p>
        </w:tc>
        <w:tc>
          <w:tcPr>
            <w:tcW w:w="2346" w:type="dxa"/>
          </w:tcPr>
          <w:p w14:paraId="4A7C6A90" w14:textId="78AFFDCD" w:rsidR="00EE4103" w:rsidRPr="0030125F" w:rsidRDefault="00A23031" w:rsidP="00F56B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Dennis Jeffrey Flores</w:t>
            </w:r>
          </w:p>
        </w:tc>
        <w:tc>
          <w:tcPr>
            <w:tcW w:w="3607" w:type="dxa"/>
          </w:tcPr>
          <w:p w14:paraId="4A7C6A91" w14:textId="49EA4CD7" w:rsidR="00EE4103" w:rsidRPr="0030125F" w:rsidRDefault="00EE4103" w:rsidP="00F56B54">
            <w:pPr>
              <w:rPr>
                <w:rFonts w:cs="Arial"/>
                <w:szCs w:val="20"/>
              </w:rPr>
            </w:pPr>
          </w:p>
        </w:tc>
      </w:tr>
      <w:tr w:rsidR="00EE4103" w:rsidRPr="0030125F" w14:paraId="4A7C6A97" w14:textId="77777777" w:rsidTr="00570A22">
        <w:tc>
          <w:tcPr>
            <w:tcW w:w="1765" w:type="dxa"/>
          </w:tcPr>
          <w:p w14:paraId="4A7C6A93" w14:textId="10413F1F" w:rsidR="00EE4103" w:rsidRPr="0030125F" w:rsidRDefault="00EE4103" w:rsidP="00F56B54">
            <w:pPr>
              <w:rPr>
                <w:rFonts w:cs="Arial"/>
                <w:szCs w:val="20"/>
              </w:rPr>
            </w:pPr>
          </w:p>
        </w:tc>
        <w:tc>
          <w:tcPr>
            <w:tcW w:w="1037" w:type="dxa"/>
          </w:tcPr>
          <w:p w14:paraId="4A7C6A94" w14:textId="4606DC61" w:rsidR="00EE4103" w:rsidRPr="0030125F" w:rsidRDefault="00EE4103" w:rsidP="00F56B54">
            <w:pPr>
              <w:rPr>
                <w:rFonts w:cs="Arial"/>
                <w:szCs w:val="20"/>
              </w:rPr>
            </w:pPr>
          </w:p>
        </w:tc>
        <w:tc>
          <w:tcPr>
            <w:tcW w:w="2346" w:type="dxa"/>
          </w:tcPr>
          <w:p w14:paraId="4A7C6A95" w14:textId="25B5AEFD" w:rsidR="00EE4103" w:rsidRPr="0030125F" w:rsidRDefault="00EE4103" w:rsidP="00F56B54">
            <w:pPr>
              <w:rPr>
                <w:rFonts w:cs="Arial"/>
                <w:szCs w:val="20"/>
              </w:rPr>
            </w:pPr>
          </w:p>
        </w:tc>
        <w:tc>
          <w:tcPr>
            <w:tcW w:w="3607" w:type="dxa"/>
          </w:tcPr>
          <w:p w14:paraId="4A7C6A96" w14:textId="3C9E732F" w:rsidR="00EE4103" w:rsidRPr="0030125F" w:rsidRDefault="00EE4103" w:rsidP="00AF6BB3">
            <w:pPr>
              <w:rPr>
                <w:rFonts w:cs="Arial"/>
                <w:szCs w:val="20"/>
              </w:rPr>
            </w:pPr>
          </w:p>
        </w:tc>
      </w:tr>
      <w:tr w:rsidR="000C1898" w:rsidRPr="0030125F" w14:paraId="4A7C6A9C" w14:textId="77777777" w:rsidTr="00570A22">
        <w:tc>
          <w:tcPr>
            <w:tcW w:w="1765" w:type="dxa"/>
          </w:tcPr>
          <w:p w14:paraId="4A7C6A98" w14:textId="7523B880" w:rsidR="000C1898" w:rsidRPr="0030125F" w:rsidRDefault="000C1898" w:rsidP="00F56B54">
            <w:pPr>
              <w:rPr>
                <w:rFonts w:cs="Arial"/>
                <w:szCs w:val="20"/>
              </w:rPr>
            </w:pPr>
          </w:p>
        </w:tc>
        <w:tc>
          <w:tcPr>
            <w:tcW w:w="1037" w:type="dxa"/>
          </w:tcPr>
          <w:p w14:paraId="4A7C6A99" w14:textId="0C38ABCE" w:rsidR="000C1898" w:rsidRPr="0030125F" w:rsidRDefault="000C1898" w:rsidP="00F56B54">
            <w:pPr>
              <w:rPr>
                <w:rFonts w:cs="Arial"/>
                <w:szCs w:val="20"/>
              </w:rPr>
            </w:pPr>
          </w:p>
        </w:tc>
        <w:tc>
          <w:tcPr>
            <w:tcW w:w="2346" w:type="dxa"/>
          </w:tcPr>
          <w:p w14:paraId="4A7C6A9A" w14:textId="73D34CDD" w:rsidR="000C1898" w:rsidRPr="0030125F" w:rsidRDefault="000C1898" w:rsidP="00F56B54">
            <w:pPr>
              <w:rPr>
                <w:rFonts w:cs="Arial"/>
                <w:szCs w:val="20"/>
              </w:rPr>
            </w:pPr>
          </w:p>
        </w:tc>
        <w:tc>
          <w:tcPr>
            <w:tcW w:w="3607" w:type="dxa"/>
          </w:tcPr>
          <w:p w14:paraId="4A7C6A9B" w14:textId="321F3F7C" w:rsidR="000C1898" w:rsidRPr="0030125F" w:rsidRDefault="000C1898" w:rsidP="00D439B9">
            <w:pPr>
              <w:rPr>
                <w:rFonts w:cs="Arial"/>
                <w:szCs w:val="20"/>
              </w:rPr>
            </w:pPr>
          </w:p>
        </w:tc>
      </w:tr>
      <w:tr w:rsidR="002C1AA2" w:rsidRPr="0030125F" w14:paraId="33B1B508" w14:textId="77777777" w:rsidTr="00570A22">
        <w:tc>
          <w:tcPr>
            <w:tcW w:w="1765" w:type="dxa"/>
          </w:tcPr>
          <w:p w14:paraId="688F7E01" w14:textId="49AFB816" w:rsidR="002C1AA2" w:rsidRPr="0030125F" w:rsidRDefault="002C1AA2" w:rsidP="00F56B54">
            <w:pPr>
              <w:rPr>
                <w:rFonts w:cs="Arial"/>
                <w:szCs w:val="20"/>
              </w:rPr>
            </w:pPr>
          </w:p>
        </w:tc>
        <w:tc>
          <w:tcPr>
            <w:tcW w:w="1037" w:type="dxa"/>
          </w:tcPr>
          <w:p w14:paraId="63E1E1B3" w14:textId="23FA0572" w:rsidR="002C1AA2" w:rsidRPr="0030125F" w:rsidRDefault="002C1AA2" w:rsidP="00F56B54">
            <w:pPr>
              <w:rPr>
                <w:rFonts w:cs="Arial"/>
                <w:szCs w:val="20"/>
              </w:rPr>
            </w:pPr>
          </w:p>
        </w:tc>
        <w:tc>
          <w:tcPr>
            <w:tcW w:w="2346" w:type="dxa"/>
          </w:tcPr>
          <w:p w14:paraId="6B9C7B19" w14:textId="5DDA8A57" w:rsidR="002C1AA2" w:rsidRPr="0030125F" w:rsidRDefault="002C1AA2" w:rsidP="00F56B54">
            <w:pPr>
              <w:rPr>
                <w:rFonts w:cs="Arial"/>
                <w:szCs w:val="20"/>
              </w:rPr>
            </w:pPr>
          </w:p>
        </w:tc>
        <w:tc>
          <w:tcPr>
            <w:tcW w:w="3607" w:type="dxa"/>
          </w:tcPr>
          <w:p w14:paraId="6D2B5D93" w14:textId="766A0F51" w:rsidR="008F0A1B" w:rsidRPr="0030125F" w:rsidRDefault="008F0A1B" w:rsidP="00D439B9">
            <w:pPr>
              <w:rPr>
                <w:rFonts w:cs="Arial"/>
                <w:szCs w:val="20"/>
              </w:rPr>
            </w:pPr>
          </w:p>
        </w:tc>
      </w:tr>
      <w:tr w:rsidR="008F0A1B" w:rsidRPr="0030125F" w14:paraId="514F6F2B" w14:textId="77777777" w:rsidTr="00570A22">
        <w:tc>
          <w:tcPr>
            <w:tcW w:w="1765" w:type="dxa"/>
          </w:tcPr>
          <w:p w14:paraId="5EEFCE31" w14:textId="6D4EB78B" w:rsidR="008F0A1B" w:rsidRPr="0030125F" w:rsidRDefault="008F0A1B" w:rsidP="00F56B54">
            <w:pPr>
              <w:rPr>
                <w:rFonts w:cs="Arial"/>
                <w:szCs w:val="20"/>
              </w:rPr>
            </w:pPr>
          </w:p>
        </w:tc>
        <w:tc>
          <w:tcPr>
            <w:tcW w:w="1037" w:type="dxa"/>
          </w:tcPr>
          <w:p w14:paraId="30C606AB" w14:textId="2EE39EC5" w:rsidR="008F0A1B" w:rsidRPr="0030125F" w:rsidRDefault="008F0A1B" w:rsidP="00F56B54">
            <w:pPr>
              <w:rPr>
                <w:rFonts w:cs="Arial"/>
                <w:szCs w:val="20"/>
              </w:rPr>
            </w:pPr>
          </w:p>
        </w:tc>
        <w:tc>
          <w:tcPr>
            <w:tcW w:w="2346" w:type="dxa"/>
          </w:tcPr>
          <w:p w14:paraId="37FA91EF" w14:textId="334666D4" w:rsidR="008F0A1B" w:rsidRPr="0030125F" w:rsidRDefault="008F0A1B" w:rsidP="00F56B54">
            <w:pPr>
              <w:rPr>
                <w:rFonts w:cs="Arial"/>
                <w:szCs w:val="20"/>
              </w:rPr>
            </w:pPr>
          </w:p>
        </w:tc>
        <w:tc>
          <w:tcPr>
            <w:tcW w:w="3607" w:type="dxa"/>
          </w:tcPr>
          <w:p w14:paraId="22BD4010" w14:textId="7535FD61" w:rsidR="00F03D99" w:rsidRPr="0030125F" w:rsidRDefault="00F03D99" w:rsidP="008363E8">
            <w:pPr>
              <w:rPr>
                <w:rFonts w:cs="Arial"/>
                <w:szCs w:val="20"/>
              </w:rPr>
            </w:pPr>
          </w:p>
        </w:tc>
      </w:tr>
      <w:tr w:rsidR="00F03D99" w:rsidRPr="0030125F" w14:paraId="378A9216" w14:textId="77777777" w:rsidTr="00570A22">
        <w:tc>
          <w:tcPr>
            <w:tcW w:w="1765" w:type="dxa"/>
          </w:tcPr>
          <w:p w14:paraId="6ACA280F" w14:textId="541DF72D" w:rsidR="00F03D99" w:rsidRPr="0030125F" w:rsidRDefault="00F03D99" w:rsidP="00F56B54">
            <w:pPr>
              <w:rPr>
                <w:rFonts w:cs="Arial"/>
                <w:szCs w:val="20"/>
              </w:rPr>
            </w:pPr>
          </w:p>
        </w:tc>
        <w:tc>
          <w:tcPr>
            <w:tcW w:w="1037" w:type="dxa"/>
          </w:tcPr>
          <w:p w14:paraId="686FC361" w14:textId="35854111" w:rsidR="00F03D99" w:rsidRPr="0030125F" w:rsidRDefault="00F03D99" w:rsidP="00F56B54">
            <w:pPr>
              <w:rPr>
                <w:rFonts w:cs="Arial"/>
                <w:szCs w:val="20"/>
              </w:rPr>
            </w:pPr>
          </w:p>
        </w:tc>
        <w:tc>
          <w:tcPr>
            <w:tcW w:w="2346" w:type="dxa"/>
          </w:tcPr>
          <w:p w14:paraId="22A74ADD" w14:textId="7020CDD4" w:rsidR="00F03D99" w:rsidRPr="0030125F" w:rsidRDefault="00F03D99" w:rsidP="00F56B54">
            <w:pPr>
              <w:rPr>
                <w:rFonts w:cs="Arial"/>
                <w:szCs w:val="20"/>
              </w:rPr>
            </w:pPr>
          </w:p>
        </w:tc>
        <w:tc>
          <w:tcPr>
            <w:tcW w:w="3607" w:type="dxa"/>
          </w:tcPr>
          <w:p w14:paraId="06EFC5F9" w14:textId="7FE43060" w:rsidR="00F03D99" w:rsidRPr="0030125F" w:rsidRDefault="00F03D99" w:rsidP="008363E8">
            <w:pPr>
              <w:rPr>
                <w:rFonts w:cs="Arial"/>
                <w:szCs w:val="20"/>
              </w:rPr>
            </w:pPr>
          </w:p>
        </w:tc>
      </w:tr>
    </w:tbl>
    <w:p w14:paraId="4A7C6AAC" w14:textId="77777777" w:rsidR="00BA240D" w:rsidRPr="0030125F" w:rsidRDefault="00BA240D" w:rsidP="00EE4103">
      <w:pPr>
        <w:rPr>
          <w:rFonts w:cs="Arial"/>
          <w:b/>
          <w:szCs w:val="20"/>
        </w:rPr>
      </w:pPr>
    </w:p>
    <w:p w14:paraId="4A7C6AAD" w14:textId="77777777" w:rsidR="00EE4103" w:rsidRPr="0030125F" w:rsidRDefault="00EE4103" w:rsidP="00EE4103">
      <w:pPr>
        <w:rPr>
          <w:rFonts w:cs="Arial"/>
          <w:b/>
          <w:szCs w:val="20"/>
        </w:rPr>
      </w:pPr>
      <w:bookmarkStart w:id="3" w:name="_Toc172984532"/>
      <w:r w:rsidRPr="0030125F">
        <w:rPr>
          <w:rFonts w:cs="Arial"/>
          <w:b/>
          <w:szCs w:val="20"/>
        </w:rPr>
        <w:t>Distribution List</w:t>
      </w:r>
      <w:bookmarkEnd w:id="3"/>
    </w:p>
    <w:tbl>
      <w:tblPr>
        <w:tblStyle w:val="TableGrid"/>
        <w:tblW w:w="8756" w:type="dxa"/>
        <w:tblLayout w:type="fixed"/>
        <w:tblLook w:val="04A0" w:firstRow="1" w:lastRow="0" w:firstColumn="1" w:lastColumn="0" w:noHBand="0" w:noVBand="1"/>
      </w:tblPr>
      <w:tblGrid>
        <w:gridCol w:w="2518"/>
        <w:gridCol w:w="3119"/>
        <w:gridCol w:w="3119"/>
      </w:tblGrid>
      <w:tr w:rsidR="00C5303D" w:rsidRPr="0030125F" w14:paraId="4A7C6AB1" w14:textId="77777777" w:rsidTr="00570A22">
        <w:trPr>
          <w:trHeight w:val="265"/>
        </w:trPr>
        <w:tc>
          <w:tcPr>
            <w:tcW w:w="2518" w:type="dxa"/>
            <w:shd w:val="clear" w:color="auto" w:fill="DBE5F1" w:themeFill="accent1" w:themeFillTint="33"/>
          </w:tcPr>
          <w:p w14:paraId="4A7C6AAE" w14:textId="77777777" w:rsidR="00C5303D" w:rsidRPr="0030125F" w:rsidRDefault="00C5303D" w:rsidP="00F56B54">
            <w:pPr>
              <w:rPr>
                <w:rFonts w:cs="Arial"/>
                <w:b/>
                <w:szCs w:val="20"/>
              </w:rPr>
            </w:pPr>
            <w:r w:rsidRPr="0030125F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4A7C6AAF" w14:textId="77777777" w:rsidR="00C5303D" w:rsidRPr="0030125F" w:rsidRDefault="00C5303D" w:rsidP="006E11B1">
            <w:pPr>
              <w:rPr>
                <w:rFonts w:cs="Arial"/>
                <w:b/>
                <w:szCs w:val="20"/>
              </w:rPr>
            </w:pPr>
            <w:r w:rsidRPr="0030125F">
              <w:rPr>
                <w:rFonts w:cs="Arial"/>
                <w:b/>
                <w:szCs w:val="20"/>
              </w:rPr>
              <w:t xml:space="preserve">Title 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4A7C6AB0" w14:textId="77777777" w:rsidR="00C5303D" w:rsidRPr="0030125F" w:rsidRDefault="00C5303D" w:rsidP="00F56B54">
            <w:pPr>
              <w:rPr>
                <w:rFonts w:cs="Arial"/>
                <w:b/>
                <w:szCs w:val="20"/>
              </w:rPr>
            </w:pPr>
            <w:r w:rsidRPr="0030125F">
              <w:rPr>
                <w:rFonts w:cs="Arial"/>
                <w:b/>
                <w:szCs w:val="20"/>
              </w:rPr>
              <w:t>Department</w:t>
            </w:r>
          </w:p>
        </w:tc>
      </w:tr>
      <w:tr w:rsidR="00C5303D" w:rsidRPr="0030125F" w14:paraId="4A7C6AB5" w14:textId="77777777" w:rsidTr="00570A22">
        <w:trPr>
          <w:trHeight w:val="281"/>
        </w:trPr>
        <w:tc>
          <w:tcPr>
            <w:tcW w:w="2518" w:type="dxa"/>
          </w:tcPr>
          <w:p w14:paraId="4A7C6AB2" w14:textId="26032050" w:rsidR="00C5303D" w:rsidRPr="0030125F" w:rsidRDefault="00C5303D" w:rsidP="00F56B54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B3" w14:textId="56235F12" w:rsidR="00C5303D" w:rsidRPr="0030125F" w:rsidRDefault="00C5303D" w:rsidP="00F56B54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B4" w14:textId="3B4EB931" w:rsidR="00C5303D" w:rsidRPr="0030125F" w:rsidRDefault="00C5303D" w:rsidP="006E11B1">
            <w:pPr>
              <w:rPr>
                <w:rFonts w:cs="Arial"/>
                <w:szCs w:val="20"/>
              </w:rPr>
            </w:pPr>
          </w:p>
        </w:tc>
      </w:tr>
      <w:tr w:rsidR="00EB1ED7" w:rsidRPr="0030125F" w14:paraId="27CB2C9A" w14:textId="77777777" w:rsidTr="00570A22">
        <w:trPr>
          <w:trHeight w:val="281"/>
        </w:trPr>
        <w:tc>
          <w:tcPr>
            <w:tcW w:w="2518" w:type="dxa"/>
          </w:tcPr>
          <w:p w14:paraId="4B74D075" w14:textId="1A921E53" w:rsidR="00EB1ED7" w:rsidRPr="0030125F" w:rsidRDefault="00EB1ED7" w:rsidP="00F56B54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5B6DE2D5" w14:textId="291EB853" w:rsidR="00EB1ED7" w:rsidRPr="0030125F" w:rsidRDefault="00EB1ED7" w:rsidP="00F56B54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21A3E66A" w14:textId="60FB70AE" w:rsidR="00EB1ED7" w:rsidRPr="0030125F" w:rsidRDefault="00EB1ED7" w:rsidP="006E11B1">
            <w:pPr>
              <w:rPr>
                <w:rFonts w:cs="Arial"/>
                <w:szCs w:val="20"/>
              </w:rPr>
            </w:pPr>
          </w:p>
        </w:tc>
      </w:tr>
      <w:tr w:rsidR="00A77F5A" w:rsidRPr="0030125F" w14:paraId="4A7C6AB9" w14:textId="77777777" w:rsidTr="00284A24">
        <w:trPr>
          <w:trHeight w:val="281"/>
        </w:trPr>
        <w:tc>
          <w:tcPr>
            <w:tcW w:w="2518" w:type="dxa"/>
          </w:tcPr>
          <w:p w14:paraId="4A7C6AB6" w14:textId="16C58529" w:rsidR="00A77F5A" w:rsidRPr="0030125F" w:rsidRDefault="00A77F5A" w:rsidP="00284A24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B7" w14:textId="3F0DFD91" w:rsidR="00A77F5A" w:rsidRPr="0030125F" w:rsidRDefault="00A77F5A" w:rsidP="00284A24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B8" w14:textId="20FA57FB" w:rsidR="00A77F5A" w:rsidRPr="0030125F" w:rsidRDefault="00A77F5A" w:rsidP="0051292E">
            <w:pPr>
              <w:rPr>
                <w:rFonts w:cs="Arial"/>
                <w:szCs w:val="20"/>
              </w:rPr>
            </w:pPr>
          </w:p>
        </w:tc>
      </w:tr>
      <w:tr w:rsidR="00230359" w:rsidRPr="0030125F" w14:paraId="4A7C6ABD" w14:textId="77777777" w:rsidTr="00570A22">
        <w:trPr>
          <w:trHeight w:val="281"/>
        </w:trPr>
        <w:tc>
          <w:tcPr>
            <w:tcW w:w="2518" w:type="dxa"/>
          </w:tcPr>
          <w:p w14:paraId="4A7C6ABA" w14:textId="4735F201" w:rsidR="00230359" w:rsidRPr="0030125F" w:rsidRDefault="00230359" w:rsidP="009448A8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BB" w14:textId="7493050E" w:rsidR="00230359" w:rsidRPr="0030125F" w:rsidRDefault="00230359" w:rsidP="009448A8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BC" w14:textId="43AA3A7F" w:rsidR="00230359" w:rsidRPr="0030125F" w:rsidRDefault="00230359" w:rsidP="0023031F">
            <w:pPr>
              <w:rPr>
                <w:rFonts w:cs="Arial"/>
                <w:szCs w:val="20"/>
              </w:rPr>
            </w:pPr>
          </w:p>
        </w:tc>
      </w:tr>
      <w:tr w:rsidR="00A77F5A" w:rsidRPr="0030125F" w14:paraId="4A7C6AC1" w14:textId="77777777" w:rsidTr="00570A22">
        <w:trPr>
          <w:trHeight w:val="281"/>
        </w:trPr>
        <w:tc>
          <w:tcPr>
            <w:tcW w:w="2518" w:type="dxa"/>
          </w:tcPr>
          <w:p w14:paraId="4A7C6ABE" w14:textId="1C83B7DD" w:rsidR="00A77F5A" w:rsidRPr="0030125F" w:rsidRDefault="00A77F5A" w:rsidP="0023031F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BF" w14:textId="2AB27D75" w:rsidR="00A77F5A" w:rsidRPr="0030125F" w:rsidRDefault="00A77F5A" w:rsidP="0023031F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C0" w14:textId="7B91FD61" w:rsidR="00A77F5A" w:rsidRPr="0030125F" w:rsidRDefault="00A77F5A">
            <w:pPr>
              <w:rPr>
                <w:rFonts w:cs="Arial"/>
                <w:szCs w:val="20"/>
              </w:rPr>
            </w:pPr>
          </w:p>
        </w:tc>
      </w:tr>
      <w:tr w:rsidR="002C1AA2" w:rsidRPr="0030125F" w14:paraId="4C1B2DA6" w14:textId="77777777" w:rsidTr="00570A22">
        <w:trPr>
          <w:trHeight w:val="281"/>
        </w:trPr>
        <w:tc>
          <w:tcPr>
            <w:tcW w:w="2518" w:type="dxa"/>
          </w:tcPr>
          <w:p w14:paraId="30927E74" w14:textId="3BA37F9A" w:rsidR="002C1AA2" w:rsidRPr="0030125F" w:rsidRDefault="002C1AA2" w:rsidP="0023031F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7F09EF18" w14:textId="7593A164" w:rsidR="002C1AA2" w:rsidRPr="0030125F" w:rsidRDefault="002C1AA2" w:rsidP="0023031F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3B266C72" w14:textId="04316245" w:rsidR="002C1AA2" w:rsidRPr="0030125F" w:rsidRDefault="002C1AA2">
            <w:pPr>
              <w:rPr>
                <w:rFonts w:cs="Arial"/>
                <w:szCs w:val="20"/>
              </w:rPr>
            </w:pPr>
          </w:p>
        </w:tc>
      </w:tr>
      <w:tr w:rsidR="002C1AA2" w:rsidRPr="0030125F" w14:paraId="4A7C6AC5" w14:textId="77777777" w:rsidTr="00570A22">
        <w:trPr>
          <w:trHeight w:val="281"/>
        </w:trPr>
        <w:tc>
          <w:tcPr>
            <w:tcW w:w="2518" w:type="dxa"/>
          </w:tcPr>
          <w:p w14:paraId="4A7C6AC2" w14:textId="4D8E3BAE" w:rsidR="002C1AA2" w:rsidRPr="0030125F" w:rsidRDefault="002C1AA2" w:rsidP="0023031F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C3" w14:textId="12A7E1CD" w:rsidR="002C1AA2" w:rsidRPr="0030125F" w:rsidRDefault="002C1AA2" w:rsidP="0023031F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C4" w14:textId="0A62FD9B" w:rsidR="002C1AA2" w:rsidRPr="0030125F" w:rsidRDefault="002C1AA2">
            <w:pPr>
              <w:rPr>
                <w:rFonts w:cs="Arial"/>
                <w:szCs w:val="20"/>
              </w:rPr>
            </w:pPr>
          </w:p>
        </w:tc>
      </w:tr>
      <w:tr w:rsidR="002C1AA2" w:rsidRPr="0030125F" w14:paraId="32C197F4" w14:textId="77777777" w:rsidTr="00570A22">
        <w:trPr>
          <w:trHeight w:val="281"/>
        </w:trPr>
        <w:tc>
          <w:tcPr>
            <w:tcW w:w="2518" w:type="dxa"/>
          </w:tcPr>
          <w:p w14:paraId="3AEF3F84" w14:textId="46C1330A" w:rsidR="002C1AA2" w:rsidRPr="0030125F" w:rsidRDefault="002C1AA2" w:rsidP="0023031F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07648F49" w14:textId="2BBE8356" w:rsidR="002C1AA2" w:rsidRPr="0030125F" w:rsidRDefault="002C1AA2" w:rsidP="0023031F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37D99F50" w14:textId="6494639E" w:rsidR="002C1AA2" w:rsidRPr="0030125F" w:rsidRDefault="002C1AA2">
            <w:pPr>
              <w:rPr>
                <w:rFonts w:cs="Arial"/>
                <w:szCs w:val="20"/>
              </w:rPr>
            </w:pPr>
          </w:p>
        </w:tc>
      </w:tr>
      <w:tr w:rsidR="002C1AA2" w:rsidRPr="0030125F" w14:paraId="4A7C6AC9" w14:textId="77777777" w:rsidTr="00570A22">
        <w:trPr>
          <w:trHeight w:val="281"/>
        </w:trPr>
        <w:tc>
          <w:tcPr>
            <w:tcW w:w="2518" w:type="dxa"/>
          </w:tcPr>
          <w:p w14:paraId="4A7C6AC6" w14:textId="5C7D1E97" w:rsidR="002C1AA2" w:rsidRPr="0030125F" w:rsidRDefault="002C1AA2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C7" w14:textId="4C11A894" w:rsidR="002C1AA2" w:rsidRPr="0030125F" w:rsidRDefault="002C1AA2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C8" w14:textId="7CCFD454" w:rsidR="002C1AA2" w:rsidRPr="0030125F" w:rsidRDefault="002C1AA2">
            <w:pPr>
              <w:rPr>
                <w:rFonts w:cs="Arial"/>
                <w:szCs w:val="20"/>
              </w:rPr>
            </w:pPr>
          </w:p>
        </w:tc>
      </w:tr>
      <w:tr w:rsidR="002C1AA2" w:rsidRPr="0030125F" w14:paraId="4A7C6AD1" w14:textId="77777777" w:rsidTr="00570A22">
        <w:trPr>
          <w:trHeight w:val="281"/>
        </w:trPr>
        <w:tc>
          <w:tcPr>
            <w:tcW w:w="2518" w:type="dxa"/>
          </w:tcPr>
          <w:p w14:paraId="4A7C6ACE" w14:textId="0D2F4A2F" w:rsidR="002C1AA2" w:rsidRPr="0030125F" w:rsidRDefault="002C1AA2" w:rsidP="00F56B54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CF" w14:textId="1B32F6B5" w:rsidR="002C1AA2" w:rsidRPr="0030125F" w:rsidRDefault="002C1AA2" w:rsidP="00F56B54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D0" w14:textId="470B651D" w:rsidR="002C1AA2" w:rsidRPr="0030125F" w:rsidRDefault="002C1AA2" w:rsidP="00F56B54">
            <w:pPr>
              <w:rPr>
                <w:rFonts w:cs="Arial"/>
                <w:szCs w:val="20"/>
              </w:rPr>
            </w:pPr>
          </w:p>
        </w:tc>
      </w:tr>
      <w:tr w:rsidR="002C1AA2" w:rsidRPr="0030125F" w14:paraId="4A7C6AD5" w14:textId="77777777" w:rsidTr="00570A22">
        <w:trPr>
          <w:trHeight w:val="281"/>
        </w:trPr>
        <w:tc>
          <w:tcPr>
            <w:tcW w:w="2518" w:type="dxa"/>
          </w:tcPr>
          <w:p w14:paraId="4A7C6AD2" w14:textId="18749D47" w:rsidR="002C1AA2" w:rsidRPr="0030125F" w:rsidRDefault="002C1AA2" w:rsidP="00F56B54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D3" w14:textId="5AD780CA" w:rsidR="002C1AA2" w:rsidRPr="0030125F" w:rsidRDefault="002C1AA2" w:rsidP="00F56B54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D4" w14:textId="6A3DAB0A" w:rsidR="002C1AA2" w:rsidRPr="0030125F" w:rsidRDefault="002C1AA2" w:rsidP="00F56B54">
            <w:pPr>
              <w:rPr>
                <w:rFonts w:cs="Arial"/>
                <w:szCs w:val="20"/>
              </w:rPr>
            </w:pPr>
          </w:p>
        </w:tc>
      </w:tr>
    </w:tbl>
    <w:p w14:paraId="4A7C6ADA" w14:textId="77777777" w:rsidR="009419EE" w:rsidRPr="0030125F" w:rsidRDefault="009419EE" w:rsidP="009419EE">
      <w:pPr>
        <w:rPr>
          <w:rFonts w:cs="Arial"/>
          <w:b/>
          <w:szCs w:val="20"/>
        </w:rPr>
      </w:pPr>
    </w:p>
    <w:p w14:paraId="4A7C6ADB" w14:textId="77777777" w:rsidR="008E6642" w:rsidRPr="0030125F" w:rsidRDefault="008E6642" w:rsidP="008E6642">
      <w:pPr>
        <w:rPr>
          <w:rFonts w:cs="Arial"/>
          <w:b/>
          <w:szCs w:val="20"/>
        </w:rPr>
      </w:pPr>
      <w:r w:rsidRPr="0030125F">
        <w:rPr>
          <w:rFonts w:cs="Arial"/>
          <w:b/>
          <w:szCs w:val="20"/>
        </w:rPr>
        <w:t>Approvers List</w:t>
      </w:r>
    </w:p>
    <w:tbl>
      <w:tblPr>
        <w:tblStyle w:val="TableGrid"/>
        <w:tblW w:w="8756" w:type="dxa"/>
        <w:tblLayout w:type="fixed"/>
        <w:tblLook w:val="04A0" w:firstRow="1" w:lastRow="0" w:firstColumn="1" w:lastColumn="0" w:noHBand="0" w:noVBand="1"/>
      </w:tblPr>
      <w:tblGrid>
        <w:gridCol w:w="2518"/>
        <w:gridCol w:w="3119"/>
        <w:gridCol w:w="3119"/>
      </w:tblGrid>
      <w:tr w:rsidR="008E6642" w:rsidRPr="0030125F" w14:paraId="4A7C6ADF" w14:textId="77777777" w:rsidTr="00570A22">
        <w:trPr>
          <w:trHeight w:val="265"/>
        </w:trPr>
        <w:tc>
          <w:tcPr>
            <w:tcW w:w="2518" w:type="dxa"/>
            <w:shd w:val="clear" w:color="auto" w:fill="DBE5F1" w:themeFill="accent1" w:themeFillTint="33"/>
          </w:tcPr>
          <w:p w14:paraId="4A7C6ADC" w14:textId="77777777" w:rsidR="008E6642" w:rsidRPr="0030125F" w:rsidRDefault="008E6642" w:rsidP="00284A24">
            <w:pPr>
              <w:rPr>
                <w:rFonts w:cs="Arial"/>
                <w:b/>
                <w:szCs w:val="20"/>
              </w:rPr>
            </w:pPr>
            <w:r w:rsidRPr="0030125F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4A7C6ADD" w14:textId="77777777" w:rsidR="008E6642" w:rsidRPr="0030125F" w:rsidRDefault="008E6642" w:rsidP="00284A24">
            <w:pPr>
              <w:rPr>
                <w:rFonts w:cs="Arial"/>
                <w:b/>
                <w:szCs w:val="20"/>
              </w:rPr>
            </w:pPr>
            <w:r w:rsidRPr="0030125F">
              <w:rPr>
                <w:rFonts w:cs="Arial"/>
                <w:b/>
                <w:szCs w:val="20"/>
              </w:rPr>
              <w:t xml:space="preserve">Title 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4A7C6ADE" w14:textId="77777777" w:rsidR="008E6642" w:rsidRPr="0030125F" w:rsidRDefault="008E6642" w:rsidP="00284A24">
            <w:pPr>
              <w:rPr>
                <w:rFonts w:cs="Arial"/>
                <w:b/>
                <w:szCs w:val="20"/>
              </w:rPr>
            </w:pPr>
            <w:r w:rsidRPr="0030125F">
              <w:rPr>
                <w:rFonts w:cs="Arial"/>
                <w:b/>
                <w:szCs w:val="20"/>
              </w:rPr>
              <w:t>Department</w:t>
            </w:r>
          </w:p>
        </w:tc>
      </w:tr>
      <w:tr w:rsidR="00EB1ED7" w:rsidRPr="0030125F" w14:paraId="4A7C6AE3" w14:textId="77777777" w:rsidTr="00284A24">
        <w:trPr>
          <w:trHeight w:val="281"/>
        </w:trPr>
        <w:tc>
          <w:tcPr>
            <w:tcW w:w="2518" w:type="dxa"/>
          </w:tcPr>
          <w:p w14:paraId="4A7C6AE0" w14:textId="5054FBA0" w:rsidR="00EB1ED7" w:rsidRPr="0030125F" w:rsidRDefault="00EB1ED7" w:rsidP="00EB1ED7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E1" w14:textId="4CB17EA9" w:rsidR="00EB1ED7" w:rsidRPr="0030125F" w:rsidRDefault="00EB1ED7" w:rsidP="00EB1ED7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E2" w14:textId="72A20548" w:rsidR="00EB1ED7" w:rsidRPr="0030125F" w:rsidRDefault="00EB1ED7" w:rsidP="00EB1ED7">
            <w:pPr>
              <w:rPr>
                <w:rFonts w:cs="Arial"/>
                <w:szCs w:val="20"/>
              </w:rPr>
            </w:pPr>
          </w:p>
        </w:tc>
      </w:tr>
      <w:tr w:rsidR="00EB1ED7" w:rsidRPr="0030125F" w14:paraId="4A7C6AE7" w14:textId="77777777" w:rsidTr="00284A24">
        <w:trPr>
          <w:trHeight w:val="281"/>
        </w:trPr>
        <w:tc>
          <w:tcPr>
            <w:tcW w:w="2518" w:type="dxa"/>
          </w:tcPr>
          <w:p w14:paraId="4A7C6AE4" w14:textId="01B3F27C" w:rsidR="00EB1ED7" w:rsidRPr="0030125F" w:rsidRDefault="00EB1ED7" w:rsidP="00EB1ED7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E5" w14:textId="04AD26BE" w:rsidR="00EB1ED7" w:rsidRPr="0030125F" w:rsidRDefault="00EB1ED7" w:rsidP="00EB1ED7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4A7C6AE6" w14:textId="674607FB" w:rsidR="00EB1ED7" w:rsidRPr="0030125F" w:rsidRDefault="00EB1ED7" w:rsidP="00EB1ED7">
            <w:pPr>
              <w:rPr>
                <w:rFonts w:cs="Arial"/>
                <w:szCs w:val="20"/>
              </w:rPr>
            </w:pPr>
          </w:p>
        </w:tc>
      </w:tr>
      <w:tr w:rsidR="00EB1ED7" w:rsidRPr="0030125F" w14:paraId="4BAC7ACF" w14:textId="77777777" w:rsidTr="00284A24">
        <w:trPr>
          <w:trHeight w:val="281"/>
        </w:trPr>
        <w:tc>
          <w:tcPr>
            <w:tcW w:w="2518" w:type="dxa"/>
          </w:tcPr>
          <w:p w14:paraId="2D0FE4CF" w14:textId="10FFB17C" w:rsidR="00EB1ED7" w:rsidRPr="0030125F" w:rsidRDefault="00EB1ED7" w:rsidP="00EB1ED7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55C99F1B" w14:textId="5A267913" w:rsidR="00EB1ED7" w:rsidRPr="0030125F" w:rsidRDefault="00EB1ED7" w:rsidP="00EB1ED7">
            <w:pPr>
              <w:rPr>
                <w:rFonts w:cs="Arial"/>
                <w:szCs w:val="20"/>
              </w:rPr>
            </w:pPr>
          </w:p>
        </w:tc>
        <w:tc>
          <w:tcPr>
            <w:tcW w:w="3119" w:type="dxa"/>
          </w:tcPr>
          <w:p w14:paraId="32E9BAB5" w14:textId="6F6A4002" w:rsidR="00EB1ED7" w:rsidRPr="0030125F" w:rsidRDefault="00EB1ED7" w:rsidP="00EB1ED7">
            <w:pPr>
              <w:rPr>
                <w:rFonts w:cs="Arial"/>
                <w:szCs w:val="20"/>
              </w:rPr>
            </w:pPr>
          </w:p>
        </w:tc>
      </w:tr>
    </w:tbl>
    <w:p w14:paraId="4A7C6AE8" w14:textId="77777777" w:rsidR="008E6642" w:rsidRPr="0030125F" w:rsidRDefault="008E6642" w:rsidP="008E6642">
      <w:pPr>
        <w:rPr>
          <w:rFonts w:cs="Arial"/>
          <w:b/>
          <w:szCs w:val="20"/>
        </w:rPr>
      </w:pPr>
    </w:p>
    <w:p w14:paraId="4A7C6AE9" w14:textId="77777777" w:rsidR="008E6642" w:rsidRPr="0030125F" w:rsidRDefault="008E6642" w:rsidP="00EE4103">
      <w:pPr>
        <w:rPr>
          <w:rFonts w:cs="Arial"/>
          <w:szCs w:val="20"/>
        </w:rPr>
        <w:sectPr w:rsidR="008E6642" w:rsidRPr="0030125F" w:rsidSect="00570A22">
          <w:headerReference w:type="even" r:id="rId16"/>
          <w:headerReference w:type="default" r:id="rId17"/>
          <w:footerReference w:type="default" r:id="rId18"/>
          <w:headerReference w:type="first" r:id="rId19"/>
          <w:pgSz w:w="11907" w:h="16840" w:code="9"/>
          <w:pgMar w:top="1202" w:right="1275" w:bottom="1440" w:left="1701" w:header="420" w:footer="0" w:gutter="0"/>
          <w:cols w:space="720"/>
          <w:formProt w:val="0"/>
          <w:docGrid w:linePitch="272"/>
        </w:sectPr>
      </w:pPr>
    </w:p>
    <w:p w14:paraId="4A7C6AEA" w14:textId="77777777" w:rsidR="00EE4103" w:rsidRPr="0030125F" w:rsidRDefault="00EE4103" w:rsidP="00EE4103">
      <w:pPr>
        <w:rPr>
          <w:rFonts w:cs="Arial"/>
          <w:szCs w:val="20"/>
        </w:rPr>
      </w:pPr>
    </w:p>
    <w:p w14:paraId="4A7C6AEB" w14:textId="77777777" w:rsidR="00555881" w:rsidRPr="0030125F" w:rsidRDefault="00555881" w:rsidP="00EE4103">
      <w:pPr>
        <w:rPr>
          <w:rFonts w:cs="Arial"/>
          <w:b/>
          <w:szCs w:val="20"/>
        </w:rPr>
      </w:pPr>
      <w:r w:rsidRPr="0030125F">
        <w:rPr>
          <w:rFonts w:cs="Arial"/>
          <w:b/>
          <w:szCs w:val="20"/>
        </w:rPr>
        <w:t>Table of Contents</w:t>
      </w:r>
    </w:p>
    <w:p w14:paraId="5AECB483" w14:textId="7A763B2D" w:rsidR="00EB1ED7" w:rsidRPr="0030125F" w:rsidRDefault="00287E59">
      <w:pPr>
        <w:pStyle w:val="TOC1"/>
        <w:rPr>
          <w:rFonts w:ascii="Arial" w:eastAsiaTheme="minorEastAsia" w:hAnsi="Arial" w:cs="Arial"/>
          <w:szCs w:val="20"/>
          <w:lang w:eastAsia="ja-JP"/>
        </w:rPr>
      </w:pPr>
      <w:r w:rsidRPr="0030125F">
        <w:rPr>
          <w:rFonts w:ascii="Arial" w:hAnsi="Arial" w:cs="Arial"/>
          <w:szCs w:val="20"/>
        </w:rPr>
        <w:fldChar w:fldCharType="begin"/>
      </w:r>
      <w:r w:rsidR="008C21D8" w:rsidRPr="0030125F">
        <w:rPr>
          <w:rFonts w:ascii="Arial" w:hAnsi="Arial" w:cs="Arial"/>
          <w:szCs w:val="20"/>
        </w:rPr>
        <w:instrText xml:space="preserve"> TOC \o "1-2" \h \z \u \t "Style Heading 3 + Italic,3" </w:instrText>
      </w:r>
      <w:r w:rsidRPr="0030125F">
        <w:rPr>
          <w:rFonts w:ascii="Arial" w:hAnsi="Arial" w:cs="Arial"/>
          <w:szCs w:val="20"/>
        </w:rPr>
        <w:fldChar w:fldCharType="separate"/>
      </w:r>
      <w:hyperlink w:anchor="_Toc528243024" w:history="1">
        <w:r w:rsidR="00EB1ED7" w:rsidRPr="0030125F">
          <w:rPr>
            <w:rStyle w:val="Hyperlink"/>
            <w:rFonts w:ascii="Arial" w:hAnsi="Arial" w:cs="Arial"/>
            <w:szCs w:val="20"/>
          </w:rPr>
          <w:t>1</w:t>
        </w:r>
        <w:r w:rsidR="00EB1ED7" w:rsidRPr="0030125F">
          <w:rPr>
            <w:rFonts w:ascii="Arial" w:eastAsiaTheme="minorEastAsia" w:hAnsi="Arial" w:cs="Arial"/>
            <w:szCs w:val="20"/>
            <w:lang w:eastAsia="ja-JP"/>
          </w:rPr>
          <w:tab/>
        </w:r>
        <w:r w:rsidR="00EB1ED7" w:rsidRPr="0030125F">
          <w:rPr>
            <w:rStyle w:val="Hyperlink"/>
            <w:rFonts w:ascii="Arial" w:hAnsi="Arial" w:cs="Arial"/>
            <w:szCs w:val="20"/>
          </w:rPr>
          <w:t>Service</w:t>
        </w:r>
        <w:r w:rsidR="00EB1ED7" w:rsidRPr="0030125F">
          <w:rPr>
            <w:rFonts w:ascii="Arial" w:hAnsi="Arial" w:cs="Arial"/>
            <w:webHidden/>
            <w:szCs w:val="20"/>
          </w:rPr>
          <w:tab/>
        </w:r>
        <w:r w:rsidR="00EB1ED7" w:rsidRPr="0030125F">
          <w:rPr>
            <w:rFonts w:ascii="Arial" w:hAnsi="Arial" w:cs="Arial"/>
            <w:webHidden/>
            <w:szCs w:val="20"/>
          </w:rPr>
          <w:fldChar w:fldCharType="begin"/>
        </w:r>
        <w:r w:rsidR="00EB1ED7" w:rsidRPr="0030125F">
          <w:rPr>
            <w:rFonts w:ascii="Arial" w:hAnsi="Arial" w:cs="Arial"/>
            <w:webHidden/>
            <w:szCs w:val="20"/>
          </w:rPr>
          <w:instrText xml:space="preserve"> PAGEREF _Toc528243024 \h </w:instrText>
        </w:r>
        <w:r w:rsidR="00EB1ED7" w:rsidRPr="0030125F">
          <w:rPr>
            <w:rFonts w:ascii="Arial" w:hAnsi="Arial" w:cs="Arial"/>
            <w:webHidden/>
            <w:szCs w:val="20"/>
          </w:rPr>
        </w:r>
        <w:r w:rsidR="00EB1ED7" w:rsidRPr="0030125F">
          <w:rPr>
            <w:rFonts w:ascii="Arial" w:hAnsi="Arial" w:cs="Arial"/>
            <w:webHidden/>
            <w:szCs w:val="20"/>
          </w:rPr>
          <w:fldChar w:fldCharType="separate"/>
        </w:r>
        <w:r w:rsidR="00EB1ED7" w:rsidRPr="0030125F">
          <w:rPr>
            <w:rFonts w:ascii="Arial" w:hAnsi="Arial" w:cs="Arial"/>
            <w:webHidden/>
            <w:szCs w:val="20"/>
          </w:rPr>
          <w:t>4</w:t>
        </w:r>
        <w:r w:rsidR="00EB1ED7" w:rsidRPr="0030125F">
          <w:rPr>
            <w:rFonts w:ascii="Arial" w:hAnsi="Arial" w:cs="Arial"/>
            <w:webHidden/>
            <w:szCs w:val="20"/>
          </w:rPr>
          <w:fldChar w:fldCharType="end"/>
        </w:r>
      </w:hyperlink>
    </w:p>
    <w:p w14:paraId="45D5F89B" w14:textId="32747721" w:rsidR="00EB1ED7" w:rsidRPr="0030125F" w:rsidRDefault="00BE5AA1">
      <w:pPr>
        <w:pStyle w:val="TOC2"/>
        <w:tabs>
          <w:tab w:val="left" w:pos="720"/>
          <w:tab w:val="right" w:leader="dot" w:pos="8297"/>
        </w:tabs>
        <w:rPr>
          <w:rFonts w:eastAsiaTheme="minorEastAsia" w:cs="Arial"/>
          <w:noProof/>
          <w:szCs w:val="20"/>
          <w:lang w:eastAsia="ja-JP"/>
        </w:rPr>
      </w:pPr>
      <w:hyperlink w:anchor="_Toc528243025" w:history="1">
        <w:r w:rsidR="00EB1ED7" w:rsidRPr="0030125F">
          <w:rPr>
            <w:rStyle w:val="Hyperlink"/>
            <w:rFonts w:cs="Arial"/>
            <w:noProof/>
            <w:szCs w:val="20"/>
          </w:rPr>
          <w:t>1.1</w:t>
        </w:r>
        <w:r w:rsidR="00EB1ED7" w:rsidRPr="0030125F">
          <w:rPr>
            <w:rFonts w:eastAsiaTheme="minorEastAsia" w:cs="Arial"/>
            <w:noProof/>
            <w:szCs w:val="20"/>
            <w:lang w:eastAsia="ja-JP"/>
          </w:rPr>
          <w:tab/>
        </w:r>
        <w:r w:rsidR="00EB1ED7" w:rsidRPr="0030125F">
          <w:rPr>
            <w:rStyle w:val="Hyperlink"/>
            <w:rFonts w:cs="Arial"/>
            <w:noProof/>
            <w:szCs w:val="20"/>
          </w:rPr>
          <w:t>Description</w:t>
        </w:r>
        <w:r w:rsidR="00EB1ED7" w:rsidRPr="0030125F">
          <w:rPr>
            <w:rFonts w:cs="Arial"/>
            <w:noProof/>
            <w:webHidden/>
            <w:szCs w:val="20"/>
          </w:rPr>
          <w:tab/>
        </w:r>
        <w:r w:rsidR="00EB1ED7" w:rsidRPr="0030125F">
          <w:rPr>
            <w:rFonts w:cs="Arial"/>
            <w:noProof/>
            <w:webHidden/>
            <w:szCs w:val="20"/>
          </w:rPr>
          <w:fldChar w:fldCharType="begin"/>
        </w:r>
        <w:r w:rsidR="00EB1ED7" w:rsidRPr="0030125F">
          <w:rPr>
            <w:rFonts w:cs="Arial"/>
            <w:noProof/>
            <w:webHidden/>
            <w:szCs w:val="20"/>
          </w:rPr>
          <w:instrText xml:space="preserve"> PAGEREF _Toc528243025 \h </w:instrText>
        </w:r>
        <w:r w:rsidR="00EB1ED7" w:rsidRPr="0030125F">
          <w:rPr>
            <w:rFonts w:cs="Arial"/>
            <w:noProof/>
            <w:webHidden/>
            <w:szCs w:val="20"/>
          </w:rPr>
        </w:r>
        <w:r w:rsidR="00EB1ED7" w:rsidRPr="0030125F">
          <w:rPr>
            <w:rFonts w:cs="Arial"/>
            <w:noProof/>
            <w:webHidden/>
            <w:szCs w:val="20"/>
          </w:rPr>
          <w:fldChar w:fldCharType="separate"/>
        </w:r>
        <w:r w:rsidR="00EB1ED7" w:rsidRPr="0030125F">
          <w:rPr>
            <w:rFonts w:cs="Arial"/>
            <w:noProof/>
            <w:webHidden/>
            <w:szCs w:val="20"/>
          </w:rPr>
          <w:t>4</w:t>
        </w:r>
        <w:r w:rsidR="00EB1ED7" w:rsidRPr="0030125F">
          <w:rPr>
            <w:rFonts w:cs="Arial"/>
            <w:noProof/>
            <w:webHidden/>
            <w:szCs w:val="20"/>
          </w:rPr>
          <w:fldChar w:fldCharType="end"/>
        </w:r>
      </w:hyperlink>
    </w:p>
    <w:p w14:paraId="3CAF252E" w14:textId="2210729C" w:rsidR="00EB1ED7" w:rsidRPr="0030125F" w:rsidRDefault="00BE5AA1">
      <w:pPr>
        <w:pStyle w:val="TOC2"/>
        <w:tabs>
          <w:tab w:val="left" w:pos="720"/>
          <w:tab w:val="right" w:leader="dot" w:pos="8297"/>
        </w:tabs>
        <w:rPr>
          <w:rFonts w:cs="Arial"/>
          <w:noProof/>
          <w:szCs w:val="20"/>
        </w:rPr>
      </w:pPr>
      <w:hyperlink w:anchor="_Toc528243026" w:history="1">
        <w:r w:rsidR="00EB1ED7" w:rsidRPr="0030125F">
          <w:rPr>
            <w:rStyle w:val="Hyperlink"/>
            <w:rFonts w:cs="Arial"/>
            <w:noProof/>
            <w:szCs w:val="20"/>
          </w:rPr>
          <w:t>1.2</w:t>
        </w:r>
        <w:r w:rsidR="00EB1ED7" w:rsidRPr="0030125F">
          <w:rPr>
            <w:rFonts w:eastAsiaTheme="minorEastAsia" w:cs="Arial"/>
            <w:noProof/>
            <w:szCs w:val="20"/>
            <w:lang w:eastAsia="ja-JP"/>
          </w:rPr>
          <w:tab/>
        </w:r>
        <w:r w:rsidR="00EB1ED7" w:rsidRPr="0030125F">
          <w:rPr>
            <w:rStyle w:val="Hyperlink"/>
            <w:rFonts w:cs="Arial"/>
            <w:noProof/>
            <w:szCs w:val="20"/>
          </w:rPr>
          <w:t>General Information</w:t>
        </w:r>
        <w:r w:rsidR="00EB1ED7" w:rsidRPr="0030125F">
          <w:rPr>
            <w:rFonts w:cs="Arial"/>
            <w:noProof/>
            <w:webHidden/>
            <w:szCs w:val="20"/>
          </w:rPr>
          <w:tab/>
        </w:r>
        <w:r w:rsidR="00EB1ED7" w:rsidRPr="0030125F">
          <w:rPr>
            <w:rFonts w:cs="Arial"/>
            <w:noProof/>
            <w:webHidden/>
            <w:szCs w:val="20"/>
          </w:rPr>
          <w:fldChar w:fldCharType="begin"/>
        </w:r>
        <w:r w:rsidR="00EB1ED7" w:rsidRPr="0030125F">
          <w:rPr>
            <w:rFonts w:cs="Arial"/>
            <w:noProof/>
            <w:webHidden/>
            <w:szCs w:val="20"/>
          </w:rPr>
          <w:instrText xml:space="preserve"> PAGEREF _Toc528243026 \h </w:instrText>
        </w:r>
        <w:r w:rsidR="00EB1ED7" w:rsidRPr="0030125F">
          <w:rPr>
            <w:rFonts w:cs="Arial"/>
            <w:noProof/>
            <w:webHidden/>
            <w:szCs w:val="20"/>
          </w:rPr>
        </w:r>
        <w:r w:rsidR="00EB1ED7" w:rsidRPr="0030125F">
          <w:rPr>
            <w:rFonts w:cs="Arial"/>
            <w:noProof/>
            <w:webHidden/>
            <w:szCs w:val="20"/>
          </w:rPr>
          <w:fldChar w:fldCharType="separate"/>
        </w:r>
        <w:r w:rsidR="00EB1ED7" w:rsidRPr="0030125F">
          <w:rPr>
            <w:rFonts w:cs="Arial"/>
            <w:noProof/>
            <w:webHidden/>
            <w:szCs w:val="20"/>
          </w:rPr>
          <w:t>4</w:t>
        </w:r>
        <w:r w:rsidR="00EB1ED7" w:rsidRPr="0030125F">
          <w:rPr>
            <w:rFonts w:cs="Arial"/>
            <w:noProof/>
            <w:webHidden/>
            <w:szCs w:val="20"/>
          </w:rPr>
          <w:fldChar w:fldCharType="end"/>
        </w:r>
      </w:hyperlink>
    </w:p>
    <w:p w14:paraId="5AB1182F" w14:textId="719D0E94" w:rsidR="00FC602F" w:rsidRPr="0030125F" w:rsidRDefault="00FC602F" w:rsidP="00FC602F">
      <w:pPr>
        <w:ind w:firstLine="720"/>
        <w:rPr>
          <w:rFonts w:eastAsiaTheme="minorEastAsia" w:cs="Arial"/>
          <w:szCs w:val="20"/>
        </w:rPr>
      </w:pPr>
      <w:r w:rsidRPr="0030125F">
        <w:rPr>
          <w:rFonts w:eastAsiaTheme="minorEastAsia" w:cs="Arial"/>
          <w:szCs w:val="20"/>
        </w:rPr>
        <w:t xml:space="preserve">1.2.1 </w:t>
      </w:r>
      <w:r w:rsidR="002B098D" w:rsidRPr="0030125F">
        <w:rPr>
          <w:rFonts w:eastAsiaTheme="minorEastAsia" w:cs="Arial"/>
          <w:szCs w:val="20"/>
        </w:rPr>
        <w:t>Diagram</w:t>
      </w:r>
      <w:r w:rsidRPr="0030125F">
        <w:rPr>
          <w:rFonts w:eastAsiaTheme="minorEastAsia" w:cs="Arial"/>
          <w:szCs w:val="20"/>
        </w:rPr>
        <w:t xml:space="preserve"> </w:t>
      </w:r>
    </w:p>
    <w:p w14:paraId="26322B81" w14:textId="20EC5210" w:rsidR="00EB1ED7" w:rsidRPr="0030125F" w:rsidRDefault="00BE5AA1">
      <w:pPr>
        <w:pStyle w:val="TOC1"/>
        <w:rPr>
          <w:rFonts w:ascii="Arial" w:eastAsiaTheme="minorEastAsia" w:hAnsi="Arial" w:cs="Arial"/>
          <w:szCs w:val="20"/>
          <w:lang w:eastAsia="ja-JP"/>
        </w:rPr>
      </w:pPr>
      <w:hyperlink w:anchor="_Toc528243027" w:history="1">
        <w:r w:rsidR="00EB1ED7" w:rsidRPr="0030125F">
          <w:rPr>
            <w:rStyle w:val="Hyperlink"/>
            <w:rFonts w:ascii="Arial" w:hAnsi="Arial" w:cs="Arial"/>
            <w:szCs w:val="20"/>
          </w:rPr>
          <w:t>2</w:t>
        </w:r>
        <w:r w:rsidR="00EB1ED7" w:rsidRPr="0030125F">
          <w:rPr>
            <w:rFonts w:ascii="Arial" w:eastAsiaTheme="minorEastAsia" w:hAnsi="Arial" w:cs="Arial"/>
            <w:szCs w:val="20"/>
            <w:lang w:eastAsia="ja-JP"/>
          </w:rPr>
          <w:tab/>
        </w:r>
        <w:r w:rsidR="00EB1ED7" w:rsidRPr="0030125F">
          <w:rPr>
            <w:rStyle w:val="Hyperlink"/>
            <w:rFonts w:ascii="Arial" w:hAnsi="Arial" w:cs="Arial"/>
            <w:szCs w:val="20"/>
          </w:rPr>
          <w:t>Recovery Steps – Controlled</w:t>
        </w:r>
        <w:r w:rsidR="00EB1ED7" w:rsidRPr="0030125F">
          <w:rPr>
            <w:rFonts w:ascii="Arial" w:hAnsi="Arial" w:cs="Arial"/>
            <w:webHidden/>
            <w:szCs w:val="20"/>
          </w:rPr>
          <w:tab/>
        </w:r>
        <w:r w:rsidR="00EB1ED7" w:rsidRPr="0030125F">
          <w:rPr>
            <w:rFonts w:ascii="Arial" w:hAnsi="Arial" w:cs="Arial"/>
            <w:webHidden/>
            <w:szCs w:val="20"/>
          </w:rPr>
          <w:fldChar w:fldCharType="begin"/>
        </w:r>
        <w:r w:rsidR="00EB1ED7" w:rsidRPr="0030125F">
          <w:rPr>
            <w:rFonts w:ascii="Arial" w:hAnsi="Arial" w:cs="Arial"/>
            <w:webHidden/>
            <w:szCs w:val="20"/>
          </w:rPr>
          <w:instrText xml:space="preserve"> PAGEREF _Toc528243027 \h </w:instrText>
        </w:r>
        <w:r w:rsidR="00EB1ED7" w:rsidRPr="0030125F">
          <w:rPr>
            <w:rFonts w:ascii="Arial" w:hAnsi="Arial" w:cs="Arial"/>
            <w:webHidden/>
            <w:szCs w:val="20"/>
          </w:rPr>
        </w:r>
        <w:r w:rsidR="00EB1ED7" w:rsidRPr="0030125F">
          <w:rPr>
            <w:rFonts w:ascii="Arial" w:hAnsi="Arial" w:cs="Arial"/>
            <w:webHidden/>
            <w:szCs w:val="20"/>
          </w:rPr>
          <w:fldChar w:fldCharType="separate"/>
        </w:r>
        <w:r w:rsidR="00EB1ED7" w:rsidRPr="0030125F">
          <w:rPr>
            <w:rFonts w:ascii="Arial" w:hAnsi="Arial" w:cs="Arial"/>
            <w:webHidden/>
            <w:szCs w:val="20"/>
          </w:rPr>
          <w:t>6</w:t>
        </w:r>
        <w:r w:rsidR="00EB1ED7" w:rsidRPr="0030125F">
          <w:rPr>
            <w:rFonts w:ascii="Arial" w:hAnsi="Arial" w:cs="Arial"/>
            <w:webHidden/>
            <w:szCs w:val="20"/>
          </w:rPr>
          <w:fldChar w:fldCharType="end"/>
        </w:r>
      </w:hyperlink>
    </w:p>
    <w:p w14:paraId="6DBBCCE0" w14:textId="5E2BCFE1" w:rsidR="00EB1ED7" w:rsidRPr="0030125F" w:rsidRDefault="00BE5AA1">
      <w:pPr>
        <w:pStyle w:val="TOC2"/>
        <w:tabs>
          <w:tab w:val="left" w:pos="720"/>
          <w:tab w:val="right" w:leader="dot" w:pos="8297"/>
        </w:tabs>
        <w:rPr>
          <w:rFonts w:eastAsiaTheme="minorEastAsia" w:cs="Arial"/>
          <w:noProof/>
          <w:szCs w:val="20"/>
          <w:lang w:eastAsia="ja-JP"/>
        </w:rPr>
      </w:pPr>
      <w:hyperlink w:anchor="_Toc528243028" w:history="1">
        <w:r w:rsidR="00EB1ED7" w:rsidRPr="0030125F">
          <w:rPr>
            <w:rStyle w:val="Hyperlink"/>
            <w:rFonts w:cs="Arial"/>
            <w:noProof/>
            <w:szCs w:val="20"/>
          </w:rPr>
          <w:t>2.1</w:t>
        </w:r>
        <w:r w:rsidR="00EB1ED7" w:rsidRPr="0030125F">
          <w:rPr>
            <w:rFonts w:eastAsiaTheme="minorEastAsia" w:cs="Arial"/>
            <w:noProof/>
            <w:szCs w:val="20"/>
            <w:lang w:eastAsia="ja-JP"/>
          </w:rPr>
          <w:tab/>
        </w:r>
        <w:r w:rsidR="00063AEA">
          <w:rPr>
            <w:rFonts w:eastAsiaTheme="minorEastAsia" w:cs="Arial"/>
            <w:noProof/>
            <w:szCs w:val="20"/>
            <w:lang w:eastAsia="ja-JP"/>
          </w:rPr>
          <w:t xml:space="preserve">Active Directory FSMO </w:t>
        </w:r>
        <w:r w:rsidR="00EB1ED7" w:rsidRPr="0030125F">
          <w:rPr>
            <w:rStyle w:val="Hyperlink"/>
            <w:rFonts w:cs="Arial"/>
            <w:noProof/>
            <w:szCs w:val="20"/>
          </w:rPr>
          <w:t>Failover</w:t>
        </w:r>
        <w:r w:rsidR="00EB1ED7" w:rsidRPr="0030125F">
          <w:rPr>
            <w:rFonts w:cs="Arial"/>
            <w:noProof/>
            <w:webHidden/>
            <w:szCs w:val="20"/>
          </w:rPr>
          <w:tab/>
        </w:r>
        <w:r w:rsidR="00EB1ED7" w:rsidRPr="0030125F">
          <w:rPr>
            <w:rFonts w:cs="Arial"/>
            <w:noProof/>
            <w:webHidden/>
            <w:szCs w:val="20"/>
          </w:rPr>
          <w:fldChar w:fldCharType="begin"/>
        </w:r>
        <w:r w:rsidR="00EB1ED7" w:rsidRPr="0030125F">
          <w:rPr>
            <w:rFonts w:cs="Arial"/>
            <w:noProof/>
            <w:webHidden/>
            <w:szCs w:val="20"/>
          </w:rPr>
          <w:instrText xml:space="preserve"> PAGEREF _Toc528243028 \h </w:instrText>
        </w:r>
        <w:r w:rsidR="00EB1ED7" w:rsidRPr="0030125F">
          <w:rPr>
            <w:rFonts w:cs="Arial"/>
            <w:noProof/>
            <w:webHidden/>
            <w:szCs w:val="20"/>
          </w:rPr>
        </w:r>
        <w:r w:rsidR="00EB1ED7" w:rsidRPr="0030125F">
          <w:rPr>
            <w:rFonts w:cs="Arial"/>
            <w:noProof/>
            <w:webHidden/>
            <w:szCs w:val="20"/>
          </w:rPr>
          <w:fldChar w:fldCharType="separate"/>
        </w:r>
        <w:r w:rsidR="00EB1ED7" w:rsidRPr="0030125F">
          <w:rPr>
            <w:rFonts w:cs="Arial"/>
            <w:noProof/>
            <w:webHidden/>
            <w:szCs w:val="20"/>
          </w:rPr>
          <w:t>6</w:t>
        </w:r>
        <w:r w:rsidR="00EB1ED7" w:rsidRPr="0030125F">
          <w:rPr>
            <w:rFonts w:cs="Arial"/>
            <w:noProof/>
            <w:webHidden/>
            <w:szCs w:val="20"/>
          </w:rPr>
          <w:fldChar w:fldCharType="end"/>
        </w:r>
      </w:hyperlink>
    </w:p>
    <w:p w14:paraId="58AFA57C" w14:textId="0A81E005" w:rsidR="00EB1ED7" w:rsidRPr="0030125F" w:rsidRDefault="00BE5AA1">
      <w:pPr>
        <w:pStyle w:val="TOC2"/>
        <w:tabs>
          <w:tab w:val="left" w:pos="720"/>
          <w:tab w:val="right" w:leader="dot" w:pos="8297"/>
        </w:tabs>
        <w:rPr>
          <w:rFonts w:eastAsiaTheme="minorEastAsia" w:cs="Arial"/>
          <w:noProof/>
          <w:szCs w:val="20"/>
          <w:lang w:eastAsia="ja-JP"/>
        </w:rPr>
      </w:pPr>
      <w:hyperlink w:anchor="_Toc528243029" w:history="1">
        <w:r w:rsidR="00EB1ED7" w:rsidRPr="0030125F">
          <w:rPr>
            <w:rStyle w:val="Hyperlink"/>
            <w:rFonts w:cs="Arial"/>
            <w:noProof/>
            <w:szCs w:val="20"/>
          </w:rPr>
          <w:t>2.2</w:t>
        </w:r>
        <w:r w:rsidR="00EB1ED7" w:rsidRPr="0030125F">
          <w:rPr>
            <w:rFonts w:eastAsiaTheme="minorEastAsia" w:cs="Arial"/>
            <w:noProof/>
            <w:szCs w:val="20"/>
            <w:lang w:eastAsia="ja-JP"/>
          </w:rPr>
          <w:tab/>
        </w:r>
        <w:r w:rsidR="00063AEA" w:rsidRPr="00063AEA">
          <w:rPr>
            <w:rFonts w:eastAsiaTheme="minorEastAsia" w:cs="Arial"/>
            <w:noProof/>
            <w:szCs w:val="20"/>
            <w:lang w:eastAsia="ja-JP"/>
          </w:rPr>
          <w:t xml:space="preserve">Active Directory FSMO </w:t>
        </w:r>
        <w:r w:rsidR="002B098D" w:rsidRPr="0030125F">
          <w:rPr>
            <w:rStyle w:val="Hyperlink"/>
            <w:rFonts w:cs="Arial"/>
            <w:noProof/>
            <w:szCs w:val="20"/>
          </w:rPr>
          <w:t>Failback</w:t>
        </w:r>
        <w:r w:rsidR="00EB1ED7" w:rsidRPr="0030125F">
          <w:rPr>
            <w:rFonts w:cs="Arial"/>
            <w:noProof/>
            <w:webHidden/>
            <w:szCs w:val="20"/>
          </w:rPr>
          <w:tab/>
        </w:r>
        <w:r w:rsidR="00EB1ED7" w:rsidRPr="0030125F">
          <w:rPr>
            <w:rFonts w:cs="Arial"/>
            <w:noProof/>
            <w:webHidden/>
            <w:szCs w:val="20"/>
          </w:rPr>
          <w:fldChar w:fldCharType="begin"/>
        </w:r>
        <w:r w:rsidR="00EB1ED7" w:rsidRPr="0030125F">
          <w:rPr>
            <w:rFonts w:cs="Arial"/>
            <w:noProof/>
            <w:webHidden/>
            <w:szCs w:val="20"/>
          </w:rPr>
          <w:instrText xml:space="preserve"> PAGEREF _Toc528243029 \h </w:instrText>
        </w:r>
        <w:r w:rsidR="00EB1ED7" w:rsidRPr="0030125F">
          <w:rPr>
            <w:rFonts w:cs="Arial"/>
            <w:noProof/>
            <w:webHidden/>
            <w:szCs w:val="20"/>
          </w:rPr>
        </w:r>
        <w:r w:rsidR="00EB1ED7" w:rsidRPr="0030125F">
          <w:rPr>
            <w:rFonts w:cs="Arial"/>
            <w:noProof/>
            <w:webHidden/>
            <w:szCs w:val="20"/>
          </w:rPr>
          <w:fldChar w:fldCharType="separate"/>
        </w:r>
        <w:r w:rsidR="00EB1ED7" w:rsidRPr="0030125F">
          <w:rPr>
            <w:rFonts w:cs="Arial"/>
            <w:noProof/>
            <w:webHidden/>
            <w:szCs w:val="20"/>
          </w:rPr>
          <w:t>8</w:t>
        </w:r>
        <w:r w:rsidR="00EB1ED7" w:rsidRPr="0030125F">
          <w:rPr>
            <w:rFonts w:cs="Arial"/>
            <w:noProof/>
            <w:webHidden/>
            <w:szCs w:val="20"/>
          </w:rPr>
          <w:fldChar w:fldCharType="end"/>
        </w:r>
      </w:hyperlink>
    </w:p>
    <w:p w14:paraId="656C667A" w14:textId="5FEB6123" w:rsidR="00EB1ED7" w:rsidRPr="0030125F" w:rsidRDefault="00BE5AA1">
      <w:pPr>
        <w:pStyle w:val="TOC2"/>
        <w:tabs>
          <w:tab w:val="left" w:pos="720"/>
          <w:tab w:val="right" w:leader="dot" w:pos="8297"/>
        </w:tabs>
        <w:rPr>
          <w:rFonts w:eastAsiaTheme="minorEastAsia" w:cs="Arial"/>
          <w:noProof/>
          <w:szCs w:val="20"/>
          <w:lang w:eastAsia="ja-JP"/>
        </w:rPr>
      </w:pPr>
      <w:hyperlink w:anchor="_Toc528243030" w:history="1">
        <w:r w:rsidR="00EB1ED7" w:rsidRPr="0030125F">
          <w:rPr>
            <w:rStyle w:val="Hyperlink"/>
            <w:rFonts w:cs="Arial"/>
            <w:noProof/>
            <w:szCs w:val="20"/>
          </w:rPr>
          <w:t>2.3</w:t>
        </w:r>
        <w:r w:rsidR="00EB1ED7" w:rsidRPr="0030125F">
          <w:rPr>
            <w:rFonts w:eastAsiaTheme="minorEastAsia" w:cs="Arial"/>
            <w:noProof/>
            <w:szCs w:val="20"/>
            <w:lang w:eastAsia="ja-JP"/>
          </w:rPr>
          <w:tab/>
        </w:r>
        <w:r w:rsidR="00EB1ED7" w:rsidRPr="0030125F">
          <w:rPr>
            <w:rStyle w:val="Hyperlink"/>
            <w:rFonts w:cs="Arial"/>
            <w:noProof/>
            <w:szCs w:val="20"/>
          </w:rPr>
          <w:t>Success Critieria</w:t>
        </w:r>
        <w:r w:rsidR="00EB1ED7" w:rsidRPr="0030125F">
          <w:rPr>
            <w:rFonts w:cs="Arial"/>
            <w:noProof/>
            <w:webHidden/>
            <w:szCs w:val="20"/>
          </w:rPr>
          <w:tab/>
        </w:r>
        <w:r w:rsidR="00EB1ED7" w:rsidRPr="0030125F">
          <w:rPr>
            <w:rFonts w:cs="Arial"/>
            <w:noProof/>
            <w:webHidden/>
            <w:szCs w:val="20"/>
          </w:rPr>
          <w:fldChar w:fldCharType="begin"/>
        </w:r>
        <w:r w:rsidR="00EB1ED7" w:rsidRPr="0030125F">
          <w:rPr>
            <w:rFonts w:cs="Arial"/>
            <w:noProof/>
            <w:webHidden/>
            <w:szCs w:val="20"/>
          </w:rPr>
          <w:instrText xml:space="preserve"> PAGEREF _Toc528243030 \h </w:instrText>
        </w:r>
        <w:r w:rsidR="00EB1ED7" w:rsidRPr="0030125F">
          <w:rPr>
            <w:rFonts w:cs="Arial"/>
            <w:noProof/>
            <w:webHidden/>
            <w:szCs w:val="20"/>
          </w:rPr>
        </w:r>
        <w:r w:rsidR="00EB1ED7" w:rsidRPr="0030125F">
          <w:rPr>
            <w:rFonts w:cs="Arial"/>
            <w:noProof/>
            <w:webHidden/>
            <w:szCs w:val="20"/>
          </w:rPr>
          <w:fldChar w:fldCharType="separate"/>
        </w:r>
        <w:r w:rsidR="00EB1ED7" w:rsidRPr="0030125F">
          <w:rPr>
            <w:rFonts w:cs="Arial"/>
            <w:noProof/>
            <w:webHidden/>
            <w:szCs w:val="20"/>
          </w:rPr>
          <w:t>8</w:t>
        </w:r>
        <w:r w:rsidR="00EB1ED7" w:rsidRPr="0030125F">
          <w:rPr>
            <w:rFonts w:cs="Arial"/>
            <w:noProof/>
            <w:webHidden/>
            <w:szCs w:val="20"/>
          </w:rPr>
          <w:fldChar w:fldCharType="end"/>
        </w:r>
      </w:hyperlink>
    </w:p>
    <w:p w14:paraId="4A7C6AFE" w14:textId="76169205" w:rsidR="00C24AC4" w:rsidRPr="0030125F" w:rsidRDefault="00287E59" w:rsidP="00C24AC4">
      <w:pPr>
        <w:rPr>
          <w:rFonts w:cs="Arial"/>
          <w:noProof/>
          <w:szCs w:val="20"/>
        </w:rPr>
      </w:pPr>
      <w:r w:rsidRPr="0030125F">
        <w:rPr>
          <w:rFonts w:cs="Arial"/>
          <w:noProof/>
          <w:szCs w:val="20"/>
        </w:rPr>
        <w:fldChar w:fldCharType="end"/>
      </w:r>
    </w:p>
    <w:p w14:paraId="4A7C6AFF" w14:textId="77777777" w:rsidR="00984F48" w:rsidRPr="0030125F" w:rsidRDefault="00984F48" w:rsidP="00C24AC4">
      <w:pPr>
        <w:rPr>
          <w:rFonts w:cs="Arial"/>
          <w:szCs w:val="20"/>
        </w:rPr>
      </w:pPr>
    </w:p>
    <w:p w14:paraId="4A7C6B00" w14:textId="77777777" w:rsidR="008E6642" w:rsidRPr="0030125F" w:rsidRDefault="008E6642" w:rsidP="00C24AC4">
      <w:pPr>
        <w:rPr>
          <w:rFonts w:cs="Arial"/>
          <w:szCs w:val="20"/>
        </w:rPr>
      </w:pPr>
    </w:p>
    <w:p w14:paraId="4A7C6B01" w14:textId="77777777" w:rsidR="008E6642" w:rsidRPr="0030125F" w:rsidRDefault="008E6642" w:rsidP="00C24AC4">
      <w:pPr>
        <w:rPr>
          <w:rFonts w:cs="Arial"/>
          <w:szCs w:val="20"/>
        </w:rPr>
      </w:pPr>
    </w:p>
    <w:p w14:paraId="4A7C6B02" w14:textId="77777777" w:rsidR="008E6642" w:rsidRPr="0030125F" w:rsidRDefault="00342C63" w:rsidP="008E6642">
      <w:pPr>
        <w:pStyle w:val="Heading1"/>
        <w:rPr>
          <w:rFonts w:cs="Arial"/>
          <w:sz w:val="20"/>
        </w:rPr>
      </w:pPr>
      <w:bookmarkStart w:id="4" w:name="_Toc528243024"/>
      <w:r w:rsidRPr="0030125F">
        <w:rPr>
          <w:rFonts w:cs="Arial"/>
          <w:sz w:val="20"/>
        </w:rPr>
        <w:lastRenderedPageBreak/>
        <w:t>Service</w:t>
      </w:r>
      <w:bookmarkEnd w:id="4"/>
      <w:r w:rsidR="008E6642" w:rsidRPr="0030125F">
        <w:rPr>
          <w:rFonts w:cs="Arial"/>
          <w:sz w:val="20"/>
        </w:rPr>
        <w:t xml:space="preserve"> </w:t>
      </w:r>
    </w:p>
    <w:p w14:paraId="4A7C6B05" w14:textId="6A360E57" w:rsidR="00342C63" w:rsidRPr="0030125F" w:rsidRDefault="00342C63" w:rsidP="00FC602F">
      <w:pPr>
        <w:pStyle w:val="Heading2"/>
        <w:rPr>
          <w:rFonts w:cs="Arial"/>
          <w:sz w:val="20"/>
          <w:szCs w:val="20"/>
        </w:rPr>
      </w:pPr>
      <w:bookmarkStart w:id="5" w:name="_Toc528243025"/>
      <w:r w:rsidRPr="0030125F">
        <w:rPr>
          <w:rFonts w:cs="Arial"/>
          <w:sz w:val="20"/>
          <w:szCs w:val="20"/>
        </w:rPr>
        <w:t>Description</w:t>
      </w:r>
      <w:bookmarkEnd w:id="5"/>
      <w:r w:rsidR="00FC602F" w:rsidRPr="0030125F">
        <w:rPr>
          <w:rFonts w:cs="Arial"/>
          <w:sz w:val="20"/>
          <w:szCs w:val="20"/>
        </w:rPr>
        <w:br/>
      </w:r>
      <w:r w:rsidR="00FC602F" w:rsidRPr="0030125F">
        <w:rPr>
          <w:rFonts w:cs="Arial"/>
          <w:b w:val="0"/>
          <w:sz w:val="20"/>
          <w:szCs w:val="20"/>
        </w:rPr>
        <w:br/>
      </w:r>
      <w:r w:rsidR="009929D8" w:rsidRPr="009929D8">
        <w:rPr>
          <w:rFonts w:eastAsia="Calibri" w:cs="Arial"/>
          <w:b w:val="0"/>
          <w:sz w:val="20"/>
          <w:szCs w:val="20"/>
          <w:lang w:val="en-GB"/>
        </w:rPr>
        <w:t xml:space="preserve">To ensure a successful Disaster Recovery (DR) test, we will shut down computing services in the designated datacenters. This verifies our ability to run critical applications in </w:t>
      </w:r>
      <w:r w:rsidR="009929D8">
        <w:rPr>
          <w:rFonts w:eastAsia="Calibri" w:cs="Arial"/>
          <w:b w:val="0"/>
          <w:sz w:val="20"/>
          <w:szCs w:val="20"/>
          <w:lang w:val="en-GB"/>
        </w:rPr>
        <w:t>the failover</w:t>
      </w:r>
      <w:r w:rsidR="009929D8" w:rsidRPr="009929D8">
        <w:rPr>
          <w:rFonts w:eastAsia="Calibri" w:cs="Arial"/>
          <w:b w:val="0"/>
          <w:sz w:val="20"/>
          <w:szCs w:val="20"/>
          <w:lang w:val="en-GB"/>
        </w:rPr>
        <w:t xml:space="preserve"> datacenter, while simultaneously simulating a complete outage at the </w:t>
      </w:r>
      <w:r w:rsidR="00E41CD1">
        <w:rPr>
          <w:rFonts w:eastAsia="Calibri" w:cs="Arial"/>
          <w:b w:val="0"/>
          <w:sz w:val="20"/>
          <w:szCs w:val="20"/>
          <w:lang w:val="en-GB"/>
        </w:rPr>
        <w:t>primary datacenter</w:t>
      </w:r>
      <w:r w:rsidR="009929D8" w:rsidRPr="009929D8">
        <w:rPr>
          <w:rFonts w:eastAsia="Calibri" w:cs="Arial"/>
          <w:b w:val="0"/>
          <w:sz w:val="20"/>
          <w:szCs w:val="20"/>
          <w:lang w:val="en-GB"/>
        </w:rPr>
        <w:t>.</w:t>
      </w:r>
    </w:p>
    <w:p w14:paraId="2EA0F5EE" w14:textId="51569E7D" w:rsidR="00D55F35" w:rsidRPr="00063AEA" w:rsidRDefault="00342C63" w:rsidP="00063AEA">
      <w:pPr>
        <w:pStyle w:val="Heading2"/>
        <w:rPr>
          <w:rFonts w:cs="Arial"/>
          <w:sz w:val="20"/>
          <w:szCs w:val="20"/>
        </w:rPr>
      </w:pPr>
      <w:bookmarkStart w:id="6" w:name="_Toc528243026"/>
      <w:r w:rsidRPr="0030125F">
        <w:rPr>
          <w:rFonts w:cs="Arial"/>
          <w:sz w:val="20"/>
          <w:szCs w:val="20"/>
        </w:rPr>
        <w:t>General Information</w:t>
      </w:r>
      <w:bookmarkEnd w:id="6"/>
    </w:p>
    <w:p w14:paraId="0F7EE173" w14:textId="18639F56" w:rsidR="436A033A" w:rsidRDefault="00DA5706" w:rsidP="6F7A6C6B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In-scope</w:t>
      </w:r>
      <w:r w:rsidR="00471B7D">
        <w:rPr>
          <w:rFonts w:ascii="Arial" w:hAnsi="Arial" w:cs="Arial"/>
          <w:sz w:val="20"/>
          <w:szCs w:val="20"/>
          <w:lang w:val="en-US"/>
        </w:rPr>
        <w:t xml:space="preserve"> servers will be provided </w:t>
      </w:r>
      <w:r w:rsidR="00542DCF">
        <w:rPr>
          <w:rFonts w:ascii="Arial" w:hAnsi="Arial" w:cs="Arial"/>
          <w:sz w:val="20"/>
          <w:szCs w:val="20"/>
          <w:lang w:val="en-US"/>
        </w:rPr>
        <w:t>leading up to the DR exercise. TPICAP</w:t>
      </w:r>
      <w:r w:rsidR="00E63AD0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Austriala has two datacenters and two vcenters:</w:t>
      </w:r>
      <w:r>
        <w:rPr>
          <w:rFonts w:ascii="Arial" w:hAnsi="Arial" w:cs="Arial"/>
          <w:sz w:val="20"/>
          <w:szCs w:val="20"/>
          <w:lang w:val="en-US"/>
        </w:rPr>
        <w:br/>
      </w:r>
      <w:r w:rsidR="007033FA">
        <w:rPr>
          <w:rFonts w:ascii="Arial" w:hAnsi="Arial" w:cs="Arial"/>
          <w:sz w:val="20"/>
          <w:szCs w:val="20"/>
          <w:lang w:val="en-US"/>
        </w:rPr>
        <w:br/>
        <w:t xml:space="preserve">CRS: </w:t>
      </w:r>
      <w:r w:rsidR="007033FA" w:rsidRPr="007033FA">
        <w:rPr>
          <w:rFonts w:ascii="Arial" w:hAnsi="Arial" w:cs="Arial"/>
          <w:sz w:val="20"/>
          <w:szCs w:val="20"/>
          <w:lang w:val="en-US"/>
        </w:rPr>
        <w:t>https://syd1va0001.corp.ad.tullib.com/ui/</w:t>
      </w:r>
      <w:r w:rsidR="007033FA">
        <w:rPr>
          <w:rFonts w:ascii="Arial" w:hAnsi="Arial" w:cs="Arial"/>
          <w:sz w:val="20"/>
          <w:szCs w:val="20"/>
          <w:lang w:val="en-US"/>
        </w:rPr>
        <w:br/>
        <w:t xml:space="preserve">ULT: </w:t>
      </w:r>
      <w:r w:rsidR="003D52AE" w:rsidRPr="003D52AE">
        <w:rPr>
          <w:rFonts w:ascii="Arial" w:hAnsi="Arial" w:cs="Arial"/>
          <w:sz w:val="20"/>
          <w:szCs w:val="20"/>
          <w:lang w:val="en-US"/>
        </w:rPr>
        <w:t>https://syd2va0001.corp.ad.tullib.com/ui/</w:t>
      </w:r>
    </w:p>
    <w:p w14:paraId="3D513783" w14:textId="77777777" w:rsidR="00DA5706" w:rsidRDefault="00DA5706" w:rsidP="6F7A6C6B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4A7C6B12" w14:textId="39196144" w:rsidR="00342C63" w:rsidRPr="0030125F" w:rsidRDefault="00342C63" w:rsidP="00342C63">
      <w:pPr>
        <w:pStyle w:val="Heading3"/>
        <w:rPr>
          <w:sz w:val="20"/>
          <w:szCs w:val="20"/>
          <w:lang w:val="en-US"/>
        </w:rPr>
      </w:pPr>
      <w:r w:rsidRPr="0030125F">
        <w:rPr>
          <w:sz w:val="20"/>
          <w:szCs w:val="20"/>
          <w:lang w:val="en-US"/>
        </w:rPr>
        <w:t>Diagram</w:t>
      </w:r>
    </w:p>
    <w:p w14:paraId="5A698B1A" w14:textId="2BB7AF8B" w:rsidR="00FC602F" w:rsidRPr="0030125F" w:rsidRDefault="00FC602F" w:rsidP="00FC602F">
      <w:pPr>
        <w:rPr>
          <w:rFonts w:cs="Arial"/>
          <w:szCs w:val="20"/>
          <w:lang w:val="en-US"/>
        </w:rPr>
      </w:pPr>
    </w:p>
    <w:p w14:paraId="4A7C6B15" w14:textId="5A8A99B2" w:rsidR="00342C63" w:rsidRPr="0030125F" w:rsidRDefault="00E43304" w:rsidP="00342C63">
      <w:pPr>
        <w:pStyle w:val="Heading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Runbook</w:t>
      </w:r>
      <w:r w:rsidR="0023692A" w:rsidRPr="0030125F">
        <w:rPr>
          <w:sz w:val="20"/>
          <w:szCs w:val="20"/>
          <w:lang w:val="en-US"/>
        </w:rPr>
        <w:t xml:space="preserve"> &amp; Test Results</w:t>
      </w:r>
    </w:p>
    <w:p w14:paraId="6AAE7C0F" w14:textId="77777777" w:rsidR="0016143B" w:rsidRPr="0030125F" w:rsidRDefault="0016143B" w:rsidP="0016143B">
      <w:pPr>
        <w:rPr>
          <w:rFonts w:cs="Arial"/>
          <w:szCs w:val="20"/>
          <w:lang w:val="en-US"/>
        </w:rPr>
      </w:pPr>
    </w:p>
    <w:p w14:paraId="58FBB8DF" w14:textId="73E252EF" w:rsidR="002C4C83" w:rsidRPr="002C4C83" w:rsidRDefault="002C4C83" w:rsidP="002C4C83">
      <w:pPr>
        <w:pStyle w:val="ListParagraph"/>
        <w:rPr>
          <w:rFonts w:ascii="Arial" w:hAnsi="Arial" w:cs="Arial"/>
          <w:sz w:val="20"/>
          <w:szCs w:val="20"/>
        </w:rPr>
      </w:pPr>
      <w:r w:rsidRPr="002C4C83">
        <w:rPr>
          <w:rFonts w:ascii="Arial" w:hAnsi="Arial" w:cs="Arial"/>
          <w:sz w:val="20"/>
          <w:szCs w:val="20"/>
        </w:rPr>
        <w:t xml:space="preserve">To verify the success of the failover, we will capture pre and post-failover </w:t>
      </w:r>
      <w:r w:rsidR="00E43304">
        <w:rPr>
          <w:rFonts w:ascii="Arial" w:hAnsi="Arial" w:cs="Arial"/>
          <w:sz w:val="20"/>
          <w:szCs w:val="20"/>
        </w:rPr>
        <w:t>screenshots</w:t>
      </w:r>
      <w:r w:rsidRPr="002C4C83">
        <w:rPr>
          <w:rFonts w:ascii="Arial" w:hAnsi="Arial" w:cs="Arial"/>
          <w:sz w:val="20"/>
          <w:szCs w:val="20"/>
        </w:rPr>
        <w:t xml:space="preserve"> of the system state. These </w:t>
      </w:r>
      <w:r w:rsidR="00BE5AA1">
        <w:rPr>
          <w:rFonts w:ascii="Arial" w:hAnsi="Arial" w:cs="Arial"/>
          <w:sz w:val="20"/>
          <w:szCs w:val="20"/>
        </w:rPr>
        <w:t>screenshots</w:t>
      </w:r>
      <w:r w:rsidRPr="002C4C83">
        <w:rPr>
          <w:rFonts w:ascii="Arial" w:hAnsi="Arial" w:cs="Arial"/>
          <w:sz w:val="20"/>
          <w:szCs w:val="20"/>
        </w:rPr>
        <w:t xml:space="preserve"> will be compared to demonstrate the actual changes caused by the failover process. Copies of both the snapshots and this runbook are saved in a separate location.</w:t>
      </w:r>
    </w:p>
    <w:p w14:paraId="4BF03A72" w14:textId="77777777" w:rsidR="002C4C83" w:rsidRPr="002C4C83" w:rsidRDefault="002C4C83" w:rsidP="002C4C83">
      <w:pPr>
        <w:pStyle w:val="ListParagraph"/>
        <w:rPr>
          <w:rFonts w:ascii="Arial" w:hAnsi="Arial" w:cs="Arial"/>
          <w:sz w:val="20"/>
          <w:szCs w:val="20"/>
        </w:rPr>
      </w:pPr>
    </w:p>
    <w:p w14:paraId="59FF15C8" w14:textId="04047595" w:rsidR="002C4C83" w:rsidRPr="002C4C83" w:rsidRDefault="00E43304" w:rsidP="002C4C8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Results Section (with screenshots)</w:t>
      </w:r>
      <w:r w:rsidR="002C4C83" w:rsidRPr="002C4C83">
        <w:rPr>
          <w:rFonts w:ascii="Arial" w:hAnsi="Arial" w:cs="Arial"/>
          <w:sz w:val="20"/>
          <w:szCs w:val="20"/>
        </w:rPr>
        <w:t>: These serve as evidence of the successful failover and can be used for future analysis.</w:t>
      </w:r>
    </w:p>
    <w:p w14:paraId="42DA2909" w14:textId="657322BD" w:rsidR="0016143B" w:rsidRPr="0030125F" w:rsidRDefault="002C4C83" w:rsidP="002C4C83">
      <w:pPr>
        <w:pStyle w:val="ListParagraph"/>
        <w:rPr>
          <w:rFonts w:ascii="Arial" w:hAnsi="Arial" w:cs="Arial"/>
          <w:sz w:val="20"/>
          <w:szCs w:val="20"/>
        </w:rPr>
      </w:pPr>
      <w:r w:rsidRPr="002C4C83">
        <w:rPr>
          <w:rFonts w:ascii="Arial" w:hAnsi="Arial" w:cs="Arial"/>
          <w:sz w:val="20"/>
          <w:szCs w:val="20"/>
        </w:rPr>
        <w:t>Runbook</w:t>
      </w:r>
      <w:r w:rsidR="00BE5AA1">
        <w:rPr>
          <w:rFonts w:ascii="Arial" w:hAnsi="Arial" w:cs="Arial"/>
          <w:sz w:val="20"/>
          <w:szCs w:val="20"/>
        </w:rPr>
        <w:t xml:space="preserve"> Section (with Screenshots):</w:t>
      </w:r>
      <w:r w:rsidRPr="002C4C83">
        <w:rPr>
          <w:rFonts w:ascii="Arial" w:hAnsi="Arial" w:cs="Arial"/>
          <w:sz w:val="20"/>
          <w:szCs w:val="20"/>
        </w:rPr>
        <w:t>: This document details the steps taken during the DR test, including the results, and serves as a historical record for future reference and improvement ("fine-tuning").</w:t>
      </w:r>
    </w:p>
    <w:p w14:paraId="41C1910D" w14:textId="1EFFA8E6" w:rsidR="00681C02" w:rsidRPr="0030125F" w:rsidRDefault="00681C02" w:rsidP="00CA777C">
      <w:pPr>
        <w:rPr>
          <w:rFonts w:cs="Arial"/>
          <w:szCs w:val="20"/>
        </w:rPr>
      </w:pPr>
    </w:p>
    <w:p w14:paraId="4A7C6B17" w14:textId="77777777" w:rsidR="005319B6" w:rsidRPr="0030125F" w:rsidRDefault="005319B6" w:rsidP="005319B6">
      <w:pPr>
        <w:rPr>
          <w:rFonts w:cs="Arial"/>
          <w:szCs w:val="20"/>
          <w:lang w:val="en-US"/>
        </w:rPr>
      </w:pPr>
    </w:p>
    <w:p w14:paraId="4A7C6B18" w14:textId="77777777" w:rsidR="005319B6" w:rsidRPr="0030125F" w:rsidRDefault="005319B6" w:rsidP="005319B6">
      <w:pPr>
        <w:rPr>
          <w:rFonts w:cs="Arial"/>
          <w:szCs w:val="20"/>
          <w:lang w:val="en-US"/>
        </w:rPr>
      </w:pPr>
    </w:p>
    <w:p w14:paraId="4A7C6B19" w14:textId="77777777" w:rsidR="00342C63" w:rsidRPr="0030125F" w:rsidRDefault="00342C63" w:rsidP="00342C63">
      <w:pPr>
        <w:rPr>
          <w:rFonts w:cs="Arial"/>
          <w:szCs w:val="20"/>
          <w:lang w:val="en-US"/>
        </w:rPr>
      </w:pPr>
    </w:p>
    <w:p w14:paraId="4A7C6B1A" w14:textId="77777777" w:rsidR="00342C63" w:rsidRPr="0030125F" w:rsidRDefault="00342C63" w:rsidP="00342C63">
      <w:pPr>
        <w:pStyle w:val="Heading1"/>
        <w:rPr>
          <w:rFonts w:cs="Arial"/>
          <w:sz w:val="20"/>
        </w:rPr>
        <w:sectPr w:rsidR="00342C63" w:rsidRPr="0030125F" w:rsidSect="00570A22">
          <w:pgSz w:w="11907" w:h="16839" w:code="9"/>
          <w:pgMar w:top="1201" w:right="1800" w:bottom="1440" w:left="1800" w:header="426" w:footer="0" w:gutter="0"/>
          <w:cols w:space="708"/>
          <w:docGrid w:linePitch="360"/>
        </w:sectPr>
      </w:pPr>
    </w:p>
    <w:p w14:paraId="4A7C6B1B" w14:textId="77777777" w:rsidR="00342C63" w:rsidRPr="0030125F" w:rsidRDefault="00342C63" w:rsidP="00342C63">
      <w:pPr>
        <w:pStyle w:val="Heading1"/>
        <w:rPr>
          <w:rFonts w:cs="Arial"/>
          <w:sz w:val="20"/>
        </w:rPr>
      </w:pPr>
      <w:bookmarkStart w:id="7" w:name="_Toc528243027"/>
      <w:r w:rsidRPr="0030125F">
        <w:rPr>
          <w:rFonts w:cs="Arial"/>
          <w:sz w:val="20"/>
        </w:rPr>
        <w:lastRenderedPageBreak/>
        <w:t>Recovery Steps</w:t>
      </w:r>
      <w:r w:rsidR="00691744" w:rsidRPr="0030125F">
        <w:rPr>
          <w:rFonts w:cs="Arial"/>
          <w:sz w:val="20"/>
        </w:rPr>
        <w:t xml:space="preserve"> – Controlled</w:t>
      </w:r>
      <w:bookmarkEnd w:id="7"/>
      <w:r w:rsidR="00691744" w:rsidRPr="0030125F">
        <w:rPr>
          <w:rFonts w:cs="Arial"/>
          <w:sz w:val="20"/>
        </w:rPr>
        <w:t xml:space="preserve"> </w:t>
      </w:r>
    </w:p>
    <w:p w14:paraId="501B907C" w14:textId="77777777" w:rsidR="00D863E8" w:rsidRPr="0030125F" w:rsidRDefault="00D863E8" w:rsidP="00D863E8">
      <w:pPr>
        <w:pStyle w:val="Heading2"/>
        <w:rPr>
          <w:rFonts w:cs="Arial"/>
          <w:sz w:val="20"/>
          <w:szCs w:val="20"/>
        </w:rPr>
      </w:pPr>
      <w:bookmarkStart w:id="8" w:name="_Toc528243030"/>
      <w:bookmarkEnd w:id="0"/>
      <w:bookmarkEnd w:id="1"/>
      <w:r w:rsidRPr="0030125F">
        <w:rPr>
          <w:rFonts w:cs="Arial"/>
          <w:sz w:val="20"/>
          <w:szCs w:val="20"/>
        </w:rPr>
        <w:t>Success Critieria</w:t>
      </w:r>
      <w:bookmarkEnd w:id="8"/>
    </w:p>
    <w:p w14:paraId="4C82C840" w14:textId="77777777" w:rsidR="00D863E8" w:rsidRPr="0030125F" w:rsidRDefault="00D863E8" w:rsidP="00D863E8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46CF7206" w14:textId="09B99CC6" w:rsidR="00FC602F" w:rsidRPr="0030125F" w:rsidRDefault="007103EE" w:rsidP="007D47FD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FSMO roles should be successfully failover to </w:t>
      </w:r>
      <w:r w:rsidR="0034621D">
        <w:rPr>
          <w:rFonts w:ascii="Arial" w:hAnsi="Arial" w:cs="Arial"/>
          <w:sz w:val="20"/>
          <w:szCs w:val="20"/>
        </w:rPr>
        <w:t>ULT</w:t>
      </w:r>
      <w:r w:rsidR="008F04EF" w:rsidRPr="0030125F">
        <w:rPr>
          <w:rFonts w:ascii="Arial" w:hAnsi="Arial" w:cs="Arial"/>
          <w:sz w:val="20"/>
          <w:szCs w:val="20"/>
        </w:rPr>
        <w:t>.</w:t>
      </w:r>
      <w:r w:rsidR="00FC602F" w:rsidRPr="0030125F">
        <w:rPr>
          <w:rFonts w:ascii="Arial" w:hAnsi="Arial" w:cs="Arial"/>
          <w:sz w:val="20"/>
          <w:szCs w:val="20"/>
        </w:rPr>
        <w:t xml:space="preserve"> </w:t>
      </w:r>
    </w:p>
    <w:sectPr w:rsidR="00FC602F" w:rsidRPr="0030125F" w:rsidSect="00342C63">
      <w:pgSz w:w="16839" w:h="11907" w:orient="landscape" w:code="9"/>
      <w:pgMar w:top="1800" w:right="1201" w:bottom="1800" w:left="144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4F44" w14:textId="77777777" w:rsidR="003006AD" w:rsidRDefault="003006AD">
      <w:r>
        <w:separator/>
      </w:r>
    </w:p>
  </w:endnote>
  <w:endnote w:type="continuationSeparator" w:id="0">
    <w:p w14:paraId="7699F3D6" w14:textId="77777777" w:rsidR="003006AD" w:rsidRDefault="003006AD">
      <w:r>
        <w:continuationSeparator/>
      </w:r>
    </w:p>
  </w:endnote>
  <w:endnote w:type="continuationNotice" w:id="1">
    <w:p w14:paraId="3F882BCC" w14:textId="77777777" w:rsidR="003006AD" w:rsidRDefault="003006A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7168" w14:textId="2A32EA45" w:rsidR="006C310F" w:rsidRDefault="008A0BEF" w:rsidP="00570A22">
    <w:pPr>
      <w:pStyle w:val="Footer"/>
      <w:ind w:left="-567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1313" behindDoc="0" locked="0" layoutInCell="0" allowOverlap="1" wp14:anchorId="7E521E85" wp14:editId="0C5866D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502285"/>
              <wp:effectExtent l="0" t="0" r="0" b="12065"/>
              <wp:wrapNone/>
              <wp:docPr id="2" name="MSIPCMfbd14392bff1e3056491ab03" descr="{&quot;HashCode&quot;:2071098734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02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933585" w14:textId="0984F2BC" w:rsidR="008A0BEF" w:rsidRPr="0036458B" w:rsidRDefault="0036458B" w:rsidP="0036458B">
                          <w:pPr>
                            <w:spacing w:after="0"/>
                            <w:rPr>
                              <w:rFonts w:ascii="Arial Black" w:hAnsi="Arial Black"/>
                              <w:color w:val="317100"/>
                              <w:sz w:val="16"/>
                            </w:rPr>
                          </w:pPr>
                          <w:r w:rsidRPr="0036458B">
                            <w:rPr>
                              <w:rFonts w:ascii="Arial Black" w:hAnsi="Arial Black"/>
                              <w:color w:val="317100"/>
                              <w:sz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21E85" id="_x0000_t202" coordsize="21600,21600" o:spt="202" path="m,l,21600r21600,l21600,xe">
              <v:stroke joinstyle="miter"/>
              <v:path gradientshapeok="t" o:connecttype="rect"/>
            </v:shapetype>
            <v:shape id="MSIPCMfbd14392bff1e3056491ab03" o:spid="_x0000_s1026" type="#_x0000_t202" alt="{&quot;HashCode&quot;:2071098734,&quot;Height&quot;:9999999.0,&quot;Width&quot;:9999999.0,&quot;Placement&quot;:&quot;Footer&quot;,&quot;Index&quot;:&quot;Primary&quot;,&quot;Section&quot;:1,&quot;Top&quot;:0.0,&quot;Left&quot;:0.0}" style="position:absolute;left:0;text-align:left;margin-left:0;margin-top:0;width:612pt;height:39.55pt;z-index:251661313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" o:allowincell="f" filled="f" stroked="f" strokeweight=".5pt">
              <v:textbox inset="20pt,0,,0">
                <w:txbxContent>
                  <w:p w14:paraId="36933585" w14:textId="0984F2BC" w:rsidR="008A0BEF" w:rsidRPr="0036458B" w:rsidRDefault="0036458B" w:rsidP="0036458B">
                    <w:pPr>
                      <w:spacing w:after="0"/>
                      <w:rPr>
                        <w:rFonts w:ascii="Arial Black" w:hAnsi="Arial Black"/>
                        <w:color w:val="317100"/>
                        <w:sz w:val="16"/>
                      </w:rPr>
                    </w:pPr>
                    <w:r w:rsidRPr="0036458B">
                      <w:rPr>
                        <w:rFonts w:ascii="Arial Black" w:hAnsi="Arial Black"/>
                        <w:color w:val="317100"/>
                        <w:sz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310F" w:rsidRPr="001D0CED">
      <w:rPr>
        <w:b/>
      </w:rPr>
      <w:ptab w:relativeTo="margin" w:alignment="center" w:leader="none"/>
    </w:r>
    <w:r w:rsidR="006C310F" w:rsidRPr="001D0CED">
      <w:rPr>
        <w:b/>
      </w:rPr>
      <w:t>Confidential</w:t>
    </w:r>
    <w:r w:rsidR="006C310F" w:rsidRPr="001D0CED">
      <w:rPr>
        <w:b/>
      </w:rPr>
      <w:ptab w:relativeTo="margin" w:alignment="right" w:leader="none"/>
    </w:r>
    <w:r w:rsidR="006C310F">
      <w:t xml:space="preserve">Page </w:t>
    </w:r>
    <w:r w:rsidR="006C310F">
      <w:fldChar w:fldCharType="begin"/>
    </w:r>
    <w:r w:rsidR="006C310F">
      <w:instrText xml:space="preserve"> PAGE  \* Arabic  \* MERGEFORMAT </w:instrText>
    </w:r>
    <w:r w:rsidR="006C310F">
      <w:fldChar w:fldCharType="separate"/>
    </w:r>
    <w:r w:rsidR="000A46DC">
      <w:rPr>
        <w:noProof/>
      </w:rPr>
      <w:t>1</w:t>
    </w:r>
    <w:r w:rsidR="006C310F">
      <w:fldChar w:fldCharType="end"/>
    </w:r>
    <w:r w:rsidR="006C310F">
      <w:t xml:space="preserve"> of </w:t>
    </w:r>
    <w:r w:rsidR="000D715E">
      <w:rPr>
        <w:noProof/>
      </w:rPr>
      <w:fldChar w:fldCharType="begin"/>
    </w:r>
    <w:r w:rsidR="000D715E">
      <w:rPr>
        <w:noProof/>
      </w:rPr>
      <w:instrText xml:space="preserve"> NUMPAGES  \* Arabic  \* MERGEFORMAT </w:instrText>
    </w:r>
    <w:r w:rsidR="000D715E">
      <w:rPr>
        <w:noProof/>
      </w:rPr>
      <w:fldChar w:fldCharType="separate"/>
    </w:r>
    <w:r w:rsidR="000A46DC">
      <w:rPr>
        <w:noProof/>
      </w:rPr>
      <w:t>7</w:t>
    </w:r>
    <w:r w:rsidR="000D715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716B" w14:textId="77777777" w:rsidR="006C310F" w:rsidRDefault="006C310F" w:rsidP="0082535C">
    <w:pPr>
      <w:pStyle w:val="Footer"/>
      <w:jc w:val="center"/>
      <w:rPr>
        <w:szCs w:val="16"/>
      </w:rPr>
    </w:pPr>
    <w:r>
      <w:rPr>
        <w:szCs w:val="16"/>
      </w:rPr>
      <w:t>This document contains information proprietary to Tullett Prebon and may not be reproduced, disclosed or used in whole or part without the express written permission of Tullett Prebon</w:t>
    </w:r>
    <w:r>
      <w:rPr>
        <w:vanish/>
        <w:szCs w:val="16"/>
      </w:rPr>
      <w:t>.</w:t>
    </w:r>
    <w:r>
      <w:rPr>
        <w:szCs w:val="16"/>
      </w:rPr>
      <w:br/>
    </w:r>
    <w:r>
      <w:rPr>
        <w:szCs w:val="16"/>
      </w:rP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716E" w14:textId="549F536B" w:rsidR="006C310F" w:rsidRDefault="008A0BEF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7" behindDoc="0" locked="0" layoutInCell="0" allowOverlap="1" wp14:anchorId="7F5000B7" wp14:editId="2FD8087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502285"/>
              <wp:effectExtent l="0" t="0" r="0" b="12065"/>
              <wp:wrapNone/>
              <wp:docPr id="7" name="MSIPCM177c41fe9c8010cff20cdd07" descr="{&quot;HashCode&quot;:2071098734,&quot;Height&quot;:9999999.0,&quot;Width&quot;:9999999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02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795C390" w14:textId="6E3990E2" w:rsidR="008A0BEF" w:rsidRPr="0036458B" w:rsidRDefault="0036458B" w:rsidP="0036458B">
                          <w:pPr>
                            <w:spacing w:after="0"/>
                            <w:rPr>
                              <w:rFonts w:ascii="Arial Black" w:hAnsi="Arial Black"/>
                              <w:color w:val="317100"/>
                              <w:sz w:val="16"/>
                            </w:rPr>
                          </w:pPr>
                          <w:r w:rsidRPr="0036458B">
                            <w:rPr>
                              <w:rFonts w:ascii="Arial Black" w:hAnsi="Arial Black"/>
                              <w:color w:val="317100"/>
                              <w:sz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000B7" id="_x0000_t202" coordsize="21600,21600" o:spt="202" path="m,l,21600r21600,l21600,xe">
              <v:stroke joinstyle="miter"/>
              <v:path gradientshapeok="t" o:connecttype="rect"/>
            </v:shapetype>
            <v:shape id="MSIPCM177c41fe9c8010cff20cdd07" o:spid="_x0000_s1027" type="#_x0000_t202" alt="{&quot;HashCode&quot;:2071098734,&quot;Height&quot;:9999999.0,&quot;Width&quot;:9999999.0,&quot;Placement&quot;:&quot;Footer&quot;,&quot;Index&quot;:&quot;Primary&quot;,&quot;Section&quot;:2,&quot;Top&quot;:0.0,&quot;Left&quot;:0.0}" style="position:absolute;left:0;text-align:left;margin-left:0;margin-top:0;width:612pt;height:39.55pt;z-index:251662337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" o:allowincell="f" filled="f" stroked="f" strokeweight=".5pt">
              <v:textbox inset="20pt,0,,0">
                <w:txbxContent>
                  <w:p w14:paraId="5795C390" w14:textId="6E3990E2" w:rsidR="008A0BEF" w:rsidRPr="0036458B" w:rsidRDefault="0036458B" w:rsidP="0036458B">
                    <w:pPr>
                      <w:spacing w:after="0"/>
                      <w:rPr>
                        <w:rFonts w:ascii="Arial Black" w:hAnsi="Arial Black"/>
                        <w:color w:val="317100"/>
                        <w:sz w:val="16"/>
                      </w:rPr>
                    </w:pPr>
                    <w:r w:rsidRPr="0036458B">
                      <w:rPr>
                        <w:rFonts w:ascii="Arial Black" w:hAnsi="Arial Black"/>
                        <w:color w:val="317100"/>
                        <w:sz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310F">
      <w:t xml:space="preserve">  </w:t>
    </w:r>
  </w:p>
  <w:p w14:paraId="4A7C716F" w14:textId="6F4B31DA" w:rsidR="006C310F" w:rsidRPr="006C2CCE" w:rsidRDefault="006C310F" w:rsidP="00570A22">
    <w:pPr>
      <w:pStyle w:val="Footer"/>
      <w:ind w:left="-709"/>
    </w:pPr>
    <w:r w:rsidRPr="006C2CCE">
      <w:rPr>
        <w:b/>
      </w:rPr>
      <w:ptab w:relativeTo="margin" w:alignment="center" w:leader="none"/>
    </w:r>
    <w:r w:rsidRPr="006C2CCE">
      <w:rPr>
        <w:b/>
      </w:rPr>
      <w:t>Confidential</w:t>
    </w:r>
    <w:r w:rsidRPr="006C2CCE">
      <w:rPr>
        <w:b/>
      </w:rPr>
      <w:ptab w:relativeTo="margin" w:alignment="right" w:leader="none"/>
    </w:r>
    <w:r w:rsidRPr="006C2CCE">
      <w:t xml:space="preserve">Page </w:t>
    </w:r>
    <w:r w:rsidRPr="006C2CCE">
      <w:fldChar w:fldCharType="begin"/>
    </w:r>
    <w:r w:rsidRPr="006C2CCE">
      <w:instrText xml:space="preserve"> PAGE  \* Arabic  \* MERGEFORMAT </w:instrText>
    </w:r>
    <w:r w:rsidRPr="006C2CCE">
      <w:fldChar w:fldCharType="separate"/>
    </w:r>
    <w:r w:rsidR="000A46DC">
      <w:rPr>
        <w:noProof/>
      </w:rPr>
      <w:t>6</w:t>
    </w:r>
    <w:r w:rsidRPr="006C2CCE">
      <w:fldChar w:fldCharType="end"/>
    </w:r>
    <w:r w:rsidRPr="006C2CCE">
      <w:t xml:space="preserve"> of </w:t>
    </w:r>
    <w:r w:rsidR="000D715E">
      <w:rPr>
        <w:noProof/>
      </w:rPr>
      <w:fldChar w:fldCharType="begin"/>
    </w:r>
    <w:r w:rsidR="000D715E">
      <w:rPr>
        <w:noProof/>
      </w:rPr>
      <w:instrText xml:space="preserve"> NUMPAGES  \* Arabic  \* MERGEFORMAT </w:instrText>
    </w:r>
    <w:r w:rsidR="000D715E">
      <w:rPr>
        <w:noProof/>
      </w:rPr>
      <w:fldChar w:fldCharType="separate"/>
    </w:r>
    <w:r w:rsidR="000A46DC">
      <w:rPr>
        <w:noProof/>
      </w:rPr>
      <w:t>7</w:t>
    </w:r>
    <w:r w:rsidR="000D715E">
      <w:rPr>
        <w:noProof/>
      </w:rPr>
      <w:fldChar w:fldCharType="end"/>
    </w:r>
  </w:p>
  <w:p w14:paraId="4A7C7170" w14:textId="77777777" w:rsidR="006C310F" w:rsidRDefault="006C310F" w:rsidP="00F56B54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t xml:space="preserve"> </w:t>
    </w:r>
  </w:p>
  <w:p w14:paraId="4A7C7171" w14:textId="77777777" w:rsidR="006C310F" w:rsidRDefault="006C3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9C5E0" w14:textId="77777777" w:rsidR="003006AD" w:rsidRDefault="003006AD">
      <w:r>
        <w:separator/>
      </w:r>
    </w:p>
  </w:footnote>
  <w:footnote w:type="continuationSeparator" w:id="0">
    <w:p w14:paraId="3898BEE3" w14:textId="77777777" w:rsidR="003006AD" w:rsidRDefault="003006AD">
      <w:r>
        <w:continuationSeparator/>
      </w:r>
    </w:p>
  </w:footnote>
  <w:footnote w:type="continuationNotice" w:id="1">
    <w:p w14:paraId="64664B9A" w14:textId="77777777" w:rsidR="003006AD" w:rsidRDefault="003006A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7166" w14:textId="77777777" w:rsidR="006C310F" w:rsidRDefault="00BE5AA1">
    <w:pPr>
      <w:pStyle w:val="Header"/>
    </w:pPr>
    <w:sdt>
      <w:sdtPr>
        <w:id w:val="1590731415"/>
        <w:placeholder>
          <w:docPart w:val="B0C4D75CFD9C4EF1B87A68FAA9EE6682"/>
        </w:placeholder>
        <w:temporary/>
        <w:showingPlcHdr/>
      </w:sdtPr>
      <w:sdtEndPr/>
      <w:sdtContent>
        <w:r w:rsidR="006C310F">
          <w:t>[Type text]</w:t>
        </w:r>
      </w:sdtContent>
    </w:sdt>
    <w:r w:rsidR="006C310F">
      <w:ptab w:relativeTo="margin" w:alignment="center" w:leader="none"/>
    </w:r>
    <w:sdt>
      <w:sdtPr>
        <w:id w:val="-811323671"/>
        <w:placeholder>
          <w:docPart w:val="B0C4D75CFD9C4EF1B87A68FAA9EE6682"/>
        </w:placeholder>
        <w:temporary/>
        <w:showingPlcHdr/>
      </w:sdtPr>
      <w:sdtEndPr/>
      <w:sdtContent>
        <w:r w:rsidR="006C310F">
          <w:t>[Type text]</w:t>
        </w:r>
      </w:sdtContent>
    </w:sdt>
    <w:r w:rsidR="006C310F">
      <w:ptab w:relativeTo="margin" w:alignment="right" w:leader="none"/>
    </w:r>
    <w:sdt>
      <w:sdtPr>
        <w:id w:val="-516698486"/>
        <w:placeholder>
          <w:docPart w:val="B0C4D75CFD9C4EF1B87A68FAA9EE6682"/>
        </w:placeholder>
        <w:temporary/>
        <w:showingPlcHdr/>
      </w:sdtPr>
      <w:sdtEndPr/>
      <w:sdtContent>
        <w:r w:rsidR="006C310F">
          <w:t>[Type text]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7167" w14:textId="77777777" w:rsidR="006C310F" w:rsidRPr="003E4216" w:rsidRDefault="006C310F" w:rsidP="00B914D4">
    <w:pPr>
      <w:pStyle w:val="Header"/>
      <w:jc w:val="both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7169" w14:textId="7A21EB39" w:rsidR="006C310F" w:rsidRDefault="006C310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cs="Arial"/>
        <w:b/>
        <w:color w:val="FF0000"/>
        <w:sz w:val="40"/>
        <w:szCs w:val="40"/>
      </w:rPr>
      <w:t>IT Service Failover - TSG</w:t>
    </w:r>
  </w:p>
  <w:p w14:paraId="4A7C716A" w14:textId="77777777" w:rsidR="006C310F" w:rsidRDefault="006C31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716C" w14:textId="77777777" w:rsidR="006C310F" w:rsidRDefault="006C310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716D" w14:textId="75C9964E" w:rsidR="006C310F" w:rsidRPr="008E6642" w:rsidRDefault="00102481" w:rsidP="003F58CB">
    <w:pPr>
      <w:pStyle w:val="Header"/>
      <w:tabs>
        <w:tab w:val="clear" w:pos="8306"/>
        <w:tab w:val="right" w:pos="9498"/>
      </w:tabs>
      <w:ind w:right="-765"/>
    </w:pPr>
    <w:r>
      <w:rPr>
        <w:noProof/>
      </w:rPr>
      <w:fldChar w:fldCharType="begin"/>
    </w:r>
    <w:r>
      <w:rPr>
        <w:noProof/>
      </w:rPr>
      <w:instrText xml:space="preserve"> FILENAME  \* FirstCap  \* MERGEFORMAT </w:instrText>
    </w:r>
    <w:r>
      <w:rPr>
        <w:noProof/>
      </w:rPr>
      <w:fldChar w:fldCharType="separate"/>
    </w:r>
    <w:r>
      <w:rPr>
        <w:noProof/>
      </w:rPr>
      <w:t xml:space="preserve">TPICAP Active Directory </w:t>
    </w:r>
    <w:r w:rsidR="003329E2">
      <w:rPr>
        <w:noProof/>
      </w:rPr>
      <w:t>AU</w:t>
    </w:r>
    <w:r>
      <w:rPr>
        <w:noProof/>
      </w:rPr>
      <w:t xml:space="preserve"> DR Plan v1.0.docx</w:t>
    </w:r>
    <w:r>
      <w:rPr>
        <w:noProof/>
      </w:rPr>
      <w:fldChar w:fldCharType="end"/>
    </w:r>
    <w:r w:rsidR="006C310F">
      <w:rPr>
        <w:noProof/>
        <w:lang w:eastAsia="en-GB"/>
      </w:rPr>
      <w:tab/>
    </w:r>
    <w:r w:rsidR="006C310F">
      <w:rPr>
        <w:noProof/>
        <w:lang w:eastAsia="en-GB"/>
      </w:rPr>
      <w:tab/>
    </w:r>
    <w:r w:rsidR="00CA777C">
      <w:rPr>
        <w:noProof/>
        <w:lang w:val="en-US"/>
      </w:rPr>
      <w:drawing>
        <wp:inline distT="0" distB="0" distL="0" distR="0" wp14:anchorId="5754A5F7" wp14:editId="5BEC1CDA">
          <wp:extent cx="885825" cy="714375"/>
          <wp:effectExtent l="0" t="0" r="9525" b="9525"/>
          <wp:docPr id="20" name="Picture 10" descr="cid:compan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id:companylogo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7172" w14:textId="77777777" w:rsidR="006C310F" w:rsidRPr="003E4216" w:rsidRDefault="006C310F" w:rsidP="001D0CED">
    <w:pPr>
      <w:pStyle w:val="Header"/>
    </w:pPr>
    <w:r>
      <w:t>Tullett Prebon</w:t>
    </w:r>
    <w:r>
      <w:ptab w:relativeTo="margin" w:alignment="center" w:leader="none"/>
    </w:r>
    <w:r>
      <w:t>DMS – Consolidate Project</w:t>
    </w:r>
    <w:r>
      <w:ptab w:relativeTo="margin" w:alignment="right" w:leader="none"/>
    </w:r>
    <w:sdt>
      <w:sdtPr>
        <w:id w:val="-2011673222"/>
        <w:temporary/>
        <w:showingPlcHdr/>
      </w:sdtPr>
      <w:sdtEndPr/>
      <w:sdtContent>
        <w:r>
          <w:t>[Type text]</w:t>
        </w:r>
      </w:sdtContent>
    </w:sdt>
  </w:p>
  <w:p w14:paraId="4A7C7173" w14:textId="77777777" w:rsidR="006C310F" w:rsidRPr="003501A8" w:rsidRDefault="006C310F" w:rsidP="00350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21E"/>
    <w:multiLevelType w:val="hybridMultilevel"/>
    <w:tmpl w:val="91C0DB04"/>
    <w:lvl w:ilvl="0" w:tplc="E74A8C8C">
      <w:start w:val="1"/>
      <w:numFmt w:val="decimal"/>
      <w:pStyle w:val="Heading7"/>
      <w:lvlText w:val="Req %1 "/>
      <w:lvlJc w:val="left"/>
      <w:pPr>
        <w:ind w:left="1637" w:hanging="360"/>
      </w:pPr>
      <w:rPr>
        <w:rFonts w:hint="default"/>
        <w:color w:val="auto"/>
      </w:rPr>
    </w:lvl>
    <w:lvl w:ilvl="1" w:tplc="7DC44D20" w:tentative="1">
      <w:start w:val="1"/>
      <w:numFmt w:val="lowerLetter"/>
      <w:lvlText w:val="%2."/>
      <w:lvlJc w:val="left"/>
      <w:pPr>
        <w:ind w:left="1440" w:hanging="360"/>
      </w:pPr>
    </w:lvl>
    <w:lvl w:ilvl="2" w:tplc="56462074" w:tentative="1">
      <w:start w:val="1"/>
      <w:numFmt w:val="lowerRoman"/>
      <w:lvlText w:val="%3."/>
      <w:lvlJc w:val="right"/>
      <w:pPr>
        <w:ind w:left="2160" w:hanging="180"/>
      </w:pPr>
    </w:lvl>
    <w:lvl w:ilvl="3" w:tplc="8C2E3204" w:tentative="1">
      <w:start w:val="1"/>
      <w:numFmt w:val="decimal"/>
      <w:lvlText w:val="%4."/>
      <w:lvlJc w:val="left"/>
      <w:pPr>
        <w:ind w:left="2880" w:hanging="360"/>
      </w:pPr>
    </w:lvl>
    <w:lvl w:ilvl="4" w:tplc="2E48FFD6" w:tentative="1">
      <w:start w:val="1"/>
      <w:numFmt w:val="lowerLetter"/>
      <w:lvlText w:val="%5."/>
      <w:lvlJc w:val="left"/>
      <w:pPr>
        <w:ind w:left="3600" w:hanging="360"/>
      </w:pPr>
    </w:lvl>
    <w:lvl w:ilvl="5" w:tplc="5B40056C" w:tentative="1">
      <w:start w:val="1"/>
      <w:numFmt w:val="lowerRoman"/>
      <w:lvlText w:val="%6."/>
      <w:lvlJc w:val="right"/>
      <w:pPr>
        <w:ind w:left="4320" w:hanging="180"/>
      </w:pPr>
    </w:lvl>
    <w:lvl w:ilvl="6" w:tplc="3B9ADA90" w:tentative="1">
      <w:start w:val="1"/>
      <w:numFmt w:val="decimal"/>
      <w:lvlText w:val="%7."/>
      <w:lvlJc w:val="left"/>
      <w:pPr>
        <w:ind w:left="5040" w:hanging="360"/>
      </w:pPr>
    </w:lvl>
    <w:lvl w:ilvl="7" w:tplc="7BFE208E" w:tentative="1">
      <w:start w:val="1"/>
      <w:numFmt w:val="lowerLetter"/>
      <w:lvlText w:val="%8."/>
      <w:lvlJc w:val="left"/>
      <w:pPr>
        <w:ind w:left="5760" w:hanging="360"/>
      </w:pPr>
    </w:lvl>
    <w:lvl w:ilvl="8" w:tplc="4EA6B4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3214C"/>
    <w:multiLevelType w:val="multilevel"/>
    <w:tmpl w:val="56F0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F4134"/>
    <w:multiLevelType w:val="multilevel"/>
    <w:tmpl w:val="ABE022D2"/>
    <w:styleLink w:val="StyleOutlinenumberedBold"/>
    <w:lvl w:ilvl="0">
      <w:start w:val="1"/>
      <w:numFmt w:val="decimal"/>
      <w:lvlText w:val="Req. %1"/>
      <w:lvlJc w:val="left"/>
      <w:pPr>
        <w:tabs>
          <w:tab w:val="num" w:pos="432"/>
        </w:tabs>
        <w:ind w:left="432" w:hanging="432"/>
      </w:pPr>
      <w:rPr>
        <w:rFonts w:ascii="Arial" w:hAnsi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9A713FE"/>
    <w:multiLevelType w:val="multilevel"/>
    <w:tmpl w:val="8C341F7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2"/>
        </w:tabs>
        <w:ind w:left="7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10"/>
        </w:tabs>
        <w:ind w:left="10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default"/>
      </w:rPr>
    </w:lvl>
  </w:abstractNum>
  <w:abstractNum w:abstractNumId="4" w15:restartNumberingAfterBreak="0">
    <w:nsid w:val="377D06EE"/>
    <w:multiLevelType w:val="hybridMultilevel"/>
    <w:tmpl w:val="D88E4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14DCB"/>
    <w:multiLevelType w:val="multilevel"/>
    <w:tmpl w:val="5D282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63F74"/>
    <w:multiLevelType w:val="multilevel"/>
    <w:tmpl w:val="0CFC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E0487"/>
    <w:multiLevelType w:val="hybridMultilevel"/>
    <w:tmpl w:val="57C22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504FD"/>
    <w:multiLevelType w:val="hybridMultilevel"/>
    <w:tmpl w:val="F538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420A0"/>
    <w:multiLevelType w:val="hybridMultilevel"/>
    <w:tmpl w:val="E2DC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C7692"/>
    <w:multiLevelType w:val="hybridMultilevel"/>
    <w:tmpl w:val="9CAC200C"/>
    <w:lvl w:ilvl="0" w:tplc="08090001">
      <w:start w:val="1"/>
      <w:numFmt w:val="decimal"/>
      <w:pStyle w:val="Heading5"/>
      <w:lvlText w:val="Figure %1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E7920"/>
    <w:multiLevelType w:val="hybridMultilevel"/>
    <w:tmpl w:val="29368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15070"/>
    <w:multiLevelType w:val="hybridMultilevel"/>
    <w:tmpl w:val="24EE0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926B8B"/>
    <w:multiLevelType w:val="hybridMultilevel"/>
    <w:tmpl w:val="F440CED6"/>
    <w:lvl w:ilvl="0" w:tplc="08090001">
      <w:start w:val="1"/>
      <w:numFmt w:val="decimal"/>
      <w:pStyle w:val="NoSpacing1"/>
      <w:lvlText w:val="1.1.%1"/>
      <w:lvlJc w:val="left"/>
      <w:pPr>
        <w:ind w:left="717" w:hanging="360"/>
      </w:pPr>
      <w:rPr>
        <w:rFonts w:ascii="Arial" w:hAnsi="Arial" w:hint="default"/>
        <w:b w:val="0"/>
        <w:i w:val="0"/>
        <w:sz w:val="20"/>
      </w:rPr>
    </w:lvl>
    <w:lvl w:ilvl="1" w:tplc="08090003" w:tentative="1">
      <w:start w:val="1"/>
      <w:numFmt w:val="lowerLetter"/>
      <w:lvlText w:val="%2."/>
      <w:lvlJc w:val="left"/>
      <w:pPr>
        <w:ind w:left="1800" w:hanging="360"/>
      </w:pPr>
    </w:lvl>
    <w:lvl w:ilvl="2" w:tplc="08090005" w:tentative="1">
      <w:start w:val="1"/>
      <w:numFmt w:val="lowerRoman"/>
      <w:lvlText w:val="%3."/>
      <w:lvlJc w:val="right"/>
      <w:pPr>
        <w:ind w:left="2520" w:hanging="180"/>
      </w:pPr>
    </w:lvl>
    <w:lvl w:ilvl="3" w:tplc="08090001" w:tentative="1">
      <w:start w:val="1"/>
      <w:numFmt w:val="decimal"/>
      <w:lvlText w:val="%4."/>
      <w:lvlJc w:val="left"/>
      <w:pPr>
        <w:ind w:left="3240" w:hanging="360"/>
      </w:pPr>
    </w:lvl>
    <w:lvl w:ilvl="4" w:tplc="08090003" w:tentative="1">
      <w:start w:val="1"/>
      <w:numFmt w:val="lowerLetter"/>
      <w:lvlText w:val="%5."/>
      <w:lvlJc w:val="left"/>
      <w:pPr>
        <w:ind w:left="3960" w:hanging="360"/>
      </w:pPr>
    </w:lvl>
    <w:lvl w:ilvl="5" w:tplc="08090005" w:tentative="1">
      <w:start w:val="1"/>
      <w:numFmt w:val="lowerRoman"/>
      <w:lvlText w:val="%6."/>
      <w:lvlJc w:val="right"/>
      <w:pPr>
        <w:ind w:left="4680" w:hanging="180"/>
      </w:pPr>
    </w:lvl>
    <w:lvl w:ilvl="6" w:tplc="08090001" w:tentative="1">
      <w:start w:val="1"/>
      <w:numFmt w:val="decimal"/>
      <w:lvlText w:val="%7."/>
      <w:lvlJc w:val="left"/>
      <w:pPr>
        <w:ind w:left="5400" w:hanging="360"/>
      </w:pPr>
    </w:lvl>
    <w:lvl w:ilvl="7" w:tplc="08090003" w:tentative="1">
      <w:start w:val="1"/>
      <w:numFmt w:val="lowerLetter"/>
      <w:lvlText w:val="%8."/>
      <w:lvlJc w:val="left"/>
      <w:pPr>
        <w:ind w:left="6120" w:hanging="360"/>
      </w:pPr>
    </w:lvl>
    <w:lvl w:ilvl="8" w:tplc="08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7E2363"/>
    <w:multiLevelType w:val="hybridMultilevel"/>
    <w:tmpl w:val="3474A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57AB7"/>
    <w:multiLevelType w:val="multilevel"/>
    <w:tmpl w:val="139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60581E"/>
    <w:multiLevelType w:val="multilevel"/>
    <w:tmpl w:val="85429D1A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809128052">
    <w:abstractNumId w:val="16"/>
  </w:num>
  <w:num w:numId="2" w16cid:durableId="437608382">
    <w:abstractNumId w:val="3"/>
  </w:num>
  <w:num w:numId="3" w16cid:durableId="836119248">
    <w:abstractNumId w:val="2"/>
  </w:num>
  <w:num w:numId="4" w16cid:durableId="342367589">
    <w:abstractNumId w:val="13"/>
  </w:num>
  <w:num w:numId="5" w16cid:durableId="344554746">
    <w:abstractNumId w:val="0"/>
  </w:num>
  <w:num w:numId="6" w16cid:durableId="793211810">
    <w:abstractNumId w:val="10"/>
  </w:num>
  <w:num w:numId="7" w16cid:durableId="1651052248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74"/>
          </w:tabs>
          <w:ind w:left="574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002"/>
          </w:tabs>
          <w:ind w:left="1002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62"/>
          </w:tabs>
          <w:ind w:left="862" w:hanging="720"/>
        </w:pPr>
        <w:rPr>
          <w:rFonts w:ascii="Arial" w:hAnsi="Arial" w:cs="Arial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8" w16cid:durableId="79915916">
    <w:abstractNumId w:val="14"/>
  </w:num>
  <w:num w:numId="9" w16cid:durableId="689183374">
    <w:abstractNumId w:val="3"/>
  </w:num>
  <w:num w:numId="10" w16cid:durableId="806624173">
    <w:abstractNumId w:val="7"/>
  </w:num>
  <w:num w:numId="11" w16cid:durableId="1531380773">
    <w:abstractNumId w:val="4"/>
  </w:num>
  <w:num w:numId="12" w16cid:durableId="59669556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74"/>
          </w:tabs>
          <w:ind w:left="574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002"/>
          </w:tabs>
          <w:ind w:left="1002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62"/>
          </w:tabs>
          <w:ind w:left="862" w:hanging="720"/>
        </w:pPr>
        <w:rPr>
          <w:rFonts w:ascii="Arial" w:hAnsi="Arial" w:cs="Arial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13" w16cid:durableId="1590651617">
    <w:abstractNumId w:val="3"/>
  </w:num>
  <w:num w:numId="14" w16cid:durableId="1635982701">
    <w:abstractNumId w:val="3"/>
  </w:num>
  <w:num w:numId="15" w16cid:durableId="1988238289">
    <w:abstractNumId w:val="3"/>
  </w:num>
  <w:num w:numId="16" w16cid:durableId="544874854">
    <w:abstractNumId w:val="3"/>
  </w:num>
  <w:num w:numId="17" w16cid:durableId="2016110793">
    <w:abstractNumId w:val="3"/>
  </w:num>
  <w:num w:numId="18" w16cid:durableId="681854271">
    <w:abstractNumId w:val="3"/>
  </w:num>
  <w:num w:numId="19" w16cid:durableId="48499643">
    <w:abstractNumId w:val="3"/>
  </w:num>
  <w:num w:numId="20" w16cid:durableId="511844745">
    <w:abstractNumId w:val="11"/>
  </w:num>
  <w:num w:numId="21" w16cid:durableId="1658531331">
    <w:abstractNumId w:val="3"/>
  </w:num>
  <w:num w:numId="22" w16cid:durableId="1793211948">
    <w:abstractNumId w:val="8"/>
  </w:num>
  <w:num w:numId="23" w16cid:durableId="8045410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77006837">
    <w:abstractNumId w:val="9"/>
  </w:num>
  <w:num w:numId="25" w16cid:durableId="1984459238">
    <w:abstractNumId w:val="1"/>
  </w:num>
  <w:num w:numId="26" w16cid:durableId="1410350992">
    <w:abstractNumId w:val="5"/>
  </w:num>
  <w:num w:numId="27" w16cid:durableId="592275378">
    <w:abstractNumId w:val="6"/>
  </w:num>
  <w:num w:numId="28" w16cid:durableId="391661458">
    <w:abstractNumId w:val="15"/>
  </w:num>
  <w:num w:numId="29" w16cid:durableId="147124092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wNDM0szA1sbAwtDBS0lEKTi0uzszPAykwqQUAfws41iwAAAA="/>
  </w:docVars>
  <w:rsids>
    <w:rsidRoot w:val="00B96BD5"/>
    <w:rsid w:val="00001586"/>
    <w:rsid w:val="00005CF9"/>
    <w:rsid w:val="00006160"/>
    <w:rsid w:val="00007397"/>
    <w:rsid w:val="00010638"/>
    <w:rsid w:val="00010ABA"/>
    <w:rsid w:val="00012069"/>
    <w:rsid w:val="000139B6"/>
    <w:rsid w:val="00014A9C"/>
    <w:rsid w:val="00021D24"/>
    <w:rsid w:val="000222C8"/>
    <w:rsid w:val="000224EC"/>
    <w:rsid w:val="000233E5"/>
    <w:rsid w:val="00023B28"/>
    <w:rsid w:val="00023C9C"/>
    <w:rsid w:val="00025E9B"/>
    <w:rsid w:val="0003721F"/>
    <w:rsid w:val="000442A3"/>
    <w:rsid w:val="000442F3"/>
    <w:rsid w:val="00044B10"/>
    <w:rsid w:val="000465C3"/>
    <w:rsid w:val="00046BB0"/>
    <w:rsid w:val="00053CD5"/>
    <w:rsid w:val="00054A49"/>
    <w:rsid w:val="00054E94"/>
    <w:rsid w:val="000636B7"/>
    <w:rsid w:val="00063AEA"/>
    <w:rsid w:val="00064B92"/>
    <w:rsid w:val="0006510E"/>
    <w:rsid w:val="000654AE"/>
    <w:rsid w:val="0006638E"/>
    <w:rsid w:val="0006650B"/>
    <w:rsid w:val="00067879"/>
    <w:rsid w:val="000708BF"/>
    <w:rsid w:val="00070EEF"/>
    <w:rsid w:val="00072275"/>
    <w:rsid w:val="00072D7F"/>
    <w:rsid w:val="00073EA9"/>
    <w:rsid w:val="00082D05"/>
    <w:rsid w:val="00090CBB"/>
    <w:rsid w:val="0009193C"/>
    <w:rsid w:val="000921CB"/>
    <w:rsid w:val="00095026"/>
    <w:rsid w:val="00095E1E"/>
    <w:rsid w:val="000A2205"/>
    <w:rsid w:val="000A320D"/>
    <w:rsid w:val="000A46DC"/>
    <w:rsid w:val="000A575E"/>
    <w:rsid w:val="000A5D77"/>
    <w:rsid w:val="000A67FC"/>
    <w:rsid w:val="000B1B9F"/>
    <w:rsid w:val="000B27EB"/>
    <w:rsid w:val="000B3186"/>
    <w:rsid w:val="000B438D"/>
    <w:rsid w:val="000B56EB"/>
    <w:rsid w:val="000B59F1"/>
    <w:rsid w:val="000C1898"/>
    <w:rsid w:val="000C4206"/>
    <w:rsid w:val="000C6073"/>
    <w:rsid w:val="000C6322"/>
    <w:rsid w:val="000C711B"/>
    <w:rsid w:val="000C7710"/>
    <w:rsid w:val="000D17B7"/>
    <w:rsid w:val="000D4AC8"/>
    <w:rsid w:val="000D4F8E"/>
    <w:rsid w:val="000D715E"/>
    <w:rsid w:val="000D7400"/>
    <w:rsid w:val="000E0609"/>
    <w:rsid w:val="000E19E1"/>
    <w:rsid w:val="000E1B37"/>
    <w:rsid w:val="000E4E1D"/>
    <w:rsid w:val="000E6D63"/>
    <w:rsid w:val="000E75B8"/>
    <w:rsid w:val="000F06A7"/>
    <w:rsid w:val="000F0951"/>
    <w:rsid w:val="000F13B4"/>
    <w:rsid w:val="000F59D7"/>
    <w:rsid w:val="000F6B10"/>
    <w:rsid w:val="000F6C8D"/>
    <w:rsid w:val="000F73F3"/>
    <w:rsid w:val="0010057F"/>
    <w:rsid w:val="00100768"/>
    <w:rsid w:val="00101328"/>
    <w:rsid w:val="00102481"/>
    <w:rsid w:val="00102CCB"/>
    <w:rsid w:val="00103395"/>
    <w:rsid w:val="00103E25"/>
    <w:rsid w:val="001053C3"/>
    <w:rsid w:val="00106270"/>
    <w:rsid w:val="00106543"/>
    <w:rsid w:val="00113CBD"/>
    <w:rsid w:val="0011490E"/>
    <w:rsid w:val="001156AB"/>
    <w:rsid w:val="00123DDA"/>
    <w:rsid w:val="00126BD1"/>
    <w:rsid w:val="00127692"/>
    <w:rsid w:val="00127922"/>
    <w:rsid w:val="00130CC0"/>
    <w:rsid w:val="00133B6A"/>
    <w:rsid w:val="0014080E"/>
    <w:rsid w:val="00142B6B"/>
    <w:rsid w:val="00143932"/>
    <w:rsid w:val="00144E4B"/>
    <w:rsid w:val="00144ED5"/>
    <w:rsid w:val="00147414"/>
    <w:rsid w:val="00147B2C"/>
    <w:rsid w:val="00153666"/>
    <w:rsid w:val="0016143B"/>
    <w:rsid w:val="00167815"/>
    <w:rsid w:val="0017215C"/>
    <w:rsid w:val="00172EF0"/>
    <w:rsid w:val="00174A94"/>
    <w:rsid w:val="00174AD1"/>
    <w:rsid w:val="00174C39"/>
    <w:rsid w:val="00175633"/>
    <w:rsid w:val="00177A95"/>
    <w:rsid w:val="0018117C"/>
    <w:rsid w:val="00181560"/>
    <w:rsid w:val="00181B0A"/>
    <w:rsid w:val="00181BC6"/>
    <w:rsid w:val="00184803"/>
    <w:rsid w:val="00185AA7"/>
    <w:rsid w:val="001875AD"/>
    <w:rsid w:val="00187B52"/>
    <w:rsid w:val="00187C94"/>
    <w:rsid w:val="001920C6"/>
    <w:rsid w:val="0019256A"/>
    <w:rsid w:val="001937E5"/>
    <w:rsid w:val="00194497"/>
    <w:rsid w:val="0019680D"/>
    <w:rsid w:val="001A5231"/>
    <w:rsid w:val="001A5EB9"/>
    <w:rsid w:val="001A6276"/>
    <w:rsid w:val="001B28B9"/>
    <w:rsid w:val="001B510A"/>
    <w:rsid w:val="001B5799"/>
    <w:rsid w:val="001C0E29"/>
    <w:rsid w:val="001C310F"/>
    <w:rsid w:val="001C39DF"/>
    <w:rsid w:val="001C636F"/>
    <w:rsid w:val="001C6843"/>
    <w:rsid w:val="001C69FE"/>
    <w:rsid w:val="001C6FE2"/>
    <w:rsid w:val="001D0CED"/>
    <w:rsid w:val="001D5253"/>
    <w:rsid w:val="001D7B42"/>
    <w:rsid w:val="001E1207"/>
    <w:rsid w:val="001E1482"/>
    <w:rsid w:val="001E2DF1"/>
    <w:rsid w:val="001E4754"/>
    <w:rsid w:val="001E794E"/>
    <w:rsid w:val="001F04EC"/>
    <w:rsid w:val="001F2149"/>
    <w:rsid w:val="001F328B"/>
    <w:rsid w:val="00200C62"/>
    <w:rsid w:val="002036F8"/>
    <w:rsid w:val="0020390C"/>
    <w:rsid w:val="00203945"/>
    <w:rsid w:val="002043E5"/>
    <w:rsid w:val="002044CF"/>
    <w:rsid w:val="00204BFB"/>
    <w:rsid w:val="00205481"/>
    <w:rsid w:val="002110C6"/>
    <w:rsid w:val="002112AF"/>
    <w:rsid w:val="002160FD"/>
    <w:rsid w:val="00216BDA"/>
    <w:rsid w:val="0021786F"/>
    <w:rsid w:val="0022363C"/>
    <w:rsid w:val="0022425B"/>
    <w:rsid w:val="00225CF0"/>
    <w:rsid w:val="00226E5B"/>
    <w:rsid w:val="00227472"/>
    <w:rsid w:val="0023031F"/>
    <w:rsid w:val="00230359"/>
    <w:rsid w:val="0023048F"/>
    <w:rsid w:val="00233C1E"/>
    <w:rsid w:val="0023692A"/>
    <w:rsid w:val="00237A27"/>
    <w:rsid w:val="002428B4"/>
    <w:rsid w:val="002460C7"/>
    <w:rsid w:val="00246854"/>
    <w:rsid w:val="00251367"/>
    <w:rsid w:val="002521EF"/>
    <w:rsid w:val="00252E3D"/>
    <w:rsid w:val="00254CDA"/>
    <w:rsid w:val="00255026"/>
    <w:rsid w:val="002561D1"/>
    <w:rsid w:val="00257E4B"/>
    <w:rsid w:val="00264A21"/>
    <w:rsid w:val="00265964"/>
    <w:rsid w:val="00272596"/>
    <w:rsid w:val="00276388"/>
    <w:rsid w:val="00281284"/>
    <w:rsid w:val="00283D66"/>
    <w:rsid w:val="00284A24"/>
    <w:rsid w:val="00285DBD"/>
    <w:rsid w:val="002873A7"/>
    <w:rsid w:val="00287E59"/>
    <w:rsid w:val="0029240D"/>
    <w:rsid w:val="002934D2"/>
    <w:rsid w:val="0029581A"/>
    <w:rsid w:val="0029589A"/>
    <w:rsid w:val="00297346"/>
    <w:rsid w:val="002A405F"/>
    <w:rsid w:val="002A541F"/>
    <w:rsid w:val="002A580D"/>
    <w:rsid w:val="002A7EDF"/>
    <w:rsid w:val="002A7EE0"/>
    <w:rsid w:val="002A7F95"/>
    <w:rsid w:val="002B098D"/>
    <w:rsid w:val="002B4AAE"/>
    <w:rsid w:val="002B61C5"/>
    <w:rsid w:val="002B71F8"/>
    <w:rsid w:val="002C1AA2"/>
    <w:rsid w:val="002C482C"/>
    <w:rsid w:val="002C4C83"/>
    <w:rsid w:val="002C4CB5"/>
    <w:rsid w:val="002D2B70"/>
    <w:rsid w:val="002D3AF9"/>
    <w:rsid w:val="002D4EED"/>
    <w:rsid w:val="002D54FB"/>
    <w:rsid w:val="002D685E"/>
    <w:rsid w:val="002D6DB1"/>
    <w:rsid w:val="002E14B3"/>
    <w:rsid w:val="002E46CD"/>
    <w:rsid w:val="002E6FF5"/>
    <w:rsid w:val="002F017F"/>
    <w:rsid w:val="002F067B"/>
    <w:rsid w:val="002F07DF"/>
    <w:rsid w:val="002F1CE4"/>
    <w:rsid w:val="002F2D0C"/>
    <w:rsid w:val="002F315B"/>
    <w:rsid w:val="002F3400"/>
    <w:rsid w:val="002F3D62"/>
    <w:rsid w:val="002F40ED"/>
    <w:rsid w:val="002F43D4"/>
    <w:rsid w:val="002F6C09"/>
    <w:rsid w:val="002F7EDB"/>
    <w:rsid w:val="003006AD"/>
    <w:rsid w:val="0030125F"/>
    <w:rsid w:val="00302683"/>
    <w:rsid w:val="00303050"/>
    <w:rsid w:val="00303543"/>
    <w:rsid w:val="0030533E"/>
    <w:rsid w:val="00313259"/>
    <w:rsid w:val="00313983"/>
    <w:rsid w:val="003139F7"/>
    <w:rsid w:val="00316417"/>
    <w:rsid w:val="00316998"/>
    <w:rsid w:val="00320137"/>
    <w:rsid w:val="00325DE4"/>
    <w:rsid w:val="00326328"/>
    <w:rsid w:val="00327F2B"/>
    <w:rsid w:val="00327F4C"/>
    <w:rsid w:val="003321D4"/>
    <w:rsid w:val="003322CE"/>
    <w:rsid w:val="003329E2"/>
    <w:rsid w:val="00333979"/>
    <w:rsid w:val="00333AD2"/>
    <w:rsid w:val="0033429A"/>
    <w:rsid w:val="0033434B"/>
    <w:rsid w:val="00334443"/>
    <w:rsid w:val="00342C63"/>
    <w:rsid w:val="0034621D"/>
    <w:rsid w:val="00346FA3"/>
    <w:rsid w:val="003471C0"/>
    <w:rsid w:val="003476E8"/>
    <w:rsid w:val="0035015C"/>
    <w:rsid w:val="003501A8"/>
    <w:rsid w:val="003528E6"/>
    <w:rsid w:val="00353499"/>
    <w:rsid w:val="003540DB"/>
    <w:rsid w:val="00354869"/>
    <w:rsid w:val="00356298"/>
    <w:rsid w:val="003642E7"/>
    <w:rsid w:val="0036458B"/>
    <w:rsid w:val="00364ACA"/>
    <w:rsid w:val="00365DFF"/>
    <w:rsid w:val="003664EB"/>
    <w:rsid w:val="003710B0"/>
    <w:rsid w:val="0037155A"/>
    <w:rsid w:val="00372559"/>
    <w:rsid w:val="00372FE8"/>
    <w:rsid w:val="00374FCD"/>
    <w:rsid w:val="0037785D"/>
    <w:rsid w:val="00381211"/>
    <w:rsid w:val="00381FDF"/>
    <w:rsid w:val="00383747"/>
    <w:rsid w:val="00383DFF"/>
    <w:rsid w:val="00384FF5"/>
    <w:rsid w:val="003865D1"/>
    <w:rsid w:val="00386D37"/>
    <w:rsid w:val="0038745D"/>
    <w:rsid w:val="00387A76"/>
    <w:rsid w:val="00387FAB"/>
    <w:rsid w:val="0039017A"/>
    <w:rsid w:val="00390999"/>
    <w:rsid w:val="003951A2"/>
    <w:rsid w:val="003A0083"/>
    <w:rsid w:val="003A2C73"/>
    <w:rsid w:val="003A3C70"/>
    <w:rsid w:val="003A3DE2"/>
    <w:rsid w:val="003A66B5"/>
    <w:rsid w:val="003A71A1"/>
    <w:rsid w:val="003B37C7"/>
    <w:rsid w:val="003B3DD1"/>
    <w:rsid w:val="003B4E56"/>
    <w:rsid w:val="003C0827"/>
    <w:rsid w:val="003C1F44"/>
    <w:rsid w:val="003C2577"/>
    <w:rsid w:val="003C4B20"/>
    <w:rsid w:val="003C4E0F"/>
    <w:rsid w:val="003C646E"/>
    <w:rsid w:val="003D2656"/>
    <w:rsid w:val="003D33A9"/>
    <w:rsid w:val="003D4270"/>
    <w:rsid w:val="003D46BC"/>
    <w:rsid w:val="003D52AE"/>
    <w:rsid w:val="003D68FC"/>
    <w:rsid w:val="003E0225"/>
    <w:rsid w:val="003E0D88"/>
    <w:rsid w:val="003E2533"/>
    <w:rsid w:val="003E4216"/>
    <w:rsid w:val="003E5008"/>
    <w:rsid w:val="003E61D9"/>
    <w:rsid w:val="003E73F1"/>
    <w:rsid w:val="003E7D76"/>
    <w:rsid w:val="003F16C1"/>
    <w:rsid w:val="003F25EF"/>
    <w:rsid w:val="003F3835"/>
    <w:rsid w:val="003F3FF2"/>
    <w:rsid w:val="003F4E45"/>
    <w:rsid w:val="003F53A7"/>
    <w:rsid w:val="003F57B8"/>
    <w:rsid w:val="003F58CB"/>
    <w:rsid w:val="003F76FD"/>
    <w:rsid w:val="004025B2"/>
    <w:rsid w:val="00402AFF"/>
    <w:rsid w:val="004032FE"/>
    <w:rsid w:val="00403543"/>
    <w:rsid w:val="00410AC7"/>
    <w:rsid w:val="00410F8D"/>
    <w:rsid w:val="00413019"/>
    <w:rsid w:val="004130A4"/>
    <w:rsid w:val="00413144"/>
    <w:rsid w:val="00413964"/>
    <w:rsid w:val="00415168"/>
    <w:rsid w:val="00415A7C"/>
    <w:rsid w:val="00416B8A"/>
    <w:rsid w:val="0042126D"/>
    <w:rsid w:val="0042233A"/>
    <w:rsid w:val="00422E91"/>
    <w:rsid w:val="00424052"/>
    <w:rsid w:val="00425B8E"/>
    <w:rsid w:val="00426965"/>
    <w:rsid w:val="00426BDD"/>
    <w:rsid w:val="0042791B"/>
    <w:rsid w:val="0043051B"/>
    <w:rsid w:val="00430ACC"/>
    <w:rsid w:val="00432678"/>
    <w:rsid w:val="00432C80"/>
    <w:rsid w:val="00435076"/>
    <w:rsid w:val="0043679C"/>
    <w:rsid w:val="00441615"/>
    <w:rsid w:val="004432BF"/>
    <w:rsid w:val="00443D71"/>
    <w:rsid w:val="00446A35"/>
    <w:rsid w:val="00450A95"/>
    <w:rsid w:val="00451778"/>
    <w:rsid w:val="004613BE"/>
    <w:rsid w:val="00463444"/>
    <w:rsid w:val="0046427C"/>
    <w:rsid w:val="004657AF"/>
    <w:rsid w:val="00466380"/>
    <w:rsid w:val="004700A9"/>
    <w:rsid w:val="00470B78"/>
    <w:rsid w:val="00470B83"/>
    <w:rsid w:val="00471B7D"/>
    <w:rsid w:val="0048068E"/>
    <w:rsid w:val="004811B4"/>
    <w:rsid w:val="0048216D"/>
    <w:rsid w:val="00483429"/>
    <w:rsid w:val="004853F1"/>
    <w:rsid w:val="00486F0D"/>
    <w:rsid w:val="004920AF"/>
    <w:rsid w:val="004942E3"/>
    <w:rsid w:val="0049509D"/>
    <w:rsid w:val="00495A20"/>
    <w:rsid w:val="00495C28"/>
    <w:rsid w:val="00496171"/>
    <w:rsid w:val="00497342"/>
    <w:rsid w:val="004977BE"/>
    <w:rsid w:val="00497907"/>
    <w:rsid w:val="004A03B5"/>
    <w:rsid w:val="004A254A"/>
    <w:rsid w:val="004A3AA7"/>
    <w:rsid w:val="004A56A2"/>
    <w:rsid w:val="004A602D"/>
    <w:rsid w:val="004A721A"/>
    <w:rsid w:val="004A7DB2"/>
    <w:rsid w:val="004B0DF0"/>
    <w:rsid w:val="004B0FD6"/>
    <w:rsid w:val="004B1009"/>
    <w:rsid w:val="004B1B5F"/>
    <w:rsid w:val="004B7B5C"/>
    <w:rsid w:val="004C1F31"/>
    <w:rsid w:val="004C347A"/>
    <w:rsid w:val="004C5118"/>
    <w:rsid w:val="004D51F8"/>
    <w:rsid w:val="004D6D94"/>
    <w:rsid w:val="004D7ADB"/>
    <w:rsid w:val="004E0C7D"/>
    <w:rsid w:val="004E2866"/>
    <w:rsid w:val="004E2E24"/>
    <w:rsid w:val="004E3589"/>
    <w:rsid w:val="004E438D"/>
    <w:rsid w:val="004E55A0"/>
    <w:rsid w:val="004E667E"/>
    <w:rsid w:val="004E6B2D"/>
    <w:rsid w:val="004E7826"/>
    <w:rsid w:val="004E7C81"/>
    <w:rsid w:val="004F0075"/>
    <w:rsid w:val="004F0A8D"/>
    <w:rsid w:val="004F16AA"/>
    <w:rsid w:val="004F1C03"/>
    <w:rsid w:val="004F242B"/>
    <w:rsid w:val="004F3E65"/>
    <w:rsid w:val="004F578F"/>
    <w:rsid w:val="00502850"/>
    <w:rsid w:val="00507DF7"/>
    <w:rsid w:val="005102BA"/>
    <w:rsid w:val="00511FC0"/>
    <w:rsid w:val="0051292E"/>
    <w:rsid w:val="005154B5"/>
    <w:rsid w:val="00515754"/>
    <w:rsid w:val="00522718"/>
    <w:rsid w:val="00523AC9"/>
    <w:rsid w:val="00524BB8"/>
    <w:rsid w:val="00524F33"/>
    <w:rsid w:val="005250B4"/>
    <w:rsid w:val="0052630B"/>
    <w:rsid w:val="00526BE7"/>
    <w:rsid w:val="00527149"/>
    <w:rsid w:val="005319B6"/>
    <w:rsid w:val="005321C8"/>
    <w:rsid w:val="00534D98"/>
    <w:rsid w:val="00542DCF"/>
    <w:rsid w:val="005455B7"/>
    <w:rsid w:val="00545754"/>
    <w:rsid w:val="0055190C"/>
    <w:rsid w:val="005538FB"/>
    <w:rsid w:val="00553E93"/>
    <w:rsid w:val="00555881"/>
    <w:rsid w:val="00556A04"/>
    <w:rsid w:val="00562477"/>
    <w:rsid w:val="00564CCA"/>
    <w:rsid w:val="00570A22"/>
    <w:rsid w:val="00576823"/>
    <w:rsid w:val="00576C9C"/>
    <w:rsid w:val="0057794A"/>
    <w:rsid w:val="0058079C"/>
    <w:rsid w:val="00583BB6"/>
    <w:rsid w:val="00584CC7"/>
    <w:rsid w:val="00585AE4"/>
    <w:rsid w:val="005861F6"/>
    <w:rsid w:val="00586855"/>
    <w:rsid w:val="00587380"/>
    <w:rsid w:val="0058779E"/>
    <w:rsid w:val="00590C2F"/>
    <w:rsid w:val="005924AF"/>
    <w:rsid w:val="00592C3E"/>
    <w:rsid w:val="00592F59"/>
    <w:rsid w:val="0059349D"/>
    <w:rsid w:val="005A093F"/>
    <w:rsid w:val="005A4871"/>
    <w:rsid w:val="005A4993"/>
    <w:rsid w:val="005A5E16"/>
    <w:rsid w:val="005B22CD"/>
    <w:rsid w:val="005C030C"/>
    <w:rsid w:val="005C0A60"/>
    <w:rsid w:val="005C28DD"/>
    <w:rsid w:val="005C32D2"/>
    <w:rsid w:val="005C37B4"/>
    <w:rsid w:val="005C4549"/>
    <w:rsid w:val="005C5048"/>
    <w:rsid w:val="005C5ECE"/>
    <w:rsid w:val="005C6F52"/>
    <w:rsid w:val="005C7FFC"/>
    <w:rsid w:val="005D5BF9"/>
    <w:rsid w:val="005D6EC0"/>
    <w:rsid w:val="005D6F25"/>
    <w:rsid w:val="005D76F6"/>
    <w:rsid w:val="005E159C"/>
    <w:rsid w:val="005E1D2C"/>
    <w:rsid w:val="005E1F32"/>
    <w:rsid w:val="005E2A97"/>
    <w:rsid w:val="005E4C79"/>
    <w:rsid w:val="005E59C3"/>
    <w:rsid w:val="005E5F80"/>
    <w:rsid w:val="005E6A1A"/>
    <w:rsid w:val="005E7890"/>
    <w:rsid w:val="005F322E"/>
    <w:rsid w:val="005F3935"/>
    <w:rsid w:val="005F41FD"/>
    <w:rsid w:val="005F5613"/>
    <w:rsid w:val="005F60F3"/>
    <w:rsid w:val="006020D6"/>
    <w:rsid w:val="00602BB5"/>
    <w:rsid w:val="00607089"/>
    <w:rsid w:val="0060750D"/>
    <w:rsid w:val="006105F9"/>
    <w:rsid w:val="00612E5E"/>
    <w:rsid w:val="006132FB"/>
    <w:rsid w:val="00615B87"/>
    <w:rsid w:val="00616BFB"/>
    <w:rsid w:val="00616E35"/>
    <w:rsid w:val="0062083F"/>
    <w:rsid w:val="00624D18"/>
    <w:rsid w:val="00624EAB"/>
    <w:rsid w:val="00627ACE"/>
    <w:rsid w:val="0063103C"/>
    <w:rsid w:val="006347D6"/>
    <w:rsid w:val="00635EA6"/>
    <w:rsid w:val="0064522A"/>
    <w:rsid w:val="00645AEF"/>
    <w:rsid w:val="00646251"/>
    <w:rsid w:val="006474C1"/>
    <w:rsid w:val="00650F33"/>
    <w:rsid w:val="006513D9"/>
    <w:rsid w:val="00653E0C"/>
    <w:rsid w:val="00656589"/>
    <w:rsid w:val="00657048"/>
    <w:rsid w:val="00660362"/>
    <w:rsid w:val="00662D58"/>
    <w:rsid w:val="006631E6"/>
    <w:rsid w:val="00663E42"/>
    <w:rsid w:val="00665B14"/>
    <w:rsid w:val="00665DBD"/>
    <w:rsid w:val="0066727B"/>
    <w:rsid w:val="00671022"/>
    <w:rsid w:val="00673E36"/>
    <w:rsid w:val="00677181"/>
    <w:rsid w:val="00680B58"/>
    <w:rsid w:val="00680DCD"/>
    <w:rsid w:val="00680F12"/>
    <w:rsid w:val="006819B1"/>
    <w:rsid w:val="00681C02"/>
    <w:rsid w:val="00682F2F"/>
    <w:rsid w:val="00686F84"/>
    <w:rsid w:val="00687E96"/>
    <w:rsid w:val="0069081F"/>
    <w:rsid w:val="00690CA3"/>
    <w:rsid w:val="00691744"/>
    <w:rsid w:val="00691F92"/>
    <w:rsid w:val="00692EB8"/>
    <w:rsid w:val="00693297"/>
    <w:rsid w:val="00696DC2"/>
    <w:rsid w:val="00697DE3"/>
    <w:rsid w:val="006A4EAF"/>
    <w:rsid w:val="006A60C1"/>
    <w:rsid w:val="006A728E"/>
    <w:rsid w:val="006A7E9E"/>
    <w:rsid w:val="006B221F"/>
    <w:rsid w:val="006B2D5E"/>
    <w:rsid w:val="006B4E30"/>
    <w:rsid w:val="006B78C3"/>
    <w:rsid w:val="006C2C11"/>
    <w:rsid w:val="006C2CCE"/>
    <w:rsid w:val="006C310F"/>
    <w:rsid w:val="006C4736"/>
    <w:rsid w:val="006C59E4"/>
    <w:rsid w:val="006D0FAC"/>
    <w:rsid w:val="006D1762"/>
    <w:rsid w:val="006D3247"/>
    <w:rsid w:val="006D5555"/>
    <w:rsid w:val="006D70D0"/>
    <w:rsid w:val="006E0A99"/>
    <w:rsid w:val="006E11B1"/>
    <w:rsid w:val="006E15CD"/>
    <w:rsid w:val="006E1645"/>
    <w:rsid w:val="006E1858"/>
    <w:rsid w:val="006E1E8A"/>
    <w:rsid w:val="006E25CA"/>
    <w:rsid w:val="006E5569"/>
    <w:rsid w:val="006E5CA9"/>
    <w:rsid w:val="006E600D"/>
    <w:rsid w:val="006E7AD3"/>
    <w:rsid w:val="006E7FEF"/>
    <w:rsid w:val="006F1C51"/>
    <w:rsid w:val="006F1D85"/>
    <w:rsid w:val="006F4681"/>
    <w:rsid w:val="006F5EDE"/>
    <w:rsid w:val="006F6429"/>
    <w:rsid w:val="007013B0"/>
    <w:rsid w:val="00701852"/>
    <w:rsid w:val="00703374"/>
    <w:rsid w:val="007033FA"/>
    <w:rsid w:val="00706565"/>
    <w:rsid w:val="00706949"/>
    <w:rsid w:val="00706FDC"/>
    <w:rsid w:val="00710176"/>
    <w:rsid w:val="00710280"/>
    <w:rsid w:val="007103EE"/>
    <w:rsid w:val="00712592"/>
    <w:rsid w:val="00713341"/>
    <w:rsid w:val="007164D9"/>
    <w:rsid w:val="007207F6"/>
    <w:rsid w:val="00720B70"/>
    <w:rsid w:val="007227D5"/>
    <w:rsid w:val="00725D8B"/>
    <w:rsid w:val="00726E43"/>
    <w:rsid w:val="00727D8F"/>
    <w:rsid w:val="00731524"/>
    <w:rsid w:val="00735627"/>
    <w:rsid w:val="007361AB"/>
    <w:rsid w:val="0073654B"/>
    <w:rsid w:val="00736807"/>
    <w:rsid w:val="00737691"/>
    <w:rsid w:val="007423CB"/>
    <w:rsid w:val="00743462"/>
    <w:rsid w:val="00744F61"/>
    <w:rsid w:val="00745FD6"/>
    <w:rsid w:val="00747FD0"/>
    <w:rsid w:val="007508AE"/>
    <w:rsid w:val="0075156A"/>
    <w:rsid w:val="007535AD"/>
    <w:rsid w:val="00753C90"/>
    <w:rsid w:val="007566D7"/>
    <w:rsid w:val="00760624"/>
    <w:rsid w:val="00760C0F"/>
    <w:rsid w:val="00763943"/>
    <w:rsid w:val="007639A7"/>
    <w:rsid w:val="00763FDF"/>
    <w:rsid w:val="0077179B"/>
    <w:rsid w:val="0077331F"/>
    <w:rsid w:val="007743B4"/>
    <w:rsid w:val="007770CD"/>
    <w:rsid w:val="00781D91"/>
    <w:rsid w:val="007831EC"/>
    <w:rsid w:val="007918ED"/>
    <w:rsid w:val="00792A14"/>
    <w:rsid w:val="00793405"/>
    <w:rsid w:val="007936B1"/>
    <w:rsid w:val="00796591"/>
    <w:rsid w:val="007977EE"/>
    <w:rsid w:val="007A2147"/>
    <w:rsid w:val="007A50A3"/>
    <w:rsid w:val="007A5FB3"/>
    <w:rsid w:val="007A60B0"/>
    <w:rsid w:val="007A6B53"/>
    <w:rsid w:val="007B07A0"/>
    <w:rsid w:val="007B14BC"/>
    <w:rsid w:val="007B1A3F"/>
    <w:rsid w:val="007B6CB3"/>
    <w:rsid w:val="007C3334"/>
    <w:rsid w:val="007C422F"/>
    <w:rsid w:val="007C4F06"/>
    <w:rsid w:val="007D18FB"/>
    <w:rsid w:val="007D36FE"/>
    <w:rsid w:val="007D3725"/>
    <w:rsid w:val="007D47FD"/>
    <w:rsid w:val="007D68AA"/>
    <w:rsid w:val="007D7505"/>
    <w:rsid w:val="007E3AD0"/>
    <w:rsid w:val="007E4363"/>
    <w:rsid w:val="007F0BB0"/>
    <w:rsid w:val="007F34ED"/>
    <w:rsid w:val="007F411F"/>
    <w:rsid w:val="007F4434"/>
    <w:rsid w:val="007F46AE"/>
    <w:rsid w:val="008021FC"/>
    <w:rsid w:val="0080262F"/>
    <w:rsid w:val="0080509B"/>
    <w:rsid w:val="00811CB2"/>
    <w:rsid w:val="00813AB8"/>
    <w:rsid w:val="00815531"/>
    <w:rsid w:val="00816D4B"/>
    <w:rsid w:val="00820EFA"/>
    <w:rsid w:val="0082270C"/>
    <w:rsid w:val="0082535C"/>
    <w:rsid w:val="00825EC3"/>
    <w:rsid w:val="0082609C"/>
    <w:rsid w:val="00833C6F"/>
    <w:rsid w:val="0083417A"/>
    <w:rsid w:val="008363E8"/>
    <w:rsid w:val="00837253"/>
    <w:rsid w:val="008414BD"/>
    <w:rsid w:val="008428D6"/>
    <w:rsid w:val="00843CC8"/>
    <w:rsid w:val="0084478F"/>
    <w:rsid w:val="00854176"/>
    <w:rsid w:val="008541B8"/>
    <w:rsid w:val="008541E7"/>
    <w:rsid w:val="0085420E"/>
    <w:rsid w:val="008547AD"/>
    <w:rsid w:val="0085685A"/>
    <w:rsid w:val="008603C2"/>
    <w:rsid w:val="008613D0"/>
    <w:rsid w:val="00861A51"/>
    <w:rsid w:val="00863A92"/>
    <w:rsid w:val="00863F55"/>
    <w:rsid w:val="00864D9C"/>
    <w:rsid w:val="00865056"/>
    <w:rsid w:val="00865240"/>
    <w:rsid w:val="00865B13"/>
    <w:rsid w:val="00867119"/>
    <w:rsid w:val="0086785E"/>
    <w:rsid w:val="00870248"/>
    <w:rsid w:val="0087171E"/>
    <w:rsid w:val="00871796"/>
    <w:rsid w:val="00873648"/>
    <w:rsid w:val="00880EAE"/>
    <w:rsid w:val="008817DF"/>
    <w:rsid w:val="008841AA"/>
    <w:rsid w:val="0088524A"/>
    <w:rsid w:val="00885659"/>
    <w:rsid w:val="0088676E"/>
    <w:rsid w:val="00886BC6"/>
    <w:rsid w:val="00891DCE"/>
    <w:rsid w:val="008937FC"/>
    <w:rsid w:val="00893A97"/>
    <w:rsid w:val="0089436E"/>
    <w:rsid w:val="00895D3C"/>
    <w:rsid w:val="008972EE"/>
    <w:rsid w:val="00897846"/>
    <w:rsid w:val="008A0290"/>
    <w:rsid w:val="008A0BEF"/>
    <w:rsid w:val="008A1D11"/>
    <w:rsid w:val="008A6CB6"/>
    <w:rsid w:val="008B512F"/>
    <w:rsid w:val="008B5761"/>
    <w:rsid w:val="008C0A1C"/>
    <w:rsid w:val="008C1181"/>
    <w:rsid w:val="008C21D8"/>
    <w:rsid w:val="008C3310"/>
    <w:rsid w:val="008C334D"/>
    <w:rsid w:val="008C3367"/>
    <w:rsid w:val="008C6B3D"/>
    <w:rsid w:val="008C75CC"/>
    <w:rsid w:val="008D02C9"/>
    <w:rsid w:val="008D038A"/>
    <w:rsid w:val="008D07A8"/>
    <w:rsid w:val="008D156E"/>
    <w:rsid w:val="008D2654"/>
    <w:rsid w:val="008D45EE"/>
    <w:rsid w:val="008D7235"/>
    <w:rsid w:val="008D7867"/>
    <w:rsid w:val="008D7AE5"/>
    <w:rsid w:val="008D7DE7"/>
    <w:rsid w:val="008E12FE"/>
    <w:rsid w:val="008E200F"/>
    <w:rsid w:val="008E319E"/>
    <w:rsid w:val="008E340F"/>
    <w:rsid w:val="008E51FF"/>
    <w:rsid w:val="008E6642"/>
    <w:rsid w:val="008E70AF"/>
    <w:rsid w:val="008E713B"/>
    <w:rsid w:val="008E7141"/>
    <w:rsid w:val="008F0147"/>
    <w:rsid w:val="008F04EF"/>
    <w:rsid w:val="008F0A1B"/>
    <w:rsid w:val="008F1C26"/>
    <w:rsid w:val="008F2869"/>
    <w:rsid w:val="008F3E14"/>
    <w:rsid w:val="008F56CF"/>
    <w:rsid w:val="008F602F"/>
    <w:rsid w:val="009007AF"/>
    <w:rsid w:val="00901873"/>
    <w:rsid w:val="00902F56"/>
    <w:rsid w:val="00903D87"/>
    <w:rsid w:val="00906C4B"/>
    <w:rsid w:val="0091394C"/>
    <w:rsid w:val="00920149"/>
    <w:rsid w:val="00922FBC"/>
    <w:rsid w:val="009234AA"/>
    <w:rsid w:val="00923885"/>
    <w:rsid w:val="00924C46"/>
    <w:rsid w:val="00926B11"/>
    <w:rsid w:val="009324DA"/>
    <w:rsid w:val="00937849"/>
    <w:rsid w:val="009403E9"/>
    <w:rsid w:val="009419EE"/>
    <w:rsid w:val="00943755"/>
    <w:rsid w:val="009448A8"/>
    <w:rsid w:val="00947333"/>
    <w:rsid w:val="00950542"/>
    <w:rsid w:val="009513F8"/>
    <w:rsid w:val="009528C6"/>
    <w:rsid w:val="009536F0"/>
    <w:rsid w:val="00957AE0"/>
    <w:rsid w:val="00957B8A"/>
    <w:rsid w:val="00957D6F"/>
    <w:rsid w:val="00960373"/>
    <w:rsid w:val="00960EDA"/>
    <w:rsid w:val="00963776"/>
    <w:rsid w:val="009658AB"/>
    <w:rsid w:val="00966BCE"/>
    <w:rsid w:val="00967410"/>
    <w:rsid w:val="00971900"/>
    <w:rsid w:val="009739F7"/>
    <w:rsid w:val="00973C62"/>
    <w:rsid w:val="0097412C"/>
    <w:rsid w:val="009742CA"/>
    <w:rsid w:val="00975EC1"/>
    <w:rsid w:val="00976380"/>
    <w:rsid w:val="00977321"/>
    <w:rsid w:val="0098089D"/>
    <w:rsid w:val="00980B0F"/>
    <w:rsid w:val="00984F48"/>
    <w:rsid w:val="00985A61"/>
    <w:rsid w:val="00986329"/>
    <w:rsid w:val="009873AD"/>
    <w:rsid w:val="00991150"/>
    <w:rsid w:val="009915C4"/>
    <w:rsid w:val="009927D4"/>
    <w:rsid w:val="009929D8"/>
    <w:rsid w:val="00994300"/>
    <w:rsid w:val="00995025"/>
    <w:rsid w:val="00996538"/>
    <w:rsid w:val="009972EB"/>
    <w:rsid w:val="00997A65"/>
    <w:rsid w:val="009A00FE"/>
    <w:rsid w:val="009A25E9"/>
    <w:rsid w:val="009A38AA"/>
    <w:rsid w:val="009A552A"/>
    <w:rsid w:val="009A7823"/>
    <w:rsid w:val="009B0A35"/>
    <w:rsid w:val="009B0E1F"/>
    <w:rsid w:val="009B50DA"/>
    <w:rsid w:val="009B5466"/>
    <w:rsid w:val="009B5666"/>
    <w:rsid w:val="009B7057"/>
    <w:rsid w:val="009C053D"/>
    <w:rsid w:val="009C2BFE"/>
    <w:rsid w:val="009C51F9"/>
    <w:rsid w:val="009C5D8C"/>
    <w:rsid w:val="009C7E2F"/>
    <w:rsid w:val="009D12A8"/>
    <w:rsid w:val="009D13ED"/>
    <w:rsid w:val="009D47CE"/>
    <w:rsid w:val="009D49AE"/>
    <w:rsid w:val="009E0A63"/>
    <w:rsid w:val="009E33BD"/>
    <w:rsid w:val="009E5821"/>
    <w:rsid w:val="009F435E"/>
    <w:rsid w:val="009F4C8A"/>
    <w:rsid w:val="00A009E6"/>
    <w:rsid w:val="00A015E1"/>
    <w:rsid w:val="00A0240D"/>
    <w:rsid w:val="00A0521C"/>
    <w:rsid w:val="00A056C8"/>
    <w:rsid w:val="00A063E9"/>
    <w:rsid w:val="00A10258"/>
    <w:rsid w:val="00A11557"/>
    <w:rsid w:val="00A122C7"/>
    <w:rsid w:val="00A13218"/>
    <w:rsid w:val="00A136A4"/>
    <w:rsid w:val="00A15FB8"/>
    <w:rsid w:val="00A16A0C"/>
    <w:rsid w:val="00A16B40"/>
    <w:rsid w:val="00A176AD"/>
    <w:rsid w:val="00A1788B"/>
    <w:rsid w:val="00A204DF"/>
    <w:rsid w:val="00A23031"/>
    <w:rsid w:val="00A2575A"/>
    <w:rsid w:val="00A272DF"/>
    <w:rsid w:val="00A30D07"/>
    <w:rsid w:val="00A314A7"/>
    <w:rsid w:val="00A332AB"/>
    <w:rsid w:val="00A3489A"/>
    <w:rsid w:val="00A34A5C"/>
    <w:rsid w:val="00A35517"/>
    <w:rsid w:val="00A35B5D"/>
    <w:rsid w:val="00A4016F"/>
    <w:rsid w:val="00A445AF"/>
    <w:rsid w:val="00A44F9D"/>
    <w:rsid w:val="00A45284"/>
    <w:rsid w:val="00A45C49"/>
    <w:rsid w:val="00A45FCC"/>
    <w:rsid w:val="00A502DF"/>
    <w:rsid w:val="00A504E9"/>
    <w:rsid w:val="00A511D8"/>
    <w:rsid w:val="00A51987"/>
    <w:rsid w:val="00A51D4F"/>
    <w:rsid w:val="00A54E00"/>
    <w:rsid w:val="00A550DF"/>
    <w:rsid w:val="00A56DBC"/>
    <w:rsid w:val="00A619B9"/>
    <w:rsid w:val="00A61B3D"/>
    <w:rsid w:val="00A62AEA"/>
    <w:rsid w:val="00A634B0"/>
    <w:rsid w:val="00A65B1B"/>
    <w:rsid w:val="00A67D68"/>
    <w:rsid w:val="00A67F50"/>
    <w:rsid w:val="00A70B32"/>
    <w:rsid w:val="00A753BF"/>
    <w:rsid w:val="00A77F5A"/>
    <w:rsid w:val="00A80320"/>
    <w:rsid w:val="00A82D18"/>
    <w:rsid w:val="00A830C0"/>
    <w:rsid w:val="00A831AC"/>
    <w:rsid w:val="00A85F99"/>
    <w:rsid w:val="00A86A82"/>
    <w:rsid w:val="00A86F2D"/>
    <w:rsid w:val="00A9096A"/>
    <w:rsid w:val="00A9467A"/>
    <w:rsid w:val="00A97374"/>
    <w:rsid w:val="00A97DBA"/>
    <w:rsid w:val="00AA0DD6"/>
    <w:rsid w:val="00AA10FF"/>
    <w:rsid w:val="00AA25B3"/>
    <w:rsid w:val="00AA266E"/>
    <w:rsid w:val="00AA3BB0"/>
    <w:rsid w:val="00AA52B7"/>
    <w:rsid w:val="00AA6D65"/>
    <w:rsid w:val="00AB16AE"/>
    <w:rsid w:val="00AB2650"/>
    <w:rsid w:val="00AB2987"/>
    <w:rsid w:val="00AB2E7E"/>
    <w:rsid w:val="00AB61BB"/>
    <w:rsid w:val="00AB7627"/>
    <w:rsid w:val="00AC04BE"/>
    <w:rsid w:val="00AC1D18"/>
    <w:rsid w:val="00AC2071"/>
    <w:rsid w:val="00AC32B0"/>
    <w:rsid w:val="00AD08FF"/>
    <w:rsid w:val="00AD1893"/>
    <w:rsid w:val="00AD22AC"/>
    <w:rsid w:val="00AD25F2"/>
    <w:rsid w:val="00AE0860"/>
    <w:rsid w:val="00AE0DBF"/>
    <w:rsid w:val="00AE2A49"/>
    <w:rsid w:val="00AE2CC5"/>
    <w:rsid w:val="00AE688E"/>
    <w:rsid w:val="00AE71BE"/>
    <w:rsid w:val="00AF00CB"/>
    <w:rsid w:val="00AF2975"/>
    <w:rsid w:val="00AF441C"/>
    <w:rsid w:val="00AF479D"/>
    <w:rsid w:val="00AF6B28"/>
    <w:rsid w:val="00AF6BB3"/>
    <w:rsid w:val="00AF7F36"/>
    <w:rsid w:val="00B0318E"/>
    <w:rsid w:val="00B0380A"/>
    <w:rsid w:val="00B0530F"/>
    <w:rsid w:val="00B10537"/>
    <w:rsid w:val="00B10F6B"/>
    <w:rsid w:val="00B11994"/>
    <w:rsid w:val="00B12B2D"/>
    <w:rsid w:val="00B12C25"/>
    <w:rsid w:val="00B13086"/>
    <w:rsid w:val="00B1416B"/>
    <w:rsid w:val="00B15C0B"/>
    <w:rsid w:val="00B16A59"/>
    <w:rsid w:val="00B20491"/>
    <w:rsid w:val="00B228D9"/>
    <w:rsid w:val="00B235E3"/>
    <w:rsid w:val="00B23A07"/>
    <w:rsid w:val="00B32A61"/>
    <w:rsid w:val="00B34875"/>
    <w:rsid w:val="00B34AE9"/>
    <w:rsid w:val="00B35A50"/>
    <w:rsid w:val="00B366BF"/>
    <w:rsid w:val="00B37399"/>
    <w:rsid w:val="00B40D65"/>
    <w:rsid w:val="00B42DA6"/>
    <w:rsid w:val="00B4770B"/>
    <w:rsid w:val="00B504BD"/>
    <w:rsid w:val="00B516AD"/>
    <w:rsid w:val="00B53804"/>
    <w:rsid w:val="00B53F2F"/>
    <w:rsid w:val="00B541FC"/>
    <w:rsid w:val="00B55D33"/>
    <w:rsid w:val="00B60882"/>
    <w:rsid w:val="00B6259B"/>
    <w:rsid w:val="00B6290A"/>
    <w:rsid w:val="00B64D9B"/>
    <w:rsid w:val="00B664E7"/>
    <w:rsid w:val="00B71239"/>
    <w:rsid w:val="00B733D8"/>
    <w:rsid w:val="00B74DA1"/>
    <w:rsid w:val="00B7736B"/>
    <w:rsid w:val="00B8148A"/>
    <w:rsid w:val="00B8379B"/>
    <w:rsid w:val="00B84945"/>
    <w:rsid w:val="00B87210"/>
    <w:rsid w:val="00B914D4"/>
    <w:rsid w:val="00B94050"/>
    <w:rsid w:val="00B952A6"/>
    <w:rsid w:val="00B96363"/>
    <w:rsid w:val="00B96BD5"/>
    <w:rsid w:val="00B97581"/>
    <w:rsid w:val="00B97D8F"/>
    <w:rsid w:val="00BA041B"/>
    <w:rsid w:val="00BA1572"/>
    <w:rsid w:val="00BA239A"/>
    <w:rsid w:val="00BA240D"/>
    <w:rsid w:val="00BA3DAC"/>
    <w:rsid w:val="00BA6954"/>
    <w:rsid w:val="00BA6A24"/>
    <w:rsid w:val="00BB26E9"/>
    <w:rsid w:val="00BB30A7"/>
    <w:rsid w:val="00BB7886"/>
    <w:rsid w:val="00BC1EDE"/>
    <w:rsid w:val="00BC2414"/>
    <w:rsid w:val="00BC26D7"/>
    <w:rsid w:val="00BD1447"/>
    <w:rsid w:val="00BD2097"/>
    <w:rsid w:val="00BD37A1"/>
    <w:rsid w:val="00BD3ECC"/>
    <w:rsid w:val="00BD448F"/>
    <w:rsid w:val="00BD686C"/>
    <w:rsid w:val="00BE06FA"/>
    <w:rsid w:val="00BE1775"/>
    <w:rsid w:val="00BE1E4A"/>
    <w:rsid w:val="00BE2652"/>
    <w:rsid w:val="00BE3EDC"/>
    <w:rsid w:val="00BE427C"/>
    <w:rsid w:val="00BE4812"/>
    <w:rsid w:val="00BE509D"/>
    <w:rsid w:val="00BE5AA1"/>
    <w:rsid w:val="00BF0830"/>
    <w:rsid w:val="00BF1F3D"/>
    <w:rsid w:val="00BF300B"/>
    <w:rsid w:val="00BF344E"/>
    <w:rsid w:val="00BF7F2C"/>
    <w:rsid w:val="00C00332"/>
    <w:rsid w:val="00C01B9C"/>
    <w:rsid w:val="00C01C50"/>
    <w:rsid w:val="00C0209B"/>
    <w:rsid w:val="00C02721"/>
    <w:rsid w:val="00C04DBD"/>
    <w:rsid w:val="00C05A6A"/>
    <w:rsid w:val="00C10733"/>
    <w:rsid w:val="00C129C7"/>
    <w:rsid w:val="00C13EA4"/>
    <w:rsid w:val="00C14652"/>
    <w:rsid w:val="00C1756E"/>
    <w:rsid w:val="00C21634"/>
    <w:rsid w:val="00C224DF"/>
    <w:rsid w:val="00C225DB"/>
    <w:rsid w:val="00C22ADB"/>
    <w:rsid w:val="00C24A94"/>
    <w:rsid w:val="00C24AC4"/>
    <w:rsid w:val="00C26216"/>
    <w:rsid w:val="00C26625"/>
    <w:rsid w:val="00C276CD"/>
    <w:rsid w:val="00C30600"/>
    <w:rsid w:val="00C30DDE"/>
    <w:rsid w:val="00C3208D"/>
    <w:rsid w:val="00C3303E"/>
    <w:rsid w:val="00C3698F"/>
    <w:rsid w:val="00C36C6D"/>
    <w:rsid w:val="00C37065"/>
    <w:rsid w:val="00C41A96"/>
    <w:rsid w:val="00C41CBD"/>
    <w:rsid w:val="00C424D0"/>
    <w:rsid w:val="00C42A95"/>
    <w:rsid w:val="00C42EEF"/>
    <w:rsid w:val="00C45161"/>
    <w:rsid w:val="00C474AE"/>
    <w:rsid w:val="00C51DEC"/>
    <w:rsid w:val="00C526D2"/>
    <w:rsid w:val="00C5292B"/>
    <w:rsid w:val="00C529F8"/>
    <w:rsid w:val="00C5303D"/>
    <w:rsid w:val="00C55419"/>
    <w:rsid w:val="00C60351"/>
    <w:rsid w:val="00C70A94"/>
    <w:rsid w:val="00C77AC8"/>
    <w:rsid w:val="00C77B1F"/>
    <w:rsid w:val="00C80C75"/>
    <w:rsid w:val="00C83689"/>
    <w:rsid w:val="00C836B9"/>
    <w:rsid w:val="00C857C8"/>
    <w:rsid w:val="00C86B84"/>
    <w:rsid w:val="00C86EBB"/>
    <w:rsid w:val="00C8748C"/>
    <w:rsid w:val="00C90C24"/>
    <w:rsid w:val="00C926D8"/>
    <w:rsid w:val="00C9270C"/>
    <w:rsid w:val="00C92C50"/>
    <w:rsid w:val="00C94204"/>
    <w:rsid w:val="00C95893"/>
    <w:rsid w:val="00C9695F"/>
    <w:rsid w:val="00CA23BA"/>
    <w:rsid w:val="00CA2F17"/>
    <w:rsid w:val="00CA4472"/>
    <w:rsid w:val="00CA5252"/>
    <w:rsid w:val="00CA66EE"/>
    <w:rsid w:val="00CA777C"/>
    <w:rsid w:val="00CB1A24"/>
    <w:rsid w:val="00CB480E"/>
    <w:rsid w:val="00CB6B8C"/>
    <w:rsid w:val="00CB754D"/>
    <w:rsid w:val="00CC09B3"/>
    <w:rsid w:val="00CC5623"/>
    <w:rsid w:val="00CC5E8F"/>
    <w:rsid w:val="00CD13B6"/>
    <w:rsid w:val="00CD1498"/>
    <w:rsid w:val="00CD2943"/>
    <w:rsid w:val="00CD2B89"/>
    <w:rsid w:val="00CD4532"/>
    <w:rsid w:val="00CD51AA"/>
    <w:rsid w:val="00CD550B"/>
    <w:rsid w:val="00CD65C4"/>
    <w:rsid w:val="00CE0DC8"/>
    <w:rsid w:val="00CE283D"/>
    <w:rsid w:val="00CE2BA3"/>
    <w:rsid w:val="00CE2D68"/>
    <w:rsid w:val="00CE30E2"/>
    <w:rsid w:val="00CE3F85"/>
    <w:rsid w:val="00CE4C5F"/>
    <w:rsid w:val="00CE4F6B"/>
    <w:rsid w:val="00CE5B19"/>
    <w:rsid w:val="00CF029A"/>
    <w:rsid w:val="00CF2ACE"/>
    <w:rsid w:val="00CF3178"/>
    <w:rsid w:val="00CF47BD"/>
    <w:rsid w:val="00CF63AC"/>
    <w:rsid w:val="00D02585"/>
    <w:rsid w:val="00D03947"/>
    <w:rsid w:val="00D06A36"/>
    <w:rsid w:val="00D07DF0"/>
    <w:rsid w:val="00D116CE"/>
    <w:rsid w:val="00D14C81"/>
    <w:rsid w:val="00D17B8D"/>
    <w:rsid w:val="00D17DBA"/>
    <w:rsid w:val="00D2150F"/>
    <w:rsid w:val="00D21D1A"/>
    <w:rsid w:val="00D245BE"/>
    <w:rsid w:val="00D27DF9"/>
    <w:rsid w:val="00D30CAC"/>
    <w:rsid w:val="00D337E3"/>
    <w:rsid w:val="00D35CF1"/>
    <w:rsid w:val="00D36B0C"/>
    <w:rsid w:val="00D4156E"/>
    <w:rsid w:val="00D425B7"/>
    <w:rsid w:val="00D439B9"/>
    <w:rsid w:val="00D44DE3"/>
    <w:rsid w:val="00D46B0E"/>
    <w:rsid w:val="00D51E32"/>
    <w:rsid w:val="00D555A7"/>
    <w:rsid w:val="00D55F35"/>
    <w:rsid w:val="00D55F68"/>
    <w:rsid w:val="00D565A8"/>
    <w:rsid w:val="00D567FB"/>
    <w:rsid w:val="00D56D73"/>
    <w:rsid w:val="00D64D91"/>
    <w:rsid w:val="00D6625B"/>
    <w:rsid w:val="00D76E8A"/>
    <w:rsid w:val="00D77B11"/>
    <w:rsid w:val="00D807C0"/>
    <w:rsid w:val="00D80945"/>
    <w:rsid w:val="00D80A23"/>
    <w:rsid w:val="00D833AE"/>
    <w:rsid w:val="00D84E64"/>
    <w:rsid w:val="00D863E8"/>
    <w:rsid w:val="00D86B8C"/>
    <w:rsid w:val="00D90555"/>
    <w:rsid w:val="00D91173"/>
    <w:rsid w:val="00D93423"/>
    <w:rsid w:val="00D94DEC"/>
    <w:rsid w:val="00D950C7"/>
    <w:rsid w:val="00DA1166"/>
    <w:rsid w:val="00DA2A88"/>
    <w:rsid w:val="00DA4381"/>
    <w:rsid w:val="00DA5706"/>
    <w:rsid w:val="00DB23CC"/>
    <w:rsid w:val="00DB43CF"/>
    <w:rsid w:val="00DB45D3"/>
    <w:rsid w:val="00DB4B83"/>
    <w:rsid w:val="00DB633A"/>
    <w:rsid w:val="00DB6C31"/>
    <w:rsid w:val="00DB7086"/>
    <w:rsid w:val="00DB72CB"/>
    <w:rsid w:val="00DB785F"/>
    <w:rsid w:val="00DC2BFC"/>
    <w:rsid w:val="00DC571F"/>
    <w:rsid w:val="00DD1600"/>
    <w:rsid w:val="00DD1A66"/>
    <w:rsid w:val="00DD71DB"/>
    <w:rsid w:val="00DD7A1E"/>
    <w:rsid w:val="00DE0A44"/>
    <w:rsid w:val="00DE36B7"/>
    <w:rsid w:val="00DE4DEB"/>
    <w:rsid w:val="00DE6CEA"/>
    <w:rsid w:val="00DE745B"/>
    <w:rsid w:val="00DF04B9"/>
    <w:rsid w:val="00DF13B8"/>
    <w:rsid w:val="00DF1B1C"/>
    <w:rsid w:val="00DF1D6A"/>
    <w:rsid w:val="00DF26DF"/>
    <w:rsid w:val="00DF2F40"/>
    <w:rsid w:val="00DF4954"/>
    <w:rsid w:val="00DF7B5E"/>
    <w:rsid w:val="00DF7D9F"/>
    <w:rsid w:val="00E00197"/>
    <w:rsid w:val="00E01BF0"/>
    <w:rsid w:val="00E01DDA"/>
    <w:rsid w:val="00E0757D"/>
    <w:rsid w:val="00E16253"/>
    <w:rsid w:val="00E17929"/>
    <w:rsid w:val="00E20406"/>
    <w:rsid w:val="00E21155"/>
    <w:rsid w:val="00E216BE"/>
    <w:rsid w:val="00E2256D"/>
    <w:rsid w:val="00E23B6D"/>
    <w:rsid w:val="00E25DD7"/>
    <w:rsid w:val="00E30572"/>
    <w:rsid w:val="00E3375E"/>
    <w:rsid w:val="00E355F1"/>
    <w:rsid w:val="00E40541"/>
    <w:rsid w:val="00E41CD1"/>
    <w:rsid w:val="00E41CDF"/>
    <w:rsid w:val="00E41D08"/>
    <w:rsid w:val="00E43304"/>
    <w:rsid w:val="00E45CA0"/>
    <w:rsid w:val="00E514FF"/>
    <w:rsid w:val="00E54641"/>
    <w:rsid w:val="00E54C3D"/>
    <w:rsid w:val="00E54CD1"/>
    <w:rsid w:val="00E63048"/>
    <w:rsid w:val="00E63AD0"/>
    <w:rsid w:val="00E651C3"/>
    <w:rsid w:val="00E66C5C"/>
    <w:rsid w:val="00E73630"/>
    <w:rsid w:val="00E82C53"/>
    <w:rsid w:val="00E8584A"/>
    <w:rsid w:val="00E87ECC"/>
    <w:rsid w:val="00E90894"/>
    <w:rsid w:val="00E909BE"/>
    <w:rsid w:val="00E91A1C"/>
    <w:rsid w:val="00E939D8"/>
    <w:rsid w:val="00EA0601"/>
    <w:rsid w:val="00EA3CBF"/>
    <w:rsid w:val="00EA3D27"/>
    <w:rsid w:val="00EA5746"/>
    <w:rsid w:val="00EA5D65"/>
    <w:rsid w:val="00EA5F44"/>
    <w:rsid w:val="00EA6345"/>
    <w:rsid w:val="00EA6569"/>
    <w:rsid w:val="00EA6770"/>
    <w:rsid w:val="00EA6858"/>
    <w:rsid w:val="00EA69B7"/>
    <w:rsid w:val="00EA78A8"/>
    <w:rsid w:val="00EB1ED7"/>
    <w:rsid w:val="00EB2412"/>
    <w:rsid w:val="00EB49E0"/>
    <w:rsid w:val="00EB68A0"/>
    <w:rsid w:val="00EC1243"/>
    <w:rsid w:val="00EC2B02"/>
    <w:rsid w:val="00ED13EE"/>
    <w:rsid w:val="00ED160B"/>
    <w:rsid w:val="00ED2811"/>
    <w:rsid w:val="00ED531B"/>
    <w:rsid w:val="00ED5732"/>
    <w:rsid w:val="00ED57E3"/>
    <w:rsid w:val="00ED5B69"/>
    <w:rsid w:val="00ED6E40"/>
    <w:rsid w:val="00ED7686"/>
    <w:rsid w:val="00EE0A21"/>
    <w:rsid w:val="00EE0C13"/>
    <w:rsid w:val="00EE2122"/>
    <w:rsid w:val="00EE3757"/>
    <w:rsid w:val="00EE4103"/>
    <w:rsid w:val="00EE6571"/>
    <w:rsid w:val="00EE7077"/>
    <w:rsid w:val="00EE7F24"/>
    <w:rsid w:val="00EF12DF"/>
    <w:rsid w:val="00EF2D7C"/>
    <w:rsid w:val="00EF4780"/>
    <w:rsid w:val="00EF4FCE"/>
    <w:rsid w:val="00EF7490"/>
    <w:rsid w:val="00F02246"/>
    <w:rsid w:val="00F02429"/>
    <w:rsid w:val="00F03D99"/>
    <w:rsid w:val="00F04D21"/>
    <w:rsid w:val="00F07915"/>
    <w:rsid w:val="00F10EF6"/>
    <w:rsid w:val="00F11075"/>
    <w:rsid w:val="00F1124C"/>
    <w:rsid w:val="00F1137E"/>
    <w:rsid w:val="00F12936"/>
    <w:rsid w:val="00F12CCB"/>
    <w:rsid w:val="00F1794A"/>
    <w:rsid w:val="00F24A57"/>
    <w:rsid w:val="00F24E06"/>
    <w:rsid w:val="00F253A0"/>
    <w:rsid w:val="00F2595C"/>
    <w:rsid w:val="00F27284"/>
    <w:rsid w:val="00F30AA0"/>
    <w:rsid w:val="00F31879"/>
    <w:rsid w:val="00F32658"/>
    <w:rsid w:val="00F3272B"/>
    <w:rsid w:val="00F35234"/>
    <w:rsid w:val="00F36625"/>
    <w:rsid w:val="00F561E1"/>
    <w:rsid w:val="00F56B54"/>
    <w:rsid w:val="00F6107E"/>
    <w:rsid w:val="00F6186C"/>
    <w:rsid w:val="00F62826"/>
    <w:rsid w:val="00F63A11"/>
    <w:rsid w:val="00F65175"/>
    <w:rsid w:val="00F65B21"/>
    <w:rsid w:val="00F723BA"/>
    <w:rsid w:val="00F742DC"/>
    <w:rsid w:val="00F770D2"/>
    <w:rsid w:val="00F80108"/>
    <w:rsid w:val="00F80281"/>
    <w:rsid w:val="00F8134D"/>
    <w:rsid w:val="00F81E38"/>
    <w:rsid w:val="00F83154"/>
    <w:rsid w:val="00F83FB6"/>
    <w:rsid w:val="00F875CD"/>
    <w:rsid w:val="00F958C6"/>
    <w:rsid w:val="00F968E6"/>
    <w:rsid w:val="00F9796E"/>
    <w:rsid w:val="00FA13D6"/>
    <w:rsid w:val="00FA2C33"/>
    <w:rsid w:val="00FB0CB9"/>
    <w:rsid w:val="00FB208E"/>
    <w:rsid w:val="00FB3A4D"/>
    <w:rsid w:val="00FB5161"/>
    <w:rsid w:val="00FB5B53"/>
    <w:rsid w:val="00FB66FD"/>
    <w:rsid w:val="00FB7009"/>
    <w:rsid w:val="00FC1B01"/>
    <w:rsid w:val="00FC3D7A"/>
    <w:rsid w:val="00FC44BB"/>
    <w:rsid w:val="00FC51B2"/>
    <w:rsid w:val="00FC602F"/>
    <w:rsid w:val="00FC6210"/>
    <w:rsid w:val="00FC76C7"/>
    <w:rsid w:val="00FD0AAA"/>
    <w:rsid w:val="00FD222C"/>
    <w:rsid w:val="00FD47C2"/>
    <w:rsid w:val="00FD5AB1"/>
    <w:rsid w:val="00FD7385"/>
    <w:rsid w:val="00FD7CE2"/>
    <w:rsid w:val="00FE2DF8"/>
    <w:rsid w:val="00FE435A"/>
    <w:rsid w:val="00FE748D"/>
    <w:rsid w:val="00FE76B6"/>
    <w:rsid w:val="00FF1470"/>
    <w:rsid w:val="00FF1F3F"/>
    <w:rsid w:val="00FF4078"/>
    <w:rsid w:val="02931A8E"/>
    <w:rsid w:val="06F45A96"/>
    <w:rsid w:val="08757ED0"/>
    <w:rsid w:val="12F27C18"/>
    <w:rsid w:val="155CAD3F"/>
    <w:rsid w:val="29850C61"/>
    <w:rsid w:val="2F00591C"/>
    <w:rsid w:val="34C7BF08"/>
    <w:rsid w:val="41AE2F96"/>
    <w:rsid w:val="436A033A"/>
    <w:rsid w:val="43EE355C"/>
    <w:rsid w:val="4681A0B9"/>
    <w:rsid w:val="4D7F9578"/>
    <w:rsid w:val="5A29D983"/>
    <w:rsid w:val="5DE1A09D"/>
    <w:rsid w:val="5EF47533"/>
    <w:rsid w:val="6437B9C4"/>
    <w:rsid w:val="6C42CBA9"/>
    <w:rsid w:val="6D345CA2"/>
    <w:rsid w:val="6F7A6C6B"/>
    <w:rsid w:val="787C2362"/>
    <w:rsid w:val="7EE2B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7C6A65"/>
  <w15:docId w15:val="{7937645B-74AB-4948-B508-28184C61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09"/>
    <w:pPr>
      <w:spacing w:after="1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Heading2"/>
    <w:autoRedefine/>
    <w:qFormat/>
    <w:rsid w:val="00F9796E"/>
    <w:pPr>
      <w:keepNext/>
      <w:pageBreakBefore/>
      <w:numPr>
        <w:numId w:val="2"/>
      </w:numPr>
      <w:spacing w:after="180"/>
      <w:outlineLvl w:val="0"/>
    </w:pPr>
    <w:rPr>
      <w:b/>
      <w:kern w:val="28"/>
      <w:sz w:val="28"/>
      <w:szCs w:val="20"/>
      <w:lang w:val="en-US"/>
    </w:rPr>
  </w:style>
  <w:style w:type="paragraph" w:styleId="Heading2">
    <w:name w:val="heading 2"/>
    <w:aliases w:val="Char Char Char"/>
    <w:basedOn w:val="Normal"/>
    <w:next w:val="Normal"/>
    <w:link w:val="Heading2Char"/>
    <w:qFormat/>
    <w:rsid w:val="001F04EC"/>
    <w:pPr>
      <w:keepNext/>
      <w:numPr>
        <w:ilvl w:val="1"/>
        <w:numId w:val="2"/>
      </w:numPr>
      <w:spacing w:before="240" w:after="240"/>
      <w:outlineLvl w:val="1"/>
    </w:pPr>
    <w:rPr>
      <w:b/>
      <w:sz w:val="24"/>
      <w:lang w:val="en-US"/>
    </w:rPr>
  </w:style>
  <w:style w:type="paragraph" w:styleId="Heading3">
    <w:name w:val="heading 3"/>
    <w:aliases w:val="Char Char Char Char Char Char,Heading 3 Char Char Char Char Char,Heading 3 Char Char Char Char Char Char Char,Heading 3 Char Char Char Char Char Char Char Char Char"/>
    <w:basedOn w:val="Normal"/>
    <w:next w:val="Normal"/>
    <w:link w:val="Heading3Char"/>
    <w:autoRedefine/>
    <w:qFormat/>
    <w:rsid w:val="008E6642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A11557"/>
    <w:pPr>
      <w:keepNext/>
      <w:numPr>
        <w:ilvl w:val="3"/>
        <w:numId w:val="2"/>
      </w:numPr>
      <w:tabs>
        <w:tab w:val="left" w:pos="0"/>
      </w:tabs>
      <w:spacing w:before="240" w:after="0"/>
      <w:outlineLvl w:val="3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D565A8"/>
    <w:pPr>
      <w:numPr>
        <w:numId w:val="6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24AC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30ACC"/>
    <w:pPr>
      <w:numPr>
        <w:numId w:val="5"/>
      </w:numPr>
      <w:spacing w:before="240" w:after="60"/>
      <w:ind w:left="3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C24AC4"/>
    <w:pPr>
      <w:numPr>
        <w:ilvl w:val="7"/>
        <w:numId w:val="2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C24AC4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r Char Char Char"/>
    <w:basedOn w:val="DefaultParagraphFont"/>
    <w:link w:val="Heading2"/>
    <w:rsid w:val="001F04EC"/>
    <w:rPr>
      <w:rFonts w:ascii="Arial" w:hAnsi="Arial"/>
      <w:b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C24AC4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6F1C51"/>
    <w:pPr>
      <w:tabs>
        <w:tab w:val="left" w:pos="480"/>
        <w:tab w:val="right" w:leader="dot" w:pos="8630"/>
      </w:tabs>
    </w:pPr>
    <w:rPr>
      <w:rFonts w:ascii="Arial Bold" w:hAnsi="Arial Bold"/>
      <w:noProof/>
    </w:rPr>
  </w:style>
  <w:style w:type="character" w:styleId="Hyperlink">
    <w:name w:val="Hyperlink"/>
    <w:basedOn w:val="DefaultParagraphFont"/>
    <w:rsid w:val="00C24AC4"/>
    <w:rPr>
      <w:color w:val="0000FF"/>
      <w:u w:val="single"/>
    </w:rPr>
  </w:style>
  <w:style w:type="numbering" w:styleId="111111">
    <w:name w:val="Outline List 2"/>
    <w:basedOn w:val="NoList"/>
    <w:rsid w:val="00C24AC4"/>
    <w:pPr>
      <w:numPr>
        <w:numId w:val="1"/>
      </w:numPr>
    </w:pPr>
  </w:style>
  <w:style w:type="numbering" w:customStyle="1" w:styleId="StyleOutlinenumberedBold">
    <w:name w:val="Style Outline numbered Bold"/>
    <w:basedOn w:val="NoList"/>
    <w:rsid w:val="00D02585"/>
    <w:pPr>
      <w:numPr>
        <w:numId w:val="3"/>
      </w:numPr>
    </w:pPr>
  </w:style>
  <w:style w:type="paragraph" w:customStyle="1" w:styleId="Default">
    <w:name w:val="Default"/>
    <w:rsid w:val="004E0C7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semiHidden/>
    <w:rsid w:val="002D54FB"/>
    <w:rPr>
      <w:rFonts w:ascii="Tahoma" w:hAnsi="Tahoma" w:cs="Tahoma"/>
      <w:sz w:val="16"/>
      <w:szCs w:val="16"/>
    </w:rPr>
  </w:style>
  <w:style w:type="paragraph" w:customStyle="1" w:styleId="StyleHeading3Italic">
    <w:name w:val="Style Heading 3 + Italic"/>
    <w:basedOn w:val="Heading3"/>
    <w:rsid w:val="006F1C51"/>
    <w:rPr>
      <w:iCs/>
    </w:rPr>
  </w:style>
  <w:style w:type="paragraph" w:styleId="TOC3">
    <w:name w:val="toc 3"/>
    <w:basedOn w:val="Normal"/>
    <w:next w:val="Normal"/>
    <w:autoRedefine/>
    <w:uiPriority w:val="39"/>
    <w:rsid w:val="006F1C51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A35517"/>
    <w:pPr>
      <w:spacing w:after="0"/>
      <w:ind w:left="720"/>
    </w:pPr>
    <w:rPr>
      <w:rFonts w:ascii="Times New Roman" w:hAnsi="Times New Roman"/>
      <w:sz w:val="24"/>
      <w:lang w:eastAsia="en-GB"/>
    </w:rPr>
  </w:style>
  <w:style w:type="paragraph" w:styleId="TOC5">
    <w:name w:val="toc 5"/>
    <w:basedOn w:val="Normal"/>
    <w:next w:val="Normal"/>
    <w:autoRedefine/>
    <w:uiPriority w:val="39"/>
    <w:rsid w:val="00A35517"/>
    <w:pPr>
      <w:spacing w:after="0"/>
      <w:ind w:left="960"/>
    </w:pPr>
    <w:rPr>
      <w:rFonts w:ascii="Times New Roman" w:hAnsi="Times New Roman"/>
      <w:sz w:val="24"/>
      <w:lang w:eastAsia="en-GB"/>
    </w:rPr>
  </w:style>
  <w:style w:type="paragraph" w:styleId="TOC6">
    <w:name w:val="toc 6"/>
    <w:basedOn w:val="Normal"/>
    <w:next w:val="Normal"/>
    <w:autoRedefine/>
    <w:uiPriority w:val="39"/>
    <w:rsid w:val="00A35517"/>
    <w:pPr>
      <w:spacing w:after="0"/>
      <w:ind w:left="1200"/>
    </w:pPr>
    <w:rPr>
      <w:rFonts w:ascii="Times New Roman" w:hAnsi="Times New Roman"/>
      <w:sz w:val="24"/>
      <w:lang w:eastAsia="en-GB"/>
    </w:rPr>
  </w:style>
  <w:style w:type="paragraph" w:styleId="TOC7">
    <w:name w:val="toc 7"/>
    <w:basedOn w:val="Normal"/>
    <w:next w:val="Normal"/>
    <w:autoRedefine/>
    <w:uiPriority w:val="39"/>
    <w:rsid w:val="00A35517"/>
    <w:pPr>
      <w:spacing w:after="0"/>
      <w:ind w:left="1440"/>
    </w:pPr>
    <w:rPr>
      <w:rFonts w:ascii="Times New Roman" w:hAnsi="Times New Roman"/>
      <w:sz w:val="24"/>
      <w:lang w:eastAsia="en-GB"/>
    </w:rPr>
  </w:style>
  <w:style w:type="paragraph" w:styleId="TOC8">
    <w:name w:val="toc 8"/>
    <w:basedOn w:val="Normal"/>
    <w:next w:val="Normal"/>
    <w:autoRedefine/>
    <w:uiPriority w:val="39"/>
    <w:rsid w:val="00A35517"/>
    <w:pPr>
      <w:spacing w:after="0"/>
      <w:ind w:left="1680"/>
    </w:pPr>
    <w:rPr>
      <w:rFonts w:ascii="Times New Roman" w:hAnsi="Times New Roman"/>
      <w:sz w:val="24"/>
      <w:lang w:eastAsia="en-GB"/>
    </w:rPr>
  </w:style>
  <w:style w:type="paragraph" w:styleId="TOC9">
    <w:name w:val="toc 9"/>
    <w:basedOn w:val="Normal"/>
    <w:next w:val="Normal"/>
    <w:autoRedefine/>
    <w:uiPriority w:val="39"/>
    <w:rsid w:val="00A35517"/>
    <w:pPr>
      <w:spacing w:after="0"/>
      <w:ind w:left="1920"/>
    </w:pPr>
    <w:rPr>
      <w:rFonts w:ascii="Times New Roman" w:hAnsi="Times New Roman"/>
      <w:sz w:val="24"/>
      <w:lang w:eastAsia="en-GB"/>
    </w:rPr>
  </w:style>
  <w:style w:type="character" w:customStyle="1" w:styleId="Heading3Char">
    <w:name w:val="Heading 3 Char"/>
    <w:aliases w:val="Char Char Char Char Char Char Char,Heading 3 Char Char Char Char Char Char,Heading 3 Char Char Char Char Char Char Char Char,Heading 3 Char Char Char Char Char Char Char Char Char Char"/>
    <w:basedOn w:val="DefaultParagraphFont"/>
    <w:link w:val="Heading3"/>
    <w:rsid w:val="008E6642"/>
    <w:rPr>
      <w:rFonts w:ascii="Arial" w:hAnsi="Arial" w:cs="Arial"/>
      <w:b/>
      <w:bCs/>
      <w:sz w:val="22"/>
      <w:szCs w:val="26"/>
      <w:lang w:eastAsia="en-US"/>
    </w:rPr>
  </w:style>
  <w:style w:type="paragraph" w:styleId="Caption">
    <w:name w:val="caption"/>
    <w:basedOn w:val="Normal"/>
    <w:next w:val="Normal"/>
    <w:qFormat/>
    <w:rsid w:val="004D7ADB"/>
    <w:rPr>
      <w:b/>
      <w:bCs/>
      <w:szCs w:val="20"/>
    </w:rPr>
  </w:style>
  <w:style w:type="paragraph" w:styleId="CommentText">
    <w:name w:val="annotation text"/>
    <w:basedOn w:val="Normal"/>
    <w:semiHidden/>
    <w:rsid w:val="000B1B9F"/>
    <w:pPr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rFonts w:ascii="Times New Roman" w:hAnsi="Times New Roman"/>
      <w:szCs w:val="20"/>
    </w:rPr>
  </w:style>
  <w:style w:type="character" w:styleId="CommentReference">
    <w:name w:val="annotation reference"/>
    <w:basedOn w:val="DefaultParagraphFont"/>
    <w:semiHidden/>
    <w:rsid w:val="000B1B9F"/>
    <w:rPr>
      <w:sz w:val="16"/>
      <w:szCs w:val="16"/>
    </w:rPr>
  </w:style>
  <w:style w:type="paragraph" w:styleId="Index1">
    <w:name w:val="index 1"/>
    <w:basedOn w:val="Normal"/>
    <w:next w:val="Normal"/>
    <w:semiHidden/>
    <w:rsid w:val="000B56EB"/>
    <w:pPr>
      <w:widowControl w:val="0"/>
      <w:tabs>
        <w:tab w:val="left" w:pos="360"/>
      </w:tabs>
      <w:ind w:left="360" w:hanging="360"/>
    </w:pPr>
    <w:rPr>
      <w:rFonts w:ascii="Times New Roman" w:hAnsi="Times New Roman"/>
      <w:szCs w:val="20"/>
      <w:lang w:val="en-US"/>
    </w:rPr>
  </w:style>
  <w:style w:type="paragraph" w:styleId="IndexHeading">
    <w:name w:val="index heading"/>
    <w:basedOn w:val="Normal"/>
    <w:next w:val="Index1"/>
    <w:semiHidden/>
    <w:rsid w:val="000B56EB"/>
    <w:pPr>
      <w:widowControl w:val="0"/>
    </w:pPr>
    <w:rPr>
      <w:rFonts w:ascii="Times New Roman" w:hAnsi="Times New Roman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rsid w:val="00555881"/>
  </w:style>
  <w:style w:type="table" w:styleId="TableGrid">
    <w:name w:val="Table Grid"/>
    <w:basedOn w:val="TableNormal"/>
    <w:uiPriority w:val="59"/>
    <w:rsid w:val="0071334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59C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E59C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E59C3"/>
  </w:style>
  <w:style w:type="paragraph" w:customStyle="1" w:styleId="NoSpacing1">
    <w:name w:val="No Spacing1"/>
    <w:aliases w:val="Heading 2 Julie"/>
    <w:uiPriority w:val="1"/>
    <w:qFormat/>
    <w:rsid w:val="00EE4103"/>
    <w:pPr>
      <w:keepNext/>
      <w:keepLines/>
      <w:numPr>
        <w:numId w:val="4"/>
      </w:numPr>
      <w:spacing w:before="240" w:after="120"/>
      <w:outlineLvl w:val="1"/>
    </w:pPr>
    <w:rPr>
      <w:rFonts w:ascii="Arial Bold" w:hAnsi="Arial Bold"/>
      <w:b/>
      <w:bCs/>
      <w:sz w:val="24"/>
      <w:szCs w:val="26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E4103"/>
    <w:rPr>
      <w:rFonts w:ascii="Arial" w:hAnsi="Arial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E4103"/>
    <w:rPr>
      <w:rFonts w:ascii="Arial" w:hAnsi="Arial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984F4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character" w:customStyle="1" w:styleId="Heading7Char">
    <w:name w:val="Heading 7 Char"/>
    <w:basedOn w:val="DefaultParagraphFont"/>
    <w:link w:val="Heading7"/>
    <w:rsid w:val="00C41CBD"/>
    <w:rPr>
      <w:rFonts w:ascii="Arial" w:hAnsi="Arial"/>
      <w:b/>
      <w:szCs w:val="24"/>
      <w:lang w:eastAsia="en-US"/>
    </w:rPr>
  </w:style>
  <w:style w:type="paragraph" w:styleId="DocumentMap">
    <w:name w:val="Document Map"/>
    <w:basedOn w:val="Normal"/>
    <w:semiHidden/>
    <w:rsid w:val="00DA1166"/>
    <w:pPr>
      <w:shd w:val="clear" w:color="auto" w:fill="000080"/>
    </w:pPr>
    <w:rPr>
      <w:rFonts w:ascii="Tahoma" w:hAnsi="Tahoma" w:cs="Tahoma"/>
      <w:szCs w:val="20"/>
    </w:rPr>
  </w:style>
  <w:style w:type="paragraph" w:styleId="CommentSubject">
    <w:name w:val="annotation subject"/>
    <w:basedOn w:val="CommentText"/>
    <w:next w:val="CommentText"/>
    <w:semiHidden/>
    <w:rsid w:val="001B28B9"/>
    <w:pPr>
      <w:overflowPunct/>
      <w:autoSpaceDE/>
      <w:autoSpaceDN/>
      <w:adjustRightInd/>
      <w:spacing w:before="0" w:after="120"/>
      <w:ind w:left="0"/>
      <w:textAlignment w:val="auto"/>
    </w:pPr>
    <w:rPr>
      <w:rFonts w:ascii="Arial" w:hAnsi="Arial"/>
      <w:b/>
      <w:bCs/>
    </w:rPr>
  </w:style>
  <w:style w:type="paragraph" w:customStyle="1" w:styleId="BodyText1">
    <w:name w:val="Body Text1"/>
    <w:basedOn w:val="Normal"/>
    <w:rsid w:val="003D4270"/>
    <w:pPr>
      <w:spacing w:before="120"/>
    </w:pPr>
    <w:rPr>
      <w:rFonts w:cs="Arial"/>
      <w:sz w:val="18"/>
      <w:szCs w:val="18"/>
    </w:rPr>
  </w:style>
  <w:style w:type="paragraph" w:styleId="BodyText">
    <w:name w:val="Body Text"/>
    <w:basedOn w:val="Normal"/>
    <w:rsid w:val="003D4270"/>
  </w:style>
  <w:style w:type="paragraph" w:styleId="BodyTextFirstIndent">
    <w:name w:val="Body Text First Indent"/>
    <w:basedOn w:val="BodyText"/>
    <w:rsid w:val="003D4270"/>
    <w:pPr>
      <w:ind w:left="576"/>
    </w:pPr>
    <w:rPr>
      <w:rFonts w:ascii="Times New Roman" w:hAnsi="Times New Roman"/>
      <w:sz w:val="24"/>
      <w:szCs w:val="20"/>
      <w:lang w:val="en-US" w:eastAsia="en-GB"/>
    </w:rPr>
  </w:style>
  <w:style w:type="paragraph" w:styleId="BodyText2">
    <w:name w:val="Body Text 2"/>
    <w:basedOn w:val="Normal"/>
    <w:rsid w:val="00E73630"/>
    <w:pPr>
      <w:spacing w:line="480" w:lineRule="auto"/>
    </w:pPr>
  </w:style>
  <w:style w:type="character" w:customStyle="1" w:styleId="Char4">
    <w:name w:val="Char4"/>
    <w:basedOn w:val="DefaultParagraphFont"/>
    <w:rsid w:val="00283D66"/>
    <w:rPr>
      <w:rFonts w:ascii="Arial" w:hAnsi="Arial"/>
      <w:b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E55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LightGrid-Accent1">
    <w:name w:val="Light Grid Accent 1"/>
    <w:basedOn w:val="TableNormal"/>
    <w:uiPriority w:val="62"/>
    <w:rsid w:val="003E7D7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6C2C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CD29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D2943"/>
    <w:rPr>
      <w:rFonts w:ascii="Arial" w:hAnsi="Arial"/>
      <w:lang w:eastAsia="en-US"/>
    </w:rPr>
  </w:style>
  <w:style w:type="character" w:styleId="FootnoteReference">
    <w:name w:val="footnote reference"/>
    <w:basedOn w:val="DefaultParagraphFont"/>
    <w:semiHidden/>
    <w:rsid w:val="00CD2943"/>
    <w:rPr>
      <w:vertAlign w:val="superscript"/>
    </w:rPr>
  </w:style>
  <w:style w:type="character" w:customStyle="1" w:styleId="search-highlight1">
    <w:name w:val="search-highlight1"/>
    <w:basedOn w:val="DefaultParagraphFont"/>
    <w:rsid w:val="00172EF0"/>
    <w:rPr>
      <w:b/>
      <w:bCs/>
    </w:rPr>
  </w:style>
  <w:style w:type="character" w:customStyle="1" w:styleId="search-result-summary1">
    <w:name w:val="search-result-summary1"/>
    <w:basedOn w:val="DefaultParagraphFont"/>
    <w:rsid w:val="00172EF0"/>
    <w:rPr>
      <w:color w:val="222222"/>
    </w:rPr>
  </w:style>
  <w:style w:type="table" w:styleId="LightShading-Accent1">
    <w:name w:val="Light Shading Accent 1"/>
    <w:basedOn w:val="TableNormal"/>
    <w:uiPriority w:val="60"/>
    <w:rsid w:val="008E664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">
    <w:name w:val="Medium List 2"/>
    <w:basedOn w:val="TableNormal"/>
    <w:uiPriority w:val="66"/>
    <w:rsid w:val="00570A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570A2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570A2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363E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B1ED7"/>
    <w:pPr>
      <w:spacing w:before="100" w:beforeAutospacing="1" w:after="100" w:afterAutospacing="1"/>
    </w:pPr>
    <w:rPr>
      <w:rFonts w:ascii="Times New Roman" w:hAnsi="Times New Roman"/>
      <w:sz w:val="24"/>
      <w:lang w:eastAsia="ja-JP"/>
    </w:rPr>
  </w:style>
  <w:style w:type="character" w:styleId="Strong">
    <w:name w:val="Strong"/>
    <w:basedOn w:val="DefaultParagraphFont"/>
    <w:uiPriority w:val="22"/>
    <w:qFormat/>
    <w:rsid w:val="00EB1ED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D33A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80D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file:///C:\Users\j_shah\AppData\Roaming\Microsoft\Signatures\Signature_TPICAP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Thorne\Local%20Settings\Temporary%20Internet%20Files\OLKD0\eBroking%20Technology%20PI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C4D75CFD9C4EF1B87A68FAA9E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714D2-9E92-460B-896A-8A269B579941}"/>
      </w:docPartPr>
      <w:docPartBody>
        <w:p w:rsidR="004F1C03" w:rsidRDefault="004F1C03" w:rsidP="004F1C03">
          <w:pPr>
            <w:pStyle w:val="B0C4D75CFD9C4EF1B87A68FAA9EE668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C03"/>
    <w:rsid w:val="00024896"/>
    <w:rsid w:val="000B48B9"/>
    <w:rsid w:val="001D4732"/>
    <w:rsid w:val="0031663F"/>
    <w:rsid w:val="00391B5D"/>
    <w:rsid w:val="00394B5C"/>
    <w:rsid w:val="004F1C03"/>
    <w:rsid w:val="00685619"/>
    <w:rsid w:val="006F00F6"/>
    <w:rsid w:val="007F421A"/>
    <w:rsid w:val="0082175E"/>
    <w:rsid w:val="0088134D"/>
    <w:rsid w:val="00891EC8"/>
    <w:rsid w:val="008C46F7"/>
    <w:rsid w:val="008E10D1"/>
    <w:rsid w:val="00910936"/>
    <w:rsid w:val="00A6470A"/>
    <w:rsid w:val="00AB620A"/>
    <w:rsid w:val="00AF5F1E"/>
    <w:rsid w:val="00B7353F"/>
    <w:rsid w:val="00BD4D67"/>
    <w:rsid w:val="00C07074"/>
    <w:rsid w:val="00C4085B"/>
    <w:rsid w:val="00C540F9"/>
    <w:rsid w:val="00D36C4A"/>
    <w:rsid w:val="00D727C6"/>
    <w:rsid w:val="00E66765"/>
    <w:rsid w:val="00E9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C4D75CFD9C4EF1B87A68FAA9EE6682">
    <w:name w:val="B0C4D75CFD9C4EF1B87A68FAA9EE6682"/>
    <w:rsid w:val="004F1C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4A52B93BF24C49902F08E44FAF6C77" ma:contentTypeVersion="14" ma:contentTypeDescription="Create a new document." ma:contentTypeScope="" ma:versionID="a581425666190055fa29242f5c5df23b">
  <xsd:schema xmlns:xsd="http://www.w3.org/2001/XMLSchema" xmlns:xs="http://www.w3.org/2001/XMLSchema" xmlns:p="http://schemas.microsoft.com/office/2006/metadata/properties" xmlns:ns2="f305b278-b0a5-4534-96bb-d4ee7e8630d3" xmlns:ns3="ab8235af-7631-43aa-aa1e-a7a04ed82c98" targetNamespace="http://schemas.microsoft.com/office/2006/metadata/properties" ma:root="true" ma:fieldsID="0a4223c452a670545b32001fc733c1c0" ns2:_="" ns3:_="">
    <xsd:import namespace="f305b278-b0a5-4534-96bb-d4ee7e8630d3"/>
    <xsd:import namespace="ab8235af-7631-43aa-aa1e-a7a04ed82c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5b278-b0a5-4534-96bb-d4ee7e863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235af-7631-43aa-aa1e-a7a04ed82c9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08500-9931-4441-A1F4-F7D3C9F413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EB3A1B-38BF-4A5D-A698-1600E2606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5b278-b0a5-4534-96bb-d4ee7e8630d3"/>
    <ds:schemaRef ds:uri="ab8235af-7631-43aa-aa1e-a7a04ed82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316C1C-AA3F-404A-830D-0C49EA6079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8292F2-88B2-475D-9946-208A5DE2F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eBroking Technology PID.dot</Template>
  <TotalTime>128</TotalTime>
  <Pages>5</Pages>
  <Words>261</Words>
  <Characters>1546</Characters>
  <Application>Microsoft Office Word</Application>
  <DocSecurity>0</DocSecurity>
  <Lines>165</Lines>
  <Paragraphs>46</Paragraphs>
  <ScaleCrop>false</ScaleCrop>
  <Company>Hewlett-Packard Company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TPICAP Compute AU DR</dc:title>
  <dc:creator>Flores, Dennis Jeffrey</dc:creator>
  <cp:lastModifiedBy>Flores, Jeff</cp:lastModifiedBy>
  <cp:revision>28</cp:revision>
  <dcterms:created xsi:type="dcterms:W3CDTF">2024-04-09T04:20:00Z</dcterms:created>
  <dcterms:modified xsi:type="dcterms:W3CDTF">2024-04-09T05:40:00Z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0x010100184A52B93BF24C49902F08E44FAF6C77</vt:lpwstr>
  </property>
  <property fmtid="{D5CDD505-2E9C-101B-9397-08002B2CF9AE}" pid="3" name="Modified By">
    <vt:lpwstr>i:0#.w|eur\mcarter</vt:lpwstr>
  </property>
  <property fmtid="{D5CDD505-2E9C-101B-9397-08002B2CF9AE}" pid="4" name="Created By">
    <vt:lpwstr>i:0#.w|eur\mcarter</vt:lpwstr>
  </property>
  <property fmtid="{D5CDD505-2E9C-101B-9397-08002B2CF9AE}" pid="5" name="FileLeafRef">
    <vt:lpwstr>IT Service Failover - TSG.docx</vt:lpwstr>
  </property>
  <property fmtid="{D5CDD505-2E9C-101B-9397-08002B2CF9AE}" pid="6" name="MSIP_Label_c2b5683d-8785-4271-a364-b336b100d41c_Enabled">
    <vt:lpwstr>true</vt:lpwstr>
  </property>
  <property fmtid="{D5CDD505-2E9C-101B-9397-08002B2CF9AE}" pid="7" name="MSIP_Label_c2b5683d-8785-4271-a364-b336b100d41c_SetDate">
    <vt:lpwstr>2023-07-10T14:17:27Z</vt:lpwstr>
  </property>
  <property fmtid="{D5CDD505-2E9C-101B-9397-08002B2CF9AE}" pid="8" name="MSIP_Label_c2b5683d-8785-4271-a364-b336b100d41c_Method">
    <vt:lpwstr>Privileged</vt:lpwstr>
  </property>
  <property fmtid="{D5CDD505-2E9C-101B-9397-08002B2CF9AE}" pid="9" name="MSIP_Label_c2b5683d-8785-4271-a364-b336b100d41c_Name">
    <vt:lpwstr>c2b5683d-8785-4271-a364-b336b100d41c</vt:lpwstr>
  </property>
  <property fmtid="{D5CDD505-2E9C-101B-9397-08002B2CF9AE}" pid="10" name="MSIP_Label_c2b5683d-8785-4271-a364-b336b100d41c_SiteId">
    <vt:lpwstr>7bc8ad67-ee7f-43cb-8a42-1ada7dcc636e</vt:lpwstr>
  </property>
  <property fmtid="{D5CDD505-2E9C-101B-9397-08002B2CF9AE}" pid="11" name="MSIP_Label_c2b5683d-8785-4271-a364-b336b100d41c_ActionId">
    <vt:lpwstr>f77711be-af9c-44aa-a3ca-430d7caf182b</vt:lpwstr>
  </property>
  <property fmtid="{D5CDD505-2E9C-101B-9397-08002B2CF9AE}" pid="12" name="MSIP_Label_c2b5683d-8785-4271-a364-b336b100d41c_ContentBits">
    <vt:lpwstr>2</vt:lpwstr>
  </property>
  <property fmtid="{D5CDD505-2E9C-101B-9397-08002B2CF9AE}" pid="13" name="GrammarlyDocumentId">
    <vt:lpwstr>82bdc186cd42b0a181a7767ebe8eebb9ca0175e587309d9e903d088c7e185704</vt:lpwstr>
  </property>
</Properties>
</file>