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FAFF2E">
      <w:pPr>
        <w:ind w:left="372" w:hanging="371" w:hangingChars="177"/>
        <w:rPr>
          <w:szCs w:val="21"/>
        </w:rPr>
      </w:pPr>
      <w:r>
        <w:rPr>
          <w:szCs w:val="21"/>
        </w:rPr>
        <w:t>3）燃烧室是由气缸壁、气缸盖底面和</w:t>
      </w:r>
      <w:r>
        <w:rPr>
          <w:szCs w:val="21"/>
          <w:u w:val="single"/>
        </w:rPr>
        <w:t xml:space="preserve">        </w:t>
      </w:r>
      <w:r>
        <w:rPr>
          <w:szCs w:val="21"/>
        </w:rPr>
        <w:t>等围成的密闭空间，传统汽油机的燃烧室主要位于</w:t>
      </w:r>
      <w:r>
        <w:rPr>
          <w:szCs w:val="21"/>
          <w:u w:val="single"/>
        </w:rPr>
        <w:t xml:space="preserve">     </w:t>
      </w:r>
      <w:r>
        <w:rPr>
          <w:szCs w:val="21"/>
        </w:rPr>
        <w:t>上，其结构型式主要有楔形、盆形和</w:t>
      </w:r>
      <w:r>
        <w:rPr>
          <w:szCs w:val="21"/>
          <w:u w:val="single"/>
        </w:rPr>
        <w:t xml:space="preserve">        </w:t>
      </w:r>
      <w:r>
        <w:rPr>
          <w:szCs w:val="21"/>
        </w:rPr>
        <w:t>。</w:t>
      </w:r>
    </w:p>
    <w:p w14:paraId="726F6404">
      <w:pPr>
        <w:ind w:left="315" w:hanging="315" w:hangingChars="150"/>
        <w:outlineLvl w:val="0"/>
        <w:rPr>
          <w:szCs w:val="21"/>
        </w:rPr>
      </w:pPr>
      <w:r>
        <w:rPr>
          <w:szCs w:val="21"/>
        </w:rPr>
        <w:t>4) 通常把活塞分成</w:t>
      </w:r>
      <w:r>
        <w:rPr>
          <w:szCs w:val="21"/>
          <w:u w:val="single"/>
        </w:rPr>
        <w:t xml:space="preserve">       </w:t>
      </w:r>
      <w:r>
        <w:rPr>
          <w:szCs w:val="21"/>
        </w:rPr>
        <w:t>、头部和裙部三个部分，</w:t>
      </w:r>
      <w:r>
        <w:rPr>
          <w:rFonts w:hAnsi="宋体"/>
          <w:szCs w:val="21"/>
        </w:rPr>
        <w:t>活塞的头部是安装</w:t>
      </w:r>
      <w:r>
        <w:rPr>
          <w:szCs w:val="21"/>
          <w:u w:val="single"/>
        </w:rPr>
        <w:t xml:space="preserve">          </w:t>
      </w:r>
      <w:r>
        <w:rPr>
          <w:rFonts w:hAnsi="宋体"/>
          <w:szCs w:val="21"/>
        </w:rPr>
        <w:t>的部位，</w:t>
      </w:r>
      <w:r>
        <w:rPr>
          <w:szCs w:val="21"/>
        </w:rPr>
        <w:t>活塞裙部外形一般为椭圆结构，且椭圆的</w:t>
      </w:r>
      <w:r>
        <w:rPr>
          <w:szCs w:val="21"/>
          <w:u w:val="single"/>
        </w:rPr>
        <w:t xml:space="preserve">      </w:t>
      </w:r>
      <w:r>
        <w:rPr>
          <w:szCs w:val="21"/>
        </w:rPr>
        <w:t>轴与活塞销轴线平行。</w:t>
      </w:r>
    </w:p>
    <w:p w14:paraId="4809FC71">
      <w:pPr>
        <w:ind w:left="315" w:hanging="315" w:hangingChars="150"/>
        <w:outlineLvl w:val="0"/>
        <w:rPr>
          <w:szCs w:val="21"/>
        </w:rPr>
      </w:pPr>
      <w:r>
        <w:rPr>
          <w:szCs w:val="21"/>
        </w:rPr>
        <w:t>8)汽油的牌号用抗爆性指标</w:t>
      </w:r>
      <w:r>
        <w:rPr>
          <w:szCs w:val="21"/>
          <w:u w:val="single"/>
        </w:rPr>
        <w:t xml:space="preserve">        </w:t>
      </w:r>
      <w:r>
        <w:rPr>
          <w:szCs w:val="21"/>
        </w:rPr>
        <w:t>值来表示；柴油的标号用</w:t>
      </w:r>
      <w:r>
        <w:rPr>
          <w:szCs w:val="21"/>
          <w:u w:val="single"/>
        </w:rPr>
        <w:t xml:space="preserve">        </w:t>
      </w:r>
      <w:r>
        <w:rPr>
          <w:szCs w:val="21"/>
        </w:rPr>
        <w:t>来表示；当汽油机发生爆震时，一般要</w:t>
      </w:r>
      <w:r>
        <w:rPr>
          <w:szCs w:val="21"/>
          <w:u w:val="single"/>
        </w:rPr>
        <w:t xml:space="preserve">       </w:t>
      </w:r>
      <w:r>
        <w:rPr>
          <w:szCs w:val="21"/>
        </w:rPr>
        <w:t>点火。</w:t>
      </w:r>
    </w:p>
    <w:p w14:paraId="6D934764">
      <w:pPr>
        <w:ind w:left="315" w:hanging="315" w:hangingChars="150"/>
        <w:outlineLvl w:val="0"/>
        <w:rPr>
          <w:szCs w:val="21"/>
        </w:rPr>
      </w:pPr>
    </w:p>
    <w:p w14:paraId="259F1458">
      <w:pPr>
        <w:ind w:left="315" w:hanging="315" w:hangingChars="150"/>
        <w:outlineLvl w:val="0"/>
        <w:rPr>
          <w:szCs w:val="21"/>
        </w:rPr>
      </w:pPr>
      <w:r>
        <w:rPr>
          <w:szCs w:val="21"/>
        </w:rPr>
        <w:t>10)现代</w:t>
      </w:r>
      <w:r>
        <w:rPr>
          <w:rFonts w:hint="eastAsia"/>
          <w:szCs w:val="21"/>
        </w:rPr>
        <w:t>电控</w:t>
      </w:r>
      <w:r>
        <w:rPr>
          <w:szCs w:val="21"/>
        </w:rPr>
        <w:t>高压共轨柴油机通过改变</w:t>
      </w:r>
      <w:r>
        <w:rPr>
          <w:szCs w:val="21"/>
          <w:u w:val="single"/>
        </w:rPr>
        <w:t xml:space="preserve"> </w:t>
      </w:r>
      <w:r>
        <w:rPr>
          <w:rFonts w:hint="eastAsia"/>
          <w:szCs w:val="21"/>
          <w:u w:val="single"/>
          <w:lang w:val="en-US" w:eastAsia="zh-CN"/>
        </w:rPr>
        <w:t xml:space="preserve">   </w:t>
      </w:r>
      <w:r>
        <w:rPr>
          <w:szCs w:val="21"/>
          <w:u w:val="single"/>
        </w:rPr>
        <w:t xml:space="preserve"> </w:t>
      </w:r>
      <w:r>
        <w:rPr>
          <w:szCs w:val="21"/>
        </w:rPr>
        <w:t>的开启时长</w:t>
      </w:r>
      <w:r>
        <w:rPr>
          <w:rFonts w:hint="eastAsia"/>
          <w:szCs w:val="21"/>
        </w:rPr>
        <w:t>来</w:t>
      </w:r>
      <w:r>
        <w:rPr>
          <w:szCs w:val="21"/>
        </w:rPr>
        <w:t>控制喷油量。</w:t>
      </w:r>
    </w:p>
    <w:p w14:paraId="116E7541"/>
    <w:p w14:paraId="2F16B9C9">
      <w:pPr>
        <w:spacing w:line="276" w:lineRule="auto"/>
        <w:ind w:left="-1" w:leftChars="-1" w:hanging="1"/>
        <w:rPr>
          <w:rFonts w:hint="eastAsia"/>
          <w:szCs w:val="21"/>
        </w:rPr>
      </w:pPr>
      <w:r>
        <w:rPr>
          <w:szCs w:val="21"/>
        </w:rPr>
        <w:t>4)</w:t>
      </w:r>
      <w:bookmarkStart w:id="0" w:name="_Hlk106451030"/>
      <w:r>
        <w:rPr>
          <w:rFonts w:hint="eastAsia"/>
          <w:szCs w:val="21"/>
        </w:rPr>
        <w:t>活塞式</w:t>
      </w:r>
      <w:bookmarkEnd w:id="0"/>
      <w:r>
        <w:rPr>
          <w:szCs w:val="21"/>
        </w:rPr>
        <w:t>内燃机</w:t>
      </w:r>
      <w:r>
        <w:rPr>
          <w:rFonts w:hint="eastAsia"/>
          <w:szCs w:val="21"/>
        </w:rPr>
        <w:t>机体组主要包括气缸盖罩、</w:t>
      </w:r>
      <w:r>
        <w:rPr>
          <w:szCs w:val="21"/>
          <w:u w:val="single"/>
        </w:rPr>
        <w:t xml:space="preserve">      </w:t>
      </w:r>
      <w:r>
        <w:rPr>
          <w:szCs w:val="21"/>
        </w:rPr>
        <w:t>、</w:t>
      </w:r>
      <w:r>
        <w:rPr>
          <w:szCs w:val="21"/>
          <w:u w:val="single"/>
        </w:rPr>
        <w:t xml:space="preserve">      </w:t>
      </w:r>
      <w:r>
        <w:rPr>
          <w:szCs w:val="21"/>
        </w:rPr>
        <w:t>、</w:t>
      </w:r>
      <w:r>
        <w:rPr>
          <w:szCs w:val="21"/>
          <w:u w:val="single"/>
        </w:rPr>
        <w:t xml:space="preserve">      </w:t>
      </w:r>
      <w:r>
        <w:rPr>
          <w:szCs w:val="21"/>
        </w:rPr>
        <w:t>、</w:t>
      </w:r>
      <w:r>
        <w:rPr>
          <w:rFonts w:hint="eastAsia"/>
          <w:szCs w:val="21"/>
        </w:rPr>
        <w:t>油底壳</w:t>
      </w:r>
      <w:r>
        <w:rPr>
          <w:szCs w:val="21"/>
        </w:rPr>
        <w:t>等</w:t>
      </w:r>
      <w:r>
        <w:rPr>
          <w:rFonts w:hint="eastAsia"/>
          <w:szCs w:val="21"/>
        </w:rPr>
        <w:t>。</w:t>
      </w:r>
    </w:p>
    <w:p w14:paraId="07774E2E">
      <w:pPr>
        <w:spacing w:line="276" w:lineRule="auto"/>
        <w:ind w:left="-1" w:leftChars="-1" w:hanging="1"/>
        <w:rPr>
          <w:rFonts w:hint="eastAsia"/>
          <w:szCs w:val="21"/>
        </w:rPr>
      </w:pPr>
    </w:p>
    <w:p w14:paraId="79EE4DCD">
      <w:pPr>
        <w:spacing w:line="276" w:lineRule="auto"/>
        <w:ind w:left="-1" w:leftChars="-1" w:hanging="1"/>
        <w:rPr>
          <w:szCs w:val="21"/>
        </w:rPr>
      </w:pPr>
      <w:r>
        <w:rPr>
          <w:rFonts w:hint="eastAsia"/>
          <w:szCs w:val="21"/>
        </w:rPr>
        <w:t>8)曲轴主轴颈处的润滑方式为</w:t>
      </w:r>
      <w:r>
        <w:rPr>
          <w:szCs w:val="21"/>
          <w:u w:val="single"/>
        </w:rPr>
        <w:t xml:space="preserve">        </w:t>
      </w:r>
      <w:r>
        <w:rPr>
          <w:rFonts w:hint="eastAsia"/>
          <w:szCs w:val="21"/>
        </w:rPr>
        <w:t>，活塞与缸套之间的润滑方式为</w:t>
      </w:r>
      <w:r>
        <w:rPr>
          <w:szCs w:val="21"/>
          <w:u w:val="single"/>
        </w:rPr>
        <w:t xml:space="preserve">         </w:t>
      </w:r>
      <w:r>
        <w:rPr>
          <w:rFonts w:hint="eastAsia"/>
          <w:szCs w:val="21"/>
        </w:rPr>
        <w:t>。</w:t>
      </w:r>
    </w:p>
    <w:p w14:paraId="33716F3A">
      <w:pPr>
        <w:spacing w:line="276" w:lineRule="auto"/>
        <w:ind w:left="-1" w:leftChars="-1" w:hanging="1"/>
        <w:rPr>
          <w:rFonts w:hint="eastAsia"/>
          <w:szCs w:val="21"/>
        </w:rPr>
      </w:pPr>
    </w:p>
    <w:p w14:paraId="5194ACF3">
      <w:pPr>
        <w:spacing w:line="276" w:lineRule="auto"/>
        <w:ind w:left="-1" w:leftChars="-1" w:hanging="1"/>
        <w:rPr>
          <w:rFonts w:hint="eastAsia"/>
          <w:szCs w:val="21"/>
        </w:rPr>
      </w:pPr>
      <w:r>
        <w:rPr>
          <w:rFonts w:hint="eastAsia"/>
          <w:szCs w:val="21"/>
        </w:rPr>
        <w:t>8)微机控制电子点火系统的主要部件包括蓄电池、</w:t>
      </w:r>
      <w:r>
        <w:rPr>
          <w:rFonts w:hint="eastAsia"/>
          <w:szCs w:val="21"/>
          <w:u w:val="single"/>
        </w:rPr>
        <w:t xml:space="preserve">            </w:t>
      </w:r>
      <w:r>
        <w:rPr>
          <w:rFonts w:hint="eastAsia"/>
          <w:szCs w:val="21"/>
        </w:rPr>
        <w:t>、</w:t>
      </w:r>
      <w:r>
        <w:rPr>
          <w:rFonts w:hint="eastAsia"/>
          <w:szCs w:val="21"/>
          <w:u w:val="single"/>
        </w:rPr>
        <w:t xml:space="preserve">            </w:t>
      </w:r>
      <w:r>
        <w:rPr>
          <w:rFonts w:hint="eastAsia"/>
          <w:szCs w:val="21"/>
        </w:rPr>
        <w:t>和控制器等。</w:t>
      </w:r>
    </w:p>
    <w:p w14:paraId="71364616"/>
    <w:p w14:paraId="7B143ABE">
      <w:pPr>
        <w:spacing w:line="276" w:lineRule="auto"/>
        <w:rPr>
          <w:sz w:val="24"/>
        </w:rPr>
      </w:pPr>
      <w:r>
        <w:rPr>
          <w:sz w:val="24"/>
        </w:rPr>
        <w:t>3)</w:t>
      </w:r>
      <w:r>
        <w:rPr>
          <w:rFonts w:hint="eastAsia"/>
          <w:sz w:val="24"/>
        </w:rPr>
        <w:t>通常把活塞分成</w:t>
      </w:r>
      <w:bookmarkStart w:id="1" w:name="_Hlk132369883"/>
      <w:r>
        <w:rPr>
          <w:sz w:val="24"/>
          <w:u w:val="single"/>
        </w:rPr>
        <w:t xml:space="preserve">        </w:t>
      </w:r>
      <w:bookmarkEnd w:id="1"/>
      <w:r>
        <w:rPr>
          <w:rFonts w:hint="eastAsia"/>
          <w:sz w:val="24"/>
        </w:rPr>
        <w:t>、头部和</w:t>
      </w:r>
      <w:r>
        <w:rPr>
          <w:sz w:val="24"/>
          <w:u w:val="single"/>
        </w:rPr>
        <w:t xml:space="preserve">        </w:t>
      </w:r>
      <w:r>
        <w:rPr>
          <w:rFonts w:hint="eastAsia"/>
          <w:sz w:val="24"/>
        </w:rPr>
        <w:t>三个部分。</w:t>
      </w:r>
    </w:p>
    <w:p w14:paraId="21AE6916"/>
    <w:p w14:paraId="271181ED">
      <w:r>
        <w:rPr>
          <w:sz w:val="24"/>
        </w:rPr>
        <w:t>5)空燃比为可燃混合气中</w:t>
      </w:r>
      <w:bookmarkStart w:id="2" w:name="_Hlk132370055"/>
      <w:r>
        <w:rPr>
          <w:sz w:val="24"/>
          <w:u w:val="single"/>
        </w:rPr>
        <w:t xml:space="preserve">        </w:t>
      </w:r>
      <w:bookmarkEnd w:id="2"/>
      <w:r>
        <w:rPr>
          <w:sz w:val="24"/>
        </w:rPr>
        <w:t>与</w:t>
      </w:r>
      <w:r>
        <w:rPr>
          <w:sz w:val="24"/>
          <w:u w:val="single"/>
        </w:rPr>
        <w:t xml:space="preserve">       </w:t>
      </w:r>
      <w:r>
        <w:rPr>
          <w:rFonts w:hint="eastAsia"/>
          <w:sz w:val="24"/>
        </w:rPr>
        <w:t>质量</w:t>
      </w:r>
      <w:r>
        <w:rPr>
          <w:sz w:val="24"/>
        </w:rPr>
        <w:t>之比，进气道喷射汽油机工作时的空燃比一般为</w:t>
      </w:r>
      <w:r>
        <w:rPr>
          <w:sz w:val="24"/>
          <w:u w:val="single"/>
        </w:rPr>
        <w:t xml:space="preserve">    </w:t>
      </w:r>
    </w:p>
    <w:p w14:paraId="2D2710D7"/>
    <w:p w14:paraId="788246C9">
      <w:r>
        <w:rPr>
          <w:sz w:val="24"/>
        </w:rPr>
        <w:t>9</w:t>
      </w:r>
      <w:r>
        <w:rPr>
          <w:rFonts w:hint="eastAsia"/>
          <w:sz w:val="24"/>
        </w:rPr>
        <w:t>)电动汽车动力系统类型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  <w:lang w:val="en-US" w:eastAsia="zh-CN"/>
        </w:rPr>
        <w:t>纯电动（BEV）</w:t>
      </w:r>
      <w:r>
        <w:rPr>
          <w:sz w:val="24"/>
          <w:u w:val="single"/>
        </w:rPr>
        <w:t xml:space="preserve">      </w:t>
      </w:r>
      <w:r>
        <w:rPr>
          <w:sz w:val="24"/>
        </w:rPr>
        <w:t>、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  <w:lang w:val="en-US" w:eastAsia="zh-CN"/>
        </w:rPr>
        <w:t>混动（HEV/PHEV）</w:t>
      </w:r>
      <w:r>
        <w:rPr>
          <w:sz w:val="24"/>
          <w:u w:val="single"/>
        </w:rPr>
        <w:t xml:space="preserve">      </w:t>
      </w:r>
      <w:r>
        <w:rPr>
          <w:sz w:val="24"/>
        </w:rPr>
        <w:t>、</w:t>
      </w:r>
      <w:r>
        <w:rPr>
          <w:rFonts w:hint="eastAsia"/>
          <w:sz w:val="24"/>
          <w:u w:val="single"/>
          <w:lang w:val="en-US" w:eastAsia="zh-CN"/>
        </w:rPr>
        <w:t>燃料电池（FCEV）</w:t>
      </w:r>
      <w:r>
        <w:rPr>
          <w:sz w:val="24"/>
          <w:u w:val="single"/>
        </w:rPr>
        <w:t xml:space="preserve">  </w:t>
      </w:r>
    </w:p>
    <w:p w14:paraId="49CC1550">
      <w:pPr>
        <w:jc w:val="center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简答题</w:t>
      </w:r>
    </w:p>
    <w:p w14:paraId="1E03FBEB">
      <w:pPr>
        <w:rPr>
          <w:rFonts w:hint="eastAsia"/>
          <w:b/>
          <w:bCs/>
          <w:sz w:val="24"/>
          <w:szCs w:val="32"/>
          <w:lang w:val="en-US" w:eastAsia="zh-CN"/>
        </w:rPr>
      </w:pPr>
    </w:p>
    <w:p w14:paraId="4E381FEC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3)废气涡轮增压系统的组成和工作原理。</w:t>
      </w:r>
    </w:p>
    <w:p w14:paraId="07562EDE">
      <w:pPr>
        <w:rPr>
          <w:rFonts w:hint="eastAsia"/>
          <w:lang w:val="en-US" w:eastAsia="zh-CN"/>
        </w:rPr>
      </w:pPr>
    </w:p>
    <w:p w14:paraId="22B97F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组成：</w:t>
      </w:r>
      <w:r>
        <w:rPr>
          <w:rFonts w:hint="eastAsia"/>
          <w:highlight w:val="cyan"/>
          <w:lang w:val="en-US" w:eastAsia="zh-CN"/>
        </w:rPr>
        <w:t>涡轮增压器</w:t>
      </w:r>
      <w:r>
        <w:rPr>
          <w:rFonts w:hint="eastAsia"/>
          <w:lang w:val="en-US" w:eastAsia="zh-CN"/>
        </w:rPr>
        <w:t>（涡轮机、中间体、压气机）、</w:t>
      </w:r>
      <w:r>
        <w:rPr>
          <w:rFonts w:hint="eastAsia"/>
          <w:highlight w:val="cyan"/>
          <w:lang w:val="en-US" w:eastAsia="zh-CN"/>
        </w:rPr>
        <w:t>进排气管路</w:t>
      </w:r>
      <w:r>
        <w:rPr>
          <w:rFonts w:hint="eastAsia"/>
          <w:lang w:val="en-US" w:eastAsia="zh-CN"/>
        </w:rPr>
        <w:t>、</w:t>
      </w:r>
      <w:r>
        <w:rPr>
          <w:rFonts w:hint="eastAsia"/>
          <w:highlight w:val="cyan"/>
          <w:lang w:val="en-US" w:eastAsia="zh-CN"/>
        </w:rPr>
        <w:t>旁通阀</w:t>
      </w:r>
      <w:r>
        <w:rPr>
          <w:rFonts w:hint="eastAsia"/>
          <w:lang w:val="en-US" w:eastAsia="zh-CN"/>
        </w:rPr>
        <w:t>（防止涡轮增压器过度增压，保护发动机和涡轮增压器）</w:t>
      </w:r>
    </w:p>
    <w:p w14:paraId="12820A7F">
      <w:pPr>
        <w:rPr>
          <w:rFonts w:hint="eastAsia"/>
          <w:lang w:val="en-US" w:eastAsia="zh-CN"/>
        </w:rPr>
      </w:pPr>
      <w:bookmarkStart w:id="4" w:name="_GoBack"/>
      <w:bookmarkEnd w:id="4"/>
    </w:p>
    <w:p w14:paraId="2A4F3E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工作原理：</w:t>
      </w:r>
    </w:p>
    <w:p w14:paraId="24C8BFBF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废气驱动涡轮：</w:t>
      </w:r>
      <w:r>
        <w:rPr>
          <w:rFonts w:hint="default"/>
          <w:lang w:val="en-US" w:eastAsia="zh-CN"/>
        </w:rPr>
        <w:t>发动机工作时，排出的高温高压废气以一定的速度和压力冲向涡轮增压器的涡轮。</w:t>
      </w:r>
    </w:p>
    <w:p w14:paraId="215D23A4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压气机压缩空气：</w:t>
      </w:r>
      <w:r>
        <w:rPr>
          <w:rFonts w:hint="default"/>
          <w:lang w:val="en-US" w:eastAsia="zh-CN"/>
        </w:rPr>
        <w:t>涡轮与压气机叶轮同轴，压气机叶轮将空气吸入，并通过离心力的作用将空气压缩，使空气的压力和密度升高。压缩后的空气通过压气机出口进入中冷器。</w:t>
      </w:r>
    </w:p>
    <w:p w14:paraId="506AAE1C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中冷器冷却空气：</w:t>
      </w:r>
      <w:r>
        <w:rPr>
          <w:rFonts w:hint="default"/>
          <w:lang w:val="en-US" w:eastAsia="zh-CN"/>
        </w:rPr>
        <w:t>经过压气机压缩后的空气温度较高，进入中冷器后，通过中冷器内部的散热通道和散热片，与外界空气或冷却介质（如冷却液）进行热交换，使空气温度降低。冷却后的空气密度进一步增大，然后通过进气管路进入发动机进气歧管。</w:t>
      </w:r>
    </w:p>
    <w:p w14:paraId="37639230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增压控制：</w:t>
      </w:r>
      <w:r>
        <w:rPr>
          <w:rFonts w:hint="default"/>
          <w:lang w:val="en-US" w:eastAsia="zh-CN"/>
        </w:rPr>
        <w:t>旁通阀根据发动机的工况和增压压力的需求进行工作。当发动机需要较大的增压压力时，旁通阀关闭，废气全部通过涡轮，使涡轮增压器产生较大的增压压力；当发动机负荷较低或不需要过高的增压压力时，旁通阀打开，部分废气绕过涡轮直接排出，从而控制涡轮的转速和增压压力，使其与发动机的工况相匹配。</w:t>
      </w:r>
    </w:p>
    <w:p w14:paraId="4F5107DC">
      <w:pPr>
        <w:rPr>
          <w:rFonts w:hint="default"/>
          <w:b/>
          <w:bCs/>
          <w:lang w:val="en-US" w:eastAsia="zh-CN"/>
        </w:rPr>
      </w:pPr>
    </w:p>
    <w:p w14:paraId="5712BEBC">
      <w:pPr>
        <w:rPr>
          <w:rFonts w:hint="default"/>
          <w:b/>
          <w:bCs/>
          <w:lang w:val="en-US" w:eastAsia="zh-CN"/>
        </w:rPr>
      </w:pPr>
    </w:p>
    <w:p w14:paraId="69FBD57B">
      <w:pPr>
        <w:rPr>
          <w:rFonts w:hint="default"/>
          <w:b/>
          <w:bCs/>
          <w:lang w:val="en-US" w:eastAsia="zh-CN"/>
        </w:rPr>
      </w:pPr>
    </w:p>
    <w:p w14:paraId="758D8E22">
      <w:pPr>
        <w:rPr>
          <w:rFonts w:hint="default"/>
          <w:b/>
          <w:bCs/>
          <w:lang w:val="en-US" w:eastAsia="zh-CN"/>
        </w:rPr>
      </w:pPr>
    </w:p>
    <w:p w14:paraId="4816C0AC">
      <w:pPr>
        <w:rPr>
          <w:rFonts w:hint="default"/>
          <w:b/>
          <w:bCs/>
          <w:lang w:val="en-US" w:eastAsia="zh-CN"/>
        </w:rPr>
      </w:pPr>
    </w:p>
    <w:p w14:paraId="7018A09F">
      <w:pPr>
        <w:rPr>
          <w:rFonts w:hint="default"/>
          <w:b/>
          <w:bCs/>
          <w:lang w:val="en-US" w:eastAsia="zh-CN"/>
        </w:rPr>
      </w:pPr>
    </w:p>
    <w:p w14:paraId="7EBC08FC">
      <w:pPr>
        <w:spacing w:line="276" w:lineRule="auto"/>
        <w:ind w:left="-1" w:leftChars="-1" w:hanging="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4</w:t>
      </w:r>
      <w:r>
        <w:rPr>
          <w:b/>
          <w:bCs/>
          <w:sz w:val="24"/>
        </w:rPr>
        <w:t>)</w:t>
      </w:r>
      <w:r>
        <w:rPr>
          <w:rFonts w:hint="eastAsia"/>
          <w:b/>
          <w:bCs/>
          <w:sz w:val="24"/>
        </w:rPr>
        <w:t>起动方式类型和特点。</w:t>
      </w:r>
    </w:p>
    <w:p w14:paraId="1287398B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36" w:beforeAutospacing="0" w:after="144" w:afterAutospacing="0" w:line="336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人力起动</w:t>
      </w:r>
    </w:p>
    <w:p w14:paraId="4C385DB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 w:line="336" w:lineRule="atLeast"/>
        <w:ind w:left="720" w:hanging="360"/>
        <w:rPr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特点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：结构简单，不需要复杂的起动设备。但这种方式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劳动强度大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起动速度慢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，且难以用于功率较大的发动机，一般仅适用于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highlight w:val="cyan"/>
          <w:shd w:val="clear" w:fill="FFFFFF"/>
        </w:rPr>
        <w:t>小型、简易的动力设备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，如一些小型手扶拖拉机、园林机械等。</w:t>
      </w:r>
    </w:p>
    <w:p w14:paraId="0A30D861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36" w:beforeAutospacing="0" w:after="144" w:afterAutospacing="0" w:line="336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电力起动</w:t>
      </w:r>
    </w:p>
    <w:p w14:paraId="75866BC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 w:line="336" w:lineRule="atLeast"/>
        <w:ind w:left="720" w:hanging="360"/>
        <w:rPr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特点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highlight w:val="cyan"/>
          <w:shd w:val="clear" w:fill="FFFFFF"/>
        </w:rPr>
        <w:t>操作简便，起动迅速，可远距离控制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，可靠性高。只要蓄电池电量充足，就能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highlight w:val="cyan"/>
          <w:shd w:val="clear" w:fill="FFFFFF"/>
        </w:rPr>
        <w:t>快速起动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发动机。广泛应用于各种汽车、摩托车、轻型和中型载货汽车以及部分小型船舶等。不过，电力起动系统需要配备蓄电池、起动机、起动继电器等设备，增加了一定的成本和车辆的自重，且蓄电池需要定期充电和维护，如果电量不足，会影响起动性能。</w:t>
      </w:r>
    </w:p>
    <w:p w14:paraId="4D85FB44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36" w:beforeAutospacing="0" w:after="144" w:afterAutospacing="0" w:line="336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汽油机辅助起动</w:t>
      </w:r>
    </w:p>
    <w:p w14:paraId="3B7AF21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 w:line="336" w:lineRule="atLeast"/>
        <w:ind w:left="720" w:hanging="360"/>
        <w:rPr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特点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：在一些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highlight w:val="cyan"/>
          <w:shd w:val="clear" w:fill="FFFFFF"/>
        </w:rPr>
        <w:t>大型柴油机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上，会采用专门的小型汽油机作为辅助起动装置。先起动汽油机，通过传动装置带动柴油机曲轴旋转，使柴油机达到一定转速后实现起动。这种方式能提供较大的起动转矩，适用于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highlight w:val="cyan"/>
          <w:shd w:val="clear" w:fill="FFFFFF"/>
        </w:rPr>
        <w:t>大型、高压缩比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的柴油机。不过，它增加了一套汽油机起动系统，使整个装置更加复杂，成本升高，且需要额外的燃油供应。</w:t>
      </w:r>
    </w:p>
    <w:p w14:paraId="30176E00">
      <w:pPr>
        <w:spacing w:line="276" w:lineRule="auto"/>
        <w:ind w:left="-1" w:leftChars="-1" w:hanging="1"/>
        <w:outlineLvl w:val="0"/>
        <w:rPr>
          <w:b/>
          <w:bCs/>
          <w:sz w:val="24"/>
        </w:rPr>
      </w:pPr>
      <w:r>
        <w:rPr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>)油电混合动力系统的类型和特点</w:t>
      </w:r>
      <w:r>
        <w:rPr>
          <w:b/>
          <w:bCs/>
          <w:sz w:val="24"/>
        </w:rPr>
        <w:t>。</w:t>
      </w:r>
    </w:p>
    <w:p w14:paraId="71C57127">
      <w:pPr>
        <w:spacing w:line="276" w:lineRule="auto"/>
        <w:ind w:left="-1" w:leftChars="-1" w:hanging="1"/>
        <w:outlineLvl w:val="0"/>
        <w:rPr>
          <w:b/>
          <w:bCs/>
          <w:sz w:val="24"/>
        </w:rPr>
      </w:pPr>
    </w:p>
    <w:p w14:paraId="6567A5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1.串联式混合动力（增程式混合动力）</w:t>
      </w:r>
    </w:p>
    <w:p w14:paraId="283984C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结构组成：</w:t>
      </w:r>
    </w:p>
    <w:p w14:paraId="7056D2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发动机仅驱动发电机发电，电能存储至电池或直接驱动电动机，车轮</w:t>
      </w:r>
      <w:r>
        <w:rPr>
          <w:rFonts w:hint="eastAsia"/>
          <w:highlight w:val="yellow"/>
          <w:lang w:val="en-US" w:eastAsia="zh-CN"/>
        </w:rPr>
        <w:t>完全由电动机驱动。</w:t>
      </w:r>
    </w:p>
    <w:p w14:paraId="4333EE0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特点：</w:t>
      </w:r>
    </w:p>
    <w:p w14:paraId="5298BBB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优点：</w:t>
      </w:r>
    </w:p>
    <w:p w14:paraId="4A8FAC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发动机始终运行于高效区间，</w:t>
      </w:r>
      <w:r>
        <w:rPr>
          <w:rFonts w:hint="eastAsia"/>
          <w:highlight w:val="yellow"/>
          <w:lang w:val="en-US" w:eastAsia="zh-CN"/>
        </w:rPr>
        <w:t>燃油利用率高</w:t>
      </w:r>
      <w:r>
        <w:rPr>
          <w:rFonts w:hint="eastAsia"/>
          <w:lang w:val="en-US" w:eastAsia="zh-CN"/>
        </w:rPr>
        <w:t>。</w:t>
      </w:r>
    </w:p>
    <w:p w14:paraId="6B090784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结构简单</w:t>
      </w:r>
      <w:r>
        <w:rPr>
          <w:rFonts w:hint="eastAsia"/>
          <w:lang w:val="en-US" w:eastAsia="zh-CN"/>
        </w:rPr>
        <w:t>，无复杂机械传动系统，维护成本低。</w:t>
      </w:r>
    </w:p>
    <w:p w14:paraId="68AD095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缺点：</w:t>
      </w:r>
    </w:p>
    <w:p w14:paraId="169744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能量转换（燃油→电能→机械能）存在损耗，高速行驶</w:t>
      </w:r>
      <w:r>
        <w:rPr>
          <w:rFonts w:hint="eastAsia"/>
          <w:highlight w:val="yellow"/>
          <w:lang w:val="en-US" w:eastAsia="zh-CN"/>
        </w:rPr>
        <w:t>能耗较高</w:t>
      </w:r>
      <w:r>
        <w:rPr>
          <w:rFonts w:hint="eastAsia"/>
          <w:lang w:val="en-US" w:eastAsia="zh-CN"/>
        </w:rPr>
        <w:t>。</w:t>
      </w:r>
    </w:p>
    <w:p w14:paraId="15F6A0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依赖大功率电机和电池，成本较高。</w:t>
      </w:r>
    </w:p>
    <w:p w14:paraId="76AC21C1">
      <w:pPr>
        <w:rPr>
          <w:rFonts w:hint="eastAsia"/>
          <w:lang w:val="en-US" w:eastAsia="zh-CN"/>
        </w:rPr>
      </w:pPr>
    </w:p>
    <w:p w14:paraId="7DE10A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并联式混合动力</w:t>
      </w:r>
    </w:p>
    <w:p w14:paraId="2160084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结构组成：</w:t>
      </w:r>
    </w:p>
    <w:p w14:paraId="059295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发动机与电动机</w:t>
      </w:r>
      <w:r>
        <w:rPr>
          <w:rFonts w:hint="eastAsia"/>
          <w:highlight w:val="yellow"/>
          <w:lang w:val="en-US" w:eastAsia="zh-CN"/>
        </w:rPr>
        <w:t>均可直接驱动车轮</w:t>
      </w:r>
      <w:r>
        <w:rPr>
          <w:rFonts w:hint="eastAsia"/>
          <w:lang w:val="en-US" w:eastAsia="zh-CN"/>
        </w:rPr>
        <w:t>，通过</w:t>
      </w:r>
      <w:r>
        <w:rPr>
          <w:rFonts w:hint="eastAsia"/>
          <w:highlight w:val="cyan"/>
          <w:lang w:val="en-US" w:eastAsia="zh-CN"/>
        </w:rPr>
        <w:t>离合器或变速器协调动力输出</w:t>
      </w:r>
      <w:r>
        <w:rPr>
          <w:rFonts w:hint="eastAsia"/>
          <w:lang w:val="en-US" w:eastAsia="zh-CN"/>
        </w:rPr>
        <w:t>，</w:t>
      </w:r>
      <w:r>
        <w:rPr>
          <w:rFonts w:hint="eastAsia"/>
          <w:highlight w:val="yellow"/>
          <w:lang w:val="en-US" w:eastAsia="zh-CN"/>
        </w:rPr>
        <w:t>可独立或联合</w:t>
      </w:r>
      <w:r>
        <w:rPr>
          <w:rFonts w:hint="eastAsia"/>
          <w:lang w:val="en-US" w:eastAsia="zh-CN"/>
        </w:rPr>
        <w:t>工作。</w:t>
      </w:r>
    </w:p>
    <w:p w14:paraId="68A5EDBC">
      <w:pPr>
        <w:rPr>
          <w:rFonts w:hint="eastAsia"/>
          <w:lang w:val="en-US" w:eastAsia="zh-CN"/>
        </w:rPr>
      </w:pPr>
    </w:p>
    <w:p w14:paraId="4C7D480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特点：</w:t>
      </w:r>
    </w:p>
    <w:p w14:paraId="22C755D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优点：</w:t>
      </w:r>
    </w:p>
    <w:p w14:paraId="3FF66D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动力叠加效果显著，</w:t>
      </w:r>
      <w:r>
        <w:rPr>
          <w:rFonts w:hint="eastAsia"/>
          <w:highlight w:val="yellow"/>
          <w:lang w:val="en-US" w:eastAsia="zh-CN"/>
        </w:rPr>
        <w:t>加速性能强</w:t>
      </w:r>
      <w:r>
        <w:rPr>
          <w:rFonts w:hint="eastAsia"/>
          <w:lang w:val="en-US" w:eastAsia="zh-CN"/>
        </w:rPr>
        <w:t>。</w:t>
      </w:r>
    </w:p>
    <w:p w14:paraId="201311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高速工况下发动机直驱</w:t>
      </w:r>
      <w:r>
        <w:rPr>
          <w:rFonts w:hint="eastAsia"/>
          <w:highlight w:val="yellow"/>
          <w:lang w:val="en-US" w:eastAsia="zh-CN"/>
        </w:rPr>
        <w:t>效率高，能耗低</w:t>
      </w:r>
      <w:r>
        <w:rPr>
          <w:rFonts w:hint="eastAsia"/>
          <w:lang w:val="en-US" w:eastAsia="zh-CN"/>
        </w:rPr>
        <w:t>。</w:t>
      </w:r>
    </w:p>
    <w:p w14:paraId="49FD1275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电池容量较小，成本相对较低</w:t>
      </w:r>
      <w:r>
        <w:rPr>
          <w:rFonts w:hint="eastAsia"/>
          <w:lang w:val="en-US" w:eastAsia="zh-CN"/>
        </w:rPr>
        <w:t>。</w:t>
      </w:r>
    </w:p>
    <w:p w14:paraId="43FD5C4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缺点</w:t>
      </w:r>
    </w:p>
    <w:p w14:paraId="401880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发动机无法始终处于高效区间，市区油耗较高。</w:t>
      </w:r>
    </w:p>
    <w:p w14:paraId="4CC136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需复杂控制系统协调动力分配，</w:t>
      </w:r>
      <w:r>
        <w:rPr>
          <w:rFonts w:hint="eastAsia"/>
          <w:highlight w:val="yellow"/>
          <w:lang w:val="en-US" w:eastAsia="zh-CN"/>
        </w:rPr>
        <w:t>技术门槛高</w:t>
      </w:r>
      <w:r>
        <w:rPr>
          <w:rFonts w:hint="eastAsia"/>
          <w:lang w:val="en-US" w:eastAsia="zh-CN"/>
        </w:rPr>
        <w:t>。</w:t>
      </w:r>
    </w:p>
    <w:p w14:paraId="167CE19A">
      <w:pPr>
        <w:rPr>
          <w:rFonts w:hint="eastAsia"/>
          <w:lang w:val="en-US" w:eastAsia="zh-CN"/>
        </w:rPr>
      </w:pPr>
    </w:p>
    <w:p w14:paraId="7FEDAE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3.混联式混合动力（功率分流式）</w:t>
      </w:r>
    </w:p>
    <w:p w14:paraId="6CB2C99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结构组成：</w:t>
      </w:r>
    </w:p>
    <w:p w14:paraId="7193E3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综合串联与并联结构，通过行星齿轮组（如丰田THS）或离合器组（如比亚迪DM-i）实现动力灵活分配，发动机可驱动车轮或发电。</w:t>
      </w:r>
    </w:p>
    <w:p w14:paraId="04ED222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特点：</w:t>
      </w:r>
    </w:p>
    <w:p w14:paraId="433CC4E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优点:</w:t>
      </w:r>
    </w:p>
    <w:p w14:paraId="665686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全工况优化，</w:t>
      </w:r>
      <w:r>
        <w:rPr>
          <w:rFonts w:hint="eastAsia"/>
          <w:highlight w:val="yellow"/>
          <w:lang w:val="en-US" w:eastAsia="zh-CN"/>
        </w:rPr>
        <w:t>燃油经济性最佳</w:t>
      </w:r>
      <w:r>
        <w:rPr>
          <w:rFonts w:hint="eastAsia"/>
          <w:lang w:val="en-US" w:eastAsia="zh-CN"/>
        </w:rPr>
        <w:t>。</w:t>
      </w:r>
    </w:p>
    <w:p w14:paraId="73AEEA4A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动力输出平顺</w:t>
      </w:r>
      <w:r>
        <w:rPr>
          <w:rFonts w:hint="eastAsia"/>
          <w:lang w:val="en-US" w:eastAsia="zh-CN"/>
        </w:rPr>
        <w:t>，兼顾低速纯电与高速直驱优势。</w:t>
      </w:r>
    </w:p>
    <w:p w14:paraId="6044816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缺点:</w:t>
      </w:r>
    </w:p>
    <w:p w14:paraId="71E019EB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结构复杂</w:t>
      </w:r>
      <w:r>
        <w:rPr>
          <w:rFonts w:hint="eastAsia"/>
          <w:lang w:val="en-US" w:eastAsia="zh-CN"/>
        </w:rPr>
        <w:t>，制造成本高。</w:t>
      </w:r>
    </w:p>
    <w:p w14:paraId="7F21F7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行星齿轮</w:t>
      </w:r>
      <w:r>
        <w:rPr>
          <w:rFonts w:hint="eastAsia"/>
          <w:highlight w:val="yellow"/>
          <w:lang w:val="en-US" w:eastAsia="zh-CN"/>
        </w:rPr>
        <w:t>专利壁垒</w:t>
      </w:r>
      <w:r>
        <w:rPr>
          <w:rFonts w:hint="eastAsia"/>
          <w:lang w:val="en-US" w:eastAsia="zh-CN"/>
        </w:rPr>
        <w:t>限制技术普及。</w:t>
      </w:r>
    </w:p>
    <w:p w14:paraId="63470A08">
      <w:pPr>
        <w:rPr>
          <w:rFonts w:hint="eastAsia"/>
          <w:lang w:val="en-US" w:eastAsia="zh-CN"/>
        </w:rPr>
      </w:pPr>
    </w:p>
    <w:p w14:paraId="56E80814">
      <w:pPr>
        <w:tabs>
          <w:tab w:val="left" w:pos="860"/>
        </w:tabs>
        <w:rPr>
          <w:rFonts w:hint="eastAsia"/>
          <w:sz w:val="24"/>
          <w:szCs w:val="28"/>
        </w:rPr>
      </w:pPr>
      <w:r>
        <w:rPr>
          <w:sz w:val="24"/>
          <w:szCs w:val="28"/>
        </w:rPr>
        <w:t>5)</w:t>
      </w:r>
      <w:r>
        <w:rPr>
          <w:rFonts w:hint="eastAsia"/>
          <w:sz w:val="24"/>
          <w:szCs w:val="28"/>
        </w:rPr>
        <w:t>列举三种可变机构，选择一种介绍原理和作用。</w:t>
      </w:r>
    </w:p>
    <w:p w14:paraId="2A05ACBB"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一、可变配气(Variable Valve Actuation)</w:t>
      </w:r>
    </w:p>
    <w:p w14:paraId="2C4F83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原理：可变气门正时（VVT），通过调整凸轮轴相位，改变气门开闭时刻。</w:t>
      </w:r>
    </w:p>
    <w:p w14:paraId="6703BA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作用：</w:t>
      </w:r>
    </w:p>
    <w:p w14:paraId="4F956058">
      <w:pPr>
        <w:rPr>
          <w:sz w:val="19"/>
          <w:szCs w:val="19"/>
        </w:rPr>
      </w:pPr>
      <w:r>
        <w:rPr>
          <w:rFonts w:hint="eastAsia" w:ascii="Segoe UI" w:hAnsi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1.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精确控制气门开启时间</w:t>
      </w:r>
      <w:r>
        <w:rPr>
          <w:rFonts w:hint="eastAsia" w:ascii="Segoe UI" w:hAnsi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eastAsia" w:ascii="Segoe UI" w:hAnsi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发动机高转速时，延长进气门开启时间，增加进气量</w:t>
      </w:r>
      <w:r>
        <w:rPr>
          <w:rFonts w:hint="eastAsia" w:ascii="Segoe UI" w:hAnsi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提高发动机性能</w:t>
      </w:r>
    </w:p>
    <w:p w14:paraId="35E5944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96" w:beforeAutospacing="0" w:after="0" w:afterAutospacing="1" w:line="336" w:lineRule="atLeast"/>
        <w:rPr>
          <w:sz w:val="19"/>
          <w:szCs w:val="19"/>
        </w:rPr>
      </w:pPr>
      <w:r>
        <w:rPr>
          <w:rStyle w:val="5"/>
          <w:rFonts w:hint="eastAsia" w:ascii="Segoe UI" w:hAnsi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2.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精准控制进气量</w:t>
      </w:r>
      <w:r>
        <w:rPr>
          <w:rStyle w:val="5"/>
          <w:rFonts w:hint="eastAsia" w:ascii="Segoe UI" w:hAnsi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提高燃油经济性</w:t>
      </w:r>
      <w:r>
        <w:rPr>
          <w:rStyle w:val="5"/>
          <w:rFonts w:hint="eastAsia" w:ascii="Segoe UI" w:hAnsi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降低泵气损失</w:t>
      </w:r>
    </w:p>
    <w:p w14:paraId="62D4D2A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96" w:beforeAutospacing="0" w:after="0" w:afterAutospacing="1" w:line="336" w:lineRule="atLeast"/>
        <w:rPr>
          <w:rFonts w:hint="default"/>
          <w:lang w:val="en-US" w:eastAsia="zh-CN"/>
        </w:rPr>
      </w:pPr>
      <w:r>
        <w:rPr>
          <w:rStyle w:val="5"/>
          <w:rFonts w:hint="eastAsia" w:ascii="Segoe UI" w:hAnsi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3.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优化燃烧过程</w:t>
      </w:r>
      <w:r>
        <w:rPr>
          <w:rStyle w:val="5"/>
          <w:rFonts w:hint="eastAsia" w:ascii="Segoe UI" w:hAnsi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改善废气再循环（EGR）效果</w:t>
      </w:r>
      <w:r>
        <w:rPr>
          <w:rStyle w:val="5"/>
          <w:rFonts w:hint="eastAsia" w:ascii="Segoe UI" w:hAnsi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降低排放</w:t>
      </w:r>
    </w:p>
    <w:p w14:paraId="45597194"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二、可变压缩比(Variable compression ratio)</w:t>
      </w:r>
    </w:p>
    <w:p w14:paraId="69D0DDF9"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三、可变进气(Variable Intake System)</w:t>
      </w:r>
    </w:p>
    <w:p w14:paraId="5C9CFD00">
      <w:pPr>
        <w:tabs>
          <w:tab w:val="left" w:pos="860"/>
        </w:tabs>
        <w:rPr>
          <w:rFonts w:hint="eastAsia"/>
          <w:sz w:val="24"/>
          <w:szCs w:val="28"/>
        </w:rPr>
      </w:pPr>
    </w:p>
    <w:p w14:paraId="71034C33">
      <w:pPr>
        <w:rPr>
          <w:rFonts w:hint="eastAsia"/>
          <w:lang w:val="en-US" w:eastAsia="zh-CN"/>
        </w:rPr>
      </w:pPr>
    </w:p>
    <w:p w14:paraId="092F7C5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0" w:beforeAutospacing="1" w:after="0" w:afterAutospacing="1" w:line="336" w:lineRule="atLeast"/>
        <w:jc w:val="both"/>
        <w:rPr>
          <w:sz w:val="19"/>
          <w:szCs w:val="19"/>
        </w:rPr>
      </w:pPr>
    </w:p>
    <w:p w14:paraId="7F6182CF">
      <w:pPr>
        <w:spacing w:line="276" w:lineRule="auto"/>
        <w:ind w:left="-1" w:leftChars="-1" w:hanging="1"/>
        <w:outlineLvl w:val="0"/>
        <w:rPr>
          <w:b/>
          <w:bCs/>
          <w:sz w:val="24"/>
        </w:rPr>
      </w:pPr>
      <w:r>
        <w:rPr>
          <w:b/>
          <w:bCs/>
          <w:sz w:val="24"/>
        </w:rPr>
        <w:t>3)</w:t>
      </w:r>
      <w:bookmarkStart w:id="3" w:name="OLE_LINK1"/>
      <w:r>
        <w:rPr>
          <w:rFonts w:hint="eastAsia"/>
          <w:b/>
          <w:bCs/>
          <w:sz w:val="24"/>
        </w:rPr>
        <w:t>请介绍现代车用柴油机常用的排气后处理装置及其基本功能。</w:t>
      </w:r>
      <w:bookmarkEnd w:id="3"/>
    </w:p>
    <w:p w14:paraId="7584E86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0" w:beforeAutospacing="1" w:after="0" w:afterAutospacing="1" w:line="336" w:lineRule="atLeast"/>
        <w:jc w:val="both"/>
        <w:rPr>
          <w:rFonts w:hint="default"/>
          <w:lang w:val="en-US"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5264785" cy="2861945"/>
            <wp:effectExtent l="0" t="0" r="8255" b="3175"/>
            <wp:docPr id="1" name="图片 1" descr="1441cdc0d144e6b71ad2b322d0e3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441cdc0d144e6b71ad2b322d0e379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F9B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0" w:beforeAutospacing="1" w:after="0" w:afterAutospacing="1" w:line="336" w:lineRule="atLeast"/>
        <w:ind w:left="720" w:hanging="360"/>
        <w:rPr>
          <w:sz w:val="19"/>
          <w:szCs w:val="19"/>
        </w:rPr>
      </w:pP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EGR（废气再循环）</w:t>
      </w:r>
    </w:p>
    <w:p w14:paraId="2E9E6D20">
      <w:pPr>
        <w:keepNext w:val="0"/>
        <w:keepLines w:val="0"/>
        <w:widowControl/>
        <w:numPr>
          <w:ilvl w:val="1"/>
          <w:numId w:val="4"/>
        </w:numPr>
        <w:suppressLineNumbers w:val="0"/>
        <w:pBdr>
          <w:left w:val="none" w:color="auto" w:sz="0" w:space="0"/>
        </w:pBdr>
        <w:spacing w:before="48" w:beforeAutospacing="0" w:after="0" w:afterAutospacing="1" w:line="336" w:lineRule="atLeast"/>
        <w:ind w:left="1440" w:hanging="360"/>
        <w:rPr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：将一部分排气引入进气系统，与新鲜空气混合后进入气缸再次燃烧。这样做可以降低燃烧温度，减少氮氧化物（NOx）的生成。因为 NOx 的生成与燃烧温度密切相关，通过引入废气降低了燃烧室内的氧浓度和燃烧温度，从而抑制了 NOx 的产生。</w:t>
      </w:r>
    </w:p>
    <w:p w14:paraId="0BB5C12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96" w:beforeAutospacing="0" w:after="0" w:afterAutospacing="1" w:line="336" w:lineRule="atLeast"/>
        <w:ind w:left="720" w:hanging="360"/>
        <w:rPr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DPF（柴油颗粒过滤器）</w:t>
      </w:r>
    </w:p>
    <w:p w14:paraId="10C0FDB5">
      <w:pPr>
        <w:keepNext w:val="0"/>
        <w:keepLines w:val="0"/>
        <w:widowControl/>
        <w:numPr>
          <w:ilvl w:val="1"/>
          <w:numId w:val="5"/>
        </w:numPr>
        <w:suppressLineNumbers w:val="0"/>
        <w:pBdr>
          <w:left w:val="none" w:color="auto" w:sz="0" w:space="0"/>
        </w:pBdr>
        <w:tabs>
          <w:tab w:val="left" w:pos="1440"/>
        </w:tabs>
        <w:spacing w:before="48" w:beforeAutospacing="0" w:after="0" w:afterAutospacing="1" w:line="336" w:lineRule="atLeast"/>
        <w:ind w:left="1440" w:hanging="360"/>
        <w:rPr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：主要用于捕集排气中的颗粒物（PM），如碳烟、未燃烧的燃油和润滑油等。DPF 通常采用壁流式蜂窝陶瓷结构，废气从入口通道进入，通过多孔的陶瓷壁面流向出口通道，颗粒物则被截留在通道壁面和内部孔隙中，从而实现对颗粒物的高效过滤，可有效降低柴油机尾气中的颗粒物排放。</w:t>
      </w:r>
    </w:p>
    <w:p w14:paraId="71A55D6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96" w:beforeAutospacing="0" w:after="0" w:afterAutospacing="1" w:line="336" w:lineRule="atLeast"/>
        <w:ind w:left="720" w:hanging="360"/>
        <w:rPr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DOC（柴油氧化催化器）</w:t>
      </w:r>
    </w:p>
    <w:p w14:paraId="79B0C41A">
      <w:pPr>
        <w:keepNext w:val="0"/>
        <w:keepLines w:val="0"/>
        <w:widowControl/>
        <w:numPr>
          <w:ilvl w:val="1"/>
          <w:numId w:val="6"/>
        </w:numPr>
        <w:suppressLineNumbers w:val="0"/>
        <w:pBdr>
          <w:left w:val="none" w:color="auto" w:sz="0" w:space="0"/>
        </w:pBdr>
        <w:tabs>
          <w:tab w:val="left" w:pos="1440"/>
        </w:tabs>
        <w:spacing w:before="48" w:beforeAutospacing="0" w:after="0" w:afterAutospacing="1" w:line="336" w:lineRule="atLeast"/>
        <w:ind w:left="1440" w:hanging="360"/>
        <w:rPr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：利用催化剂促进排气中的一氧化碳（CO）、碳氢化合物（HC）和部分颗粒物的氧化反应。在 DOC 中，CO 和 HC 在催化剂的作用下与氧气发生反应，生成二氧化碳（CO₂）和水（H₂O），同时部分可溶性有机成分（SOF）也被氧化，从而降低了这些污染物的排放。此外，DOC 还可以将排气中的二氧化硫（SO₂）氧化为三氧化硫（SO₃），有助于减少酸雨的形成。</w:t>
      </w:r>
    </w:p>
    <w:p w14:paraId="688DC7F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96" w:beforeAutospacing="0" w:after="0" w:afterAutospacing="1" w:line="336" w:lineRule="atLeast"/>
        <w:ind w:left="720" w:hanging="360"/>
        <w:rPr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SCR（选择性催化还原）</w:t>
      </w:r>
    </w:p>
    <w:p w14:paraId="0529E56C">
      <w:pPr>
        <w:keepNext w:val="0"/>
        <w:keepLines w:val="0"/>
        <w:widowControl/>
        <w:numPr>
          <w:ilvl w:val="1"/>
          <w:numId w:val="7"/>
        </w:numPr>
        <w:suppressLineNumbers w:val="0"/>
        <w:pBdr>
          <w:left w:val="none" w:color="auto" w:sz="0" w:space="0"/>
        </w:pBdr>
        <w:tabs>
          <w:tab w:val="left" w:pos="1440"/>
        </w:tabs>
        <w:spacing w:before="48" w:beforeAutospacing="0" w:after="0" w:afterAutospacing="1" w:line="336" w:lineRule="atLeast"/>
        <w:ind w:left="1440" w:hanging="360"/>
        <w:rPr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：通过向排气中喷入尿素溶液，尿素在高温下分解产生氨气（NH₃），NH₃在催化剂的作用下与 NOx 发生还原反应，将 NOx 转化为氮气（N₂）和水（H₂O）。SCR 技术对 NOx 的转化效率较高，能够有效降低柴油机尾气中的 NOx 排放，使其满足严格的排放标准。</w:t>
      </w:r>
    </w:p>
    <w:p w14:paraId="0D7695F4">
      <w:pPr>
        <w:rPr>
          <w:rFonts w:hint="default"/>
          <w:lang w:val="en-US" w:eastAsia="zh-CN"/>
        </w:rPr>
      </w:pPr>
    </w:p>
    <w:p w14:paraId="1126CFD4">
      <w:pPr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default"/>
          <w:b/>
          <w:bCs/>
          <w:sz w:val="22"/>
          <w:szCs w:val="28"/>
          <w:lang w:val="en-US" w:eastAsia="zh-CN"/>
        </w:rPr>
        <w:t>简述柴油机燃料供给系燃油的供给路线。4分)</w:t>
      </w:r>
    </w:p>
    <w:p w14:paraId="0C9F89D0">
      <w:pPr>
        <w:rPr>
          <w:rFonts w:hint="default"/>
          <w:b/>
          <w:bCs/>
          <w:sz w:val="22"/>
          <w:szCs w:val="28"/>
          <w:lang w:val="en-US" w:eastAsia="zh-CN"/>
        </w:rPr>
      </w:pPr>
    </w:p>
    <w:p w14:paraId="0DBCA4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答:输油泵将柴油从燃油箱内吸出，经滤清器滤去杂质，进入喷油泵的低压油腔，喷油泵将燃油压力提高，经高压油管至喷油器喷入燃烧室。喷油器内</w:t>
      </w:r>
      <w:r>
        <w:rPr>
          <w:rFonts w:hint="default"/>
          <w:color w:val="0000FF"/>
          <w:lang w:val="en-US" w:eastAsia="zh-CN"/>
        </w:rPr>
        <w:t>针阀偶件间隙中漏泄的极少量燃油</w:t>
      </w:r>
      <w:r>
        <w:rPr>
          <w:rFonts w:hint="default"/>
          <w:lang w:val="en-US" w:eastAsia="zh-CN"/>
        </w:rPr>
        <w:t>和</w:t>
      </w:r>
      <w:r>
        <w:rPr>
          <w:rFonts w:hint="default"/>
          <w:color w:val="0000FF"/>
          <w:lang w:val="en-US" w:eastAsia="zh-CN"/>
        </w:rPr>
        <w:t>喷油泵低压油腔中过量燃油</w:t>
      </w:r>
      <w:r>
        <w:rPr>
          <w:rFonts w:hint="default"/>
          <w:lang w:val="en-US" w:eastAsia="zh-CN"/>
        </w:rPr>
        <w:t>,经回油管流回燃油箱。</w:t>
      </w:r>
    </w:p>
    <w:p w14:paraId="676022BF">
      <w:pPr>
        <w:rPr>
          <w:rFonts w:hint="default"/>
          <w:lang w:val="en-US" w:eastAsia="zh-CN"/>
        </w:rPr>
      </w:pPr>
    </w:p>
    <w:p w14:paraId="09C2613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请</w:t>
      </w:r>
      <w:r>
        <w:rPr>
          <w:b/>
          <w:bCs/>
          <w:sz w:val="24"/>
        </w:rPr>
        <w:t>列举你所了解的</w:t>
      </w:r>
      <w:r>
        <w:rPr>
          <w:rFonts w:hint="eastAsia"/>
          <w:b/>
          <w:bCs/>
          <w:sz w:val="24"/>
        </w:rPr>
        <w:t>油电混合动力系统的分类方法及类型</w:t>
      </w:r>
      <w:r>
        <w:rPr>
          <w:b/>
          <w:bCs/>
          <w:sz w:val="24"/>
        </w:rPr>
        <w:t>。</w:t>
      </w:r>
    </w:p>
    <w:p w14:paraId="3BCAA4D2">
      <w:pPr>
        <w:rPr>
          <w:b/>
          <w:bCs/>
          <w:sz w:val="24"/>
        </w:rPr>
      </w:pPr>
    </w:p>
    <w:p w14:paraId="3662D2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分类方法一：串联、并联、混联；</w:t>
      </w:r>
    </w:p>
    <w:p w14:paraId="5A3E58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分类方法二：P0、P1、P2、P3、P4、P0+P2、P1+P3、P1+P4、……</w:t>
      </w:r>
    </w:p>
    <w:p w14:paraId="6C7211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分类方法三：非插电、插电；</w:t>
      </w:r>
    </w:p>
    <w:p w14:paraId="067573E1">
      <w:pPr>
        <w:rPr>
          <w:rFonts w:hint="default"/>
          <w:b/>
          <w:bCs/>
          <w:lang w:val="en-US" w:eastAsia="zh-CN"/>
        </w:rPr>
      </w:pPr>
    </w:p>
    <w:p w14:paraId="02E13D64">
      <w:pPr>
        <w:rPr>
          <w:rFonts w:hint="default"/>
          <w:b/>
          <w:bCs/>
          <w:lang w:val="en-US" w:eastAsia="zh-CN"/>
        </w:rPr>
      </w:pPr>
    </w:p>
    <w:p w14:paraId="518F116F">
      <w:pPr>
        <w:spacing w:line="276" w:lineRule="auto"/>
        <w:ind w:left="-1" w:leftChars="-1" w:hanging="1"/>
        <w:outlineLvl w:val="0"/>
        <w:rPr>
          <w:rFonts w:hint="eastAsia"/>
          <w:b/>
          <w:bCs/>
          <w:sz w:val="24"/>
        </w:rPr>
      </w:pPr>
      <w:r>
        <w:rPr>
          <w:b/>
          <w:bCs/>
          <w:sz w:val="24"/>
        </w:rPr>
        <w:t>3)</w:t>
      </w:r>
      <w:r>
        <w:rPr>
          <w:rFonts w:hint="eastAsia"/>
          <w:b/>
          <w:bCs/>
          <w:sz w:val="24"/>
        </w:rPr>
        <w:t>请介绍现代直喷汽油机常用的排气后处理装置及其基本功能。</w:t>
      </w:r>
    </w:p>
    <w:p w14:paraId="343391B4">
      <w:pPr>
        <w:spacing w:line="276" w:lineRule="auto"/>
        <w:ind w:left="-1" w:leftChars="-1" w:hanging="1"/>
        <w:outlineLvl w:val="0"/>
        <w:rPr>
          <w:rFonts w:hint="eastAsia"/>
          <w:b/>
          <w:bCs/>
          <w:sz w:val="24"/>
        </w:rPr>
      </w:pPr>
    </w:p>
    <w:p w14:paraId="14033C7F">
      <w:pPr>
        <w:spacing w:line="276" w:lineRule="auto"/>
        <w:ind w:left="-1" w:leftChars="-1" w:hanging="1"/>
        <w:outlineLvl w:val="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TWC</w:t>
      </w:r>
    </w:p>
    <w:p w14:paraId="3E80CB4D">
      <w:pPr>
        <w:spacing w:line="276" w:lineRule="auto"/>
        <w:ind w:left="-1" w:leftChars="-1" w:hanging="1"/>
        <w:outlineLvl w:val="0"/>
        <w:rPr>
          <w:rFonts w:hint="eastAsia"/>
          <w:b/>
          <w:bCs/>
          <w:sz w:val="24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TWC 是安装在汽车排气系统中最重要的机外净化装置，其载体一般由陶瓷或金属制成，表面涂有一层催化剂，通常包含铂（Pt）、钯（Pd）、铑（Rh）等贵金属。当高温的汽车尾气通过 TWC 时，在催化剂的作用下，尾气中的一氧化碳（CO）、碳氢化合物（HC）和氮氧化物（NOx）会发生氧化还原反应，转化为对环境无害的二氧化碳（CO₂）、水（H₂O）和氮气（N₂）。具体反应如下：</w:t>
      </w:r>
    </w:p>
    <w:p w14:paraId="7E70CD29">
      <w:pPr>
        <w:spacing w:line="276" w:lineRule="auto"/>
        <w:ind w:left="-1" w:leftChars="-1" w:hanging="1"/>
        <w:outlineLvl w:val="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GPF</w:t>
      </w:r>
    </w:p>
    <w:p w14:paraId="1DDDC9A5">
      <w:pPr>
        <w:spacing w:line="276" w:lineRule="auto"/>
        <w:ind w:left="-1" w:leftChars="-1" w:hanging="1"/>
        <w:outlineLvl w:val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>GPF 通常安装在三元催化转化器之后，是一种用于捕捉和收集发动机排气中颗粒物的装置。它的内部结构类似于蜂窝状，由许多细小的通道组成，这些通道的壁面具有一定的孔隙度。当尾气通过 GPF 时，颗粒物会被拦截在通道壁面和孔隙中，从而实现对颗粒物的捕集。随着颗粒物在 GPF 中的积累，会导致排气背压升高，影响发动机的性能。因此，GPF 需要定期进行再生，以去除积累的颗粒物。再生过程一般通过提高排气温度，使颗粒物在高温下燃烧转化为二氧化碳排出，从而恢复 GPF 的过滤性能。</w:t>
      </w:r>
    </w:p>
    <w:p w14:paraId="72CF4742">
      <w:pPr>
        <w:spacing w:line="276" w:lineRule="auto"/>
        <w:ind w:left="-1" w:leftChars="-1" w:hanging="1"/>
        <w:outlineLvl w:val="0"/>
        <w:rPr>
          <w:rFonts w:hint="default"/>
          <w:b/>
          <w:bCs/>
          <w:sz w:val="24"/>
          <w:lang w:val="en-US" w:eastAsia="zh-CN"/>
        </w:rPr>
      </w:pPr>
    </w:p>
    <w:p w14:paraId="47B7BEC2">
      <w:pPr>
        <w:spacing w:line="276" w:lineRule="auto"/>
        <w:outlineLvl w:val="0"/>
        <w:rPr>
          <w:b/>
          <w:bCs/>
          <w:sz w:val="24"/>
        </w:rPr>
      </w:pPr>
      <w:r>
        <w:rPr>
          <w:b/>
          <w:bCs/>
          <w:sz w:val="24"/>
        </w:rPr>
        <w:t>4)请说明</w:t>
      </w:r>
      <w:r>
        <w:rPr>
          <w:rFonts w:hint="eastAsia"/>
          <w:b/>
          <w:bCs/>
          <w:sz w:val="24"/>
        </w:rPr>
        <w:t>强制曲轴箱通风系统的基本工作过程和控制方法</w:t>
      </w:r>
      <w:r>
        <w:rPr>
          <w:b/>
          <w:bCs/>
          <w:sz w:val="24"/>
        </w:rPr>
        <w:t>。</w:t>
      </w:r>
    </w:p>
    <w:p w14:paraId="040E6FFF">
      <w:pPr>
        <w:spacing w:line="276" w:lineRule="auto"/>
        <w:outlineLvl w:val="0"/>
        <w:rPr>
          <w:rFonts w:hint="eastAsia"/>
          <w:b/>
          <w:bCs/>
          <w:sz w:val="24"/>
        </w:rPr>
      </w:pPr>
    </w:p>
    <w:p w14:paraId="4778C84B">
      <w:pPr>
        <w:outlineLvl w:val="0"/>
        <w:rPr>
          <w:rFonts w:hint="eastAsia" w:hAnsi="宋体"/>
          <w:b/>
          <w:bCs/>
          <w:sz w:val="24"/>
        </w:rPr>
      </w:pPr>
      <w:r>
        <w:rPr>
          <w:rFonts w:hint="eastAsia" w:hAnsi="宋体"/>
          <w:b/>
          <w:bCs/>
          <w:sz w:val="24"/>
        </w:rPr>
        <w:t>新鲜空气从外界进入曲轴箱，携带挥发燃油/润滑油/水等，进入进气歧管，再吸入缸内燃烧。</w:t>
      </w:r>
    </w:p>
    <w:p w14:paraId="6432C08A">
      <w:pPr>
        <w:spacing w:line="276" w:lineRule="auto"/>
        <w:outlineLvl w:val="0"/>
        <w:rPr>
          <w:rFonts w:hint="eastAsia"/>
          <w:b/>
          <w:bCs/>
          <w:sz w:val="24"/>
        </w:rPr>
      </w:pPr>
    </w:p>
    <w:p w14:paraId="7914CDFB">
      <w:pPr>
        <w:spacing w:line="276" w:lineRule="auto"/>
        <w:outlineLvl w:val="0"/>
        <w:rPr>
          <w:rFonts w:hint="eastAsia"/>
          <w:b/>
          <w:bCs/>
          <w:sz w:val="24"/>
        </w:rPr>
      </w:pPr>
      <w:r>
        <w:rPr>
          <w:b/>
          <w:bCs/>
          <w:sz w:val="24"/>
        </w:rPr>
        <w:t>5)</w:t>
      </w:r>
      <w:r>
        <w:rPr>
          <w:rFonts w:hint="eastAsia"/>
          <w:b/>
          <w:bCs/>
          <w:sz w:val="24"/>
        </w:rPr>
        <w:t>请介绍目前车用质子交换膜单体燃料电池的基本组成和功能。</w:t>
      </w:r>
    </w:p>
    <w:p w14:paraId="1E24DD67">
      <w:pPr>
        <w:rPr>
          <w:rFonts w:hint="default"/>
          <w:lang w:val="en-US" w:eastAsia="zh-CN"/>
        </w:rPr>
      </w:pPr>
    </w:p>
    <w:p w14:paraId="3B869E5E">
      <w:pPr>
        <w:outlineLvl w:val="0"/>
        <w:rPr>
          <w:rFonts w:hint="eastAsia" w:hAnsi="宋体"/>
          <w:bCs/>
          <w:sz w:val="24"/>
        </w:rPr>
      </w:pPr>
      <w:r>
        <w:rPr>
          <w:rFonts w:hint="eastAsia" w:hAnsi="宋体"/>
          <w:b/>
          <w:bCs/>
          <w:sz w:val="24"/>
        </w:rPr>
        <w:t>正极板：</w:t>
      </w:r>
      <w:r>
        <w:rPr>
          <w:rFonts w:hint="eastAsia" w:hAnsi="宋体"/>
          <w:bCs/>
          <w:sz w:val="24"/>
        </w:rPr>
        <w:t>导电，提供氢气流场；</w:t>
      </w:r>
    </w:p>
    <w:p w14:paraId="1389AD02">
      <w:pPr>
        <w:outlineLvl w:val="0"/>
        <w:rPr>
          <w:rFonts w:hint="eastAsia" w:hAnsi="宋体"/>
          <w:bCs/>
          <w:sz w:val="24"/>
        </w:rPr>
      </w:pPr>
      <w:r>
        <w:rPr>
          <w:rFonts w:hint="eastAsia" w:hAnsi="宋体"/>
          <w:b/>
          <w:bCs/>
          <w:sz w:val="24"/>
        </w:rPr>
        <w:t>气体扩散层：</w:t>
      </w:r>
      <w:r>
        <w:rPr>
          <w:rFonts w:hint="eastAsia" w:hAnsi="宋体"/>
          <w:bCs/>
          <w:sz w:val="24"/>
        </w:rPr>
        <w:t>使气体分布均匀；</w:t>
      </w:r>
    </w:p>
    <w:p w14:paraId="21513298">
      <w:pPr>
        <w:outlineLvl w:val="0"/>
        <w:rPr>
          <w:rFonts w:hint="eastAsia" w:hAnsi="宋体"/>
          <w:bCs/>
          <w:sz w:val="24"/>
        </w:rPr>
      </w:pPr>
      <w:r>
        <w:rPr>
          <w:rFonts w:hint="eastAsia" w:hAnsi="宋体"/>
          <w:b/>
          <w:bCs/>
          <w:sz w:val="24"/>
        </w:rPr>
        <w:t>膜电极：</w:t>
      </w:r>
      <w:r>
        <w:rPr>
          <w:rFonts w:hint="eastAsia" w:hAnsi="宋体"/>
          <w:bCs/>
          <w:sz w:val="24"/>
        </w:rPr>
        <w:t>催化剂层，质子交换膜；</w:t>
      </w:r>
    </w:p>
    <w:p w14:paraId="3F2AD92F">
      <w:pPr>
        <w:outlineLvl w:val="0"/>
        <w:rPr>
          <w:rFonts w:hAnsi="宋体"/>
          <w:b/>
          <w:bCs/>
          <w:sz w:val="24"/>
        </w:rPr>
      </w:pPr>
      <w:r>
        <w:rPr>
          <w:rFonts w:hint="eastAsia" w:hAnsi="宋体"/>
          <w:b/>
          <w:bCs/>
          <w:sz w:val="24"/>
        </w:rPr>
        <w:t>负极板：</w:t>
      </w:r>
      <w:r>
        <w:rPr>
          <w:rFonts w:hint="eastAsia" w:hAnsi="宋体"/>
          <w:bCs/>
          <w:sz w:val="24"/>
        </w:rPr>
        <w:t>导电，提供空气流场/水流道</w:t>
      </w:r>
    </w:p>
    <w:p w14:paraId="1236D25B">
      <w:pPr>
        <w:rPr>
          <w:rFonts w:hint="eastAsia"/>
          <w:b/>
          <w:bCs/>
          <w:sz w:val="24"/>
          <w:lang w:val="en-US" w:eastAsia="zh-CN"/>
        </w:rPr>
      </w:pPr>
    </w:p>
    <w:p w14:paraId="13FC6222">
      <w:pPr>
        <w:ind w:left="420" w:leftChars="0" w:firstLine="420" w:firstLineChars="0"/>
        <w:rPr>
          <w:rFonts w:hint="default"/>
          <w:b/>
          <w:bCs/>
          <w:sz w:val="24"/>
          <w:lang w:val="en-US" w:eastAsia="zh-CN"/>
        </w:rPr>
      </w:pPr>
    </w:p>
    <w:p w14:paraId="02F763A4">
      <w:pPr>
        <w:spacing w:line="276" w:lineRule="auto"/>
        <w:outlineLvl w:val="0"/>
        <w:rPr>
          <w:b/>
          <w:bCs/>
          <w:sz w:val="24"/>
        </w:rPr>
      </w:pPr>
      <w:r>
        <w:rPr>
          <w:sz w:val="24"/>
        </w:rPr>
        <w:t>3)请说明</w:t>
      </w:r>
      <w:r>
        <w:rPr>
          <w:rFonts w:hint="eastAsia"/>
          <w:sz w:val="24"/>
        </w:rPr>
        <w:t>减少活塞环泵油作用的活塞环结构形式</w:t>
      </w:r>
      <w:r>
        <w:rPr>
          <w:sz w:val="24"/>
        </w:rPr>
        <w:t>。</w:t>
      </w:r>
      <w:r>
        <w:rPr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4</w:t>
      </w:r>
      <w:r>
        <w:rPr>
          <w:rFonts w:hAnsi="宋体"/>
          <w:b/>
          <w:bCs/>
          <w:sz w:val="24"/>
        </w:rPr>
        <w:t>分</w:t>
      </w:r>
      <w:r>
        <w:rPr>
          <w:b/>
          <w:bCs/>
          <w:sz w:val="24"/>
        </w:rPr>
        <w:t>)</w:t>
      </w:r>
    </w:p>
    <w:p w14:paraId="190BB1F3">
      <w:pPr>
        <w:spacing w:line="276" w:lineRule="auto"/>
        <w:outlineLvl w:val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扭曲环、锥面环、梯形环、桶面环，</w:t>
      </w:r>
      <w:r>
        <w:rPr>
          <w:b/>
          <w:bCs/>
          <w:sz w:val="24"/>
        </w:rPr>
        <w:t>……</w:t>
      </w:r>
    </w:p>
    <w:p w14:paraId="46983284">
      <w:pPr>
        <w:spacing w:line="276" w:lineRule="auto"/>
        <w:outlineLvl w:val="0"/>
        <w:rPr>
          <w:rFonts w:hint="eastAsia"/>
          <w:b/>
          <w:bCs/>
          <w:sz w:val="24"/>
        </w:rPr>
      </w:pPr>
    </w:p>
    <w:p w14:paraId="236FC8AB">
      <w:pPr>
        <w:spacing w:line="276" w:lineRule="auto"/>
        <w:rPr>
          <w:b/>
          <w:bCs/>
          <w:sz w:val="24"/>
        </w:rPr>
      </w:pPr>
      <w:r>
        <w:rPr>
          <w:rFonts w:hint="eastAsia"/>
          <w:sz w:val="24"/>
        </w:rPr>
        <w:t>4</w:t>
      </w:r>
      <w:r>
        <w:rPr>
          <w:sz w:val="24"/>
        </w:rPr>
        <w:t>)</w:t>
      </w:r>
      <w:r>
        <w:rPr>
          <w:rFonts w:hint="eastAsia"/>
          <w:sz w:val="24"/>
        </w:rPr>
        <w:t>请</w:t>
      </w:r>
      <w:r>
        <w:rPr>
          <w:sz w:val="24"/>
        </w:rPr>
        <w:t>说明</w:t>
      </w:r>
      <w:r>
        <w:rPr>
          <w:rFonts w:hint="eastAsia"/>
          <w:sz w:val="24"/>
        </w:rPr>
        <w:t>如何进行</w:t>
      </w:r>
      <w:r>
        <w:rPr>
          <w:sz w:val="24"/>
        </w:rPr>
        <w:t>汽油机</w:t>
      </w:r>
      <w:r>
        <w:rPr>
          <w:rFonts w:hint="eastAsia"/>
          <w:sz w:val="24"/>
        </w:rPr>
        <w:t>燃油蒸发控制</w:t>
      </w:r>
      <w:r>
        <w:rPr>
          <w:sz w:val="24"/>
        </w:rPr>
        <w:t>。</w:t>
      </w:r>
      <w:r>
        <w:rPr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4</w:t>
      </w:r>
      <w:r>
        <w:rPr>
          <w:rFonts w:hAnsi="宋体"/>
          <w:b/>
          <w:bCs/>
          <w:sz w:val="24"/>
        </w:rPr>
        <w:t>分</w:t>
      </w:r>
      <w:r>
        <w:rPr>
          <w:b/>
          <w:bCs/>
          <w:sz w:val="24"/>
        </w:rPr>
        <w:t>)</w:t>
      </w:r>
    </w:p>
    <w:p w14:paraId="1C2466E1">
      <w:pPr>
        <w:spacing w:line="276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活性炭罐吸附，引入进气燃烧；曲轴箱强制通风，PCV控制。</w:t>
      </w:r>
    </w:p>
    <w:p w14:paraId="18DD88D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 w:line="336" w:lineRule="atLeast"/>
        <w:ind w:left="720" w:hanging="360"/>
        <w:rPr>
          <w:sz w:val="19"/>
          <w:szCs w:val="19"/>
        </w:rPr>
      </w:pP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吸附过程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：活性炭罐内填充有大量的活性炭颗粒，活性炭具有巨大的比表面积和很强的吸附能力，能够将燃油蒸气中的汽油分子吸附在其表面，从而防止燃油蒸气直接排放到大气中。</w:t>
      </w:r>
    </w:p>
    <w:p w14:paraId="3C936E4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96" w:beforeAutospacing="0" w:after="0" w:afterAutospacing="1" w:line="336" w:lineRule="atLeast"/>
        <w:ind w:left="720" w:hanging="360"/>
        <w:rPr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脱附过程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：此时，发动机控制单元会控制活性炭罐电磁阀打开，使活性炭罐与发动机进气歧管相通。由于进气歧管内的压力低于活性炭罐内的压力，同时发动机进气歧管内的新鲜空气会流经活性炭罐，在负压和新鲜空气的作用下，被活性炭吸附的汽油分子会从活性炭表面脱附下来，随空气一起进入发动机进气歧管，然后进入气缸参与燃烧，从而实现了燃油蒸气的回收利用。</w:t>
      </w:r>
    </w:p>
    <w:p w14:paraId="0E0A5CC5">
      <w:pPr>
        <w:spacing w:line="276" w:lineRule="auto"/>
        <w:rPr>
          <w:rFonts w:hint="eastAsia"/>
          <w:sz w:val="24"/>
        </w:rPr>
      </w:pPr>
    </w:p>
    <w:p w14:paraId="3AAC9640">
      <w:pPr>
        <w:spacing w:line="276" w:lineRule="auto"/>
        <w:rPr>
          <w:b/>
          <w:bCs/>
          <w:sz w:val="24"/>
        </w:rPr>
      </w:pPr>
      <w:r>
        <w:rPr>
          <w:rFonts w:hint="eastAsia"/>
          <w:sz w:val="24"/>
        </w:rPr>
        <w:t>5</w:t>
      </w:r>
      <w:r>
        <w:rPr>
          <w:sz w:val="24"/>
        </w:rPr>
        <w:t>)</w:t>
      </w:r>
      <w:r>
        <w:rPr>
          <w:rFonts w:hint="eastAsia"/>
          <w:sz w:val="24"/>
        </w:rPr>
        <w:t>请</w:t>
      </w:r>
      <w:r>
        <w:rPr>
          <w:sz w:val="24"/>
        </w:rPr>
        <w:t>说明车用内燃机起动的主要</w:t>
      </w:r>
      <w:r>
        <w:rPr>
          <w:rFonts w:hint="eastAsia"/>
          <w:sz w:val="24"/>
        </w:rPr>
        <w:t>方式和特点</w:t>
      </w:r>
      <w:r>
        <w:rPr>
          <w:sz w:val="24"/>
        </w:rPr>
        <w:t>。</w:t>
      </w:r>
      <w:r>
        <w:rPr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4</w:t>
      </w:r>
      <w:r>
        <w:rPr>
          <w:rFonts w:hAnsi="宋体"/>
          <w:b/>
          <w:bCs/>
          <w:sz w:val="24"/>
        </w:rPr>
        <w:t>分</w:t>
      </w:r>
      <w:r>
        <w:rPr>
          <w:b/>
          <w:bCs/>
          <w:sz w:val="24"/>
        </w:rPr>
        <w:t>)</w:t>
      </w:r>
    </w:p>
    <w:p w14:paraId="7E202392">
      <w:pPr>
        <w:spacing w:line="276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人力起动，电机起动，辅助发动机起动</w:t>
      </w:r>
    </w:p>
    <w:p w14:paraId="20BF4879">
      <w:pPr>
        <w:spacing w:line="276" w:lineRule="auto"/>
        <w:rPr>
          <w:rFonts w:hint="eastAsia"/>
          <w:sz w:val="24"/>
        </w:rPr>
      </w:pPr>
    </w:p>
    <w:p w14:paraId="0F479983">
      <w:pPr>
        <w:spacing w:line="276" w:lineRule="auto"/>
        <w:outlineLvl w:val="0"/>
        <w:rPr>
          <w:rFonts w:hint="eastAsia"/>
          <w:sz w:val="24"/>
        </w:rPr>
      </w:pPr>
      <w:r>
        <w:rPr>
          <w:rFonts w:hint="eastAsia"/>
          <w:sz w:val="24"/>
        </w:rPr>
        <w:t>6</w:t>
      </w:r>
      <w:r>
        <w:rPr>
          <w:sz w:val="24"/>
        </w:rPr>
        <w:t>)</w:t>
      </w:r>
      <w:r>
        <w:rPr>
          <w:rFonts w:hint="eastAsia"/>
          <w:sz w:val="24"/>
        </w:rPr>
        <w:t>请</w:t>
      </w:r>
      <w:r>
        <w:rPr>
          <w:sz w:val="24"/>
        </w:rPr>
        <w:t>列举你所了解的车用电动动力系统类型。</w:t>
      </w:r>
      <w:r>
        <w:rPr>
          <w:b/>
          <w:bCs/>
          <w:sz w:val="24"/>
        </w:rPr>
        <w:t>(3</w:t>
      </w:r>
      <w:r>
        <w:rPr>
          <w:rFonts w:hAnsi="宋体"/>
          <w:b/>
          <w:bCs/>
          <w:sz w:val="24"/>
        </w:rPr>
        <w:t>分</w:t>
      </w:r>
      <w:r>
        <w:rPr>
          <w:b/>
          <w:bCs/>
          <w:sz w:val="24"/>
        </w:rPr>
        <w:t>)</w:t>
      </w:r>
    </w:p>
    <w:p w14:paraId="35E26738">
      <w:pPr>
        <w:spacing w:line="380" w:lineRule="exact"/>
        <w:outlineLvl w:val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（油电）混合动力系统，纯电动动力系统，燃料电池（电电混合）动力系统</w:t>
      </w:r>
    </w:p>
    <w:p w14:paraId="3152CD84">
      <w:pPr>
        <w:rPr>
          <w:rFonts w:hint="default"/>
          <w:b/>
          <w:bCs/>
          <w:sz w:val="24"/>
          <w:lang w:val="en-US" w:eastAsia="zh-CN"/>
        </w:rPr>
      </w:pPr>
    </w:p>
    <w:p w14:paraId="516580C5">
      <w:pPr>
        <w:rPr>
          <w:rFonts w:hint="default"/>
          <w:b/>
          <w:bCs/>
          <w:sz w:val="24"/>
          <w:lang w:val="en-US" w:eastAsia="zh-CN"/>
        </w:rPr>
      </w:pPr>
    </w:p>
    <w:p w14:paraId="2AC3597F">
      <w:pPr>
        <w:spacing w:line="276" w:lineRule="auto"/>
        <w:rPr>
          <w:sz w:val="24"/>
        </w:rPr>
      </w:pPr>
      <w:r>
        <w:rPr>
          <w:sz w:val="24"/>
        </w:rPr>
        <w:t>2)请说明对汽油机点火系统的基本要求。</w:t>
      </w:r>
      <w:r>
        <w:rPr>
          <w:b/>
          <w:bCs/>
          <w:sz w:val="24"/>
        </w:rPr>
        <w:t>(5分)</w:t>
      </w:r>
    </w:p>
    <w:p w14:paraId="52874561">
      <w:pPr>
        <w:spacing w:line="276" w:lineRule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1.点火电压</w:t>
      </w:r>
    </w:p>
    <w:p w14:paraId="3D5C9616">
      <w:pPr>
        <w:spacing w:line="276" w:lineRule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2.点火能量</w:t>
      </w:r>
    </w:p>
    <w:p w14:paraId="48BBD8F9">
      <w:pPr>
        <w:spacing w:line="276" w:lineRule="auto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3.符合工况</w:t>
      </w:r>
    </w:p>
    <w:p w14:paraId="7C493C59">
      <w:pPr>
        <w:spacing w:line="276" w:lineRule="auto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4.持久耐用</w:t>
      </w:r>
    </w:p>
    <w:p w14:paraId="7D99D539">
      <w:pPr>
        <w:spacing w:line="276" w:lineRule="auto"/>
        <w:rPr>
          <w:sz w:val="24"/>
        </w:rPr>
      </w:pPr>
      <w:r>
        <w:rPr>
          <w:sz w:val="24"/>
        </w:rPr>
        <w:t>3)请说明机油在内燃机上的主要作用。</w:t>
      </w:r>
      <w:r>
        <w:rPr>
          <w:b/>
          <w:bCs/>
          <w:sz w:val="24"/>
        </w:rPr>
        <w:t>(3分)</w:t>
      </w:r>
    </w:p>
    <w:p w14:paraId="3079BF1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润滑</w:t>
      </w:r>
    </w:p>
    <w:p w14:paraId="32EC2D3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冷却</w:t>
      </w:r>
    </w:p>
    <w:p w14:paraId="4C40FEF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清洗</w:t>
      </w:r>
    </w:p>
    <w:p w14:paraId="177A840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密封</w:t>
      </w:r>
    </w:p>
    <w:p w14:paraId="4D49F40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防锈</w:t>
      </w:r>
    </w:p>
    <w:p w14:paraId="07A4BE0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</w:t>
      </w:r>
    </w:p>
    <w:p w14:paraId="7C720C37">
      <w:pPr>
        <w:rPr>
          <w:rFonts w:hint="default"/>
          <w:b/>
          <w:bCs/>
          <w:sz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87BF"/>
    <w:multiLevelType w:val="multilevel"/>
    <w:tmpl w:val="846187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512DB18"/>
    <w:multiLevelType w:val="multilevel"/>
    <w:tmpl w:val="9512DB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FCAAF7E2"/>
    <w:multiLevelType w:val="multilevel"/>
    <w:tmpl w:val="FCAAF7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038BC127"/>
    <w:multiLevelType w:val="multilevel"/>
    <w:tmpl w:val="038BC1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D0DCA18"/>
    <w:multiLevelType w:val="multilevel"/>
    <w:tmpl w:val="1D0DCA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633CFEF1"/>
    <w:multiLevelType w:val="multilevel"/>
    <w:tmpl w:val="633CFE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5239A4"/>
    <w:rsid w:val="690A117E"/>
    <w:rsid w:val="77EA4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3692</Words>
  <Characters>3919</Characters>
  <Lines>0</Lines>
  <Paragraphs>0</Paragraphs>
  <TotalTime>1</TotalTime>
  <ScaleCrop>false</ScaleCrop>
  <LinksUpToDate>false</LinksUpToDate>
  <CharactersWithSpaces>4143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2025-04-15T12:33:00Z</dcterms:created>
  <dc:creator>Asus</dc:creator>
  <cp:lastModifiedBy>XISG</cp:lastModifiedBy>
  <dcterms:modified xsi:type="dcterms:W3CDTF">2025-04-16T14:28:14Z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eyJoZGlkIjoiZjVhNGJiMWVmZTg4ZjFhYWZhYWFiMzBkODkwYWRkZmUiLCJ1c2VySWQiOiIxMzg3NDY5NTgyIn0=</vt:lpwstr>
  </property>
  <property fmtid="{D5CDD505-2E9C-101B-9397-08002B2CF9AE}" pid="4" name="ICV">
    <vt:lpwstr>7B3F511F6574457AAB503A2807ABECFA_12</vt:lpwstr>
  </property>
</Properties>
</file>