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5369" w14:textId="77777777" w:rsidR="00176797" w:rsidRPr="00706A31" w:rsidRDefault="00176797" w:rsidP="00176797">
      <w:pPr>
        <w:pStyle w:val="ListParagraph"/>
        <w:numPr>
          <w:ilvl w:val="0"/>
          <w:numId w:val="1"/>
        </w:numPr>
        <w:rPr>
          <w:strike/>
        </w:rPr>
      </w:pPr>
      <w:r w:rsidRPr="00706A31">
        <w:rPr>
          <w:strike/>
        </w:rPr>
        <w:t xml:space="preserve">When hovering over a record in the </w:t>
      </w:r>
      <w:proofErr w:type="spellStart"/>
      <w:r w:rsidRPr="00706A31">
        <w:rPr>
          <w:strike/>
        </w:rPr>
        <w:t>treeView</w:t>
      </w:r>
      <w:proofErr w:type="spellEnd"/>
      <w:r w:rsidRPr="00706A31">
        <w:rPr>
          <w:strike/>
        </w:rPr>
        <w:t>, a preview window should display right over the cursor when the cursor is hovering over the top of it over a few seconds</w:t>
      </w:r>
    </w:p>
    <w:p w14:paraId="4CAE0F79" w14:textId="220E883D" w:rsidR="002127A4" w:rsidRPr="00706A31" w:rsidRDefault="002127A4" w:rsidP="00865580">
      <w:pPr>
        <w:pStyle w:val="ListParagraph"/>
        <w:numPr>
          <w:ilvl w:val="0"/>
          <w:numId w:val="1"/>
        </w:numPr>
        <w:rPr>
          <w:strike/>
        </w:rPr>
      </w:pPr>
      <w:r w:rsidRPr="00706A31">
        <w:rPr>
          <w:strike/>
        </w:rPr>
        <w:t>When hovering over the ID</w:t>
      </w:r>
      <w:r w:rsidR="00865580" w:rsidRPr="00706A31">
        <w:rPr>
          <w:strike/>
        </w:rPr>
        <w:t>,</w:t>
      </w:r>
      <w:r w:rsidRPr="00706A31">
        <w:rPr>
          <w:strike/>
        </w:rPr>
        <w:t xml:space="preserve"> the popup window needs closed</w:t>
      </w:r>
      <w:r w:rsidR="00865580" w:rsidRPr="00706A31">
        <w:rPr>
          <w:strike/>
        </w:rPr>
        <w:t xml:space="preserve"> to remove it</w:t>
      </w:r>
      <w:r w:rsidRPr="00706A31">
        <w:rPr>
          <w:strike/>
        </w:rPr>
        <w:t xml:space="preserve">, however it would be better to be displayed directly over the ID when </w:t>
      </w:r>
      <w:r w:rsidR="00865580" w:rsidRPr="00706A31">
        <w:rPr>
          <w:strike/>
        </w:rPr>
        <w:t>hovering over it. Mouse movement would still be allowed an when no longer over the ID, it would be removed</w:t>
      </w:r>
      <w:r w:rsidRPr="00706A31">
        <w:rPr>
          <w:strike/>
        </w:rPr>
        <w:t xml:space="preserve">. </w:t>
      </w:r>
      <w:r w:rsidR="00176797" w:rsidRPr="00706A31">
        <w:rPr>
          <w:strike/>
        </w:rPr>
        <w:t>Should function like a tooltip and allow the user to move the mouse without closing.</w:t>
      </w:r>
    </w:p>
    <w:p w14:paraId="3AF340EE" w14:textId="7DFAF37C" w:rsidR="002127A4" w:rsidRPr="00706A31" w:rsidRDefault="002127A4" w:rsidP="00865580">
      <w:pPr>
        <w:pStyle w:val="ListParagraph"/>
        <w:numPr>
          <w:ilvl w:val="0"/>
          <w:numId w:val="1"/>
        </w:numPr>
        <w:rPr>
          <w:strike/>
        </w:rPr>
      </w:pPr>
      <w:r w:rsidRPr="00706A31">
        <w:rPr>
          <w:strike/>
        </w:rPr>
        <w:t xml:space="preserve">We also need a time delay </w:t>
      </w:r>
      <w:r w:rsidR="00865580" w:rsidRPr="00706A31">
        <w:rPr>
          <w:strike/>
        </w:rPr>
        <w:t>before displaying the preview.</w:t>
      </w:r>
      <w:r w:rsidR="007E542D" w:rsidRPr="00706A31">
        <w:rPr>
          <w:strike/>
        </w:rPr>
        <w:t xml:space="preserve"> This keeps the preview from opening when users are simply moving the pointer across the screen.</w:t>
      </w:r>
    </w:p>
    <w:p w14:paraId="7B2E6A77" w14:textId="28959FCE" w:rsidR="00CA0D5F" w:rsidRPr="00706A31" w:rsidRDefault="00B721A5" w:rsidP="00176797">
      <w:pPr>
        <w:pStyle w:val="ListParagraph"/>
        <w:numPr>
          <w:ilvl w:val="0"/>
          <w:numId w:val="1"/>
        </w:numPr>
        <w:rPr>
          <w:strike/>
        </w:rPr>
      </w:pPr>
      <w:r w:rsidRPr="00706A31">
        <w:rPr>
          <w:strike/>
        </w:rPr>
        <w:t>I right click on the record, should bring up the same menu as the “…” that is directly over the mouse cursor.</w:t>
      </w:r>
    </w:p>
    <w:p w14:paraId="2DFDE71F" w14:textId="1E1503A9" w:rsidR="000C508F" w:rsidRPr="00706A31" w:rsidRDefault="000C508F" w:rsidP="000C508F">
      <w:pPr>
        <w:pStyle w:val="ListParagraph"/>
        <w:numPr>
          <w:ilvl w:val="0"/>
          <w:numId w:val="1"/>
        </w:numPr>
        <w:rPr>
          <w:strike/>
        </w:rPr>
      </w:pPr>
      <w:r w:rsidRPr="00706A31">
        <w:rPr>
          <w:strike/>
        </w:rPr>
        <w:t>Description field needs html text display and editable with the following fields:</w:t>
      </w:r>
    </w:p>
    <w:p w14:paraId="3E69BEB2" w14:textId="51E33969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Bold</w:t>
      </w:r>
    </w:p>
    <w:p w14:paraId="5CA35CA6" w14:textId="4600EF5E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Italics</w:t>
      </w:r>
    </w:p>
    <w:p w14:paraId="6BF1D216" w14:textId="5A1421BF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Table Creation</w:t>
      </w:r>
    </w:p>
    <w:p w14:paraId="590A80ED" w14:textId="3732B1F9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Bullets</w:t>
      </w:r>
    </w:p>
    <w:p w14:paraId="4083363B" w14:textId="750FA1A1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Numbering</w:t>
      </w:r>
    </w:p>
    <w:p w14:paraId="0BCE6954" w14:textId="6A61CE6E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Alignment</w:t>
      </w:r>
    </w:p>
    <w:p w14:paraId="3F6BB0F6" w14:textId="1CA06C61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Image insertion</w:t>
      </w:r>
    </w:p>
    <w:p w14:paraId="7E93E3EE" w14:textId="010BDA83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Hyperlink insertion</w:t>
      </w:r>
    </w:p>
    <w:p w14:paraId="013557CA" w14:textId="7B6D7FCD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Font? (Not sure how hard this is. Maybe not needed if it’s too much effort)</w:t>
      </w:r>
    </w:p>
    <w:p w14:paraId="788188AD" w14:textId="6AEF8D59" w:rsidR="000C508F" w:rsidRPr="00706A31" w:rsidRDefault="000C508F" w:rsidP="000C508F">
      <w:pPr>
        <w:pStyle w:val="ListParagraph"/>
        <w:numPr>
          <w:ilvl w:val="0"/>
          <w:numId w:val="4"/>
        </w:numPr>
        <w:rPr>
          <w:strike/>
        </w:rPr>
      </w:pPr>
      <w:r w:rsidRPr="00706A31">
        <w:rPr>
          <w:strike/>
        </w:rPr>
        <w:t>Super and sub scripts</w:t>
      </w:r>
    </w:p>
    <w:p w14:paraId="501DEC61" w14:textId="75E09D61" w:rsidR="00706A31" w:rsidRPr="00706A31" w:rsidRDefault="00706A31" w:rsidP="00706A31">
      <w:pPr>
        <w:rPr>
          <w:color w:val="EE0000"/>
        </w:rPr>
      </w:pPr>
      <w:r w:rsidRPr="00706A31">
        <w:rPr>
          <w:color w:val="EE0000"/>
        </w:rPr>
        <w:t>Image is not displayed in doc after it’s saved.</w:t>
      </w:r>
    </w:p>
    <w:p w14:paraId="5FB0F795" w14:textId="6FBB4AB0" w:rsidR="000C508F" w:rsidRPr="00706A31" w:rsidRDefault="000C508F" w:rsidP="000C508F">
      <w:pPr>
        <w:pStyle w:val="ListParagraph"/>
        <w:numPr>
          <w:ilvl w:val="0"/>
          <w:numId w:val="1"/>
        </w:numPr>
        <w:rPr>
          <w:strike/>
        </w:rPr>
      </w:pPr>
      <w:r w:rsidRPr="00706A31">
        <w:rPr>
          <w:strike/>
        </w:rPr>
        <w:t xml:space="preserve">The AI chat window should be displayed from this icon in all windows and not </w:t>
      </w:r>
      <w:r w:rsidR="009B5016" w:rsidRPr="00706A31">
        <w:rPr>
          <w:strike/>
        </w:rPr>
        <w:t>the connection status.</w:t>
      </w:r>
    </w:p>
    <w:p w14:paraId="7F8D534E" w14:textId="345D2BCB" w:rsidR="000C508F" w:rsidRPr="00706A31" w:rsidRDefault="009B5016" w:rsidP="009B5016">
      <w:pPr>
        <w:pStyle w:val="ListParagraph"/>
        <w:jc w:val="center"/>
        <w:rPr>
          <w:strike/>
        </w:rPr>
      </w:pPr>
      <w:r w:rsidRPr="00706A31">
        <w:rPr>
          <w:strike/>
          <w:noProof/>
        </w:rPr>
        <w:drawing>
          <wp:inline distT="0" distB="0" distL="0" distR="0" wp14:anchorId="7565E4A8" wp14:editId="071872F5">
            <wp:extent cx="4134995" cy="2160270"/>
            <wp:effectExtent l="0" t="0" r="0" b="0"/>
            <wp:docPr id="10425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23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986" cy="21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567" w14:textId="22F799A9" w:rsidR="000C508F" w:rsidRDefault="00790DD5" w:rsidP="00790DD5">
      <w:pPr>
        <w:pStyle w:val="ListParagraph"/>
        <w:numPr>
          <w:ilvl w:val="0"/>
          <w:numId w:val="1"/>
        </w:numPr>
      </w:pPr>
      <w:r>
        <w:t>Extra Icon needed for records created using the AI to the left of the record:</w:t>
      </w:r>
    </w:p>
    <w:p w14:paraId="1EAC1EB3" w14:textId="22EEB9C5" w:rsidR="00790DD5" w:rsidRDefault="00790DD5" w:rsidP="00790DD5">
      <w:pPr>
        <w:jc w:val="center"/>
      </w:pPr>
      <w:r>
        <w:rPr>
          <w:noProof/>
        </w:rPr>
        <w:lastRenderedPageBreak/>
        <w:drawing>
          <wp:inline distT="0" distB="0" distL="0" distR="0" wp14:anchorId="3B597A2E" wp14:editId="0CF3FDDA">
            <wp:extent cx="2588039" cy="2625090"/>
            <wp:effectExtent l="0" t="0" r="3175" b="3810"/>
            <wp:docPr id="2959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2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962" cy="26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1988" w14:textId="3FD265AB" w:rsidR="00790DD5" w:rsidRDefault="00790DD5" w:rsidP="00790DD5">
      <w:pPr>
        <w:jc w:val="center"/>
      </w:pPr>
      <w:r>
        <w:t xml:space="preserve">Maybe this? </w:t>
      </w:r>
      <w:r>
        <w:rPr>
          <w:noProof/>
        </w:rPr>
        <w:drawing>
          <wp:inline distT="0" distB="0" distL="0" distR="0" wp14:anchorId="059328B7" wp14:editId="246F2527">
            <wp:extent cx="213360" cy="232410"/>
            <wp:effectExtent l="0" t="0" r="0" b="0"/>
            <wp:docPr id="587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81" cy="2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D3F1" w14:textId="5D70056D" w:rsidR="004537F4" w:rsidRPr="00FF633A" w:rsidRDefault="004537F4" w:rsidP="004537F4">
      <w:pPr>
        <w:pStyle w:val="ListParagraph"/>
        <w:numPr>
          <w:ilvl w:val="0"/>
          <w:numId w:val="1"/>
        </w:numPr>
        <w:rPr>
          <w:strike/>
        </w:rPr>
      </w:pPr>
      <w:r w:rsidRPr="00FF633A">
        <w:rPr>
          <w:strike/>
        </w:rPr>
        <w:t xml:space="preserve"> When multiple project tabs are displayed, all projects display the same information as the most recently opened project, they should display existing project info specific to each:</w:t>
      </w:r>
    </w:p>
    <w:p w14:paraId="184A9859" w14:textId="7E3CA731" w:rsidR="004537F4" w:rsidRDefault="004537F4" w:rsidP="004537F4">
      <w:r>
        <w:rPr>
          <w:noProof/>
        </w:rPr>
        <w:drawing>
          <wp:inline distT="0" distB="0" distL="0" distR="0" wp14:anchorId="77E70C24" wp14:editId="4A522202">
            <wp:extent cx="5943600" cy="1354455"/>
            <wp:effectExtent l="0" t="0" r="0" b="0"/>
            <wp:docPr id="6559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6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7175" w14:textId="05A5E7E2" w:rsidR="00CA0D5F" w:rsidRDefault="00CA0D5F" w:rsidP="00CA0D5F">
      <w:pPr>
        <w:pStyle w:val="ListParagraph"/>
        <w:numPr>
          <w:ilvl w:val="0"/>
          <w:numId w:val="1"/>
        </w:numPr>
      </w:pPr>
      <w:r>
        <w:t xml:space="preserve"> The icons need to have a </w:t>
      </w:r>
      <w:proofErr w:type="gramStart"/>
      <w:r>
        <w:t>more crisp</w:t>
      </w:r>
      <w:proofErr w:type="gramEnd"/>
      <w:r>
        <w:t xml:space="preserve"> display</w:t>
      </w:r>
    </w:p>
    <w:p w14:paraId="263EE403" w14:textId="5B771DFB" w:rsidR="00CA0D5F" w:rsidRDefault="00CA0D5F" w:rsidP="00CA0D5F">
      <w:pPr>
        <w:pStyle w:val="ListParagraph"/>
      </w:pPr>
      <w:r>
        <w:rPr>
          <w:noProof/>
        </w:rPr>
        <w:drawing>
          <wp:inline distT="0" distB="0" distL="0" distR="0" wp14:anchorId="03C61EBF" wp14:editId="57FEF15D">
            <wp:extent cx="5943600" cy="694055"/>
            <wp:effectExtent l="0" t="0" r="0" b="0"/>
            <wp:docPr id="12516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9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ED22" w14:textId="1D348FD2" w:rsidR="00CA0D5F" w:rsidRPr="005D3179" w:rsidRDefault="00CA0D5F" w:rsidP="00CA0D5F">
      <w:pPr>
        <w:pStyle w:val="ListParagraph"/>
        <w:numPr>
          <w:ilvl w:val="0"/>
          <w:numId w:val="1"/>
        </w:numPr>
        <w:rPr>
          <w:strike/>
        </w:rPr>
      </w:pPr>
      <w:r w:rsidRPr="005D3179">
        <w:rPr>
          <w:strike/>
        </w:rPr>
        <w:t>Arrow does not display anything, lets remove this item.</w:t>
      </w:r>
    </w:p>
    <w:p w14:paraId="794ECA41" w14:textId="4710C801" w:rsidR="00CA0D5F" w:rsidRDefault="00CA0D5F" w:rsidP="00CA0D5F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69D5B40A" wp14:editId="76F3E505">
            <wp:extent cx="2651760" cy="2027350"/>
            <wp:effectExtent l="0" t="0" r="0" b="0"/>
            <wp:docPr id="75232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20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0230" cy="20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7592" w14:textId="21796809" w:rsidR="00CA0D5F" w:rsidRPr="005D3179" w:rsidRDefault="00CA0D5F" w:rsidP="00CA0D5F">
      <w:pPr>
        <w:pStyle w:val="ListParagraph"/>
        <w:numPr>
          <w:ilvl w:val="0"/>
          <w:numId w:val="1"/>
        </w:numPr>
        <w:rPr>
          <w:strike/>
        </w:rPr>
      </w:pPr>
      <w:r w:rsidRPr="005D3179">
        <w:rPr>
          <w:strike/>
        </w:rPr>
        <w:t>Need function stubbed in to set this green or red according to backend:</w:t>
      </w:r>
    </w:p>
    <w:p w14:paraId="0C4DD9B4" w14:textId="44B36244" w:rsidR="00CA0D5F" w:rsidRDefault="00CA0D5F" w:rsidP="00CA0D5F">
      <w:pPr>
        <w:jc w:val="center"/>
      </w:pPr>
      <w:r>
        <w:rPr>
          <w:noProof/>
        </w:rPr>
        <w:drawing>
          <wp:inline distT="0" distB="0" distL="0" distR="0" wp14:anchorId="30CDB062" wp14:editId="42639C22">
            <wp:extent cx="3509010" cy="1016077"/>
            <wp:effectExtent l="0" t="0" r="0" b="0"/>
            <wp:docPr id="2500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1146" cy="101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6F0" w14:textId="084CCBF6" w:rsidR="00CA0D5F" w:rsidRPr="00FF633A" w:rsidRDefault="00CA0D5F" w:rsidP="00CA0D5F">
      <w:pPr>
        <w:pStyle w:val="ListParagraph"/>
        <w:numPr>
          <w:ilvl w:val="0"/>
          <w:numId w:val="1"/>
        </w:numPr>
        <w:rPr>
          <w:strike/>
        </w:rPr>
      </w:pPr>
      <w:r w:rsidRPr="00FF633A">
        <w:rPr>
          <w:strike/>
        </w:rPr>
        <w:t>Application automatically adjusts to display resolution.</w:t>
      </w:r>
    </w:p>
    <w:p w14:paraId="13948E13" w14:textId="2BA255B5" w:rsidR="005D0335" w:rsidRPr="00FF633A" w:rsidRDefault="005D0335" w:rsidP="00CA0D5F">
      <w:pPr>
        <w:pStyle w:val="ListParagraph"/>
        <w:numPr>
          <w:ilvl w:val="0"/>
          <w:numId w:val="1"/>
        </w:numPr>
        <w:rPr>
          <w:strike/>
        </w:rPr>
      </w:pPr>
      <w:r w:rsidRPr="00FF633A">
        <w:rPr>
          <w:strike/>
        </w:rPr>
        <w:t>Provide a way to zoom in and out with ctrl key and mouse wheel.</w:t>
      </w:r>
      <w:r w:rsidR="00FF633A" w:rsidRPr="00FF633A">
        <w:t xml:space="preserve"> </w:t>
      </w:r>
      <w:r w:rsidR="00FF633A" w:rsidRPr="00FF633A">
        <w:rPr>
          <w:i/>
          <w:iCs/>
        </w:rPr>
        <w:t xml:space="preserve">Decided prototype design where the application restarts </w:t>
      </w:r>
      <w:proofErr w:type="gramStart"/>
      <w:r w:rsidR="00FF633A" w:rsidRPr="00FF633A">
        <w:rPr>
          <w:i/>
          <w:iCs/>
        </w:rPr>
        <w:t>is</w:t>
      </w:r>
      <w:proofErr w:type="gramEnd"/>
      <w:r w:rsidR="00FF633A" w:rsidRPr="00FF633A">
        <w:rPr>
          <w:i/>
          <w:iCs/>
        </w:rPr>
        <w:t xml:space="preserve"> acceptable.</w:t>
      </w:r>
    </w:p>
    <w:p w14:paraId="736F8FE9" w14:textId="58C584F2" w:rsidR="005D0335" w:rsidRPr="005D3179" w:rsidRDefault="005D0335" w:rsidP="00CA0D5F">
      <w:pPr>
        <w:pStyle w:val="ListParagraph"/>
        <w:numPr>
          <w:ilvl w:val="0"/>
          <w:numId w:val="1"/>
        </w:numPr>
        <w:rPr>
          <w:strike/>
        </w:rPr>
      </w:pPr>
      <w:r w:rsidRPr="005D3179">
        <w:rPr>
          <w:strike/>
        </w:rPr>
        <w:t>Icon does not display the Project Page after a record is selected:</w:t>
      </w:r>
    </w:p>
    <w:p w14:paraId="48FFFD77" w14:textId="3C543280" w:rsidR="005D0335" w:rsidRDefault="005D0335" w:rsidP="005D0335">
      <w:pPr>
        <w:jc w:val="center"/>
      </w:pPr>
      <w:r>
        <w:rPr>
          <w:noProof/>
        </w:rPr>
        <w:drawing>
          <wp:inline distT="0" distB="0" distL="0" distR="0" wp14:anchorId="05221D4A" wp14:editId="7FAD34C4">
            <wp:extent cx="3276600" cy="1926403"/>
            <wp:effectExtent l="0" t="0" r="0" b="0"/>
            <wp:docPr id="18286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78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604" cy="19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F21E" w14:textId="4DE1DB0E" w:rsidR="00176797" w:rsidRPr="005D3179" w:rsidRDefault="00176797" w:rsidP="00176797">
      <w:pPr>
        <w:pStyle w:val="ListParagraph"/>
        <w:numPr>
          <w:ilvl w:val="0"/>
          <w:numId w:val="1"/>
        </w:numPr>
        <w:rPr>
          <w:strike/>
        </w:rPr>
      </w:pPr>
      <w:r w:rsidRPr="005D3179">
        <w:rPr>
          <w:strike/>
        </w:rPr>
        <w:t xml:space="preserve">Graph populated based on </w:t>
      </w:r>
      <w:proofErr w:type="spellStart"/>
      <w:r w:rsidRPr="005D3179">
        <w:rPr>
          <w:strike/>
        </w:rPr>
        <w:t>recordType</w:t>
      </w:r>
      <w:proofErr w:type="spellEnd"/>
      <w:r w:rsidRPr="005D3179">
        <w:rPr>
          <w:strike/>
        </w:rPr>
        <w:t xml:space="preserve"> dynamically. </w:t>
      </w:r>
      <w:proofErr w:type="gramStart"/>
      <w:r w:rsidR="00C74000" w:rsidRPr="005D3179">
        <w:rPr>
          <w:strike/>
        </w:rPr>
        <w:t>Also</w:t>
      </w:r>
      <w:proofErr w:type="gramEnd"/>
      <w:r w:rsidR="00C74000" w:rsidRPr="005D3179">
        <w:rPr>
          <w:strike/>
        </w:rPr>
        <w:t xml:space="preserve"> colors should reflect the same state and colors for state (Reviewed, In Review, Draft):</w:t>
      </w:r>
    </w:p>
    <w:p w14:paraId="7126B76C" w14:textId="593EBC56" w:rsidR="00C74000" w:rsidRDefault="00C74000" w:rsidP="00C74000">
      <w:pPr>
        <w:pStyle w:val="ListParagraph"/>
      </w:pPr>
      <w:r>
        <w:rPr>
          <w:noProof/>
        </w:rPr>
        <w:lastRenderedPageBreak/>
        <w:drawing>
          <wp:inline distT="0" distB="0" distL="0" distR="0" wp14:anchorId="56CC1931" wp14:editId="53192A66">
            <wp:extent cx="4371545" cy="2609850"/>
            <wp:effectExtent l="0" t="0" r="0" b="0"/>
            <wp:docPr id="8942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99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197" cy="26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23ED" w14:textId="5B535E4A" w:rsidR="00C74000" w:rsidRDefault="00C74000" w:rsidP="00C74000">
      <w:pPr>
        <w:pStyle w:val="ListParagraph"/>
        <w:numPr>
          <w:ilvl w:val="0"/>
          <w:numId w:val="1"/>
        </w:numPr>
      </w:pPr>
      <w:r>
        <w:t>Connected Ais and Integrations should be the same list displayed in Project Settings:</w:t>
      </w:r>
    </w:p>
    <w:p w14:paraId="677A3928" w14:textId="4F8E9DE7" w:rsidR="00C74000" w:rsidRDefault="00C74000" w:rsidP="00C74000">
      <w:pPr>
        <w:jc w:val="center"/>
      </w:pPr>
      <w:r>
        <w:rPr>
          <w:noProof/>
        </w:rPr>
        <w:drawing>
          <wp:inline distT="0" distB="0" distL="0" distR="0" wp14:anchorId="2D4C7957" wp14:editId="382DCD65">
            <wp:extent cx="4251960" cy="1288308"/>
            <wp:effectExtent l="0" t="0" r="0" b="7620"/>
            <wp:docPr id="14380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0657" cy="12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73C3" w14:textId="7614A3B0" w:rsidR="00C74000" w:rsidRDefault="00C74000" w:rsidP="00C74000">
      <w:pPr>
        <w:pStyle w:val="ListParagraph"/>
        <w:jc w:val="center"/>
      </w:pPr>
      <w:r>
        <w:rPr>
          <w:noProof/>
        </w:rPr>
        <w:drawing>
          <wp:inline distT="0" distB="0" distL="0" distR="0" wp14:anchorId="10D89498" wp14:editId="39413E67">
            <wp:extent cx="3223260" cy="2111304"/>
            <wp:effectExtent l="0" t="0" r="0" b="3810"/>
            <wp:docPr id="108437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74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7403" cy="21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0A26" w14:textId="77777777" w:rsidR="005D0335" w:rsidRDefault="005D0335" w:rsidP="005D0335">
      <w:pPr>
        <w:pStyle w:val="ListParagraph"/>
      </w:pPr>
    </w:p>
    <w:sectPr w:rsidR="005D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416"/>
    <w:multiLevelType w:val="hybridMultilevel"/>
    <w:tmpl w:val="2124BD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083BDD"/>
    <w:multiLevelType w:val="hybridMultilevel"/>
    <w:tmpl w:val="B1E2C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9053C7"/>
    <w:multiLevelType w:val="hybridMultilevel"/>
    <w:tmpl w:val="61707D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264E0"/>
    <w:multiLevelType w:val="hybridMultilevel"/>
    <w:tmpl w:val="859C2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370E1"/>
    <w:multiLevelType w:val="hybridMultilevel"/>
    <w:tmpl w:val="51E8CC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34763"/>
    <w:multiLevelType w:val="hybridMultilevel"/>
    <w:tmpl w:val="A12ECA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442755">
    <w:abstractNumId w:val="5"/>
  </w:num>
  <w:num w:numId="2" w16cid:durableId="1925139068">
    <w:abstractNumId w:val="2"/>
  </w:num>
  <w:num w:numId="3" w16cid:durableId="1720127270">
    <w:abstractNumId w:val="3"/>
  </w:num>
  <w:num w:numId="4" w16cid:durableId="1648782980">
    <w:abstractNumId w:val="1"/>
  </w:num>
  <w:num w:numId="5" w16cid:durableId="686902749">
    <w:abstractNumId w:val="4"/>
  </w:num>
  <w:num w:numId="6" w16cid:durableId="66266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98"/>
    <w:rsid w:val="00022DA2"/>
    <w:rsid w:val="0006075A"/>
    <w:rsid w:val="0007560D"/>
    <w:rsid w:val="000A14A4"/>
    <w:rsid w:val="000C508F"/>
    <w:rsid w:val="00176797"/>
    <w:rsid w:val="00197B7C"/>
    <w:rsid w:val="001E100D"/>
    <w:rsid w:val="0020726D"/>
    <w:rsid w:val="002127A4"/>
    <w:rsid w:val="00231663"/>
    <w:rsid w:val="002B22E8"/>
    <w:rsid w:val="002B6E7B"/>
    <w:rsid w:val="002C1BDD"/>
    <w:rsid w:val="002D296F"/>
    <w:rsid w:val="003C109E"/>
    <w:rsid w:val="004537F4"/>
    <w:rsid w:val="004C0D61"/>
    <w:rsid w:val="004F56FC"/>
    <w:rsid w:val="005C0431"/>
    <w:rsid w:val="005C50B0"/>
    <w:rsid w:val="005D0335"/>
    <w:rsid w:val="005D3179"/>
    <w:rsid w:val="006145FE"/>
    <w:rsid w:val="00633351"/>
    <w:rsid w:val="00706A31"/>
    <w:rsid w:val="007757EA"/>
    <w:rsid w:val="00790DD5"/>
    <w:rsid w:val="007E542D"/>
    <w:rsid w:val="00865580"/>
    <w:rsid w:val="008964A6"/>
    <w:rsid w:val="008C3198"/>
    <w:rsid w:val="008F29F2"/>
    <w:rsid w:val="009564EC"/>
    <w:rsid w:val="00991F35"/>
    <w:rsid w:val="009B5016"/>
    <w:rsid w:val="009C48C9"/>
    <w:rsid w:val="009E2677"/>
    <w:rsid w:val="00A43167"/>
    <w:rsid w:val="00A47C5E"/>
    <w:rsid w:val="00AC4732"/>
    <w:rsid w:val="00AF0131"/>
    <w:rsid w:val="00B04B68"/>
    <w:rsid w:val="00B41E9A"/>
    <w:rsid w:val="00B721A5"/>
    <w:rsid w:val="00B86736"/>
    <w:rsid w:val="00BF79E2"/>
    <w:rsid w:val="00C13645"/>
    <w:rsid w:val="00C465D0"/>
    <w:rsid w:val="00C74000"/>
    <w:rsid w:val="00CA0D5F"/>
    <w:rsid w:val="00D1363F"/>
    <w:rsid w:val="00D91233"/>
    <w:rsid w:val="00DF1C44"/>
    <w:rsid w:val="00E207E9"/>
    <w:rsid w:val="00EE0125"/>
    <w:rsid w:val="00FE073E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E067"/>
  <w15:chartTrackingRefBased/>
  <w15:docId w15:val="{BF3A5618-6FD9-489D-9A15-1741894C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Moyle</dc:creator>
  <cp:keywords/>
  <dc:description/>
  <cp:lastModifiedBy>Evan Moyle</cp:lastModifiedBy>
  <cp:revision>10</cp:revision>
  <dcterms:created xsi:type="dcterms:W3CDTF">2025-07-30T13:51:00Z</dcterms:created>
  <dcterms:modified xsi:type="dcterms:W3CDTF">2025-09-16T16:29:00Z</dcterms:modified>
</cp:coreProperties>
</file>