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3b89f1d52703b1d644dc6d6701ec972bd4cbfc"/>
    <w:p>
      <w:pPr>
        <w:pStyle w:val="Heading1"/>
      </w:pPr>
      <w:r>
        <w:t xml:space="preserve">Volume IV · Chapter 20 — Structuring, Provenance &amp; Building the Corpus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Volume-IV-Chapter-20-context.md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19.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semantically chunk book content; attach citations/provenance; build a versioned, updatable knowledge base; manage licensing/governance of sources.</w:t>
      </w:r>
    </w:p>
    <w:p>
      <w:pPr>
        <w:pStyle w:val="BodyText"/>
      </w:pPr>
      <w:r>
        <w:rPr>
          <w:b/>
          <w:bCs/>
        </w:rPr>
        <w:t xml:space="preserve">Labs (hands-on)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20a</w:t>
            </w:r>
          </w:p>
        </w:tc>
        <w:tc>
          <w:tcPr/>
          <w:p>
            <w:pPr>
              <w:pStyle w:val="Compact"/>
            </w:pPr>
            <w:r>
              <w:t xml:space="preserve">Build a semantic chunker with citation metadata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20b</w:t>
            </w:r>
          </w:p>
        </w:tc>
        <w:tc>
          <w:tcPr/>
          <w:p>
            <w:pPr>
              <w:pStyle w:val="Compact"/>
            </w:pPr>
            <w:r>
              <w:t xml:space="preserve">Assemble a versioned knowledge base (text + figures)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20c</w:t>
            </w:r>
          </w:p>
        </w:tc>
        <w:tc>
          <w:tcPr/>
          <w:p>
            <w:pPr>
              <w:pStyle w:val="Compact"/>
            </w:pPr>
            <w:r>
              <w:t xml:space="preserve">Implement citation-traceable retrieval (answer → source page)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vector DB; chunking libraries; a metadata store.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cited knowledge base (</w:t>
      </w:r>
      <w:r>
        <w:rPr>
          <w:b/>
          <w:bCs/>
        </w:rPr>
        <w:t xml:space="preserve">60%</w:t>
      </w:r>
      <w:r>
        <w:t xml:space="preserve">); provenance audit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granularity; provenance schema; licensing compliance; update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2026-08-02T19:36:47Z</dcterms:created>
  <dcterms:modified xsi:type="dcterms:W3CDTF">2026-08-02T19:36:47Z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