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79"/>
          <w:sz w:val="40"/>
          <w:szCs w:val="40"/>
        </w:rPr>
        <w:t xml:space="preserve">ДЕНИС СТЕПАНОВ</w:t>
      </w:r>
    </w:p>
    <w:p>
      <w:pPr>
        <w:spacing w:after="60"/>
      </w:pPr>
      <w:r>
        <w:rPr>
          <w:color w:val="444444"/>
          <w:sz w:val="22"/>
          <w:szCs w:val="22"/>
        </w:rPr>
        <w:t xml:space="preserve">Mobile-разработчик (React Native)  ·  Team / Dev Lead</w:t>
      </w:r>
    </w:p>
    <w:p>
      <w:pPr>
        <w:spacing w:after="120"/>
      </w:pPr>
      <w:r>
        <w:rPr>
          <w:sz w:val="19"/>
          <w:szCs w:val="19"/>
        </w:rPr>
        <w:t xml:space="preserve">Дананг, Вьетнам (GMT+7) · удалённо / релокация  ·  dentep78@gmail.com  ·  +7 993 351-83-59  ·  Telegram @denistepp</w:t>
      </w:r>
    </w:p>
    <w:p>
      <w:pPr>
        <w:spacing w:after="120"/>
      </w:pPr>
      <w:hyperlink w:history="1" r:id="rId0ioy7lcz11foualkd2-uw">
        <w:r>
          <w:rPr>
            <w:color w:val="1F4E79"/>
            <w:sz w:val="19"/>
            <w:szCs w:val="19"/>
            <w:u w:val="single"/>
          </w:rPr>
          <w:t xml:space="preserve">github.com/dentep</w:t>
        </w:r>
      </w:hyperlink>
      <w:r>
        <w:rPr>
          <w:sz w:val="19"/>
          <w:szCs w:val="19"/>
        </w:rPr>
        <w:t xml:space="preserve">   ·   </w:t>
      </w:r>
      <w:hyperlink w:history="1" r:id="rId2fw0on-gm05lgnbustpmy">
        <w:r>
          <w:rPr>
            <w:color w:val="1F4E79"/>
            <w:sz w:val="19"/>
            <w:szCs w:val="19"/>
            <w:u w:val="single"/>
          </w:rPr>
          <w:t xml:space="preserve">dentep.github.io</w:t>
        </w:r>
      </w:hyperlink>
    </w:p>
    <w:p>
      <w:pPr>
        <w:pStyle w:val="Heading1"/>
      </w:pPr>
      <w:r>
        <w:t xml:space="preserve">О СЕБЕ</w:t>
      </w:r>
    </w:p>
    <w:p>
      <w:pPr>
        <w:spacing w:after="80"/>
      </w:pPr>
      <w:r>
        <w:t xml:space="preserve">Mobile-разработчик с 6 годами коммерческого опыта на React Native (7+ лет в IT). Веду продукты от прототипа до релиза в App Store и Google Play, руководил мобильными командами. Ключевые результаты: за 6 лет в мобильной разработке выпустил 1000+ production-релизов (включая линейку из 22 white-label приложений); снизил частоту крашей и поднял стабильность приложений на 94% за 3 года; вывел B2C-приложение с 1 000 000+ загрузок. Внедряю CI/CD, автотесты и код-ревью, менторю разработчиков. Уверенно закрываю и фронтенд-задачи (Vue, TypeScript). Английский C2 (near-native). Открыт к удалённой работе и релокации.</w:t>
      </w:r>
    </w:p>
    <w:p>
      <w:pPr>
        <w:pStyle w:val="Heading1"/>
      </w:pPr>
      <w:r>
        <w:t xml:space="preserve">КЛЮЧЕВЫЕ НАВЫКИ</w:t>
      </w:r>
    </w:p>
    <w:p>
      <w:pPr>
        <w:spacing w:after="30"/>
      </w:pPr>
      <w:r>
        <w:rPr>
          <w:b/>
          <w:bCs/>
        </w:rPr>
        <w:t xml:space="preserve">Mobile: </w:t>
      </w:r>
      <w:r>
        <w:t xml:space="preserve">React Native, TypeScript, Redux, MobX, Swift (iOS), Kotlin (Android); релизы в App Store и Google Play</w:t>
      </w:r>
    </w:p>
    <w:p>
      <w:pPr>
        <w:spacing w:after="30"/>
      </w:pPr>
      <w:r>
        <w:rPr>
          <w:b/>
          <w:bCs/>
        </w:rPr>
        <w:t xml:space="preserve">Frontend: </w:t>
      </w:r>
      <w:r>
        <w:t xml:space="preserve">Vue, JavaScript, HTML/CSS, GraphQL</w:t>
      </w:r>
    </w:p>
    <w:p>
      <w:pPr>
        <w:spacing w:after="30"/>
      </w:pPr>
      <w:r>
        <w:rPr>
          <w:b/>
          <w:bCs/>
        </w:rPr>
        <w:t xml:space="preserve">Backend и данные: </w:t>
      </w:r>
      <w:r>
        <w:t xml:space="preserve">Node.js (Express), REST API, Firebase, MySQL</w:t>
      </w:r>
    </w:p>
    <w:p>
      <w:pPr>
        <w:spacing w:after="30"/>
      </w:pPr>
      <w:r>
        <w:rPr>
          <w:b/>
          <w:bCs/>
        </w:rPr>
        <w:t xml:space="preserve">Практики и инструменты: </w:t>
      </w:r>
      <w:r>
        <w:t xml:space="preserve">CI/CD, автотестирование, code review, Git, Jira, Figma, Agile</w:t>
      </w:r>
    </w:p>
    <w:p>
      <w:pPr>
        <w:spacing w:after="30"/>
      </w:pPr>
      <w:r>
        <w:rPr>
          <w:b/>
          <w:bCs/>
        </w:rPr>
        <w:t xml:space="preserve">Дополнительно: </w:t>
      </w:r>
      <w:r>
        <w:t xml:space="preserve">Unity, LaTeX, внедрение AI-инструментов в разработку</w:t>
      </w:r>
    </w:p>
    <w:p>
      <w:pPr>
        <w:pStyle w:val="Heading1"/>
      </w:pPr>
      <w:r>
        <w:t xml:space="preserve">ОПЫТ РАБОТЫ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Frontend-разработчик (Vue)</w:t>
      </w:r>
      <w:r>
        <w:rPr>
          <w:color w:val="1F4E79"/>
          <w:sz w:val="22"/>
          <w:szCs w:val="22"/>
        </w:rPr>
        <w:t xml:space="preserve">  —  MD Audit</w:t>
      </w:r>
      <w:r>
        <w:rPr>
          <w:i/>
          <w:iCs/>
          <w:color w:val="444444"/>
          <w:sz w:val="19"/>
          <w:szCs w:val="19"/>
        </w:rPr>
        <w:t xml:space="preserve">	май 2025 – наст. время · удалённо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Разрабатываю веб-интерфейсы на Vue для внутренних аудиторских сервисов.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Ускорил time-to-market веб-команды на 30% за счёт внедрения AI-инструментов в процесс разработки.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Mobile Dev Lead</w:t>
      </w:r>
      <w:r>
        <w:rPr>
          <w:color w:val="1F4E79"/>
          <w:sz w:val="22"/>
          <w:szCs w:val="22"/>
        </w:rPr>
        <w:t xml:space="preserve">  —  Softline AG</w:t>
      </w:r>
      <w:r>
        <w:rPr>
          <w:i/>
          <w:iCs/>
          <w:color w:val="444444"/>
          <w:sz w:val="19"/>
          <w:szCs w:val="19"/>
        </w:rPr>
        <w:t xml:space="preserve">	июнь 2022 – май 2025 · удалённо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Возглавлял команду мобильной разработки (React Native, TypeScript); выстроил стабильный релизный цикл с регулярными production-релизами.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Снизил частоту крашей и повысил стабильность приложений на 94% за 3 года.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Внедрил процессы код-ревью, CI/CD и автотестирования, сократив время регрессий и число дефектов в проде.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Участвовал в найме и менторинге младших разработчиков, развивал инженерную культуру команды.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Тимлид мобильной разработки</w:t>
      </w:r>
      <w:r>
        <w:rPr>
          <w:color w:val="1F4E79"/>
          <w:sz w:val="22"/>
          <w:szCs w:val="22"/>
        </w:rPr>
        <w:t xml:space="preserve">  —  Briskly</w:t>
      </w:r>
      <w:r>
        <w:rPr>
          <w:i/>
          <w:iCs/>
          <w:color w:val="444444"/>
          <w:sz w:val="19"/>
          <w:szCs w:val="19"/>
        </w:rPr>
        <w:t xml:space="preserve">	март 2021 – июль 2022 · Москва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Руководил разработкой B2C-приложения B-PAY (1 000 000+ загрузок), координировал команду из 4 разработчиков.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Выпустил CRM-приложение Briskly Business для продавцов розничной сети.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Senior Mobile-разработчик</w:t>
      </w:r>
      <w:r>
        <w:rPr>
          <w:color w:val="1F4E79"/>
          <w:sz w:val="22"/>
          <w:szCs w:val="22"/>
        </w:rPr>
        <w:t xml:space="preserve">  —  Sycret</w:t>
      </w:r>
      <w:r>
        <w:rPr>
          <w:i/>
          <w:iCs/>
          <w:color w:val="444444"/>
          <w:sz w:val="19"/>
          <w:szCs w:val="19"/>
        </w:rPr>
        <w:t xml:space="preserve">	май 2020 – апрель 2021 · Москва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Мигрировал CRM-приложение с C#/Xamarin на React Native — единая кодовая база для iOS и Android.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Поддерживал линейку из 22 white-label приложений на iOS и Android.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Реализовал интеграции с REST API, push-уведомлениями и аналитикой.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Дизайнер виртуальной среды (VE)</w:t>
      </w:r>
      <w:r>
        <w:rPr>
          <w:color w:val="1F4E79"/>
          <w:sz w:val="22"/>
          <w:szCs w:val="22"/>
        </w:rPr>
        <w:t xml:space="preserve">  —  University of Nottingham Ningbo China</w:t>
      </w:r>
      <w:r>
        <w:rPr>
          <w:i/>
          <w:iCs/>
          <w:color w:val="444444"/>
          <w:sz w:val="19"/>
          <w:szCs w:val="19"/>
        </w:rPr>
        <w:t xml:space="preserve">	июнь 2019 – май 2020 · Нинбо, Китай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Создал 4D VR-окружение для обучения студентов гражданскому строительству; результаты опубликованы в материалах конференций IEEE.</w:t>
      </w:r>
    </w:p>
    <w:p>
      <w:pPr>
        <w:pStyle w:val="Heading1"/>
      </w:pPr>
      <w:r>
        <w:t xml:space="preserve">ОБРАЗОВАНИЕ</w:t>
      </w:r>
    </w:p>
    <w:p>
      <w:pPr>
        <w:tabs>
          <w:tab w:val="right" w:pos="9026"/>
        </w:tabs>
        <w:spacing w:after="20"/>
      </w:pPr>
      <w:r>
        <w:rPr>
          <w:b/>
          <w:bCs/>
        </w:rPr>
        <w:t xml:space="preserve">University of Nottingham (UNNC) — BSc Computer Science (высшее, бакалавр)</w:t>
      </w:r>
      <w:r>
        <w:rPr>
          <w:i/>
          <w:iCs/>
          <w:color w:val="444444"/>
          <w:sz w:val="19"/>
          <w:szCs w:val="19"/>
        </w:rPr>
        <w:t xml:space="preserve">	авг. 2017 – июнь 2020</w:t>
      </w:r>
    </w:p>
    <w:p>
      <w:pPr>
        <w:tabs>
          <w:tab w:val="right" w:pos="9026"/>
        </w:tabs>
        <w:spacing w:after="20"/>
      </w:pPr>
      <w:r>
        <w:rPr>
          <w:b/>
          <w:bCs/>
        </w:rPr>
        <w:t xml:space="preserve">Humber College — Computer Engineering Technology Diploma (среднее специальное)</w:t>
      </w:r>
      <w:r>
        <w:rPr>
          <w:i/>
          <w:iCs/>
          <w:color w:val="444444"/>
          <w:sz w:val="19"/>
          <w:szCs w:val="19"/>
        </w:rPr>
        <w:t xml:space="preserve">	авг. 2014 – май 2017</w:t>
      </w:r>
    </w:p>
    <w:p>
      <w:pPr>
        <w:pStyle w:val="Heading1"/>
      </w:pPr>
      <w:r>
        <w:t xml:space="preserve">ЯЗЫКИ</w:t>
      </w:r>
    </w:p>
    <w:p>
      <w:pPr>
        <w:spacing w:after="40"/>
      </w:pPr>
      <w:r>
        <w:t xml:space="preserve">Русский — родной.  Английский — свободный, C2 (near-native).  Китайский — начальный.  Японский — начальный.</w:t>
      </w:r>
    </w:p>
    <w:p>
      <w:pPr>
        <w:pStyle w:val="Heading1"/>
      </w:pPr>
      <w:r>
        <w:t xml:space="preserve">ПУБЛИКАЦИИ И ДОСТИЖЕНИЯ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Stepanov D. et al. “A Virtual Reality OER Platform to Deliver Phobia-motivated Experiences.” IEEE COMPSAC 2020, pp. 1528–1533.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“Creating a 4D photoreal VR environment to teach civil engineering.” IEEE TALE 2019, pp. 1006–1013.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Победитель программы обмена FLEX · участник Model United Nations · лучшая дипломная работа UNNC 2020 года.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80" w:before="220"/>
      <w:outlineLvl w:val="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ioy7lcz11foualkd2-uw" Type="http://schemas.openxmlformats.org/officeDocument/2006/relationships/hyperlink" Target="https://github.com/dentep" TargetMode="External"/><Relationship Id="rId2fw0on-gm05lgnbustpmy" Type="http://schemas.openxmlformats.org/officeDocument/2006/relationships/hyperlink" Target="https://dentep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2026-07-08T09:20:42.410Z</dcterms:created>
  <dcterms:modified xsi:type="dcterms:W3CDTF">2026-07-08T09:20:42.411Z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