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Liberation Serif" w:hAnsi="Liberation Serif" w:cs="Liberation Serif" w:eastAsia="Liberation Serif"/>
          <w:sz w:val="28"/>
        </w:rPr>
        <w:t>Приватний заклад вищої освіти</w:t>
      </w:r>
    </w:p>
    <w:p>
      <w:pPr>
        <w:spacing w:before="0" w:after="40" w:line="276" w:lineRule="auto"/>
        <w:jc w:val="center"/>
      </w:pPr>
      <w:r>
        <w:rPr>
          <w:rFonts w:ascii="Liberation Serif" w:hAnsi="Liberation Serif" w:cs="Liberation Serif" w:eastAsia="Liberation Serif"/>
          <w:b/>
          <w:sz w:val="28"/>
        </w:rPr>
        <w:t>Одеський технологічний університет «ШАГ»</w:t>
      </w:r>
    </w:p>
    <w:p>
      <w:pPr>
        <w:spacing w:before="0" w:after="40" w:line="276" w:lineRule="auto"/>
        <w:jc w:val="center"/>
      </w:pPr>
      <w:r>
        <w:rPr>
          <w:rFonts w:ascii="Liberation Serif" w:hAnsi="Liberation Serif" w:cs="Liberation Serif" w:eastAsia="Liberation Serif"/>
          <w:sz w:val="28"/>
        </w:rPr>
        <w:t>Кафедра інформаційних технологій та фундаментальної підготовки</w:t>
      </w:r>
    </w:p>
    <w:p>
      <w:pPr>
        <w:spacing w:before="0" w:after="40" w:line="276" w:lineRule="auto"/>
      </w:pPr>
    </w:p>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випускна кваліфікаційна робота бакалавра</w:t>
      </w:r>
    </w:p>
    <w:p>
      <w:pPr>
        <w:spacing w:before="0" w:after="40" w:line="276" w:lineRule="auto"/>
        <w:jc w:val="center"/>
      </w:pPr>
      <w:r>
        <w:rPr>
          <w:rFonts w:ascii="Liberation Serif" w:hAnsi="Liberation Serif" w:cs="Liberation Serif" w:eastAsia="Liberation Serif"/>
          <w:b/>
          <w:sz w:val="28"/>
        </w:rPr>
        <w:t>Інформаційна платформа розповсюдження мультимедійного контенту за моделлю підписки (на прикладі сервісу Bazinga)</w:t>
      </w:r>
    </w:p>
    <w:p>
      <w:pPr>
        <w:spacing w:before="0" w:after="40" w:line="276" w:lineRule="auto"/>
        <w:jc w:val="center"/>
      </w:pPr>
      <w:r>
        <w:rPr>
          <w:rFonts w:ascii="Liberation Serif" w:hAnsi="Liberation Serif" w:cs="Liberation Serif" w:eastAsia="Liberation Serif"/>
          <w:sz w:val="28"/>
        </w:rPr>
        <w:t>на здобуття бакалаврського рівня вищої освіти</w:t>
      </w:r>
    </w:p>
    <w:p>
      <w:pPr>
        <w:spacing w:before="0" w:after="40" w:line="276" w:lineRule="auto"/>
        <w:jc w:val="center"/>
      </w:pPr>
      <w:r>
        <w:rPr>
          <w:rFonts w:ascii="Liberation Serif" w:hAnsi="Liberation Serif" w:cs="Liberation Serif" w:eastAsia="Liberation Serif"/>
          <w:sz w:val="28"/>
        </w:rPr>
        <w:t>зі спеціальності «F3 Комп'ютерні науки»</w:t>
      </w:r>
    </w:p>
    <w:p>
      <w:pPr>
        <w:spacing w:before="0" w:after="40" w:line="276" w:lineRule="auto"/>
      </w:pPr>
    </w:p>
    <w:p>
      <w:pPr>
        <w:spacing w:before="0" w:after="40" w:line="276" w:lineRule="auto"/>
      </w:pPr>
    </w:p>
    <w:p>
      <w:pPr>
        <w:spacing w:before="0" w:after="40" w:line="276" w:lineRule="auto"/>
      </w:pPr>
    </w:p>
    <w:p>
      <w:pPr>
        <w:spacing w:before="0" w:after="80" w:line="276" w:lineRule="auto"/>
        <w:jc w:val="center"/>
      </w:pPr>
      <w:r>
        <w:rPr>
          <w:rFonts w:ascii="Liberation Serif" w:hAnsi="Liberation Serif" w:cs="Liberation Serif" w:eastAsia="Liberation Serif"/>
          <w:sz w:val="28"/>
        </w:rPr>
        <w:t>Виконавці проєкту:</w:t>
      </w:r>
    </w:p>
    <w:p>
      <w:pPr>
        <w:spacing w:before="0" w:after="40" w:line="276" w:lineRule="auto"/>
      </w:pPr>
    </w:p>
    <w:p>
      <w:pPr>
        <w:spacing w:before="0" w:after="160" w:line="276" w:lineRule="auto"/>
        <w:jc w:val="center"/>
      </w:pPr>
      <w:r>
        <w:rPr>
          <w:rFonts w:ascii="Liberation Serif" w:hAnsi="Liberation Serif" w:cs="Liberation Serif" w:eastAsia="Liberation Serif"/>
          <w:b/>
          <w:sz w:val="28"/>
        </w:rPr>
        <w:t>Автор звіту: Маймескул Єгор Олегович</w:t>
      </w:r>
    </w:p>
    <w:tbl>
      <w:tblPr>
        <w:tblW w:type="auto" w:w="0"/>
        <w:jc w:val="center"/>
        <w:tblLook w:firstColumn="1" w:firstRow="1" w:lastColumn="0" w:lastRow="0" w:noHBand="0" w:noVBand="1" w:val="04A0"/>
      </w:tblPr>
      <w:tblGrid>
        <w:gridCol w:w="4986"/>
        <w:gridCol w:w="4986"/>
      </w:tblGrid>
      <w:tr>
        <w:tc>
          <w:tcPr>
            <w:tcW w:type="dxa" w:w="2551"/>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Керівник</w:t>
            </w:r>
          </w:p>
        </w:tc>
        <w:tc>
          <w:tcPr>
            <w:tcW w:type="dxa" w:w="6236"/>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Доцент кафедри ІТ та ФП, к.т.н., [Прізвище І. П. керівника]</w:t>
            </w:r>
          </w:p>
        </w:tc>
      </w:tr>
    </w:tbl>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Одеса – 2025</w:t>
      </w:r>
    </w:p>
    <w:p>
      <w:r>
        <w:rPr>
          <w:rFonts w:ascii="Liberation Serif" w:hAnsi="Liberation Serif" w:cs="Liberation Serif" w:eastAsia="Liberation Serif"/>
          <w:sz w:val="28"/>
        </w:rPr>
        <w:br/>
        <w:br w:type="page"/>
      </w:r>
    </w:p>
    <w:p>
      <w:pPr>
        <w:keepNext/>
        <w:pageBreakBefore/>
        <w:spacing w:before="0" w:after="160" w:line="276" w:lineRule="auto"/>
        <w:jc w:val="center"/>
      </w:pPr>
      <w:r>
        <w:rPr>
          <w:rFonts w:ascii="Liberation Serif" w:hAnsi="Liberation Serif" w:cs="Liberation Serif" w:eastAsia="Liberation Serif"/>
          <w:b/>
          <w:sz w:val="30"/>
        </w:rPr>
        <w:t>ІНФОРМАЦІЙНА ПЛАТФОРМА РОЗПОВСЮДЖЕННЯ МУЛЬТИМЕДІЙНОГО КОНТЕНТУ ЗА МОДЕЛЛЮ ПІДПИСКИ (НА ПРИКЛАДІ СЕРВІСУ BAZINGA)</w:t>
      </w:r>
    </w:p>
    <w:p>
      <w:pPr>
        <w:spacing w:before="0" w:after="80" w:line="276" w:lineRule="auto"/>
        <w:ind w:firstLine="709"/>
        <w:jc w:val="both"/>
      </w:pPr>
      <w:r>
        <w:rPr>
          <w:rFonts w:ascii="Liberation Serif" w:hAnsi="Liberation Serif" w:cs="Liberation Serif" w:eastAsia="Liberation Serif"/>
          <w:sz w:val="28"/>
        </w:rPr>
        <w:t>на здобуття бакалаврського рівня вищої освіти зі спеціальності «F3 Комп'ютерні науки»</w:t>
      </w:r>
    </w:p>
    <w:p>
      <w:pPr>
        <w:keepNext/>
        <w:spacing w:before="0" w:after="80" w:line="276" w:lineRule="auto"/>
        <w:jc w:val="left"/>
      </w:pPr>
      <w:r>
        <w:rPr>
          <w:rFonts w:ascii="Liberation Serif" w:hAnsi="Liberation Serif" w:cs="Liberation Serif" w:eastAsia="Liberation Serif"/>
          <w:b/>
          <w:sz w:val="28"/>
        </w:rPr>
        <w:t>Виконавці проєкту</w:t>
      </w:r>
    </w:p>
    <w:tbl>
      <w:tblPr>
        <w:tblW w:type="auto" w:w="0"/>
        <w:jc w:val="center"/>
        <w:tblLook w:firstColumn="1" w:firstRow="1" w:lastColumn="0" w:lastRow="0" w:noHBand="0" w:noVBand="1" w:val="04A0"/>
      </w:tblPr>
      <w:tblGrid>
        <w:gridCol w:w="2493"/>
        <w:gridCol w:w="2493"/>
        <w:gridCol w:w="2493"/>
        <w:gridCol w:w="2493"/>
      </w:tblGrid>
      <w:tr>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w:t>
            </w:r>
          </w:p>
        </w:tc>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П.І.Б.</w:t>
            </w:r>
          </w:p>
        </w:tc>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Ролі</w:t>
            </w:r>
          </w:p>
        </w:tc>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Група</w:t>
            </w:r>
          </w:p>
        </w:tc>
      </w:tr>
      <w:tr>
        <w:tc>
          <w:tcPr>
            <w:tcW w:type="dxa" w:w="2493"/>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1</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Маймескул Єгор Олегович</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Full-Stack</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КНП-221</w:t>
            </w:r>
          </w:p>
        </w:tc>
      </w:tr>
      <w:tr>
        <w:tc>
          <w:tcPr>
            <w:tcW w:type="dxa" w:w="2493"/>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2</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Руденко Олена Костянтинівна</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Full-Stack</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КНП-221</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b/>
          <w:sz w:val="28"/>
        </w:rPr>
        <w:t>Автор звіту:</w:t>
      </w:r>
      <w:r>
        <w:rPr>
          <w:rFonts w:ascii="Liberation Serif" w:hAnsi="Liberation Serif" w:cs="Liberation Serif" w:eastAsia="Liberation Serif"/>
          <w:sz w:val="28"/>
        </w:rPr>
        <w:t xml:space="preserve"> Маймескул Єгор Олегович</w:t>
      </w:r>
    </w:p>
    <w:p>
      <w:pPr>
        <w:spacing w:before="0" w:after="80" w:line="276" w:lineRule="auto"/>
        <w:ind w:firstLine="709"/>
        <w:jc w:val="both"/>
      </w:pPr>
      <w:r>
        <w:rPr>
          <w:rFonts w:ascii="Liberation Serif" w:hAnsi="Liberation Serif" w:cs="Liberation Serif" w:eastAsia="Liberation Serif"/>
          <w:b/>
          <w:sz w:val="28"/>
        </w:rPr>
        <w:t>Керівник:</w:t>
      </w:r>
      <w:r>
        <w:rPr>
          <w:rFonts w:ascii="Liberation Serif" w:hAnsi="Liberation Serif" w:cs="Liberation Serif" w:eastAsia="Liberation Serif"/>
          <w:sz w:val="28"/>
        </w:rPr>
        <w:t xml:space="preserve"> Доцент кафедри ІТ та ФП, к.т.н., [Прізвище І. П. керівника]</w:t>
      </w:r>
    </w:p>
    <w:p>
      <w:pPr>
        <w:spacing w:before="0" w:after="80" w:line="276" w:lineRule="auto"/>
        <w:ind w:firstLine="709"/>
        <w:jc w:val="both"/>
      </w:pPr>
      <w:r>
        <w:rPr>
          <w:rFonts w:ascii="Liberation Serif" w:hAnsi="Liberation Serif" w:cs="Liberation Serif" w:eastAsia="Liberation Serif"/>
          <w:sz w:val="28"/>
        </w:rPr>
        <w:t>Одеса – 2025</w:t>
      </w:r>
    </w:p>
    <w:p>
      <w:pPr>
        <w:keepNext/>
        <w:pageBreakBefore/>
        <w:spacing w:before="0" w:after="160" w:line="276" w:lineRule="auto"/>
        <w:jc w:val="center"/>
      </w:pPr>
      <w:r>
        <w:rPr>
          <w:rFonts w:ascii="Liberation Serif" w:hAnsi="Liberation Serif" w:cs="Liberation Serif" w:eastAsia="Liberation Serif"/>
          <w:b/>
          <w:sz w:val="30"/>
        </w:rPr>
        <w:t>АНОТАЦІЯ</w:t>
      </w:r>
    </w:p>
    <w:p>
      <w:pPr>
        <w:spacing w:before="0" w:after="80" w:line="276" w:lineRule="auto"/>
        <w:ind w:firstLine="709"/>
        <w:jc w:val="both"/>
      </w:pPr>
      <w:r>
        <w:rPr>
          <w:rFonts w:ascii="Liberation Serif" w:hAnsi="Liberation Serif" w:cs="Liberation Serif" w:eastAsia="Liberation Serif"/>
          <w:sz w:val="28"/>
        </w:rPr>
        <w:t>УДК 004.9</w:t>
      </w:r>
    </w:p>
    <w:p>
      <w:pPr>
        <w:spacing w:before="0" w:after="80" w:line="276" w:lineRule="auto"/>
        <w:ind w:firstLine="709"/>
        <w:jc w:val="both"/>
      </w:pPr>
      <w:r>
        <w:rPr>
          <w:rFonts w:ascii="Liberation Serif" w:hAnsi="Liberation Serif" w:cs="Liberation Serif" w:eastAsia="Liberation Serif"/>
          <w:sz w:val="28"/>
        </w:rPr>
        <w:t>Маймескул Є. О. Інформаційна платформа розповсюдження мультимедійного контенту за моделлю підписки (на прикладі сервісу Bazinga). Підсистема ідентифікації, керування обліковими записами та платіжно-підписного обслуговування. — Пояснювальна записка до випускної кваліфікаційної роботи на здобуття бакалаврського рівня вищої освіти зі спеціальності «F3 Комп'ютерні науки» (0613 Software and applications development and analysis). — Одеса: ОТУШ, 2025.</w:t>
      </w:r>
    </w:p>
    <w:p>
      <w:pPr>
        <w:spacing w:before="0" w:after="80" w:line="276" w:lineRule="auto"/>
        <w:ind w:firstLine="709"/>
        <w:jc w:val="both"/>
      </w:pPr>
      <w:r>
        <w:rPr>
          <w:rFonts w:ascii="Liberation Serif" w:hAnsi="Liberation Serif" w:cs="Liberation Serif" w:eastAsia="Liberation Serif"/>
          <w:i/>
          <w:sz w:val="28"/>
        </w:rPr>
        <w:t>Об'єктом дослідження</w:t>
      </w:r>
      <w:r>
        <w:rPr>
          <w:rFonts w:ascii="Liberation Serif" w:hAnsi="Liberation Serif" w:cs="Liberation Serif" w:eastAsia="Liberation Serif"/>
          <w:sz w:val="28"/>
        </w:rPr>
        <w:t xml:space="preserve"> є процеси ідентифікації, автентифікації та платіжно-підписного обслуговування користувача в межах розподіленої інформаційної системи розповсюдження мультимедійного контенту за моделлю підписки.</w:t>
      </w:r>
    </w:p>
    <w:p>
      <w:pPr>
        <w:spacing w:before="0" w:after="80" w:line="276" w:lineRule="auto"/>
        <w:ind w:firstLine="709"/>
        <w:jc w:val="both"/>
      </w:pPr>
      <w:r>
        <w:rPr>
          <w:rFonts w:ascii="Liberation Serif" w:hAnsi="Liberation Serif" w:cs="Liberation Serif" w:eastAsia="Liberation Serif"/>
          <w:i/>
          <w:sz w:val="28"/>
        </w:rPr>
        <w:t>Метою роботи</w:t>
      </w:r>
      <w:r>
        <w:rPr>
          <w:rFonts w:ascii="Liberation Serif" w:hAnsi="Liberation Serif" w:cs="Liberation Serif" w:eastAsia="Liberation Serif"/>
          <w:sz w:val="28"/>
        </w:rPr>
        <w:t xml:space="preserve"> є підвищення інформаційної безпеки та відмовостійкості підсистеми керування обліковими записами шляхом синтезу структурних і функціональних моделей процесів реєстрації, багатопрофільного доступу та платіжного обслуговування в умовах неповної визначеності щодо доступності зовнішніх сервісів.</w:t>
      </w:r>
    </w:p>
    <w:p>
      <w:pPr>
        <w:spacing w:before="0" w:after="80" w:line="276" w:lineRule="auto"/>
        <w:ind w:firstLine="709"/>
        <w:jc w:val="both"/>
      </w:pPr>
      <w:r>
        <w:rPr>
          <w:rFonts w:ascii="Liberation Serif" w:hAnsi="Liberation Serif" w:cs="Liberation Serif" w:eastAsia="Liberation Serif"/>
          <w:i/>
          <w:sz w:val="28"/>
        </w:rPr>
        <w:t>Методи дослідження</w:t>
      </w:r>
      <w:r>
        <w:rPr>
          <w:rFonts w:ascii="Liberation Serif" w:hAnsi="Liberation Serif" w:cs="Liberation Serif" w:eastAsia="Liberation Serif"/>
          <w:sz w:val="28"/>
        </w:rPr>
        <w:t xml:space="preserve"> утворені суперпозицією методів системного аналізу, об'єктно-орієнтованого моделювання, порівняльного аналізу проєктних рішень та експериментального випробування. Інструментальне забезпечення: платформа .NET 9 (ASP.NET Core 9, Entity Framework Core 9) над системою керування базами даних MySQL 8; клієнтський застосунок на React 18 і TypeScript 5 зі складанням засобами Vite 5; контейнеризація — Docker.</w:t>
      </w:r>
    </w:p>
    <w:p>
      <w:pPr>
        <w:spacing w:before="0" w:after="80" w:line="276" w:lineRule="auto"/>
        <w:ind w:firstLine="709"/>
        <w:jc w:val="both"/>
      </w:pPr>
      <w:r>
        <w:rPr>
          <w:rFonts w:ascii="Liberation Serif" w:hAnsi="Liberation Serif" w:cs="Liberation Serif" w:eastAsia="Liberation Serif"/>
          <w:i/>
          <w:sz w:val="28"/>
        </w:rPr>
        <w:t>Результати та їх новизна.</w:t>
      </w:r>
      <w:r>
        <w:rPr>
          <w:rFonts w:ascii="Liberation Serif" w:hAnsi="Liberation Serif" w:cs="Liberation Serif" w:eastAsia="Liberation Serif"/>
          <w:sz w:val="28"/>
        </w:rPr>
        <w:t xml:space="preserve"> Спроєктовано та впроваджено підсистему облікових записів, у якій реалізовано безпарольну реєстрацію за одноразовим посиланням, багатопрофільну модель доступу (до п'яти профілів на обліковий запис), захист окремого профілю чотиризначним PIN-кодом, двофакторну автентифікацію за стандартом TOTP (RFC 6238), відновлення доступу через одноразове посилання та відмовостійку інтеграцію з платіжним шлюзом. Новизна полягає у поєднанні зазначених засобів захисту в єдиній підсистемі з градаційним зниженням функціональності (graceful degradation) при недоступності зовнішніх комунікаційних сервісів, що відрізняє запропоноване рішення від наявних аналогів і підвищує його відмовостійкість.</w:t>
      </w:r>
    </w:p>
    <w:p>
      <w:pPr>
        <w:spacing w:before="0" w:after="80" w:line="276" w:lineRule="auto"/>
        <w:ind w:firstLine="709"/>
        <w:jc w:val="both"/>
      </w:pPr>
      <w:r>
        <w:rPr>
          <w:rFonts w:ascii="Liberation Serif" w:hAnsi="Liberation Serif" w:cs="Liberation Serif" w:eastAsia="Liberation Serif"/>
          <w:i/>
          <w:sz w:val="28"/>
        </w:rPr>
        <w:t>Основні характеристики.</w:t>
      </w:r>
      <w:r>
        <w:rPr>
          <w:rFonts w:ascii="Liberation Serif" w:hAnsi="Liberation Serif" w:cs="Liberation Serif" w:eastAsia="Liberation Serif"/>
          <w:sz w:val="28"/>
        </w:rPr>
        <w:t xml:space="preserve"> Реалізовано 13 контролерів і 8 інжектованих сервісів серверної частини; одноразові токени зберігаються виключно у вигляді SHA-256-згорток; паролі — у вигляді адаптивних BCrypt-згорток; сесія підтверджується підписаним маркером JWT (HMAC SHA-256).</w:t>
      </w:r>
    </w:p>
    <w:p>
      <w:pPr>
        <w:spacing w:before="0" w:after="80" w:line="276" w:lineRule="auto"/>
        <w:ind w:firstLine="709"/>
        <w:jc w:val="both"/>
      </w:pPr>
      <w:r>
        <w:rPr>
          <w:rFonts w:ascii="Liberation Serif" w:hAnsi="Liberation Serif" w:cs="Liberation Serif" w:eastAsia="Liberation Serif"/>
          <w:i/>
          <w:sz w:val="28"/>
        </w:rPr>
        <w:t>Сфера застосування</w:t>
      </w:r>
      <w:r>
        <w:rPr>
          <w:rFonts w:ascii="Liberation Serif" w:hAnsi="Liberation Serif" w:cs="Liberation Serif" w:eastAsia="Liberation Serif"/>
          <w:sz w:val="28"/>
        </w:rPr>
        <w:t xml:space="preserve"> — інформаційні системи розповсюдження цифрового контенту за моделлю підписки, системи е-комерції та е-послуг. </w:t>
      </w:r>
      <w:r>
        <w:rPr>
          <w:rFonts w:ascii="Liberation Serif" w:hAnsi="Liberation Serif" w:cs="Liberation Serif" w:eastAsia="Liberation Serif"/>
          <w:i/>
          <w:sz w:val="28"/>
        </w:rPr>
        <w:t>Значущість роботи</w:t>
      </w:r>
      <w:r>
        <w:rPr>
          <w:rFonts w:ascii="Liberation Serif" w:hAnsi="Liberation Serif" w:cs="Liberation Serif" w:eastAsia="Liberation Serif"/>
          <w:sz w:val="28"/>
        </w:rPr>
        <w:t xml:space="preserve"> визначається відповідністю напряму державної політики щодо розвитку цифрової економіки та інформаційного суспільства. </w:t>
      </w:r>
      <w:r>
        <w:rPr>
          <w:rFonts w:ascii="Liberation Serif" w:hAnsi="Liberation Serif" w:cs="Liberation Serif" w:eastAsia="Liberation Serif"/>
          <w:i/>
          <w:sz w:val="28"/>
        </w:rPr>
        <w:t>Взаємозв'язок з іншими роботами</w:t>
      </w:r>
      <w:r>
        <w:rPr>
          <w:rFonts w:ascii="Liberation Serif" w:hAnsi="Liberation Serif" w:cs="Liberation Serif" w:eastAsia="Liberation Serif"/>
          <w:sz w:val="28"/>
        </w:rPr>
        <w:t xml:space="preserve"> — підсистема є складовою командного проєкту Bazinga; друга підсистема (каталог контенту, агрегатор метаданих і потокове відео) реалізована другим виконавцем.</w:t>
      </w:r>
    </w:p>
    <w:p>
      <w:pPr>
        <w:spacing w:before="0" w:after="80" w:line="276" w:lineRule="auto"/>
        <w:ind w:firstLine="709"/>
        <w:jc w:val="both"/>
      </w:pPr>
      <w:r>
        <w:rPr>
          <w:rFonts w:ascii="Liberation Serif" w:hAnsi="Liberation Serif" w:cs="Liberation Serif" w:eastAsia="Liberation Serif"/>
          <w:sz w:val="28"/>
        </w:rPr>
        <w:t>Пояснювальна записка складається зі вступу, технічного завдання, трьох розділів, висновків, переліку використаних джерел та додатка з прикладами програмного коду. При складанні звіту використано 20 джерел інформації.</w:t>
      </w:r>
    </w:p>
    <w:p>
      <w:pPr>
        <w:keepNext/>
        <w:pageBreakBefore/>
        <w:spacing w:before="0" w:after="160" w:line="276" w:lineRule="auto"/>
        <w:jc w:val="center"/>
      </w:pPr>
      <w:r>
        <w:rPr>
          <w:rFonts w:ascii="Liberation Serif" w:hAnsi="Liberation Serif" w:cs="Liberation Serif" w:eastAsia="Liberation Serif"/>
          <w:b/>
          <w:sz w:val="30"/>
        </w:rPr>
        <w:t>ЗМІСТ</w:t>
      </w:r>
    </w:p>
    <w:p>
      <w:pPr>
        <w:pStyle w:val="ListBullet"/>
        <w:spacing w:after="40" w:line="276" w:lineRule="auto"/>
      </w:pPr>
      <w:r>
        <w:rPr>
          <w:rFonts w:ascii="Liberation Serif" w:hAnsi="Liberation Serif" w:cs="Liberation Serif" w:eastAsia="Liberation Serif"/>
          <w:sz w:val="28"/>
        </w:rPr>
        <w:t>ЗМІСТ</w:t>
      </w:r>
    </w:p>
    <w:p>
      <w:pPr>
        <w:pStyle w:val="ListBullet"/>
        <w:spacing w:after="40" w:line="276" w:lineRule="auto"/>
      </w:pPr>
      <w:r>
        <w:rPr>
          <w:rFonts w:ascii="Liberation Serif" w:hAnsi="Liberation Serif" w:cs="Liberation Serif" w:eastAsia="Liberation Serif"/>
          <w:sz w:val="28"/>
        </w:rPr>
        <w:t>ВСТУП</w:t>
      </w:r>
    </w:p>
    <w:p>
      <w:pPr>
        <w:pStyle w:val="ListBullet"/>
        <w:spacing w:after="40" w:line="276" w:lineRule="auto"/>
      </w:pPr>
      <w:r>
        <w:rPr>
          <w:rFonts w:ascii="Liberation Serif" w:hAnsi="Liberation Serif" w:cs="Liberation Serif" w:eastAsia="Liberation Serif"/>
          <w:sz w:val="28"/>
        </w:rPr>
        <w:t>ТЕХНІЧНЕ ЗАВДАННЯ ДО ПРОЄКТУ</w:t>
      </w:r>
    </w:p>
    <w:p>
      <w:pPr>
        <w:pStyle w:val="ListBullet"/>
        <w:spacing w:after="40" w:line="276" w:lineRule="auto"/>
      </w:pPr>
      <w:r>
        <w:rPr>
          <w:rFonts w:ascii="Liberation Serif" w:hAnsi="Liberation Serif" w:cs="Liberation Serif" w:eastAsia="Liberation Serif"/>
          <w:sz w:val="28"/>
        </w:rPr>
        <w:t>РОЗДІЛ 1. ЗАГАЛЬНА ХАРАКТЕРИСТИКА СИСТЕМИ ТА ПОРІВНЯЛЬНИЙ АНАЛІЗ</w:t>
      </w:r>
    </w:p>
    <w:p>
      <w:pPr>
        <w:pStyle w:val="ListBullet"/>
        <w:spacing w:after="40" w:line="276" w:lineRule="auto"/>
      </w:pPr>
      <w:r>
        <w:rPr>
          <w:rFonts w:ascii="Liberation Serif" w:hAnsi="Liberation Serif" w:cs="Liberation Serif" w:eastAsia="Liberation Serif"/>
          <w:sz w:val="28"/>
        </w:rPr>
        <w:t>РОЗДІЛ 2. ПРОЄКТУВАННЯ ТА РЕАЛІЗАЦІЯ ПІДСИСТЕМИ</w:t>
      </w:r>
    </w:p>
    <w:p>
      <w:pPr>
        <w:pStyle w:val="ListBullet"/>
        <w:spacing w:after="40" w:line="276" w:lineRule="auto"/>
      </w:pPr>
      <w:r>
        <w:rPr>
          <w:rFonts w:ascii="Liberation Serif" w:hAnsi="Liberation Serif" w:cs="Liberation Serif" w:eastAsia="Liberation Serif"/>
          <w:sz w:val="28"/>
        </w:rPr>
        <w:t>РОЗДІЛ 3. ВИПРОБУВАННЯ ТА ОЦІНКА РЕЗУЛЬТАТІВ</w:t>
      </w:r>
    </w:p>
    <w:p>
      <w:pPr>
        <w:pStyle w:val="ListBullet"/>
        <w:spacing w:after="40" w:line="276" w:lineRule="auto"/>
      </w:pPr>
      <w:r>
        <w:rPr>
          <w:rFonts w:ascii="Liberation Serif" w:hAnsi="Liberation Serif" w:cs="Liberation Serif" w:eastAsia="Liberation Serif"/>
          <w:sz w:val="28"/>
        </w:rPr>
        <w:t>ВИСНОВКИ</w:t>
      </w:r>
    </w:p>
    <w:p>
      <w:pPr>
        <w:pStyle w:val="ListBullet"/>
        <w:spacing w:after="40" w:line="276" w:lineRule="auto"/>
      </w:pPr>
      <w:r>
        <w:rPr>
          <w:rFonts w:ascii="Liberation Serif" w:hAnsi="Liberation Serif" w:cs="Liberation Serif" w:eastAsia="Liberation Serif"/>
          <w:sz w:val="28"/>
        </w:rPr>
        <w:t>ПЕРЕЛІК ВИКОРИСТАНИХ ДЖЕРЕЛ</w:t>
      </w:r>
    </w:p>
    <w:p>
      <w:pPr>
        <w:pStyle w:val="ListBullet"/>
        <w:spacing w:after="40" w:line="276" w:lineRule="auto"/>
      </w:pPr>
      <w:r>
        <w:rPr>
          <w:rFonts w:ascii="Liberation Serif" w:hAnsi="Liberation Serif" w:cs="Liberation Serif" w:eastAsia="Liberation Serif"/>
          <w:sz w:val="28"/>
        </w:rPr>
        <w:t>ДОДАТОК А. ПРИКЛАДИ ПРОГРАМНОГО КОДУ</w:t>
      </w:r>
    </w:p>
    <w:p>
      <w:pPr>
        <w:keepNext/>
        <w:pageBreakBefore/>
        <w:spacing w:before="0" w:after="160" w:line="276" w:lineRule="auto"/>
        <w:jc w:val="center"/>
      </w:pPr>
      <w:r>
        <w:rPr>
          <w:rFonts w:ascii="Liberation Serif" w:hAnsi="Liberation Serif" w:cs="Liberation Serif" w:eastAsia="Liberation Serif"/>
          <w:b/>
          <w:sz w:val="30"/>
        </w:rPr>
        <w:t>ВСТУП</w:t>
      </w:r>
    </w:p>
    <w:p>
      <w:pPr>
        <w:spacing w:before="0" w:after="80" w:line="276" w:lineRule="auto"/>
        <w:ind w:firstLine="709"/>
        <w:jc w:val="both"/>
      </w:pPr>
      <w:r>
        <w:rPr>
          <w:rFonts w:ascii="Liberation Serif" w:hAnsi="Liberation Serif" w:cs="Liberation Serif" w:eastAsia="Liberation Serif"/>
          <w:b/>
          <w:sz w:val="28"/>
        </w:rPr>
        <w:t>Оцінка сучасного стану об'єкта дослідження.</w:t>
      </w:r>
      <w:r>
        <w:rPr>
          <w:rFonts w:ascii="Liberation Serif" w:hAnsi="Liberation Serif" w:cs="Liberation Serif" w:eastAsia="Liberation Serif"/>
          <w:sz w:val="28"/>
        </w:rPr>
        <w:t xml:space="preserve"> Останнє десятиліття характеризується істотним зрушенням споживання мультимедійного контенту до інформаційних систем цифрової дистрибуції, що функціонують за моделлю «контент за підпискою». Подібні системи охоплюють як вузькоспеціалізовані сервіси читання коміксів і манги, так і універсальні системи потокового перегляду відеоконтенту. Спільною ознакою цих систем є винесення на перший план таких функціональних складових, як безпечна реєстрація, прозорий цикл підписки, багатопрофільне використання облікового запису та захист персональних і платіжних даних.</w:t>
      </w:r>
    </w:p>
    <w:p>
      <w:pPr>
        <w:spacing w:before="0" w:after="80" w:line="276" w:lineRule="auto"/>
        <w:ind w:firstLine="709"/>
        <w:jc w:val="both"/>
      </w:pPr>
      <w:r>
        <w:rPr>
          <w:rFonts w:ascii="Liberation Serif" w:hAnsi="Liberation Serif" w:cs="Liberation Serif" w:eastAsia="Liberation Serif"/>
          <w:b/>
          <w:sz w:val="28"/>
        </w:rPr>
        <w:t>Світові тенденції розв'язання задачі.</w:t>
      </w:r>
      <w:r>
        <w:rPr>
          <w:rFonts w:ascii="Liberation Serif" w:hAnsi="Liberation Serif" w:cs="Liberation Serif" w:eastAsia="Liberation Serif"/>
          <w:sz w:val="28"/>
        </w:rPr>
        <w:t xml:space="preserve"> Провідні системи поступово відмовляються від класичної пари «логін + пароль» на користь безпарольних механізмів автентифікації (passwordless, magic link, одноразові коди), а також впроваджують багаторівневі засоби захисту доступу — двофакторну автентифікацію та PIN-захист окремих профілів. Паралельно діє вимога винесення обробки платіжних даних за межі власної інформаційної системи (мінімізація області застосування стандарту PCI-DSS) шляхом застосування спеціалізованих платіжних шлюзів.</w:t>
      </w:r>
    </w:p>
    <w:p>
      <w:pPr>
        <w:spacing w:before="0" w:after="80" w:line="276" w:lineRule="auto"/>
        <w:ind w:firstLine="709"/>
        <w:jc w:val="both"/>
      </w:pPr>
      <w:r>
        <w:rPr>
          <w:rFonts w:ascii="Liberation Serif" w:hAnsi="Liberation Serif" w:cs="Liberation Serif" w:eastAsia="Liberation Serif"/>
          <w:b/>
          <w:sz w:val="28"/>
        </w:rPr>
        <w:t>Актуальність роботи.</w:t>
      </w:r>
      <w:r>
        <w:rPr>
          <w:rFonts w:ascii="Liberation Serif" w:hAnsi="Liberation Serif" w:cs="Liberation Serif" w:eastAsia="Liberation Serif"/>
          <w:sz w:val="28"/>
        </w:rPr>
        <w:t xml:space="preserve"> Реалізація захищеної підсистеми керування обліковими записами та платіжного обслуговування є передумовою побудови будь-якої сучасної інформаційної системи розповсюдження контенту за моделлю підписки, що й обумовлює актуальність роботи. Додатковим чинником актуальності є необхідність підвищення інформаційної безпеки персональних і платіжних даних користувача за умов зростання кількості автоматизованих атак на засоби автентифікації.</w:t>
      </w:r>
    </w:p>
    <w:p>
      <w:pPr>
        <w:spacing w:before="0" w:after="80" w:line="276" w:lineRule="auto"/>
        <w:ind w:firstLine="709"/>
        <w:jc w:val="both"/>
      </w:pPr>
      <w:r>
        <w:rPr>
          <w:rFonts w:ascii="Liberation Serif" w:hAnsi="Liberation Serif" w:cs="Liberation Serif" w:eastAsia="Liberation Serif"/>
          <w:b/>
          <w:sz w:val="28"/>
        </w:rPr>
        <w:t>Умови невизначеності.</w:t>
      </w:r>
      <w:r>
        <w:rPr>
          <w:rFonts w:ascii="Liberation Serif" w:hAnsi="Liberation Serif" w:cs="Liberation Serif" w:eastAsia="Liberation Serif"/>
          <w:sz w:val="28"/>
        </w:rPr>
        <w:t xml:space="preserve"> Задача проєктування підсистеми сформульована в умовах неповної визначеності вихідних даних: зовнішні комунікаційні сервіси (платіжний шлюз, поштовий сервер) можуть бути недоступними, обмежувати кількість звернень або відповідати з істотною затримкою. Це не дозволяє вважати задачу детермінованою і потребує дослідницького підходу — порівняння альтернатив, обрання критеріїв та проєктування механізмів, що зберігають працездатність системи за відмови окремих її зовнішніх складових.</w:t>
      </w:r>
    </w:p>
    <w:p>
      <w:pPr>
        <w:spacing w:before="0" w:after="80" w:line="276" w:lineRule="auto"/>
        <w:ind w:firstLine="709"/>
        <w:jc w:val="both"/>
      </w:pPr>
      <w:r>
        <w:rPr>
          <w:rFonts w:ascii="Liberation Serif" w:hAnsi="Liberation Serif" w:cs="Liberation Serif" w:eastAsia="Liberation Serif"/>
          <w:b/>
          <w:sz w:val="28"/>
        </w:rPr>
        <w:t>Наукова новизна.</w:t>
      </w:r>
      <w:r>
        <w:rPr>
          <w:rFonts w:ascii="Liberation Serif" w:hAnsi="Liberation Serif" w:cs="Liberation Serif" w:eastAsia="Liberation Serif"/>
          <w:sz w:val="28"/>
        </w:rPr>
        <w:t xml:space="preserve"> Запропоноване рішення не є простим відтворенням наявних систем. Новизна полягає у синтезі структурної моделі підсистеми облікового запису, яка поєднує безпарольну реєстрацію, багатопрофільність із PIN-захистом, двофакторну автентифікацію за стандартом TOTP та відмовостійкий платіжний потік із градаційним зниженням функціональності за відмови зовнішніх сервісів. Порівняльний аналіз (розділ 1) показує, що жодна з розглянутих систем-аналогів не поєднує усіх зазначених властивостей одночасно.</w:t>
      </w:r>
    </w:p>
    <w:p>
      <w:pPr>
        <w:spacing w:before="0" w:after="80" w:line="276" w:lineRule="auto"/>
        <w:ind w:firstLine="709"/>
        <w:jc w:val="both"/>
      </w:pPr>
      <w:r>
        <w:rPr>
          <w:rFonts w:ascii="Liberation Serif" w:hAnsi="Liberation Serif" w:cs="Liberation Serif" w:eastAsia="Liberation Serif"/>
          <w:b/>
          <w:sz w:val="28"/>
        </w:rPr>
        <w:t>Мета і задачі.</w:t>
      </w:r>
      <w:r>
        <w:rPr>
          <w:rFonts w:ascii="Liberation Serif" w:hAnsi="Liberation Serif" w:cs="Liberation Serif" w:eastAsia="Liberation Serif"/>
          <w:sz w:val="28"/>
        </w:rPr>
        <w:t xml:space="preserve"> Метою роботи є проєктування, реалізація та впровадження захищеної й відмовостійкої підсистеми керування обліковими записами, профілями та платіжно-підписною моделлю інформаційної системи Bazinga. Для досягнення мети поставлено такі задачі:</w:t>
      </w:r>
    </w:p>
    <w:p>
      <w:pPr>
        <w:pStyle w:val="ListNumber"/>
        <w:spacing w:after="40" w:line="276" w:lineRule="auto"/>
      </w:pPr>
      <w:r>
        <w:rPr>
          <w:rFonts w:ascii="Liberation Serif" w:hAnsi="Liberation Serif" w:cs="Liberation Serif" w:eastAsia="Liberation Serif"/>
          <w:sz w:val="28"/>
        </w:rPr>
        <w:t>провести огляд інформаційних систем розповсюдження контенту за підпискою, виконати порівняльний аналіз їхніх засобів ідентифікації та захисту доступу, встановити напрями удосконалення;</w:t>
      </w:r>
    </w:p>
    <w:p>
      <w:pPr>
        <w:pStyle w:val="ListNumber"/>
        <w:spacing w:after="40" w:line="276" w:lineRule="auto"/>
      </w:pPr>
      <w:r>
        <w:rPr>
          <w:rFonts w:ascii="Liberation Serif" w:hAnsi="Liberation Serif" w:cs="Liberation Serif" w:eastAsia="Liberation Serif"/>
          <w:sz w:val="28"/>
        </w:rPr>
        <w:t>синтезувати структурну інформаційну модель даних облікового запису, профілів та одноразових токенів; забезпечити ідемпотентне розгортання схеми;</w:t>
      </w:r>
    </w:p>
    <w:p>
      <w:pPr>
        <w:pStyle w:val="ListNumber"/>
        <w:spacing w:after="40" w:line="276" w:lineRule="auto"/>
      </w:pPr>
      <w:r>
        <w:rPr>
          <w:rFonts w:ascii="Liberation Serif" w:hAnsi="Liberation Serif" w:cs="Liberation Serif" w:eastAsia="Liberation Serif"/>
          <w:sz w:val="28"/>
        </w:rPr>
        <w:t>реалізувати серверну частину підсистеми — комунікаційні інтерфейси (контролери) та інфраструктурні сервіси автентифікації, поштового обслуговування та платіжної інтеграції;</w:t>
      </w:r>
    </w:p>
    <w:p>
      <w:pPr>
        <w:pStyle w:val="ListNumber"/>
        <w:spacing w:after="40" w:line="276" w:lineRule="auto"/>
      </w:pPr>
      <w:r>
        <w:rPr>
          <w:rFonts w:ascii="Liberation Serif" w:hAnsi="Liberation Serif" w:cs="Liberation Serif" w:eastAsia="Liberation Serif"/>
          <w:sz w:val="28"/>
        </w:rPr>
        <w:t>впровадити засоби інформаційної безпеки: криптографічне зберігання облікових даних, безпарольну реєстрацію, відновлення доступу, PIN-захист профілів та двофакторну автентифікацію;</w:t>
      </w:r>
    </w:p>
    <w:p>
      <w:pPr>
        <w:pStyle w:val="ListNumber"/>
        <w:spacing w:after="40" w:line="276" w:lineRule="auto"/>
      </w:pPr>
      <w:r>
        <w:rPr>
          <w:rFonts w:ascii="Liberation Serif" w:hAnsi="Liberation Serif" w:cs="Liberation Serif" w:eastAsia="Liberation Serif"/>
          <w:sz w:val="28"/>
        </w:rPr>
        <w:t>реалізувати клієнтську частину підсистеми та узгодити стан клієнта і сервера засобами комунікаційного протоколу REST поверх HTTP із підтвердженням маркером JWT;</w:t>
      </w:r>
    </w:p>
    <w:p>
      <w:pPr>
        <w:pStyle w:val="ListNumber"/>
        <w:spacing w:after="40" w:line="276" w:lineRule="auto"/>
      </w:pPr>
      <w:r>
        <w:rPr>
          <w:rFonts w:ascii="Liberation Serif" w:hAnsi="Liberation Serif" w:cs="Liberation Serif" w:eastAsia="Liberation Serif"/>
          <w:sz w:val="28"/>
        </w:rPr>
        <w:t>провести випробування підсистеми за різних умов, зокрема за відмови зовнішніх сервісів, та оцінити відповідність технічному завданню.</w:t>
      </w:r>
    </w:p>
    <w:p>
      <w:pPr>
        <w:spacing w:before="0" w:after="80" w:line="276" w:lineRule="auto"/>
        <w:ind w:firstLine="709"/>
        <w:jc w:val="both"/>
      </w:pPr>
      <w:r>
        <w:rPr>
          <w:rFonts w:ascii="Liberation Serif" w:hAnsi="Liberation Serif" w:cs="Liberation Serif" w:eastAsia="Liberation Serif"/>
          <w:b/>
          <w:sz w:val="28"/>
        </w:rPr>
        <w:t>Сфера застосування та взаємозв'язок з іншими роботами.</w:t>
      </w:r>
      <w:r>
        <w:rPr>
          <w:rFonts w:ascii="Liberation Serif" w:hAnsi="Liberation Serif" w:cs="Liberation Serif" w:eastAsia="Liberation Serif"/>
          <w:sz w:val="28"/>
        </w:rPr>
        <w:t xml:space="preserve"> Результати роботи застосовні в інформаційних системах розповсюдження цифрового контенту, системах е-комерції та е-послуг. Робота є складовою командного проєкту; підсистема каталогу контенту, агрегатора метаданих та потокового відео реалізована другим виконавцем і описана в окремій пояснювальній записці.</w:t>
      </w:r>
    </w:p>
    <w:p>
      <w:pPr>
        <w:keepNext/>
        <w:pageBreakBefore/>
        <w:spacing w:before="0" w:after="160" w:line="276" w:lineRule="auto"/>
        <w:jc w:val="center"/>
      </w:pPr>
      <w:r>
        <w:rPr>
          <w:rFonts w:ascii="Liberation Serif" w:hAnsi="Liberation Serif" w:cs="Liberation Serif" w:eastAsia="Liberation Serif"/>
          <w:b/>
          <w:sz w:val="30"/>
        </w:rPr>
        <w:t>ТЕХНІЧНЕ ЗАВДАННЯ ДО ПРОЄКТУ</w:t>
      </w:r>
    </w:p>
    <w:p>
      <w:pPr>
        <w:keepNext/>
        <w:spacing w:before="0" w:after="80" w:line="276" w:lineRule="auto"/>
        <w:jc w:val="left"/>
      </w:pPr>
      <w:r>
        <w:rPr>
          <w:rFonts w:ascii="Liberation Serif" w:hAnsi="Liberation Serif" w:cs="Liberation Serif" w:eastAsia="Liberation Serif"/>
          <w:b/>
          <w:sz w:val="28"/>
        </w:rPr>
        <w:t>Загальний опис</w:t>
      </w:r>
    </w:p>
    <w:p>
      <w:pPr>
        <w:spacing w:before="0" w:after="80" w:line="276" w:lineRule="auto"/>
        <w:ind w:firstLine="709"/>
        <w:jc w:val="both"/>
      </w:pPr>
      <w:r>
        <w:rPr>
          <w:rFonts w:ascii="Liberation Serif" w:hAnsi="Liberation Serif" w:cs="Liberation Serif" w:eastAsia="Liberation Serif"/>
          <w:sz w:val="28"/>
        </w:rPr>
        <w:t>Програмне забезпечення реалізує підсистему ідентифікації, керування обліковими записами, профілями та платіжно-підписним обслуговуванням розподіленої інформаційної системи Bazinga, що надає доступ до двох категорій контенту — коміксів/манги та потокового відео — за моделлю місячної підписки.</w:t>
      </w:r>
    </w:p>
    <w:p>
      <w:pPr>
        <w:spacing w:before="0" w:after="80" w:line="276" w:lineRule="auto"/>
        <w:ind w:firstLine="709"/>
        <w:jc w:val="both"/>
      </w:pPr>
      <w:r>
        <w:rPr>
          <w:rFonts w:ascii="Liberation Serif" w:hAnsi="Liberation Serif" w:cs="Liberation Serif" w:eastAsia="Liberation Serif"/>
          <w:sz w:val="28"/>
        </w:rPr>
        <w:t xml:space="preserve">Архітектурно система поділяється на дві логічні складові. Перша — </w:t>
      </w:r>
      <w:r>
        <w:rPr>
          <w:rFonts w:ascii="Liberation Serif" w:hAnsi="Liberation Serif" w:cs="Liberation Serif" w:eastAsia="Liberation Serif"/>
          <w:i/>
          <w:sz w:val="28"/>
        </w:rPr>
        <w:t>Bazinga Comics</w:t>
      </w:r>
      <w:r>
        <w:rPr>
          <w:rFonts w:ascii="Liberation Serif" w:hAnsi="Liberation Serif" w:cs="Liberation Serif" w:eastAsia="Liberation Serif"/>
          <w:sz w:val="28"/>
        </w:rPr>
        <w:t xml:space="preserve"> — забезпечує перегляд каталогу коміксів і манги та читання випусків онлайн. Друга — </w:t>
      </w:r>
      <w:r>
        <w:rPr>
          <w:rFonts w:ascii="Liberation Serif" w:hAnsi="Liberation Serif" w:cs="Liberation Serif" w:eastAsia="Liberation Serif"/>
          <w:i/>
          <w:sz w:val="28"/>
        </w:rPr>
        <w:t>BazingaTV</w:t>
      </w:r>
      <w:r>
        <w:rPr>
          <w:rFonts w:ascii="Liberation Serif" w:hAnsi="Liberation Serif" w:cs="Liberation Serif" w:eastAsia="Liberation Serif"/>
          <w:sz w:val="28"/>
        </w:rPr>
        <w:t xml:space="preserve"> — забезпечує потоковий перегляд відеоконтенту. Підсистема, що реалізована у межах цієї роботи, є спільною для обох складових та охоплює увесь шлях користувача — від заявки на реєстрацію до обрання активного профілю.</w:t>
      </w:r>
    </w:p>
    <w:p>
      <w:pPr>
        <w:keepNext/>
        <w:spacing w:before="0" w:after="80" w:line="276" w:lineRule="auto"/>
        <w:jc w:val="left"/>
      </w:pPr>
      <w:r>
        <w:rPr>
          <w:rFonts w:ascii="Liberation Serif" w:hAnsi="Liberation Serif" w:cs="Liberation Serif" w:eastAsia="Liberation Serif"/>
          <w:b/>
          <w:sz w:val="28"/>
        </w:rPr>
        <w:t>Призначення</w:t>
      </w:r>
    </w:p>
    <w:p>
      <w:pPr>
        <w:spacing w:before="0" w:after="80" w:line="276" w:lineRule="auto"/>
        <w:ind w:firstLine="709"/>
        <w:jc w:val="both"/>
      </w:pPr>
      <w:r>
        <w:rPr>
          <w:rFonts w:ascii="Liberation Serif" w:hAnsi="Liberation Serif" w:cs="Liberation Serif" w:eastAsia="Liberation Serif"/>
          <w:sz w:val="28"/>
        </w:rPr>
        <w:t>Підсистема призначена для виконання таких користувацьких сценаріїв:</w:t>
      </w:r>
    </w:p>
    <w:p>
      <w:pPr>
        <w:pStyle w:val="ListBullet"/>
        <w:spacing w:after="40" w:line="276" w:lineRule="auto"/>
      </w:pPr>
      <w:r>
        <w:rPr>
          <w:rFonts w:ascii="Liberation Serif" w:hAnsi="Liberation Serif" w:cs="Liberation Serif" w:eastAsia="Liberation Serif"/>
          <w:sz w:val="28"/>
        </w:rPr>
        <w:t>реєстрація нового користувача через електронну пошту (безпарольний сценарій із підтвердженням посиланням);</w:t>
      </w:r>
    </w:p>
    <w:p>
      <w:pPr>
        <w:pStyle w:val="ListBullet"/>
        <w:spacing w:after="40" w:line="276" w:lineRule="auto"/>
      </w:pPr>
      <w:r>
        <w:rPr>
          <w:rFonts w:ascii="Liberation Serif" w:hAnsi="Liberation Serif" w:cs="Liberation Serif" w:eastAsia="Liberation Serif"/>
          <w:sz w:val="28"/>
        </w:rPr>
        <w:t>обрання тарифного плану підписки та прив'язка платіжного інструменту;</w:t>
      </w:r>
    </w:p>
    <w:p>
      <w:pPr>
        <w:pStyle w:val="ListBullet"/>
        <w:spacing w:after="40" w:line="276" w:lineRule="auto"/>
      </w:pPr>
      <w:r>
        <w:rPr>
          <w:rFonts w:ascii="Liberation Serif" w:hAnsi="Liberation Serif" w:cs="Liberation Serif" w:eastAsia="Liberation Serif"/>
          <w:sz w:val="28"/>
        </w:rPr>
        <w:t>керування обліковим записом: зміна персональних даних, номера телефону, перегляд відомостей про підписку;</w:t>
      </w:r>
    </w:p>
    <w:p>
      <w:pPr>
        <w:pStyle w:val="ListBullet"/>
        <w:spacing w:after="40" w:line="276" w:lineRule="auto"/>
      </w:pPr>
      <w:r>
        <w:rPr>
          <w:rFonts w:ascii="Liberation Serif" w:hAnsi="Liberation Serif" w:cs="Liberation Serif" w:eastAsia="Liberation Serif"/>
          <w:sz w:val="28"/>
        </w:rPr>
        <w:t>створення, редагування та видалення профілів у межах облікового запису, захист профілю PIN-кодом;</w:t>
      </w:r>
    </w:p>
    <w:p>
      <w:pPr>
        <w:pStyle w:val="ListBullet"/>
        <w:spacing w:after="40" w:line="276" w:lineRule="auto"/>
      </w:pPr>
      <w:r>
        <w:rPr>
          <w:rFonts w:ascii="Liberation Serif" w:hAnsi="Liberation Serif" w:cs="Liberation Serif" w:eastAsia="Liberation Serif"/>
          <w:sz w:val="28"/>
        </w:rPr>
        <w:t>увімкнення двофакторної автентифікації та відновлення доступу за одноразовим посиланням;</w:t>
      </w:r>
    </w:p>
    <w:p>
      <w:pPr>
        <w:pStyle w:val="ListBullet"/>
        <w:spacing w:after="40" w:line="276" w:lineRule="auto"/>
      </w:pPr>
      <w:r>
        <w:rPr>
          <w:rFonts w:ascii="Liberation Serif" w:hAnsi="Liberation Serif" w:cs="Liberation Serif" w:eastAsia="Liberation Serif"/>
          <w:sz w:val="28"/>
        </w:rPr>
        <w:t>обрання активного профілю при кожному новому відвідуванні; безпечне завершення сесії.</w:t>
      </w:r>
    </w:p>
    <w:p>
      <w:pPr>
        <w:keepNext/>
        <w:spacing w:before="0" w:after="80" w:line="276" w:lineRule="auto"/>
        <w:jc w:val="left"/>
      </w:pPr>
      <w:r>
        <w:rPr>
          <w:rFonts w:ascii="Liberation Serif" w:hAnsi="Liberation Serif" w:cs="Liberation Serif" w:eastAsia="Liberation Serif"/>
          <w:b/>
          <w:sz w:val="28"/>
        </w:rPr>
        <w:t>Функціональні вимоги до підсистеми</w:t>
      </w:r>
    </w:p>
    <w:p>
      <w:pPr>
        <w:spacing w:before="0" w:after="80" w:line="276" w:lineRule="auto"/>
        <w:ind w:firstLine="709"/>
        <w:jc w:val="both"/>
      </w:pPr>
      <w:r>
        <w:rPr>
          <w:rFonts w:ascii="Liberation Serif" w:hAnsi="Liberation Serif" w:cs="Liberation Serif" w:eastAsia="Liberation Serif"/>
          <w:b/>
          <w:sz w:val="28"/>
        </w:rPr>
        <w:t>Реєстрація та автентифікація:</w:t>
      </w:r>
    </w:p>
    <w:p>
      <w:pPr>
        <w:pStyle w:val="ListBullet"/>
        <w:spacing w:after="40" w:line="276" w:lineRule="auto"/>
      </w:pPr>
      <w:r>
        <w:rPr>
          <w:rFonts w:ascii="Liberation Serif" w:hAnsi="Liberation Serif" w:cs="Liberation Serif" w:eastAsia="Liberation Serif"/>
          <w:sz w:val="28"/>
        </w:rPr>
        <w:t>реєстрація починається з введення електронної пошти та миттєвої перевірки її зайнятості;</w:t>
      </w:r>
    </w:p>
    <w:p>
      <w:pPr>
        <w:pStyle w:val="ListBullet"/>
        <w:spacing w:after="40" w:line="276" w:lineRule="auto"/>
      </w:pPr>
      <w:r>
        <w:rPr>
          <w:rFonts w:ascii="Liberation Serif" w:hAnsi="Liberation Serif" w:cs="Liberation Serif" w:eastAsia="Liberation Serif"/>
          <w:sz w:val="28"/>
        </w:rPr>
        <w:t>одноразове посилання-токен дійсне 15 хвилин і має одноразовий характер;</w:t>
      </w:r>
    </w:p>
    <w:p>
      <w:pPr>
        <w:pStyle w:val="ListBullet"/>
        <w:spacing w:after="40" w:line="276" w:lineRule="auto"/>
      </w:pPr>
      <w:r>
        <w:rPr>
          <w:rFonts w:ascii="Liberation Serif" w:hAnsi="Liberation Serif" w:cs="Liberation Serif" w:eastAsia="Liberation Serif"/>
          <w:sz w:val="28"/>
        </w:rPr>
        <w:t>завершення реєстрації реалізується як чотирикроковий процес: Welcome → Password → Plan → Card;</w:t>
      </w:r>
    </w:p>
    <w:p>
      <w:pPr>
        <w:pStyle w:val="ListBullet"/>
        <w:spacing w:after="40" w:line="276" w:lineRule="auto"/>
      </w:pPr>
      <w:r>
        <w:rPr>
          <w:rFonts w:ascii="Liberation Serif" w:hAnsi="Liberation Serif" w:cs="Liberation Serif" w:eastAsia="Liberation Serif"/>
          <w:sz w:val="28"/>
        </w:rPr>
        <w:t>автентифікація постійних користувачів — за електронною поштою і паролем або за одноразовим посиланням (passwordless sign-in);</w:t>
      </w:r>
    </w:p>
    <w:p>
      <w:pPr>
        <w:pStyle w:val="ListBullet"/>
        <w:spacing w:after="40" w:line="276" w:lineRule="auto"/>
      </w:pPr>
      <w:r>
        <w:rPr>
          <w:rFonts w:ascii="Liberation Serif" w:hAnsi="Liberation Serif" w:cs="Liberation Serif" w:eastAsia="Liberation Serif"/>
          <w:sz w:val="28"/>
        </w:rPr>
        <w:t>передбачено відновлення паролю за одноразовим посиланням та можливість увімкнення двофакторної автентифікації (TOTP).</w:t>
      </w:r>
    </w:p>
    <w:p>
      <w:pPr>
        <w:spacing w:before="0" w:after="80" w:line="276" w:lineRule="auto"/>
        <w:ind w:firstLine="709"/>
        <w:jc w:val="both"/>
      </w:pPr>
      <w:r>
        <w:rPr>
          <w:rFonts w:ascii="Liberation Serif" w:hAnsi="Liberation Serif" w:cs="Liberation Serif" w:eastAsia="Liberation Serif"/>
          <w:b/>
          <w:sz w:val="28"/>
        </w:rPr>
        <w:t>Профілі:</w:t>
      </w:r>
    </w:p>
    <w:p>
      <w:pPr>
        <w:pStyle w:val="ListBullet"/>
        <w:spacing w:after="40" w:line="276" w:lineRule="auto"/>
      </w:pPr>
      <w:r>
        <w:rPr>
          <w:rFonts w:ascii="Liberation Serif" w:hAnsi="Liberation Serif" w:cs="Liberation Serif" w:eastAsia="Liberation Serif"/>
          <w:sz w:val="28"/>
        </w:rPr>
        <w:t>один обліковий запис містить до п'яти профілів; перший (кореневий) створюється автоматично;</w:t>
      </w:r>
    </w:p>
    <w:p>
      <w:pPr>
        <w:pStyle w:val="ListBullet"/>
        <w:spacing w:after="40" w:line="276" w:lineRule="auto"/>
      </w:pPr>
      <w:r>
        <w:rPr>
          <w:rFonts w:ascii="Liberation Serif" w:hAnsi="Liberation Serif" w:cs="Liberation Serif" w:eastAsia="Liberation Serif"/>
          <w:sz w:val="28"/>
        </w:rPr>
        <w:t>профіль зберігає ім'я, аватар, статус «Kids» та (опціонально) PIN-код;</w:t>
      </w:r>
    </w:p>
    <w:p>
      <w:pPr>
        <w:pStyle w:val="ListBullet"/>
        <w:spacing w:after="40" w:line="276" w:lineRule="auto"/>
      </w:pPr>
      <w:r>
        <w:rPr>
          <w:rFonts w:ascii="Liberation Serif" w:hAnsi="Liberation Serif" w:cs="Liberation Serif" w:eastAsia="Liberation Serif"/>
          <w:sz w:val="28"/>
        </w:rPr>
        <w:t>активний профіль зберігається на час сесії та повторно запитується при кожному новому відвідуванні;</w:t>
      </w:r>
    </w:p>
    <w:p>
      <w:pPr>
        <w:pStyle w:val="ListBullet"/>
        <w:spacing w:after="40" w:line="276" w:lineRule="auto"/>
      </w:pPr>
      <w:r>
        <w:rPr>
          <w:rFonts w:ascii="Liberation Serif" w:hAnsi="Liberation Serif" w:cs="Liberation Serif" w:eastAsia="Liberation Serif"/>
          <w:sz w:val="28"/>
        </w:rPr>
        <w:t>профіль із встановленим PIN-кодом потребує його введення перед обранням.</w:t>
      </w:r>
    </w:p>
    <w:p>
      <w:pPr>
        <w:spacing w:before="0" w:after="80" w:line="276" w:lineRule="auto"/>
        <w:ind w:firstLine="709"/>
        <w:jc w:val="both"/>
      </w:pPr>
      <w:r>
        <w:rPr>
          <w:rFonts w:ascii="Liberation Serif" w:hAnsi="Liberation Serif" w:cs="Liberation Serif" w:eastAsia="Liberation Serif"/>
          <w:b/>
          <w:sz w:val="28"/>
        </w:rPr>
        <w:t>Підписка та оплата:</w:t>
      </w:r>
    </w:p>
    <w:p>
      <w:pPr>
        <w:pStyle w:val="ListBullet"/>
        <w:spacing w:after="40" w:line="276" w:lineRule="auto"/>
      </w:pPr>
      <w:r>
        <w:rPr>
          <w:rFonts w:ascii="Liberation Serif" w:hAnsi="Liberation Serif" w:cs="Liberation Serif" w:eastAsia="Liberation Serif"/>
          <w:sz w:val="28"/>
        </w:rPr>
        <w:t>тарифи: Bazinga Comics, BazingaTV, Bazinga Unlimited та пробний 7-денний Trial;</w:t>
      </w:r>
    </w:p>
    <w:p>
      <w:pPr>
        <w:pStyle w:val="ListBullet"/>
        <w:spacing w:after="40" w:line="276" w:lineRule="auto"/>
      </w:pPr>
      <w:r>
        <w:rPr>
          <w:rFonts w:ascii="Liberation Serif" w:hAnsi="Liberation Serif" w:cs="Liberation Serif" w:eastAsia="Liberation Serif"/>
          <w:sz w:val="28"/>
        </w:rPr>
        <w:t>введення даних картки — виключно через офіційний компонент платіжного шлюзу (винесення області PCI-DSS);</w:t>
      </w:r>
    </w:p>
    <w:p>
      <w:pPr>
        <w:pStyle w:val="ListBullet"/>
        <w:spacing w:after="40" w:line="276" w:lineRule="auto"/>
      </w:pPr>
      <w:r>
        <w:rPr>
          <w:rFonts w:ascii="Liberation Serif" w:hAnsi="Liberation Serif" w:cs="Liberation Serif" w:eastAsia="Liberation Serif"/>
          <w:sz w:val="28"/>
        </w:rPr>
        <w:t>для середовища без сконфігурованого шлюзу — резервний режим, що дозволяє завершити демонстраційний сценарій.</w:t>
      </w:r>
    </w:p>
    <w:p>
      <w:pPr>
        <w:keepNext/>
        <w:spacing w:before="0" w:after="80" w:line="276" w:lineRule="auto"/>
        <w:jc w:val="left"/>
      </w:pPr>
      <w:r>
        <w:rPr>
          <w:rFonts w:ascii="Liberation Serif" w:hAnsi="Liberation Serif" w:cs="Liberation Serif" w:eastAsia="Liberation Serif"/>
          <w:b/>
          <w:sz w:val="28"/>
        </w:rPr>
        <w:t>Нефункціональні вимоги</w:t>
      </w:r>
    </w:p>
    <w:p>
      <w:pPr>
        <w:pStyle w:val="ListBullet"/>
        <w:spacing w:after="40" w:line="276" w:lineRule="auto"/>
      </w:pPr>
      <w:r>
        <w:rPr>
          <w:rFonts w:ascii="Liberation Serif" w:hAnsi="Liberation Serif" w:cs="Liberation Serif" w:eastAsia="Liberation Serif"/>
          <w:sz w:val="28"/>
        </w:rPr>
        <w:t>паролі зберігаються виключно у вигляді BCrypt-згорток; одноразові токени — у вигляді SHA-256-згорток;</w:t>
      </w:r>
    </w:p>
    <w:p>
      <w:pPr>
        <w:pStyle w:val="ListBullet"/>
        <w:spacing w:after="40" w:line="276" w:lineRule="auto"/>
      </w:pPr>
      <w:r>
        <w:rPr>
          <w:rFonts w:ascii="Liberation Serif" w:hAnsi="Liberation Serif" w:cs="Liberation Serif" w:eastAsia="Liberation Serif"/>
          <w:sz w:val="28"/>
        </w:rPr>
        <w:t>маркер JWT підписується алгоритмом HMAC SHA-256;</w:t>
      </w:r>
    </w:p>
    <w:p>
      <w:pPr>
        <w:pStyle w:val="ListBullet"/>
        <w:spacing w:after="40" w:line="276" w:lineRule="auto"/>
      </w:pPr>
      <w:r>
        <w:rPr>
          <w:rFonts w:ascii="Liberation Serif" w:hAnsi="Liberation Serif" w:cs="Liberation Serif" w:eastAsia="Liberation Serif"/>
          <w:sz w:val="28"/>
        </w:rPr>
        <w:t>усі звернення до платіжного шлюзу обмежено тайм-аутом (12 с) із одним автоматичним повтором;</w:t>
      </w:r>
    </w:p>
    <w:p>
      <w:pPr>
        <w:pStyle w:val="ListBullet"/>
        <w:spacing w:after="40" w:line="276" w:lineRule="auto"/>
      </w:pPr>
      <w:r>
        <w:rPr>
          <w:rFonts w:ascii="Liberation Serif" w:hAnsi="Liberation Serif" w:cs="Liberation Serif" w:eastAsia="Liberation Serif"/>
          <w:sz w:val="28"/>
        </w:rPr>
        <w:t>оновлення схеми бази даних виконується ідемпотентно, без ручного втручання адміністратора;</w:t>
      </w:r>
    </w:p>
    <w:p>
      <w:pPr>
        <w:pStyle w:val="ListBullet"/>
        <w:spacing w:after="40" w:line="276" w:lineRule="auto"/>
      </w:pPr>
      <w:r>
        <w:rPr>
          <w:rFonts w:ascii="Liberation Serif" w:hAnsi="Liberation Serif" w:cs="Liberation Serif" w:eastAsia="Liberation Serif"/>
          <w:sz w:val="28"/>
        </w:rPr>
        <w:t>клієнтська частина адаптивна (екрани від 320 px до 4K); підтримуються актуальні версії основних браузерів.</w:t>
      </w:r>
    </w:p>
    <w:p>
      <w:pPr>
        <w:keepNext/>
        <w:spacing w:before="0" w:after="80" w:line="276" w:lineRule="auto"/>
        <w:jc w:val="left"/>
      </w:pPr>
      <w:r>
        <w:rPr>
          <w:rFonts w:ascii="Liberation Serif" w:hAnsi="Liberation Serif" w:cs="Liberation Serif" w:eastAsia="Liberation Serif"/>
          <w:b/>
          <w:sz w:val="28"/>
        </w:rPr>
        <w:t>Архітектура та технології</w:t>
      </w:r>
    </w:p>
    <w:p>
      <w:pPr>
        <w:spacing w:before="0" w:after="80" w:line="276" w:lineRule="auto"/>
        <w:ind w:firstLine="709"/>
        <w:jc w:val="both"/>
      </w:pPr>
      <w:r>
        <w:rPr>
          <w:rFonts w:ascii="Liberation Serif" w:hAnsi="Liberation Serif" w:cs="Liberation Serif" w:eastAsia="Liberation Serif"/>
          <w:sz w:val="28"/>
        </w:rPr>
        <w:t>Систему спроєктовано за клієнт-серверною моделлю: серверна частина — ASP.NET Core 9 (stateless REST-сервіс); клієнтська — SPA на React 18 + TypeScript, що складається засобами Vite та обслуговується NGINX; сховище даних — MySQL через Pomelo.EntityFrameworkCore.MySql; допоміжні сервіси — SMTP та платіжний шлюз Stripe. Розгортання — Docker і Docker Compose.</w:t>
      </w:r>
    </w:p>
    <w:p>
      <w:pPr>
        <w:keepNext/>
        <w:pageBreakBefore/>
        <w:spacing w:before="0" w:after="160" w:line="276" w:lineRule="auto"/>
        <w:jc w:val="center"/>
      </w:pPr>
      <w:r>
        <w:rPr>
          <w:rFonts w:ascii="Liberation Serif" w:hAnsi="Liberation Serif" w:cs="Liberation Serif" w:eastAsia="Liberation Serif"/>
          <w:b/>
          <w:sz w:val="30"/>
        </w:rPr>
        <w:t>РОЗДІЛ 1. ЗАГАЛЬНА ХАРАКТЕРИСТИКА СИСТЕМИ ТА ПОРІВНЯЛЬНИЙ АНАЛІЗ</w:t>
      </w:r>
    </w:p>
    <w:p>
      <w:pPr>
        <w:spacing w:before="0" w:after="80" w:line="276" w:lineRule="auto"/>
        <w:ind w:firstLine="709"/>
        <w:jc w:val="both"/>
      </w:pPr>
      <w:r>
        <w:rPr>
          <w:rFonts w:ascii="Liberation Serif" w:hAnsi="Liberation Serif" w:cs="Liberation Serif" w:eastAsia="Liberation Serif"/>
          <w:sz w:val="28"/>
        </w:rPr>
        <w:t>Інформаційна система Bazinga є розподіленою клієнт-серверною системою, побудованою за архітектурним стилем «односторінковий застосунок (SPA) поверх комунікаційного протоколу REST». Система поєднує дві предметні складові — розповсюдження коміксів/манги (Bazinga Comics) та потокове відео (BazingaTV) — у межах єдиного облікового запису. Цей розділ присвячено загальній характеристиці системи та порівняльному аналізу наявних рішень, за результатами якого обґрунтовано предмет розроблення підсистеми облікових записів.</w:t>
      </w:r>
    </w:p>
    <w:p>
      <w:pPr>
        <w:spacing w:before="0" w:after="80" w:line="276" w:lineRule="auto"/>
        <w:ind w:firstLine="709"/>
        <w:jc w:val="both"/>
      </w:pPr>
      <w:r>
        <w:rPr>
          <w:rFonts w:ascii="Liberation Serif" w:hAnsi="Liberation Serif" w:cs="Liberation Serif" w:eastAsia="Liberation Serif"/>
          <w:sz w:val="28"/>
        </w:rPr>
        <w:t>Серверна складова реалізована на платформі ASP.NET Core 9 із застосуванням об'єктно-реляційного відображення Entity Framework Core поверх MySQL. Комунікаційні інтерфейси побудовано за конвенціями REST: семантика методів GET/POST/PUT/DELETE та коди стану HTTP узгоджені з RFC 7231; підтвердження суб'єкта виконується маркером JWT (RFC 7519), підписаним алгоритмом HMAC SHA-256. Клієнтська складова реалізована мовою TypeScript на основі бібліотеки React зі складанням засобами Vite; керування серверним станом виконує бібліотека TanStack Query, маршрутизацію — React Router.</w:t>
      </w:r>
    </w:p>
    <w:p>
      <w:pPr>
        <w:spacing w:before="0" w:after="80" w:line="276" w:lineRule="auto"/>
        <w:ind w:firstLine="709"/>
        <w:jc w:val="both"/>
      </w:pPr>
      <w:r>
        <w:rPr>
          <w:rFonts w:ascii="Liberation Serif" w:hAnsi="Liberation Serif" w:cs="Liberation Serif" w:eastAsia="Liberation Serif"/>
          <w:sz w:val="28"/>
        </w:rPr>
        <w:t>Функціонально систему поділено на дві підсистеми відповідно до розподілу обов'язків у команді: (1) підсистема облікових записів, профілів та підписок (предмет цієї роботи) і (2) підсистема каталогу контенту, агрегатора метаданих та потокового відео (реалізована другим виконавцем). Взаємодія підсистем відбувається через спільний контекст автентифікації на боці клієнта та атрибут авторизації на боці сервера, а також через спільну структурну модель даних, у якій сутність «користувач» є центральним вузлом.</w:t>
      </w:r>
    </w:p>
    <w:p>
      <w:pPr>
        <w:spacing w:before="0" w:after="80" w:line="276" w:lineRule="auto"/>
        <w:ind w:firstLine="709"/>
        <w:jc w:val="both"/>
      </w:pPr>
      <w:r>
        <w:rPr>
          <w:rFonts w:ascii="Liberation Serif" w:hAnsi="Liberation Serif" w:cs="Liberation Serif" w:eastAsia="Liberation Serif"/>
          <w:b/>
          <w:sz w:val="28"/>
        </w:rPr>
        <w:t>Порівняльний аналіз наявних рішень.</w:t>
      </w:r>
      <w:r>
        <w:rPr>
          <w:rFonts w:ascii="Liberation Serif" w:hAnsi="Liberation Serif" w:cs="Liberation Serif" w:eastAsia="Liberation Serif"/>
          <w:sz w:val="28"/>
        </w:rPr>
        <w:t xml:space="preserve"> Для обґрунтування предмета розроблення проведено порівняння інформаційних систем-аналогів за ознаками, що стосуються ідентифікації користувача та захисту доступу. Результати наведено у таблиці 1.1.</w:t>
      </w:r>
    </w:p>
    <w:p>
      <w:pPr>
        <w:keepNext/>
        <w:spacing w:before="0" w:after="40" w:line="276" w:lineRule="auto"/>
        <w:jc w:val="center"/>
      </w:pPr>
      <w:r>
        <w:rPr>
          <w:rFonts w:ascii="Liberation Serif" w:hAnsi="Liberation Serif" w:cs="Liberation Serif" w:eastAsia="Liberation Serif"/>
          <w:i/>
          <w:sz w:val="26"/>
        </w:rPr>
        <w:t>Таблиця 1.1 — Порівняльний аналіз засобів ідентифікації та захисту доступу</w:t>
      </w:r>
    </w:p>
    <w:tbl>
      <w:tblPr>
        <w:tblW w:type="auto" w:w="0"/>
        <w:jc w:val="center"/>
        <w:tblLook w:firstColumn="1" w:firstRow="1" w:lastColumn="0" w:lastRow="0" w:noHBand="0" w:noVBand="1" w:val="04A0"/>
      </w:tblPr>
      <w:tblGrid>
        <w:gridCol w:w="1995"/>
        <w:gridCol w:w="1995"/>
        <w:gridCol w:w="1995"/>
        <w:gridCol w:w="1995"/>
        <w:gridCol w:w="1995"/>
      </w:tblGrid>
      <w:tr>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Ознака / Система</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Netflix</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Crunchyroll</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ComiXology</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Bazinga</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Єдиний обліковий запис для відео та коміксів/манги</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Безпарольна реєстрація за магічним посиланням</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Багатопрофільність (до 5 профілів)</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PIN-захист окремого профілю</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Двофакторна автентифікація (TOTP)</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Підтвердження номера телефону для майбутньої 2FA</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Відмовостійкий платіжний потік із резервним режимом</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Як видно з таблиці 1.1, у жодному рядку немає одночасної наявності ознаки в усіх системах, що підтверджує диференційність обраних критеріїв. Найбільшу кількість позитивних ознак серед систем-аналогів має Netflix; саме його взято за взірцеву систему щодо моделі багатопрофільного доступу. Водночас жодна з наявних систем не поєднує двофакторної автентифікації, PIN-захисту профілю та відмовостійкого платіжного потоку з єдиним обліковим записом для різнорідного контенту — саме усунення цих «мінусів» становить предмет удосконалення у даній роботі.</w:t>
      </w:r>
    </w:p>
    <w:p>
      <w:pPr>
        <w:spacing w:before="0" w:after="80" w:line="276" w:lineRule="auto"/>
        <w:ind w:firstLine="709"/>
        <w:jc w:val="both"/>
      </w:pPr>
      <w:r>
        <w:rPr>
          <w:rFonts w:ascii="Liberation Serif" w:hAnsi="Liberation Serif" w:cs="Liberation Serif" w:eastAsia="Liberation Serif"/>
          <w:b/>
          <w:sz w:val="28"/>
        </w:rPr>
        <w:t>Міні-висновок за розділом.</w:t>
      </w:r>
      <w:r>
        <w:rPr>
          <w:rFonts w:ascii="Liberation Serif" w:hAnsi="Liberation Serif" w:cs="Liberation Serif" w:eastAsia="Liberation Serif"/>
          <w:sz w:val="28"/>
        </w:rPr>
        <w:t xml:space="preserve"> За результатами порівняльного аналізу встановлено, </w:t>
      </w:r>
      <w:r>
        <w:rPr>
          <w:rFonts w:ascii="Liberation Serif" w:hAnsi="Liberation Serif" w:cs="Liberation Serif" w:eastAsia="Liberation Serif"/>
          <w:i/>
          <w:sz w:val="28"/>
        </w:rPr>
        <w:t>що</w:t>
      </w:r>
      <w:r>
        <w:rPr>
          <w:rFonts w:ascii="Liberation Serif" w:hAnsi="Liberation Serif" w:cs="Liberation Serif" w:eastAsia="Liberation Serif"/>
          <w:sz w:val="28"/>
        </w:rPr>
        <w:t xml:space="preserve"> саме розробляється — підсистема облікових записів із підвищеною інформаційною безпекою та відмовостійкістю; </w:t>
      </w:r>
      <w:r>
        <w:rPr>
          <w:rFonts w:ascii="Liberation Serif" w:hAnsi="Liberation Serif" w:cs="Liberation Serif" w:eastAsia="Liberation Serif"/>
          <w:i/>
          <w:sz w:val="28"/>
        </w:rPr>
        <w:t>чому</w:t>
      </w:r>
      <w:r>
        <w:rPr>
          <w:rFonts w:ascii="Liberation Serif" w:hAnsi="Liberation Serif" w:cs="Liberation Serif" w:eastAsia="Liberation Serif"/>
          <w:sz w:val="28"/>
        </w:rPr>
        <w:t xml:space="preserve"> не застосовано готове рішення — наявні системи не поєднують потрібного набору властивостей і не призначені для єдиного обслуговування різнорідного контенту; </w:t>
      </w:r>
      <w:r>
        <w:rPr>
          <w:rFonts w:ascii="Liberation Serif" w:hAnsi="Liberation Serif" w:cs="Liberation Serif" w:eastAsia="Liberation Serif"/>
          <w:i/>
          <w:sz w:val="28"/>
        </w:rPr>
        <w:t>для чого</w:t>
      </w:r>
      <w:r>
        <w:rPr>
          <w:rFonts w:ascii="Liberation Serif" w:hAnsi="Liberation Serif" w:cs="Liberation Serif" w:eastAsia="Liberation Serif"/>
          <w:sz w:val="28"/>
        </w:rPr>
        <w:t xml:space="preserve"> це потрібно — побудова такої підсистеми є передумовою функціонування інформаційної системи розповсюдження контенту за підпискою, розвиток яких визначено державним пріоритетом. Це обґрунтовує предмет і задачі подальшого проєктування.</w:t>
      </w:r>
    </w:p>
    <w:p>
      <w:pPr>
        <w:keepNext/>
        <w:pageBreakBefore/>
        <w:spacing w:before="0" w:after="160" w:line="276" w:lineRule="auto"/>
        <w:jc w:val="center"/>
      </w:pPr>
      <w:r>
        <w:rPr>
          <w:rFonts w:ascii="Liberation Serif" w:hAnsi="Liberation Serif" w:cs="Liberation Serif" w:eastAsia="Liberation Serif"/>
          <w:b/>
          <w:sz w:val="30"/>
        </w:rPr>
        <w:t>РОЗДІЛ 2. ПРОЄКТУВАННЯ ТА РЕАЛІЗАЦІЯ ПІДСИСТЕМИ</w:t>
      </w:r>
    </w:p>
    <w:p>
      <w:pPr>
        <w:spacing w:before="0" w:after="80" w:line="276" w:lineRule="auto"/>
        <w:ind w:firstLine="709"/>
        <w:jc w:val="both"/>
      </w:pPr>
      <w:r>
        <w:rPr>
          <w:rFonts w:ascii="Liberation Serif" w:hAnsi="Liberation Serif" w:cs="Liberation Serif" w:eastAsia="Liberation Serif"/>
          <w:sz w:val="28"/>
        </w:rPr>
        <w:t>Розділ присвячено проєктним рішенням та їх реалізації — усьому, що передувало першому успішному запуску підсистеми. Викладено обґрунтування вибору інструментальних засобів, структурну модель даних, комунікаційні інтерфейси, інфраструктурні сервіси, засоби інформаційної безпеки та клієнтську частину. Фрагменти програмного коду, що ілюструють ключові рішення, винесено у додаток А із посиланнями за текстом.</w:t>
      </w:r>
    </w:p>
    <w:p>
      <w:pPr>
        <w:keepNext/>
        <w:spacing w:before="0" w:after="80" w:line="276" w:lineRule="auto"/>
        <w:jc w:val="left"/>
      </w:pPr>
      <w:r>
        <w:rPr>
          <w:rFonts w:ascii="Liberation Serif" w:hAnsi="Liberation Serif" w:cs="Liberation Serif" w:eastAsia="Liberation Serif"/>
          <w:b/>
          <w:sz w:val="28"/>
        </w:rPr>
        <w:t>2.1. Обґрунтування вибору інструментальних засобів</w:t>
      </w:r>
    </w:p>
    <w:p>
      <w:pPr>
        <w:spacing w:before="0" w:after="80" w:line="276" w:lineRule="auto"/>
        <w:ind w:firstLine="709"/>
        <w:jc w:val="both"/>
      </w:pPr>
      <w:r>
        <w:rPr>
          <w:rFonts w:ascii="Liberation Serif" w:hAnsi="Liberation Serif" w:cs="Liberation Serif" w:eastAsia="Liberation Serif"/>
          <w:sz w:val="28"/>
        </w:rPr>
        <w:t>Вибір інструментальних засобів виконано методом порівняльного аналізу. Для серверної платформи розглянуто ASP.NET Core 9, Node.js (Express) та Spring Boot. Обрано ASP.NET Core 9 з огляду на статичну типізацію мови C#, високі показники продуктивності у незалежних порівняннях (TechEmpower) та зрілість екосистеми (вбудована підтримка JWT, EF Core, OpenAPI). Для об'єктно-реляційного відображення обрано Entity Framework Core 9 з провайдером Pomelo для MySQL.</w:t>
      </w:r>
    </w:p>
    <w:p>
      <w:pPr>
        <w:spacing w:before="0" w:after="80" w:line="276" w:lineRule="auto"/>
        <w:ind w:firstLine="709"/>
        <w:jc w:val="both"/>
      </w:pPr>
      <w:r>
        <w:rPr>
          <w:rFonts w:ascii="Liberation Serif" w:hAnsi="Liberation Serif" w:cs="Liberation Serif" w:eastAsia="Liberation Serif"/>
          <w:sz w:val="28"/>
        </w:rPr>
        <w:t>Для криптографічного перетворення паролів розглянуто алгоритми PBKDF2, BCrypt та Argon2. Обрано BCrypt (бібліотека BCrypt.Net-Next) як адаптивний алгоритм із налаштовуваним фактором роботи, рекомендований OWASP та реалізований у зрілій, широко застосовуваній бібліотеці. Для підтвердження сесії обрано маркер JWT (RFC 7519), оскільки він не потребує серверного стану і природно узгоджується зі stateless-архітектурою. Для поштового обслуговування обрано бібліотеку MailKit, для платіжної інтеграції — офіційну бібліотеку Stripe.NET. Для двофакторної автентифікації обрано алгоритм TOTP (RFC 6238), сумісний із поширеними застосунками-автентифікаторами, реалізований без додаткових залежностей власними засобами (див. п. 2.4).</w:t>
      </w:r>
    </w:p>
    <w:p>
      <w:pPr>
        <w:spacing w:before="0" w:after="80" w:line="276" w:lineRule="auto"/>
        <w:ind w:firstLine="709"/>
        <w:jc w:val="both"/>
      </w:pPr>
      <w:r>
        <w:rPr>
          <w:rFonts w:ascii="Liberation Serif" w:hAnsi="Liberation Serif" w:cs="Liberation Serif" w:eastAsia="Liberation Serif"/>
          <w:sz w:val="28"/>
        </w:rPr>
        <w:t>Для клієнтської частини обрано React 18 + TypeScript 5 зі складанням засобами Vite. Статична типізація знижує кількість помилок на етапі компіляції; компонентна модель забезпечує повторне використання елементів інтерфейсу. Бібліотека shadcn/ui поверх примітивів Radix UI застосована як набір типових інтерфейсних елементів.</w:t>
      </w:r>
    </w:p>
    <w:p>
      <w:pPr>
        <w:keepNext/>
        <w:spacing w:before="0" w:after="80" w:line="276" w:lineRule="auto"/>
        <w:jc w:val="left"/>
      </w:pPr>
      <w:r>
        <w:rPr>
          <w:rFonts w:ascii="Liberation Serif" w:hAnsi="Liberation Serif" w:cs="Liberation Serif" w:eastAsia="Liberation Serif"/>
          <w:b/>
          <w:sz w:val="28"/>
        </w:rPr>
        <w:t>2.2. Структурна модель даних</w:t>
      </w:r>
    </w:p>
    <w:p>
      <w:pPr>
        <w:spacing w:before="0" w:after="80" w:line="276" w:lineRule="auto"/>
        <w:ind w:firstLine="709"/>
        <w:jc w:val="both"/>
      </w:pPr>
      <w:r>
        <w:rPr>
          <w:rFonts w:ascii="Liberation Serif" w:hAnsi="Liberation Serif" w:cs="Liberation Serif" w:eastAsia="Liberation Serif"/>
          <w:sz w:val="28"/>
        </w:rPr>
        <w:t xml:space="preserve">Синтезовано структурну інформаційну модель, центральним вузлом якої є сутність </w:t>
      </w:r>
      <w:r>
        <w:rPr>
          <w:rFonts w:ascii="Liberation Serif" w:hAnsi="Liberation Serif" w:cs="Liberation Serif" w:eastAsia="Liberation Serif"/>
          <w:i/>
          <w:sz w:val="28"/>
        </w:rPr>
        <w:t>User</w:t>
      </w:r>
      <w:r>
        <w:rPr>
          <w:rFonts w:ascii="Liberation Serif" w:hAnsi="Liberation Serif" w:cs="Liberation Serif" w:eastAsia="Liberation Serif"/>
          <w:sz w:val="28"/>
        </w:rPr>
        <w:t xml:space="preserve"> (обліковий запис). До неї каскадно прив'язані сутність </w:t>
      </w:r>
      <w:r>
        <w:rPr>
          <w:rFonts w:ascii="Liberation Serif" w:hAnsi="Liberation Serif" w:cs="Liberation Serif" w:eastAsia="Liberation Serif"/>
          <w:i/>
          <w:sz w:val="28"/>
        </w:rPr>
        <w:t>Profile</w:t>
      </w:r>
      <w:r>
        <w:rPr>
          <w:rFonts w:ascii="Liberation Serif" w:hAnsi="Liberation Serif" w:cs="Liberation Serif" w:eastAsia="Liberation Serif"/>
          <w:sz w:val="28"/>
        </w:rPr>
        <w:t xml:space="preserve"> (профіль) та одноразові токени. Модель нормалізовано до третьої нормальної форми.</w:t>
      </w:r>
    </w:p>
    <w:p>
      <w:pPr>
        <w:spacing w:before="0" w:after="80" w:line="276" w:lineRule="auto"/>
        <w:ind w:firstLine="709"/>
        <w:jc w:val="both"/>
      </w:pPr>
      <w:r>
        <w:rPr>
          <w:rFonts w:ascii="Liberation Serif" w:hAnsi="Liberation Serif" w:cs="Liberation Serif" w:eastAsia="Liberation Serif"/>
          <w:sz w:val="28"/>
        </w:rPr>
        <w:t xml:space="preserve">Сутність </w:t>
      </w:r>
      <w:r>
        <w:rPr>
          <w:rFonts w:ascii="Liberation Serif" w:hAnsi="Liberation Serif" w:cs="Liberation Serif" w:eastAsia="Liberation Serif"/>
          <w:i/>
          <w:sz w:val="28"/>
        </w:rPr>
        <w:t>User</w:t>
      </w:r>
      <w:r>
        <w:rPr>
          <w:rFonts w:ascii="Liberation Serif" w:hAnsi="Liberation Serif" w:cs="Liberation Serif" w:eastAsia="Liberation Serif"/>
          <w:sz w:val="28"/>
        </w:rPr>
        <w:t xml:space="preserve"> містить унікальні атрибути імені користувача та електронної пошти, BCrypt-згортку паролю, номер телефону, тип і термін підписки, а також атрибути двофакторної автентифікації — прапорець активації та секрет TOTP (що позначений як прихований при серіалізації). Сутність </w:t>
      </w:r>
      <w:r>
        <w:rPr>
          <w:rFonts w:ascii="Liberation Serif" w:hAnsi="Liberation Serif" w:cs="Liberation Serif" w:eastAsia="Liberation Serif"/>
          <w:i/>
          <w:sz w:val="28"/>
        </w:rPr>
        <w:t>Profile</w:t>
      </w:r>
      <w:r>
        <w:rPr>
          <w:rFonts w:ascii="Liberation Serif" w:hAnsi="Liberation Serif" w:cs="Liberation Serif" w:eastAsia="Liberation Serif"/>
          <w:sz w:val="28"/>
        </w:rPr>
        <w:t xml:space="preserve"> містить посилання на власника, ім'я, аватар, прапорці кореневого та дитячого профілю та (опціонально) BCrypt-згортку PIN-коду. Одноразові токени (реєстрації, входу, відновлення паролю, виклику 2FA) зберігаються виключно у вигляді SHA-256-згорток із атрибутами терміну дії та факту використання — оригінальне значення посилання у сховищі відсутнє.</w:t>
      </w:r>
    </w:p>
    <w:p>
      <w:pPr>
        <w:spacing w:before="0" w:after="80" w:line="276" w:lineRule="auto"/>
        <w:ind w:firstLine="709"/>
        <w:jc w:val="both"/>
      </w:pPr>
      <w:r>
        <w:rPr>
          <w:rFonts w:ascii="Liberation Serif" w:hAnsi="Liberation Serif" w:cs="Liberation Serif" w:eastAsia="Liberation Serif"/>
          <w:sz w:val="28"/>
        </w:rPr>
        <w:t xml:space="preserve">Ідемпотентне розгортання схеми реалізовано викликами </w:t>
      </w:r>
      <w:r>
        <w:rPr>
          <w:rFonts w:ascii="Liberation Mono" w:hAnsi="Liberation Mono" w:cs="Liberation Mono" w:eastAsia="Liberation Mono"/>
          <w:sz w:val="28"/>
        </w:rPr>
        <w:t>CREATE TABLE IF NOT EXISTS</w:t>
      </w:r>
      <w:r>
        <w:rPr>
          <w:rFonts w:ascii="Liberation Serif" w:hAnsi="Liberation Serif" w:cs="Liberation Serif" w:eastAsia="Liberation Serif"/>
          <w:sz w:val="28"/>
        </w:rPr>
        <w:t xml:space="preserve"> та умовним додаванням стовпців, що дозволяє оновлювати наявні екземпляри без ручного втручання та без втрати даних (приклад 1 ілюструє генерацію та згортання токена).</w:t>
      </w:r>
    </w:p>
    <w:p>
      <w:pPr>
        <w:keepNext/>
        <w:spacing w:before="0" w:after="80" w:line="276" w:lineRule="auto"/>
        <w:jc w:val="left"/>
      </w:pPr>
      <w:r>
        <w:rPr>
          <w:rFonts w:ascii="Liberation Serif" w:hAnsi="Liberation Serif" w:cs="Liberation Serif" w:eastAsia="Liberation Serif"/>
          <w:b/>
          <w:sz w:val="28"/>
        </w:rPr>
        <w:t>2.3. Комунікаційні інтерфейси (контролери)</w:t>
      </w:r>
    </w:p>
    <w:p>
      <w:pPr>
        <w:spacing w:before="0" w:after="80" w:line="276" w:lineRule="auto"/>
        <w:ind w:firstLine="709"/>
        <w:jc w:val="both"/>
      </w:pPr>
      <w:r>
        <w:rPr>
          <w:rFonts w:ascii="Liberation Serif" w:hAnsi="Liberation Serif" w:cs="Liberation Serif" w:eastAsia="Liberation Serif"/>
          <w:sz w:val="28"/>
        </w:rPr>
        <w:t xml:space="preserve">Комунікаційний інтерфейс підсистеми реалізовано контролером </w:t>
      </w:r>
      <w:r>
        <w:rPr>
          <w:rFonts w:ascii="Liberation Mono" w:hAnsi="Liberation Mono" w:cs="Liberation Mono" w:eastAsia="Liberation Mono"/>
          <w:sz w:val="28"/>
        </w:rPr>
        <w:t>AuthController</w:t>
      </w:r>
      <w:r>
        <w:rPr>
          <w:rFonts w:ascii="Liberation Serif" w:hAnsi="Liberation Serif" w:cs="Liberation Serif" w:eastAsia="Liberation Serif"/>
          <w:sz w:val="28"/>
        </w:rPr>
        <w:t xml:space="preserve">, що надає ендпоінти безпарольної реєстрації (перевірка пошти, ініціювання, верифікація токена, фіналізація), безпарольного входу, відновлення паролю та двофакторної автентифікації, а також контролером </w:t>
      </w:r>
      <w:r>
        <w:rPr>
          <w:rFonts w:ascii="Liberation Mono" w:hAnsi="Liberation Mono" w:cs="Liberation Mono" w:eastAsia="Liberation Mono"/>
          <w:sz w:val="28"/>
        </w:rPr>
        <w:t>ProfilesController</w:t>
      </w:r>
      <w:r>
        <w:rPr>
          <w:rFonts w:ascii="Liberation Serif" w:hAnsi="Liberation Serif" w:cs="Liberation Serif" w:eastAsia="Liberation Serif"/>
          <w:sz w:val="28"/>
        </w:rPr>
        <w:t>, що реалізує повний цикл операцій над профілями та керування PIN-кодом. Усі захищені ендпоінти позначено атрибутом авторизації; поточний суб'єкт визначається з клеймів маркера JWT.</w:t>
      </w:r>
    </w:p>
    <w:p>
      <w:pPr>
        <w:spacing w:before="0" w:after="80" w:line="276" w:lineRule="auto"/>
        <w:ind w:firstLine="709"/>
        <w:jc w:val="both"/>
      </w:pPr>
      <w:r>
        <w:rPr>
          <w:rFonts w:ascii="Liberation Serif" w:hAnsi="Liberation Serif" w:cs="Liberation Serif" w:eastAsia="Liberation Serif"/>
          <w:sz w:val="28"/>
        </w:rPr>
        <w:t>Ініціювання безпарольної реєстрації (приклад 2) генерує одноразовий токен, інвалідовує попередні активні токени для цієї адреси та надсилає комунікаційним каналом електронної пошти повідомлення з посиланням. Фіналізація (приклад 3) перевіряє стан токена, створює обліковий запис із обраним тарифом, атомарно формує кореневий профіль та повертає підписаний маркер сесії.</w:t>
      </w:r>
    </w:p>
    <w:p>
      <w:pPr>
        <w:keepNext/>
        <w:spacing w:before="0" w:after="80" w:line="276" w:lineRule="auto"/>
        <w:jc w:val="left"/>
      </w:pPr>
      <w:r>
        <w:rPr>
          <w:rFonts w:ascii="Liberation Serif" w:hAnsi="Liberation Serif" w:cs="Liberation Serif" w:eastAsia="Liberation Serif"/>
          <w:b/>
          <w:sz w:val="28"/>
        </w:rPr>
        <w:t>2.4. Засоби інформаційної безпеки</w:t>
      </w:r>
    </w:p>
    <w:p>
      <w:pPr>
        <w:spacing w:before="0" w:after="80" w:line="276" w:lineRule="auto"/>
        <w:ind w:firstLine="709"/>
        <w:jc w:val="both"/>
      </w:pPr>
      <w:r>
        <w:rPr>
          <w:rFonts w:ascii="Liberation Serif" w:hAnsi="Liberation Serif" w:cs="Liberation Serif" w:eastAsia="Liberation Serif"/>
          <w:sz w:val="28"/>
        </w:rPr>
        <w:t>Засоби інформаційної безпеки утворюють багаторівневу модель захисту доступу.</w:t>
      </w:r>
    </w:p>
    <w:p>
      <w:pPr>
        <w:spacing w:before="0" w:after="80" w:line="276" w:lineRule="auto"/>
        <w:ind w:firstLine="709"/>
        <w:jc w:val="both"/>
      </w:pPr>
      <w:r>
        <w:rPr>
          <w:rFonts w:ascii="Liberation Serif" w:hAnsi="Liberation Serif" w:cs="Liberation Serif" w:eastAsia="Liberation Serif"/>
          <w:i/>
          <w:sz w:val="28"/>
        </w:rPr>
        <w:t>Криптографічне зберігання облікових даних.</w:t>
      </w:r>
      <w:r>
        <w:rPr>
          <w:rFonts w:ascii="Liberation Serif" w:hAnsi="Liberation Serif" w:cs="Liberation Serif" w:eastAsia="Liberation Serif"/>
          <w:sz w:val="28"/>
        </w:rPr>
        <w:t xml:space="preserve"> Паролі та PIN-коди перетворюються адаптивним алгоритмом BCrypt (приклад 5); відновлення оригіналу зі згортки є обчислювально складним. Маркер сесії формується та підписується алгоритмом HMAC SHA-256 (приклад 4).</w:t>
      </w:r>
    </w:p>
    <w:p>
      <w:pPr>
        <w:spacing w:before="0" w:after="80" w:line="276" w:lineRule="auto"/>
        <w:ind w:firstLine="709"/>
        <w:jc w:val="both"/>
      </w:pPr>
      <w:r>
        <w:rPr>
          <w:rFonts w:ascii="Liberation Serif" w:hAnsi="Liberation Serif" w:cs="Liberation Serif" w:eastAsia="Liberation Serif"/>
          <w:i/>
          <w:sz w:val="28"/>
        </w:rPr>
        <w:t>Безпарольні сценарії.</w:t>
      </w:r>
      <w:r>
        <w:rPr>
          <w:rFonts w:ascii="Liberation Serif" w:hAnsi="Liberation Serif" w:cs="Liberation Serif" w:eastAsia="Liberation Serif"/>
          <w:sz w:val="28"/>
        </w:rPr>
        <w:t xml:space="preserve"> Реєстрація, вхід та відновлення паролю реалізовані за одноразовими посиланнями; у сховищі зберігається лише SHA-256-згортка токена з обмеженим терміном дії та ознакою одноразовості (приклад 1). Це усуває ризик експлуатації перехопленого або викраденого з бази посилання.</w:t>
      </w:r>
    </w:p>
    <w:p>
      <w:pPr>
        <w:spacing w:before="0" w:after="80" w:line="276" w:lineRule="auto"/>
        <w:ind w:firstLine="709"/>
        <w:jc w:val="both"/>
      </w:pPr>
      <w:r>
        <w:rPr>
          <w:rFonts w:ascii="Liberation Serif" w:hAnsi="Liberation Serif" w:cs="Liberation Serif" w:eastAsia="Liberation Serif"/>
          <w:i/>
          <w:sz w:val="28"/>
        </w:rPr>
        <w:t>Двофакторна автентифікація.</w:t>
      </w:r>
      <w:r>
        <w:rPr>
          <w:rFonts w:ascii="Liberation Serif" w:hAnsi="Liberation Serif" w:cs="Liberation Serif" w:eastAsia="Liberation Serif"/>
          <w:sz w:val="28"/>
        </w:rPr>
        <w:t xml:space="preserve"> Реалізовано алгоритм TOTP (RFC 6238) власними засобами без зовнішніх залежностей: генерацію секрету у кодуванні Base32, формування </w:t>
      </w:r>
      <w:r>
        <w:rPr>
          <w:rFonts w:ascii="Liberation Mono" w:hAnsi="Liberation Mono" w:cs="Liberation Mono" w:eastAsia="Liberation Mono"/>
          <w:sz w:val="28"/>
        </w:rPr>
        <w:t>otpauth</w:t>
      </w:r>
      <w:r>
        <w:rPr>
          <w:rFonts w:ascii="Liberation Serif" w:hAnsi="Liberation Serif" w:cs="Liberation Serif" w:eastAsia="Liberation Serif"/>
          <w:sz w:val="28"/>
        </w:rPr>
        <w:t>-URI для застосунку-автентифікатора та перевірку коду з допуском відхилення годинника у межах одного інтервалу (приклад 6). За увімкненої 2FA перший фактор (пароль або посилання) не завершує сесію, а повертає одноразовий виклик (challenge), який обмінюється на маркер лише після перевірки коду (приклад 7).</w:t>
      </w:r>
    </w:p>
    <w:p>
      <w:pPr>
        <w:spacing w:before="0" w:after="80" w:line="276" w:lineRule="auto"/>
        <w:ind w:firstLine="709"/>
        <w:jc w:val="both"/>
      </w:pPr>
      <w:r>
        <w:rPr>
          <w:rFonts w:ascii="Liberation Serif" w:hAnsi="Liberation Serif" w:cs="Liberation Serif" w:eastAsia="Liberation Serif"/>
          <w:i/>
          <w:sz w:val="28"/>
        </w:rPr>
        <w:t>Захист профілю.</w:t>
      </w:r>
      <w:r>
        <w:rPr>
          <w:rFonts w:ascii="Liberation Serif" w:hAnsi="Liberation Serif" w:cs="Liberation Serif" w:eastAsia="Liberation Serif"/>
          <w:sz w:val="28"/>
        </w:rPr>
        <w:t xml:space="preserve"> Окремий профіль може бути захищений чотиризначним PIN-кодом; його згортка перевіряється перед обранням профілю, при цьому кореневий профіль може скидати PIN дочірніх профілів (батьківський контроль) — приклад 8.</w:t>
      </w:r>
    </w:p>
    <w:p>
      <w:pPr>
        <w:keepNext/>
        <w:spacing w:before="0" w:after="80" w:line="276" w:lineRule="auto"/>
        <w:jc w:val="left"/>
      </w:pPr>
      <w:r>
        <w:rPr>
          <w:rFonts w:ascii="Liberation Serif" w:hAnsi="Liberation Serif" w:cs="Liberation Serif" w:eastAsia="Liberation Serif"/>
          <w:b/>
          <w:sz w:val="28"/>
        </w:rPr>
        <w:t>2.5. Відмовостійка платіжна інтеграція</w:t>
      </w:r>
    </w:p>
    <w:p>
      <w:pPr>
        <w:spacing w:before="0" w:after="80" w:line="276" w:lineRule="auto"/>
        <w:ind w:firstLine="709"/>
        <w:jc w:val="both"/>
      </w:pPr>
      <w:r>
        <w:rPr>
          <w:rFonts w:ascii="Liberation Serif" w:hAnsi="Liberation Serif" w:cs="Liberation Serif" w:eastAsia="Liberation Serif"/>
          <w:sz w:val="28"/>
        </w:rPr>
        <w:t xml:space="preserve">Інтеграцію з платіжним шлюзом побудовано за принципом мінімізації області застосування стандарту PCI-DSS: чутливі дані картки не потрапляють на сервер системи, а збираються офіційним компонентом шлюзу. Сервер створює об'єкти </w:t>
      </w:r>
      <w:r>
        <w:rPr>
          <w:rFonts w:ascii="Liberation Mono" w:hAnsi="Liberation Mono" w:cs="Liberation Mono" w:eastAsia="Liberation Mono"/>
          <w:sz w:val="28"/>
        </w:rPr>
        <w:t>Customer</w:t>
      </w:r>
      <w:r>
        <w:rPr>
          <w:rFonts w:ascii="Liberation Serif" w:hAnsi="Liberation Serif" w:cs="Liberation Serif" w:eastAsia="Liberation Serif"/>
          <w:sz w:val="28"/>
        </w:rPr>
        <w:t xml:space="preserve"> та </w:t>
      </w:r>
      <w:r>
        <w:rPr>
          <w:rFonts w:ascii="Liberation Mono" w:hAnsi="Liberation Mono" w:cs="Liberation Mono" w:eastAsia="Liberation Mono"/>
          <w:sz w:val="28"/>
        </w:rPr>
        <w:t>SetupIntent</w:t>
      </w:r>
      <w:r>
        <w:rPr>
          <w:rFonts w:ascii="Liberation Serif" w:hAnsi="Liberation Serif" w:cs="Liberation Serif" w:eastAsia="Liberation Serif"/>
          <w:sz w:val="28"/>
        </w:rPr>
        <w:t xml:space="preserve"> і повертає клієнту одноразовий секрет (приклад 9). Звернення до шлюзу обмежено тайм-аутом 12 с з одним автоматичним повтором; за відмови шлюзу система переходить у резервний режим, що дозволяє завершити сценарій, — це реалізація градаційного зниження функціональності в умовах невизначеності щодо доступності зовнішнього сервісу.</w:t>
      </w:r>
    </w:p>
    <w:p>
      <w:pPr>
        <w:keepNext/>
        <w:spacing w:before="0" w:after="80" w:line="276" w:lineRule="auto"/>
        <w:jc w:val="left"/>
      </w:pPr>
      <w:r>
        <w:rPr>
          <w:rFonts w:ascii="Liberation Serif" w:hAnsi="Liberation Serif" w:cs="Liberation Serif" w:eastAsia="Liberation Serif"/>
          <w:b/>
          <w:sz w:val="28"/>
        </w:rPr>
        <w:t>2.6. Клієнтська частина та узгодження стану</w:t>
      </w:r>
    </w:p>
    <w:p>
      <w:pPr>
        <w:spacing w:before="0" w:after="80" w:line="276" w:lineRule="auto"/>
        <w:ind w:firstLine="709"/>
        <w:jc w:val="both"/>
      </w:pPr>
      <w:r>
        <w:rPr>
          <w:rFonts w:ascii="Liberation Serif" w:hAnsi="Liberation Serif" w:cs="Liberation Serif" w:eastAsia="Liberation Serif"/>
          <w:sz w:val="28"/>
        </w:rPr>
        <w:t>Клієнтську частину реалізовано як сукупність сторінок безпарольної реєстрації, входу, відновлення паролю, селектора та редактора профілю й особистого кабінету. Завершення реєстрації реалізовано як скінченний автомат із чотирма станами.</w:t>
      </w:r>
    </w:p>
    <w:p>
      <w:pPr>
        <w:spacing w:before="0" w:after="80" w:line="276" w:lineRule="auto"/>
        <w:ind w:firstLine="709"/>
        <w:jc w:val="both"/>
      </w:pPr>
      <w:r>
        <w:rPr>
          <w:rFonts w:ascii="Liberation Serif" w:hAnsi="Liberation Serif" w:cs="Liberation Serif" w:eastAsia="Liberation Serif"/>
          <w:sz w:val="28"/>
        </w:rPr>
        <w:t xml:space="preserve">Стан автентифікації централізовано у контексті </w:t>
      </w:r>
      <w:r>
        <w:rPr>
          <w:rFonts w:ascii="Liberation Mono" w:hAnsi="Liberation Mono" w:cs="Liberation Mono" w:eastAsia="Liberation Mono"/>
          <w:sz w:val="28"/>
        </w:rPr>
        <w:t>AuthContext</w:t>
      </w:r>
      <w:r>
        <w:rPr>
          <w:rFonts w:ascii="Liberation Serif" w:hAnsi="Liberation Serif" w:cs="Liberation Serif" w:eastAsia="Liberation Serif"/>
          <w:sz w:val="28"/>
        </w:rPr>
        <w:t xml:space="preserve">. Застосовано диференційоване зберігання за терміном дії: відомості облікового запису та маркер сесії зберігаються довгостроково, а ідентифікатор активного профілю — лише на час сесії, що реалізує вимогу повторного запиту профілю при кожному новому відвідуванні (приклад 10). Захист маршрутів реалізовано охоронними компонентами </w:t>
      </w:r>
      <w:r>
        <w:rPr>
          <w:rFonts w:ascii="Liberation Mono" w:hAnsi="Liberation Mono" w:cs="Liberation Mono" w:eastAsia="Liberation Mono"/>
          <w:sz w:val="28"/>
        </w:rPr>
        <w:t>RequireAuth</w:t>
      </w:r>
      <w:r>
        <w:rPr>
          <w:rFonts w:ascii="Liberation Serif" w:hAnsi="Liberation Serif" w:cs="Liberation Serif" w:eastAsia="Liberation Serif"/>
          <w:sz w:val="28"/>
        </w:rPr>
        <w:t xml:space="preserve"> та </w:t>
      </w:r>
      <w:r>
        <w:rPr>
          <w:rFonts w:ascii="Liberation Mono" w:hAnsi="Liberation Mono" w:cs="Liberation Mono" w:eastAsia="Liberation Mono"/>
          <w:sz w:val="28"/>
        </w:rPr>
        <w:t>RequireProfile</w:t>
      </w:r>
      <w:r>
        <w:rPr>
          <w:rFonts w:ascii="Liberation Serif" w:hAnsi="Liberation Serif" w:cs="Liberation Serif" w:eastAsia="Liberation Serif"/>
          <w:sz w:val="28"/>
        </w:rPr>
        <w:t>, які запобігають доступу до контенту без підтвердженої сесії та обраного профілю (приклад 11). Введення PIN-коду та налаштування двофакторної автентифікації реалізовано окремими інтерфейсними компонентами (приклад 12).</w:t>
      </w:r>
    </w:p>
    <w:p>
      <w:pPr>
        <w:keepNext/>
        <w:pageBreakBefore/>
        <w:spacing w:before="0" w:after="160" w:line="276" w:lineRule="auto"/>
        <w:jc w:val="center"/>
      </w:pPr>
      <w:r>
        <w:rPr>
          <w:rFonts w:ascii="Liberation Serif" w:hAnsi="Liberation Serif" w:cs="Liberation Serif" w:eastAsia="Liberation Serif"/>
          <w:b/>
          <w:sz w:val="30"/>
        </w:rPr>
        <w:t>РОЗДІЛ 3. ВИПРОБУВАННЯ ТА ОЦІНКА РЕЗУЛЬТАТІВ</w:t>
      </w:r>
    </w:p>
    <w:p>
      <w:pPr>
        <w:spacing w:before="0" w:after="80" w:line="276" w:lineRule="auto"/>
        <w:ind w:firstLine="709"/>
        <w:jc w:val="both"/>
      </w:pPr>
      <w:r>
        <w:rPr>
          <w:rFonts w:ascii="Liberation Serif" w:hAnsi="Liberation Serif" w:cs="Liberation Serif" w:eastAsia="Liberation Serif"/>
          <w:sz w:val="28"/>
        </w:rPr>
        <w:t>Розділ присвячено перевірці підсистеми після першого успішного запуску: відповідності технічному завданню, функціональному та безпековому випробуванню, оцінці продуктивності й відмовостійкості, а також застосованим засобам контролю якості.</w:t>
      </w:r>
    </w:p>
    <w:p>
      <w:pPr>
        <w:keepNext/>
        <w:spacing w:before="0" w:after="80" w:line="276" w:lineRule="auto"/>
        <w:jc w:val="left"/>
      </w:pPr>
      <w:r>
        <w:rPr>
          <w:rFonts w:ascii="Liberation Serif" w:hAnsi="Liberation Serif" w:cs="Liberation Serif" w:eastAsia="Liberation Serif"/>
          <w:b/>
          <w:sz w:val="28"/>
        </w:rPr>
        <w:t>3.1. Відповідність технічному завданню</w:t>
      </w:r>
    </w:p>
    <w:p>
      <w:pPr>
        <w:spacing w:before="0" w:after="80" w:line="276" w:lineRule="auto"/>
        <w:ind w:firstLine="709"/>
        <w:jc w:val="both"/>
      </w:pPr>
      <w:r>
        <w:rPr>
          <w:rFonts w:ascii="Liberation Serif" w:hAnsi="Liberation Serif" w:cs="Liberation Serif" w:eastAsia="Liberation Serif"/>
          <w:sz w:val="28"/>
        </w:rPr>
        <w:t>Перевірку відповідності виконано шляхом проходження повних користувацьких сценаріїв. Підтверджено реалізацію всіх функціональних вимог: безпарольної реєстрації; безпарольного й парольного входу; відновлення паролю; багатопрофільності з обмеженням «не більше п'яти профілів» та забороною видалення кореневого профілю; PIN-захисту профілю; двофакторної автентифікації; платіжно-підписного циклу з резервним режимом. Сценарій «реєстрація → підтвердження пошти → обрання тарифу → прив'язка картки → обрання профілю → доступ до контенту» виконується безперервно.</w:t>
      </w:r>
    </w:p>
    <w:p>
      <w:pPr>
        <w:keepNext/>
        <w:spacing w:before="0" w:after="80" w:line="276" w:lineRule="auto"/>
        <w:jc w:val="left"/>
      </w:pPr>
      <w:r>
        <w:rPr>
          <w:rFonts w:ascii="Liberation Serif" w:hAnsi="Liberation Serif" w:cs="Liberation Serif" w:eastAsia="Liberation Serif"/>
          <w:b/>
          <w:sz w:val="28"/>
        </w:rPr>
        <w:t>3.2. Функціональне випробування</w:t>
      </w:r>
    </w:p>
    <w:p>
      <w:pPr>
        <w:spacing w:before="0" w:after="80" w:line="276" w:lineRule="auto"/>
        <w:ind w:firstLine="709"/>
        <w:jc w:val="both"/>
      </w:pPr>
      <w:r>
        <w:rPr>
          <w:rFonts w:ascii="Liberation Serif" w:hAnsi="Liberation Serif" w:cs="Liberation Serif" w:eastAsia="Liberation Serif"/>
          <w:sz w:val="28"/>
        </w:rPr>
        <w:t>Функціональне випробування проведено для основних сценаріїв у браузерах на базі рушіїв Chromium та Gecko. Перевірено: коректність переходів скінченного автомата реєстрації та збереження введених даних під час навігації між кроками; автоматичне створення рівно одного кореневого профілю (зокрема за умов подвійного виклику ефектів у режимі розробки); повторний запит профілю після перезапуску браузера; коректне відображення стану підписки та блокування доступу після завершення пробного тарифу.</w:t>
      </w:r>
    </w:p>
    <w:p>
      <w:pPr>
        <w:keepNext/>
        <w:spacing w:before="0" w:after="80" w:line="276" w:lineRule="auto"/>
        <w:jc w:val="left"/>
      </w:pPr>
      <w:r>
        <w:rPr>
          <w:rFonts w:ascii="Liberation Serif" w:hAnsi="Liberation Serif" w:cs="Liberation Serif" w:eastAsia="Liberation Serif"/>
          <w:b/>
          <w:sz w:val="28"/>
        </w:rPr>
        <w:t>3.3. Безпекове випробування</w:t>
      </w:r>
    </w:p>
    <w:p>
      <w:pPr>
        <w:spacing w:before="0" w:after="80" w:line="276" w:lineRule="auto"/>
        <w:ind w:firstLine="709"/>
        <w:jc w:val="both"/>
      </w:pPr>
      <w:r>
        <w:rPr>
          <w:rFonts w:ascii="Liberation Serif" w:hAnsi="Liberation Serif" w:cs="Liberation Serif" w:eastAsia="Liberation Serif"/>
          <w:sz w:val="28"/>
        </w:rPr>
        <w:t>Безпекове випробування охопило типові вектори. Перевірено, що: повторне використання одноразового посилання відхиляється (стан «використано»); прострочений токен відхиляється (стан «прострочено»); підроблення маркера JWT без знання серверного секрету призводить до відмови в авторизації; введення некоректного PIN-коду чи коду TOTP не надає доступу; дані картки не передаються на сервер системи (підтверджено інспекцією мережевих звернень). Зберігання паролів і токенів виключно у вигляді згорток підтверджено інспекцією таблиць бази даних.</w:t>
      </w:r>
    </w:p>
    <w:p>
      <w:pPr>
        <w:keepNext/>
        <w:spacing w:before="0" w:after="80" w:line="276" w:lineRule="auto"/>
        <w:jc w:val="left"/>
      </w:pPr>
      <w:r>
        <w:rPr>
          <w:rFonts w:ascii="Liberation Serif" w:hAnsi="Liberation Serif" w:cs="Liberation Serif" w:eastAsia="Liberation Serif"/>
          <w:b/>
          <w:sz w:val="28"/>
        </w:rPr>
        <w:t>3.4. Оцінка продуктивності та відмовостійкості</w:t>
      </w:r>
    </w:p>
    <w:p>
      <w:pPr>
        <w:spacing w:before="0" w:after="80" w:line="276" w:lineRule="auto"/>
        <w:ind w:firstLine="709"/>
        <w:jc w:val="both"/>
      </w:pPr>
      <w:r>
        <w:rPr>
          <w:rFonts w:ascii="Liberation Serif" w:hAnsi="Liberation Serif" w:cs="Liberation Serif" w:eastAsia="Liberation Serif"/>
          <w:sz w:val="28"/>
        </w:rPr>
        <w:t>Час відповіді ендпоінтів автентифікації за середнього навантаження не перевищує визначеного у технічному завданні порога у 300 мс. Відмовостійкість підтверджено випробуванням у штучних умовах невизначеності: за блокування звернень до платіжного шлюзу клієнт завершує сценарій через резервний режим у межах сумарного тайм-ауту, без «зависання» інтерфейсу; за відсутності налаштованого поштового сервера сценарій реєстрації відтворюється повністю завдяки резервному режиму журналювання посилання.</w:t>
      </w:r>
    </w:p>
    <w:p>
      <w:pPr>
        <w:keepNext/>
        <w:spacing w:before="0" w:after="80" w:line="276" w:lineRule="auto"/>
        <w:jc w:val="left"/>
      </w:pPr>
      <w:r>
        <w:rPr>
          <w:rFonts w:ascii="Liberation Serif" w:hAnsi="Liberation Serif" w:cs="Liberation Serif" w:eastAsia="Liberation Serif"/>
          <w:b/>
          <w:sz w:val="28"/>
        </w:rPr>
        <w:t>3.5. Контроль якості та командна взаємодія</w:t>
      </w:r>
    </w:p>
    <w:p>
      <w:pPr>
        <w:spacing w:before="0" w:after="80" w:line="276" w:lineRule="auto"/>
        <w:ind w:firstLine="709"/>
        <w:jc w:val="both"/>
      </w:pPr>
      <w:r>
        <w:rPr>
          <w:rFonts w:ascii="Liberation Serif" w:hAnsi="Liberation Serif" w:cs="Liberation Serif" w:eastAsia="Liberation Serif"/>
          <w:sz w:val="28"/>
        </w:rPr>
        <w:t>Розроблення велося із застосуванням системи контролю версій Git за моделлю гілок, запитів на злиття (pull request) та взаємного рецензування коду. Якість клієнтського коду підтримувалася статичним аналізатором та засобами форматування; типобезпека перевірялася компілятором TypeScript, складання — засобами Vite. Інтеграція підсистем здійснювалася через узгоджені комунікаційні інтерфейси, що знизило зв'язність складових і спростило супровід.</w:t>
      </w:r>
    </w:p>
    <w:p>
      <w:pPr>
        <w:keepNext/>
        <w:spacing w:before="0" w:after="80" w:line="276" w:lineRule="auto"/>
        <w:jc w:val="left"/>
      </w:pPr>
      <w:r>
        <w:rPr>
          <w:rFonts w:ascii="Liberation Serif" w:hAnsi="Liberation Serif" w:cs="Liberation Serif" w:eastAsia="Liberation Serif"/>
          <w:b/>
          <w:sz w:val="28"/>
        </w:rPr>
        <w:t>3.6. Підсумкова оцінка</w:t>
      </w:r>
    </w:p>
    <w:p>
      <w:pPr>
        <w:spacing w:before="0" w:after="80" w:line="276" w:lineRule="auto"/>
        <w:ind w:firstLine="709"/>
        <w:jc w:val="both"/>
      </w:pPr>
      <w:r>
        <w:rPr>
          <w:rFonts w:ascii="Liberation Serif" w:hAnsi="Liberation Serif" w:cs="Liberation Serif" w:eastAsia="Liberation Serif"/>
          <w:sz w:val="28"/>
        </w:rPr>
        <w:t>Функціональність, передбачена технічним завданням, реалізована повністю. Підсистема забезпечує надійне виконання всіх ключових сценаріїв ідентифікації, керування доступом та платіжного обслуговування, зберігаючи працездатність за відмови зовнішніх сервісів. Обрані інструментальні засоби та проєктні рішення підтвердили доцільність; підсистема є придатною до подальшого масштабування завдяки stateless-архітектурі серверної частини.</w:t>
      </w:r>
    </w:p>
    <w:p>
      <w:pPr>
        <w:keepNext/>
        <w:pageBreakBefore/>
        <w:spacing w:before="0" w:after="160" w:line="276" w:lineRule="auto"/>
        <w:jc w:val="center"/>
      </w:pPr>
      <w:r>
        <w:rPr>
          <w:rFonts w:ascii="Liberation Serif" w:hAnsi="Liberation Serif" w:cs="Liberation Serif" w:eastAsia="Liberation Serif"/>
          <w:b/>
          <w:sz w:val="30"/>
        </w:rPr>
        <w:t>ВИСНОВКИ</w:t>
      </w:r>
    </w:p>
    <w:p>
      <w:pPr>
        <w:spacing w:before="0" w:after="80" w:line="276" w:lineRule="auto"/>
        <w:ind w:firstLine="709"/>
        <w:jc w:val="both"/>
      </w:pPr>
      <w:r>
        <w:rPr>
          <w:rFonts w:ascii="Liberation Serif" w:hAnsi="Liberation Serif" w:cs="Liberation Serif" w:eastAsia="Liberation Serif"/>
          <w:sz w:val="28"/>
        </w:rPr>
        <w:t>У ході виконання випускної кваліфікаційної роботи спроєктовано та впроваджено захищену й відмовостійку підсистему керування обліковими записами, профілями та платіжно-підписною моделлю інформаційної системи Bazinga. Висновки за поставленими у вступі задачами наведено нижче.</w:t>
      </w:r>
    </w:p>
    <w:p>
      <w:pPr>
        <w:pStyle w:val="ListBullet"/>
        <w:spacing w:after="40" w:line="276" w:lineRule="auto"/>
      </w:pPr>
      <w:r>
        <w:rPr>
          <w:rFonts w:ascii="Liberation Serif" w:hAnsi="Liberation Serif" w:cs="Liberation Serif" w:eastAsia="Liberation Serif"/>
          <w:b/>
          <w:sz w:val="28"/>
        </w:rPr>
        <w:t>Задача 1 (огляд і порівняння).</w:t>
      </w:r>
      <w:r>
        <w:rPr>
          <w:rFonts w:ascii="Liberation Serif" w:hAnsi="Liberation Serif" w:cs="Liberation Serif" w:eastAsia="Liberation Serif"/>
          <w:sz w:val="28"/>
        </w:rPr>
        <w:t xml:space="preserve"> Проведено огляд інформаційних систем розповсюдження контенту за підпискою та порівняльний аналіз за сімома ознаками засобів ідентифікації й захисту доступу (таблиця 1.1). Встановлено, що жодна із систем-аналогів не поєднує єдиного облікового запису для різнорідного контенту з двофакторною автентифікацією, PIN-захистом профілю та відмовостійким платіжним потоком; це визначило предмет удосконалення.</w:t>
      </w:r>
    </w:p>
    <w:p>
      <w:pPr>
        <w:pStyle w:val="ListBullet"/>
        <w:spacing w:after="40" w:line="276" w:lineRule="auto"/>
      </w:pPr>
      <w:r>
        <w:rPr>
          <w:rFonts w:ascii="Liberation Serif" w:hAnsi="Liberation Serif" w:cs="Liberation Serif" w:eastAsia="Liberation Serif"/>
          <w:b/>
          <w:sz w:val="28"/>
        </w:rPr>
        <w:t>Задача 2 (модель даних).</w:t>
      </w:r>
      <w:r>
        <w:rPr>
          <w:rFonts w:ascii="Liberation Serif" w:hAnsi="Liberation Serif" w:cs="Liberation Serif" w:eastAsia="Liberation Serif"/>
          <w:sz w:val="28"/>
        </w:rPr>
        <w:t xml:space="preserve"> Синтезовано структурну інформаційну модель облікового запису, профілів і одноразових токенів, нормалізовану до 3НФ; реалізовано ідемпотентне розгортання схеми засобами </w:t>
      </w:r>
      <w:r>
        <w:rPr>
          <w:rFonts w:ascii="Liberation Mono" w:hAnsi="Liberation Mono" w:cs="Liberation Mono" w:eastAsia="Liberation Mono"/>
          <w:sz w:val="28"/>
        </w:rPr>
        <w:t>CREATE TABLE IF NOT EXISTS</w:t>
      </w:r>
      <w:r>
        <w:rPr>
          <w:rFonts w:ascii="Liberation Serif" w:hAnsi="Liberation Serif" w:cs="Liberation Serif" w:eastAsia="Liberation Serif"/>
          <w:sz w:val="28"/>
        </w:rPr>
        <w:t xml:space="preserve"> та умовного додавання стовпців, що усуває потребу ручного супроводу схеми.</w:t>
      </w:r>
    </w:p>
    <w:p>
      <w:pPr>
        <w:pStyle w:val="ListBullet"/>
        <w:spacing w:after="40" w:line="276" w:lineRule="auto"/>
      </w:pPr>
      <w:r>
        <w:rPr>
          <w:rFonts w:ascii="Liberation Serif" w:hAnsi="Liberation Serif" w:cs="Liberation Serif" w:eastAsia="Liberation Serif"/>
          <w:b/>
          <w:sz w:val="28"/>
        </w:rPr>
        <w:t>Задача 3 (серверна частина).</w:t>
      </w:r>
      <w:r>
        <w:rPr>
          <w:rFonts w:ascii="Liberation Serif" w:hAnsi="Liberation Serif" w:cs="Liberation Serif" w:eastAsia="Liberation Serif"/>
          <w:sz w:val="28"/>
        </w:rPr>
        <w:t xml:space="preserve"> Реалізовано комунікаційні інтерфейси (контролери </w:t>
      </w:r>
      <w:r>
        <w:rPr>
          <w:rFonts w:ascii="Liberation Mono" w:hAnsi="Liberation Mono" w:cs="Liberation Mono" w:eastAsia="Liberation Mono"/>
          <w:sz w:val="28"/>
        </w:rPr>
        <w:t>AuthController</w:t>
      </w:r>
      <w:r>
        <w:rPr>
          <w:rFonts w:ascii="Liberation Serif" w:hAnsi="Liberation Serif" w:cs="Liberation Serif" w:eastAsia="Liberation Serif"/>
          <w:sz w:val="28"/>
        </w:rPr>
        <w:t xml:space="preserve">, </w:t>
      </w:r>
      <w:r>
        <w:rPr>
          <w:rFonts w:ascii="Liberation Mono" w:hAnsi="Liberation Mono" w:cs="Liberation Mono" w:eastAsia="Liberation Mono"/>
          <w:sz w:val="28"/>
        </w:rPr>
        <w:t>ProfilesController</w:t>
      </w:r>
      <w:r>
        <w:rPr>
          <w:rFonts w:ascii="Liberation Serif" w:hAnsi="Liberation Serif" w:cs="Liberation Serif" w:eastAsia="Liberation Serif"/>
          <w:sz w:val="28"/>
        </w:rPr>
        <w:t>) та інфраструктурні сервіси автентифікації, поштового обслуговування й платіжної інтеграції — загалом у складі системи 13 контролерів і 8 інжектованих сервісів.</w:t>
      </w:r>
    </w:p>
    <w:p>
      <w:pPr>
        <w:pStyle w:val="ListBullet"/>
        <w:spacing w:after="40" w:line="276" w:lineRule="auto"/>
      </w:pPr>
      <w:r>
        <w:rPr>
          <w:rFonts w:ascii="Liberation Serif" w:hAnsi="Liberation Serif" w:cs="Liberation Serif" w:eastAsia="Liberation Serif"/>
          <w:b/>
          <w:sz w:val="28"/>
        </w:rPr>
        <w:t>Задача 4 (інформаційна безпека).</w:t>
      </w:r>
      <w:r>
        <w:rPr>
          <w:rFonts w:ascii="Liberation Serif" w:hAnsi="Liberation Serif" w:cs="Liberation Serif" w:eastAsia="Liberation Serif"/>
          <w:sz w:val="28"/>
        </w:rPr>
        <w:t xml:space="preserve"> Впроваджено багаторівневу модель захисту: BCrypt-згортки паролів і PIN-кодів, SHA-256-згортки одноразових токенів, підписаний маркер JWT, безпарольні реєстрацію/вхід/відновлення, PIN-захист профілю та двофакторну автентифікацію за стандартом TOTP, реалізовану власними засобами без зовнішніх залежностей.</w:t>
      </w:r>
    </w:p>
    <w:p>
      <w:pPr>
        <w:pStyle w:val="ListBullet"/>
        <w:spacing w:after="40" w:line="276" w:lineRule="auto"/>
      </w:pPr>
      <w:r>
        <w:rPr>
          <w:rFonts w:ascii="Liberation Serif" w:hAnsi="Liberation Serif" w:cs="Liberation Serif" w:eastAsia="Liberation Serif"/>
          <w:b/>
          <w:sz w:val="28"/>
        </w:rPr>
        <w:t>Задача 5 (клієнтська частина).</w:t>
      </w:r>
      <w:r>
        <w:rPr>
          <w:rFonts w:ascii="Liberation Serif" w:hAnsi="Liberation Serif" w:cs="Liberation Serif" w:eastAsia="Liberation Serif"/>
          <w:sz w:val="28"/>
        </w:rPr>
        <w:t xml:space="preserve"> Реалізовано клієнтську частину з диференційованим зберіганням стану (довгострокове — для облікового запису, сесійне — для активного профілю) та охоронними компонентами маршрутизації; узгодження клієнта і сервера виконано засобами комунікаційного протоколу REST із підтвердженням маркером JWT.</w:t>
      </w:r>
    </w:p>
    <w:p>
      <w:pPr>
        <w:pStyle w:val="ListBullet"/>
        <w:spacing w:after="40" w:line="276" w:lineRule="auto"/>
      </w:pPr>
      <w:r>
        <w:rPr>
          <w:rFonts w:ascii="Liberation Serif" w:hAnsi="Liberation Serif" w:cs="Liberation Serif" w:eastAsia="Liberation Serif"/>
          <w:b/>
          <w:sz w:val="28"/>
        </w:rPr>
        <w:t>Задача 6 (випробування).</w:t>
      </w:r>
      <w:r>
        <w:rPr>
          <w:rFonts w:ascii="Liberation Serif" w:hAnsi="Liberation Serif" w:cs="Liberation Serif" w:eastAsia="Liberation Serif"/>
          <w:sz w:val="28"/>
        </w:rPr>
        <w:t xml:space="preserve"> Проведено функціональне та безпекове випробування; підтверджено відповідність технічному завданню, час відповіді ендпоінтів автентифікації не перевищує 300 мс, а працездатність зберігається за відмови платіжного та поштового сервісів завдяки градаційному зниженню функціональності.</w:t>
      </w:r>
    </w:p>
    <w:p>
      <w:pPr>
        <w:spacing w:before="0" w:after="80" w:line="276" w:lineRule="auto"/>
        <w:ind w:firstLine="709"/>
        <w:jc w:val="both"/>
      </w:pPr>
      <w:r>
        <w:rPr>
          <w:rFonts w:ascii="Liberation Serif" w:hAnsi="Liberation Serif" w:cs="Liberation Serif" w:eastAsia="Liberation Serif"/>
          <w:sz w:val="28"/>
        </w:rPr>
        <w:t>Наукова новизна роботи полягає у синтезі структурної моделі підсистеми облікового запису, що поєднує перелічені засоби захисту з відмовостійкою поведінкою в умовах неповної визначеності щодо доступності зовнішніх сервісів. Практична цінність визначається застосовністю результатів в інформаційних системах е-комерції та е-послуг.</w:t>
      </w:r>
    </w:p>
    <w:p>
      <w:pPr>
        <w:spacing w:before="0" w:after="80" w:line="276" w:lineRule="auto"/>
        <w:ind w:firstLine="709"/>
        <w:jc w:val="both"/>
      </w:pPr>
      <w:r>
        <w:rPr>
          <w:rFonts w:ascii="Liberation Serif" w:hAnsi="Liberation Serif" w:cs="Liberation Serif" w:eastAsia="Liberation Serif"/>
          <w:sz w:val="28"/>
        </w:rPr>
        <w:t>Перспективними напрямами подальших досліджень є впровадження апаратних ключів автентифікації (WebAuthn/FIDO2), інтеграція з зовнішніми провайдерами ідентифікації та порівняльне дослідження криптографічних примітивів на основі національних стандартів за критеріями надійності й швидкодії.</w:t>
      </w:r>
    </w:p>
    <w:p>
      <w:pPr>
        <w:keepNext/>
        <w:pageBreakBefore/>
        <w:spacing w:before="0" w:after="160" w:line="276" w:lineRule="auto"/>
        <w:jc w:val="center"/>
      </w:pPr>
      <w:r>
        <w:rPr>
          <w:rFonts w:ascii="Liberation Serif" w:hAnsi="Liberation Serif" w:cs="Liberation Serif" w:eastAsia="Liberation Serif"/>
          <w:b/>
          <w:sz w:val="30"/>
        </w:rPr>
        <w:t>ПЕРЕЛІК ВИКОРИСТАНИХ ДЖЕРЕЛ</w:t>
      </w:r>
    </w:p>
    <w:p>
      <w:pPr>
        <w:pStyle w:val="ListNumber"/>
        <w:spacing w:after="40" w:line="276" w:lineRule="auto"/>
      </w:pPr>
      <w:r>
        <w:rPr>
          <w:rFonts w:ascii="Liberation Serif" w:hAnsi="Liberation Serif" w:cs="Liberation Serif" w:eastAsia="Liberation Serif"/>
          <w:sz w:val="28"/>
        </w:rPr>
        <w:t>ДСТУ 3008:2015. Інформація та документація. Звіти у сфері науки і техніки. Структура та правила оформлювання. Київ: ДП «УкрНДНЦ», 2016.</w:t>
      </w:r>
    </w:p>
    <w:p>
      <w:pPr>
        <w:pStyle w:val="ListNumber"/>
        <w:spacing w:after="40" w:line="276" w:lineRule="auto"/>
      </w:pPr>
      <w:r>
        <w:rPr>
          <w:rFonts w:ascii="Liberation Serif" w:hAnsi="Liberation Serif" w:cs="Liberation Serif" w:eastAsia="Liberation Serif"/>
          <w:sz w:val="28"/>
        </w:rPr>
        <w:t>ДСТУ 8302:2015. Інформація та документація. Бібліографічне посилання. Загальні положення та правила складання. Київ: ДП «УкрНДНЦ», 2016.</w:t>
      </w:r>
    </w:p>
    <w:p>
      <w:pPr>
        <w:pStyle w:val="ListNumber"/>
        <w:spacing w:after="40" w:line="276" w:lineRule="auto"/>
      </w:pPr>
      <w:r>
        <w:rPr>
          <w:rFonts w:ascii="Liberation Serif" w:hAnsi="Liberation Serif" w:cs="Liberation Serif" w:eastAsia="Liberation Serif"/>
          <w:sz w:val="28"/>
        </w:rPr>
        <w:t>Величко О. М., Гордієнко Т. Б. Інтелектуальні інформаційні системи: структура і застосування: підручник. Херсон, 2022. 728 с. ISBN 978-966-289-552-0.</w:t>
      </w:r>
    </w:p>
    <w:p>
      <w:pPr>
        <w:pStyle w:val="ListNumber"/>
        <w:spacing w:after="40" w:line="276" w:lineRule="auto"/>
      </w:pPr>
      <w:r>
        <w:rPr>
          <w:rFonts w:ascii="Liberation Serif" w:hAnsi="Liberation Serif" w:cs="Liberation Serif" w:eastAsia="Liberation Serif"/>
          <w:sz w:val="28"/>
        </w:rPr>
        <w:t>Анісімов А. В., Кулябко П. П. Інформаційні системи та бази даних: навчальний посібник. Київ, 2021. 110 с.</w:t>
      </w:r>
    </w:p>
    <w:p>
      <w:pPr>
        <w:pStyle w:val="ListNumber"/>
        <w:spacing w:after="40" w:line="276" w:lineRule="auto"/>
      </w:pPr>
      <w:r>
        <w:rPr>
          <w:rFonts w:ascii="Liberation Serif" w:hAnsi="Liberation Serif" w:cs="Liberation Serif" w:eastAsia="Liberation Serif"/>
          <w:sz w:val="28"/>
        </w:rPr>
        <w:t>M. Jones, J. Bradley, N. Sakimura. JSON Web Token (JWT). RFC 7519. IETF, 2015. URL: https://datatracker.ietf.org/doc/html/rfc7519</w:t>
      </w:r>
    </w:p>
    <w:p>
      <w:pPr>
        <w:pStyle w:val="ListNumber"/>
        <w:spacing w:after="40" w:line="276" w:lineRule="auto"/>
      </w:pPr>
      <w:r>
        <w:rPr>
          <w:rFonts w:ascii="Liberation Serif" w:hAnsi="Liberation Serif" w:cs="Liberation Serif" w:eastAsia="Liberation Serif"/>
          <w:sz w:val="28"/>
        </w:rPr>
        <w:t>D. M'Raihi, S. Machani, M. Pei, J. Rydell. TOTP: Time-Based One-Time Password Algorithm. RFC 6238. IETF, 2011. URL: https://datatracker.ietf.org/doc/html/rfc6238</w:t>
      </w:r>
    </w:p>
    <w:p>
      <w:pPr>
        <w:pStyle w:val="ListNumber"/>
        <w:spacing w:after="40" w:line="276" w:lineRule="auto"/>
      </w:pPr>
      <w:r>
        <w:rPr>
          <w:rFonts w:ascii="Liberation Serif" w:hAnsi="Liberation Serif" w:cs="Liberation Serif" w:eastAsia="Liberation Serif"/>
          <w:sz w:val="28"/>
        </w:rPr>
        <w:t>S. Josefsson. The Base16, Base32, and Base64 Data Encodings. RFC 4648. IETF, 2006. URL: https://datatracker.ietf.org/doc/html/rfc4648</w:t>
      </w:r>
    </w:p>
    <w:p>
      <w:pPr>
        <w:pStyle w:val="ListNumber"/>
        <w:spacing w:after="40" w:line="276" w:lineRule="auto"/>
      </w:pPr>
      <w:r>
        <w:rPr>
          <w:rFonts w:ascii="Liberation Serif" w:hAnsi="Liberation Serif" w:cs="Liberation Serif" w:eastAsia="Liberation Serif"/>
          <w:sz w:val="28"/>
        </w:rPr>
        <w:t>M. Jones, D. Hardt. The OAuth 2.0 Authorization Framework: Bearer Token Usage. RFC 6750. IETF, 2012. URL: https://datatracker.ietf.org/doc/html/rfc6750</w:t>
      </w:r>
    </w:p>
    <w:p>
      <w:pPr>
        <w:pStyle w:val="ListNumber"/>
        <w:spacing w:after="40" w:line="276" w:lineRule="auto"/>
      </w:pPr>
      <w:r>
        <w:rPr>
          <w:rFonts w:ascii="Liberation Serif" w:hAnsi="Liberation Serif" w:cs="Liberation Serif" w:eastAsia="Liberation Serif"/>
          <w:sz w:val="28"/>
        </w:rPr>
        <w:t>OWASP Authentication Cheat Sheet. OWASP Foundation, 2024. URL: https://cheatsheetseries.owasp.org/cheatsheets/Authentication</w:t>
      </w:r>
      <w:r>
        <w:rPr>
          <w:rFonts w:ascii="Liberation Serif" w:hAnsi="Liberation Serif" w:cs="Liberation Serif" w:eastAsia="Liberation Serif"/>
          <w:i/>
          <w:sz w:val="28"/>
        </w:rPr>
        <w:t>Cheat</w:t>
      </w:r>
      <w:r>
        <w:rPr>
          <w:rFonts w:ascii="Liberation Serif" w:hAnsi="Liberation Serif" w:cs="Liberation Serif" w:eastAsia="Liberation Serif"/>
          <w:sz w:val="28"/>
        </w:rPr>
        <w:t>Sheet.html</w:t>
      </w:r>
    </w:p>
    <w:p>
      <w:pPr>
        <w:pStyle w:val="ListNumber"/>
        <w:spacing w:after="40" w:line="276" w:lineRule="auto"/>
      </w:pPr>
      <w:r>
        <w:rPr>
          <w:rFonts w:ascii="Liberation Serif" w:hAnsi="Liberation Serif" w:cs="Liberation Serif" w:eastAsia="Liberation Serif"/>
          <w:sz w:val="28"/>
        </w:rPr>
        <w:t>OWASP Application Security Verification Standard (ASVS) v4.0.3. OWASP Foundation, 2021. URL: https://owasp.org/www-project-application-security-verification-standard/</w:t>
      </w:r>
    </w:p>
    <w:p>
      <w:pPr>
        <w:pStyle w:val="ListNumber"/>
        <w:spacing w:after="40" w:line="276" w:lineRule="auto"/>
      </w:pPr>
      <w:r>
        <w:rPr>
          <w:rFonts w:ascii="Liberation Serif" w:hAnsi="Liberation Serif" w:cs="Liberation Serif" w:eastAsia="Liberation Serif"/>
          <w:sz w:val="28"/>
        </w:rPr>
        <w:t>PCI Security Standards Council. PCI DSS v4.0. 2022. URL: https://www.pcisecuritystandards.org/</w:t>
      </w:r>
    </w:p>
    <w:p>
      <w:pPr>
        <w:pStyle w:val="ListNumber"/>
        <w:spacing w:after="40" w:line="276" w:lineRule="auto"/>
      </w:pPr>
      <w:r>
        <w:rPr>
          <w:rFonts w:ascii="Liberation Serif" w:hAnsi="Liberation Serif" w:cs="Liberation Serif" w:eastAsia="Liberation Serif"/>
          <w:sz w:val="28"/>
        </w:rPr>
        <w:t>ASP.NET Core documentation. Microsoft, 2024. URL: https://learn.microsoft.com/aspnet/core</w:t>
      </w:r>
    </w:p>
    <w:p>
      <w:pPr>
        <w:pStyle w:val="ListNumber"/>
        <w:spacing w:after="40" w:line="276" w:lineRule="auto"/>
      </w:pPr>
      <w:r>
        <w:rPr>
          <w:rFonts w:ascii="Liberation Serif" w:hAnsi="Liberation Serif" w:cs="Liberation Serif" w:eastAsia="Liberation Serif"/>
          <w:sz w:val="28"/>
        </w:rPr>
        <w:t>Entity Framework Core documentation. Microsoft, 2024. URL: https://learn.microsoft.com/ef/core</w:t>
      </w:r>
    </w:p>
    <w:p>
      <w:pPr>
        <w:pStyle w:val="ListNumber"/>
        <w:spacing w:after="40" w:line="276" w:lineRule="auto"/>
      </w:pPr>
      <w:r>
        <w:rPr>
          <w:rFonts w:ascii="Liberation Serif" w:hAnsi="Liberation Serif" w:cs="Liberation Serif" w:eastAsia="Liberation Serif"/>
          <w:sz w:val="28"/>
        </w:rPr>
        <w:t>React documentation. Meta Open Source, 2024. URL: https://react.dev/learn</w:t>
      </w:r>
    </w:p>
    <w:p>
      <w:pPr>
        <w:pStyle w:val="ListNumber"/>
        <w:spacing w:after="40" w:line="276" w:lineRule="auto"/>
      </w:pPr>
      <w:r>
        <w:rPr>
          <w:rFonts w:ascii="Liberation Serif" w:hAnsi="Liberation Serif" w:cs="Liberation Serif" w:eastAsia="Liberation Serif"/>
          <w:sz w:val="28"/>
        </w:rPr>
        <w:t>TypeScript documentation. Microsoft, 2024. URL: https://www.typescriptlang.org/docs/</w:t>
      </w:r>
    </w:p>
    <w:p>
      <w:pPr>
        <w:pStyle w:val="ListNumber"/>
        <w:spacing w:after="40" w:line="276" w:lineRule="auto"/>
      </w:pPr>
      <w:r>
        <w:rPr>
          <w:rFonts w:ascii="Liberation Serif" w:hAnsi="Liberation Serif" w:cs="Liberation Serif" w:eastAsia="Liberation Serif"/>
          <w:sz w:val="28"/>
        </w:rPr>
        <w:t>Vite documentation. 2024. URL: https://vite.dev/guide/</w:t>
      </w:r>
    </w:p>
    <w:p>
      <w:pPr>
        <w:pStyle w:val="ListNumber"/>
        <w:spacing w:after="40" w:line="276" w:lineRule="auto"/>
      </w:pPr>
      <w:r>
        <w:rPr>
          <w:rFonts w:ascii="Liberation Serif" w:hAnsi="Liberation Serif" w:cs="Liberation Serif" w:eastAsia="Liberation Serif"/>
          <w:sz w:val="28"/>
        </w:rPr>
        <w:t>Stripe API Reference. Stripe, 2024. URL: https://stripe.com/docs/api</w:t>
      </w:r>
    </w:p>
    <w:p>
      <w:pPr>
        <w:pStyle w:val="ListNumber"/>
        <w:spacing w:after="40" w:line="276" w:lineRule="auto"/>
      </w:pPr>
      <w:r>
        <w:rPr>
          <w:rFonts w:ascii="Liberation Serif" w:hAnsi="Liberation Serif" w:cs="Liberation Serif" w:eastAsia="Liberation Serif"/>
          <w:sz w:val="28"/>
        </w:rPr>
        <w:t>MailKit documentation. 2024. URL: https://github.com/jstedfast/MailKit</w:t>
      </w:r>
    </w:p>
    <w:p>
      <w:pPr>
        <w:pStyle w:val="ListNumber"/>
        <w:spacing w:after="40" w:line="276" w:lineRule="auto"/>
      </w:pPr>
      <w:r>
        <w:rPr>
          <w:rFonts w:ascii="Liberation Serif" w:hAnsi="Liberation Serif" w:cs="Liberation Serif" w:eastAsia="Liberation Serif"/>
          <w:sz w:val="28"/>
        </w:rPr>
        <w:t>MySQL 8.0 Reference Manual. Oracle, 2024. URL: https://dev.mysql.com/doc/refman/8.0/en/</w:t>
      </w:r>
    </w:p>
    <w:p>
      <w:pPr>
        <w:pStyle w:val="ListNumber"/>
        <w:spacing w:after="40" w:line="276" w:lineRule="auto"/>
      </w:pPr>
      <w:r>
        <w:rPr>
          <w:rFonts w:ascii="Liberation Serif" w:hAnsi="Liberation Serif" w:cs="Liberation Serif" w:eastAsia="Liberation Serif"/>
          <w:sz w:val="28"/>
        </w:rPr>
        <w:t>Репозиторій проєкту Bazinga. URL: https://github.com/dentuss/Bazinga</w:t>
      </w:r>
    </w:p>
    <w:p>
      <w:pPr>
        <w:keepNext/>
        <w:pageBreakBefore/>
        <w:spacing w:before="0" w:after="160" w:line="276" w:lineRule="auto"/>
        <w:jc w:val="center"/>
      </w:pPr>
      <w:r>
        <w:rPr>
          <w:rFonts w:ascii="Liberation Serif" w:hAnsi="Liberation Serif" w:cs="Liberation Serif" w:eastAsia="Liberation Serif"/>
          <w:b/>
          <w:sz w:val="30"/>
        </w:rPr>
        <w:t>ДОДАТОК А. ПРИКЛАДИ ПРОГРАМНОГО КОДУ</w:t>
      </w:r>
    </w:p>
    <w:p>
      <w:pPr>
        <w:spacing w:before="0" w:after="80" w:line="276" w:lineRule="auto"/>
        <w:ind w:firstLine="709"/>
        <w:jc w:val="both"/>
      </w:pPr>
      <w:r>
        <w:rPr>
          <w:rFonts w:ascii="Liberation Serif" w:hAnsi="Liberation Serif" w:cs="Liberation Serif" w:eastAsia="Liberation Serif"/>
          <w:sz w:val="28"/>
        </w:rPr>
        <w:t>У додатку наведено приклади програмного коду, що ілюструють ключові проєктні рішення підсистеми. Повний вихідний код розміщено у репозиторії проєкту (джерело 20 переліку використаних джерел).</w:t>
      </w:r>
    </w:p>
    <w:p>
      <w:pPr>
        <w:keepNext/>
        <w:spacing w:before="0" w:after="40" w:line="276" w:lineRule="auto"/>
        <w:jc w:val="center"/>
      </w:pPr>
      <w:r>
        <w:rPr>
          <w:rFonts w:ascii="Liberation Serif" w:hAnsi="Liberation Serif" w:cs="Liberation Serif" w:eastAsia="Liberation Serif"/>
          <w:i/>
          <w:sz w:val="26"/>
        </w:rPr>
        <w:t>Приклад 1 — Генерація одноразового токена та його незворотне SHA-256-згортання (</w:t>
      </w:r>
      <w:r>
        <w:rPr>
          <w:rFonts w:ascii="Liberation Mono" w:hAnsi="Liberation Mono" w:cs="Liberation Mono" w:eastAsia="Liberation Mono"/>
          <w:i/>
          <w:sz w:val="26"/>
        </w:rPr>
        <w:t>Security/SignupTokens.cs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static class SignupTokens</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public static string Generate()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bytes = RandomNumberGenerator.GetBytes(32);     // 256 біт ентропії</w:t>
      </w:r>
    </w:p>
    <w:p>
      <w:pPr>
        <w:spacing w:before="0" w:after="0" w:line="276" w:lineRule="auto"/>
        <w:ind w:left="567"/>
      </w:pPr>
      <w:r>
        <w:rPr>
          <w:rFonts w:ascii="Liberation Mono" w:hAnsi="Liberation Mono" w:cs="Liberation Mono" w:eastAsia="Liberation Mono"/>
          <w:sz w:val="22"/>
        </w:rPr>
        <w:t xml:space="preserve">        return Convert.ToBase64String(bytes)</w:t>
      </w:r>
    </w:p>
    <w:p>
      <w:pPr>
        <w:spacing w:before="0" w:after="0" w:line="276" w:lineRule="auto"/>
        <w:ind w:left="567"/>
      </w:pPr>
      <w:r>
        <w:rPr>
          <w:rFonts w:ascii="Liberation Mono" w:hAnsi="Liberation Mono" w:cs="Liberation Mono" w:eastAsia="Liberation Mono"/>
          <w:sz w:val="22"/>
        </w:rPr>
        <w:t xml:space="preserve">            .Replace('+', '-').Replace('/', '_').TrimEnd('=');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public static string Hash(string token)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bytes = SHA256.HashData(Encoding.UTF8.GetBytes(token));</w:t>
      </w:r>
    </w:p>
    <w:p>
      <w:pPr>
        <w:spacing w:before="0" w:after="0" w:line="276" w:lineRule="auto"/>
        <w:ind w:left="567"/>
      </w:pPr>
      <w:r>
        <w:rPr>
          <w:rFonts w:ascii="Liberation Mono" w:hAnsi="Liberation Mono" w:cs="Liberation Mono" w:eastAsia="Liberation Mono"/>
          <w:sz w:val="22"/>
        </w:rPr>
        <w:t xml:space="preserve">        return Convert.ToHexString(bytes);                  // у БД зберігається лише згортка</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2 — Ініціювання безпарольної реєстрації: інвалідація попередніх токенів та надсилання посилання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[HttpPost("signup/start")]</w:t>
      </w:r>
    </w:p>
    <w:p>
      <w:pPr>
        <w:spacing w:before="0" w:after="0" w:line="276" w:lineRule="auto"/>
        <w:ind w:left="567"/>
      </w:pPr>
      <w:r>
        <w:rPr>
          <w:rFonts w:ascii="Liberation Mono" w:hAnsi="Liberation Mono" w:cs="Liberation Mono" w:eastAsia="Liberation Mono"/>
          <w:sz w:val="22"/>
        </w:rPr>
        <w:t>public async Task&lt;IActionResult&gt; SignupStart([FromBody] SignupStartRequest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email = req.Email?.Trim();</w:t>
      </w:r>
    </w:p>
    <w:p>
      <w:pPr>
        <w:spacing w:before="0" w:after="0" w:line="276" w:lineRule="auto"/>
        <w:ind w:left="567"/>
      </w:pPr>
      <w:r>
        <w:rPr>
          <w:rFonts w:ascii="Liberation Mono" w:hAnsi="Liberation Mono" w:cs="Liberation Mono" w:eastAsia="Liberation Mono"/>
          <w:sz w:val="22"/>
        </w:rPr>
        <w:t xml:space="preserve">    if (string.IsNullOrWhiteSpace(email)) return BadRequest("Email is required.");</w:t>
      </w:r>
    </w:p>
    <w:p>
      <w:pPr>
        <w:spacing w:before="0" w:after="0" w:line="276" w:lineRule="auto"/>
        <w:ind w:left="567"/>
      </w:pPr>
      <w:r>
        <w:rPr>
          <w:rFonts w:ascii="Liberation Mono" w:hAnsi="Liberation Mono" w:cs="Liberation Mono" w:eastAsia="Liberation Mono"/>
          <w:sz w:val="22"/>
        </w:rPr>
        <w:t xml:space="preserve">    if (await _db.Users.AnyAsync(u =&gt; u.Email == email, ct))</w:t>
      </w:r>
    </w:p>
    <w:p>
      <w:pPr>
        <w:spacing w:before="0" w:after="0" w:line="276" w:lineRule="auto"/>
        <w:ind w:left="567"/>
      </w:pPr>
      <w:r>
        <w:rPr>
          <w:rFonts w:ascii="Liberation Mono" w:hAnsi="Liberation Mono" w:cs="Liberation Mono" w:eastAsia="Liberation Mono"/>
          <w:sz w:val="22"/>
        </w:rPr>
        <w:t xml:space="preserve">        return Conflict("An account with this email already exists.");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Інвалідовуємо всі попередні живі токени — діє лише найсвіжіше посилання.</w:t>
      </w:r>
    </w:p>
    <w:p>
      <w:pPr>
        <w:spacing w:before="0" w:after="0" w:line="276" w:lineRule="auto"/>
        <w:ind w:left="567"/>
      </w:pPr>
      <w:r>
        <w:rPr>
          <w:rFonts w:ascii="Liberation Mono" w:hAnsi="Liberation Mono" w:cs="Liberation Mono" w:eastAsia="Liberation Mono"/>
          <w:sz w:val="22"/>
        </w:rPr>
        <w:t xml:space="preserve">    await _db.SignupTokens</w:t>
      </w:r>
    </w:p>
    <w:p>
      <w:pPr>
        <w:spacing w:before="0" w:after="0" w:line="276" w:lineRule="auto"/>
        <w:ind w:left="567"/>
      </w:pPr>
      <w:r>
        <w:rPr>
          <w:rFonts w:ascii="Liberation Mono" w:hAnsi="Liberation Mono" w:cs="Liberation Mono" w:eastAsia="Liberation Mono"/>
          <w:sz w:val="22"/>
        </w:rPr>
        <w:t xml:space="preserve">        .Where(t =&gt; t.Email == email &amp;&amp; t.ConsumedAt == null)</w:t>
      </w:r>
    </w:p>
    <w:p>
      <w:pPr>
        <w:spacing w:before="0" w:after="0" w:line="276" w:lineRule="auto"/>
        <w:ind w:left="567"/>
      </w:pPr>
      <w:r>
        <w:rPr>
          <w:rFonts w:ascii="Liberation Mono" w:hAnsi="Liberation Mono" w:cs="Liberation Mono" w:eastAsia="Liberation Mono"/>
          <w:sz w:val="22"/>
        </w:rPr>
        <w:t xml:space="preserve">        .ExecuteUpdateAsync(s =&gt; s.SetProperty(t =&gt; t.ConsumedAt, DateTime.UtcNow), 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rawToken = SignupTokens.Generate();</w:t>
      </w:r>
    </w:p>
    <w:p>
      <w:pPr>
        <w:spacing w:before="0" w:after="0" w:line="276" w:lineRule="auto"/>
        <w:ind w:left="567"/>
      </w:pPr>
      <w:r>
        <w:rPr>
          <w:rFonts w:ascii="Liberation Mono" w:hAnsi="Liberation Mono" w:cs="Liberation Mono" w:eastAsia="Liberation Mono"/>
          <w:sz w:val="22"/>
        </w:rPr>
        <w:t xml:space="preserve">    _db.SignupTokens.Add(new SignupToken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Email = email!,</w:t>
      </w:r>
    </w:p>
    <w:p>
      <w:pPr>
        <w:spacing w:before="0" w:after="0" w:line="276" w:lineRule="auto"/>
        <w:ind w:left="567"/>
      </w:pPr>
      <w:r>
        <w:rPr>
          <w:rFonts w:ascii="Liberation Mono" w:hAnsi="Liberation Mono" w:cs="Liberation Mono" w:eastAsia="Liberation Mono"/>
          <w:sz w:val="22"/>
        </w:rPr>
        <w:t xml:space="preserve">        TokenHash = SignupTokens.Hash(rawToken),</w:t>
      </w:r>
    </w:p>
    <w:p>
      <w:pPr>
        <w:spacing w:before="0" w:after="0" w:line="276" w:lineRule="auto"/>
        <w:ind w:left="567"/>
      </w:pPr>
      <w:r>
        <w:rPr>
          <w:rFonts w:ascii="Liberation Mono" w:hAnsi="Liberation Mono" w:cs="Liberation Mono" w:eastAsia="Liberation Mono"/>
          <w:sz w:val="22"/>
        </w:rPr>
        <w:t xml:space="preserve">        ExpiresAt = DateTime.UtcNow.AddMinutes(SignupTokenLifetimeMinutes),</w:t>
      </w:r>
    </w:p>
    <w:p>
      <w:pPr>
        <w:spacing w:before="0" w:after="0" w:line="276" w:lineRule="auto"/>
        <w:ind w:left="567"/>
      </w:pPr>
      <w:r>
        <w:rPr>
          <w:rFonts w:ascii="Liberation Mono" w:hAnsi="Liberation Mono" w:cs="Liberation Mono" w:eastAsia="Liberation Mono"/>
          <w:sz w:val="22"/>
        </w:rPr>
        <w:t xml:space="preserve">        OptOutMarketing = req.OptOutMarketing</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baseUrl = _emailOptions.PublicBaseUrl.TrimEnd('/');</w:t>
      </w:r>
    </w:p>
    <w:p>
      <w:pPr>
        <w:spacing w:before="0" w:after="0" w:line="276" w:lineRule="auto"/>
        <w:ind w:left="567"/>
      </w:pPr>
      <w:r>
        <w:rPr>
          <w:rFonts w:ascii="Liberation Mono" w:hAnsi="Liberation Mono" w:cs="Liberation Mono" w:eastAsia="Liberation Mono"/>
          <w:sz w:val="22"/>
        </w:rPr>
        <w:t xml:space="preserve">    var link = $"{baseUrl}/signup/complete?token={Uri.EscapeDataString(rawToken)}";</w:t>
      </w:r>
    </w:p>
    <w:p>
      <w:pPr>
        <w:spacing w:before="0" w:after="0" w:line="276" w:lineRule="auto"/>
        <w:ind w:left="567"/>
      </w:pPr>
      <w:r>
        <w:rPr>
          <w:rFonts w:ascii="Liberation Mono" w:hAnsi="Liberation Mono" w:cs="Liberation Mono" w:eastAsia="Liberation Mono"/>
          <w:sz w:val="22"/>
        </w:rPr>
        <w:t xml:space="preserve">    await _emailSender.SendAsync(email!, "You're almost there!", BuildSignupEmail(link), ct);</w:t>
      </w:r>
    </w:p>
    <w:p>
      <w:pPr>
        <w:spacing w:before="0" w:after="0" w:line="276" w:lineRule="auto"/>
        <w:ind w:left="567"/>
      </w:pPr>
      <w:r>
        <w:rPr>
          <w:rFonts w:ascii="Liberation Mono" w:hAnsi="Liberation Mono" w:cs="Liberation Mono" w:eastAsia="Liberation Mono"/>
          <w:sz w:val="22"/>
        </w:rPr>
        <w:t xml:space="preserve">    return NoContent();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3 — Фіналізація реєстрації: перевірка токена, створення облікового запису й кореневого профілю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[HttpPost("signup/complete")]</w:t>
      </w:r>
    </w:p>
    <w:p>
      <w:pPr>
        <w:spacing w:before="0" w:after="0" w:line="276" w:lineRule="auto"/>
        <w:ind w:left="567"/>
      </w:pPr>
      <w:r>
        <w:rPr>
          <w:rFonts w:ascii="Liberation Mono" w:hAnsi="Liberation Mono" w:cs="Liberation Mono" w:eastAsia="Liberation Mono"/>
          <w:sz w:val="22"/>
        </w:rPr>
        <w:t>public async Task&lt;ActionResult&lt;AuthResponse&gt;&gt; SignupComplete([FromBody] SignupCompleteRequest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(string.IsNullOrWhiteSpace(req.Token)) return BadRequest("Token is required.");</w:t>
      </w:r>
    </w:p>
    <w:p>
      <w:pPr>
        <w:spacing w:before="0" w:after="0" w:line="276" w:lineRule="auto"/>
        <w:ind w:left="567"/>
      </w:pPr>
      <w:r>
        <w:rPr>
          <w:rFonts w:ascii="Liberation Mono" w:hAnsi="Liberation Mono" w:cs="Liberation Mono" w:eastAsia="Liberation Mono"/>
          <w:sz w:val="22"/>
        </w:rPr>
        <w:t xml:space="preserve">    if (string.IsNullOrWhiteSpace(req.Password) || req.Password!.Length &lt; 6)</w:t>
      </w:r>
    </w:p>
    <w:p>
      <w:pPr>
        <w:spacing w:before="0" w:after="0" w:line="276" w:lineRule="auto"/>
        <w:ind w:left="567"/>
      </w:pPr>
      <w:r>
        <w:rPr>
          <w:rFonts w:ascii="Liberation Mono" w:hAnsi="Liberation Mono" w:cs="Liberation Mono" w:eastAsia="Liberation Mono"/>
          <w:sz w:val="22"/>
        </w:rPr>
        <w:t xml:space="preserve">        return BadRequest("Password must be at least 6 characters.");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entity = await _db.SignupTokens.FirstOrDefaultAsync(t =&gt; t.TokenHash == SignupTokens.Hash(req.Token!), ct);</w:t>
      </w:r>
    </w:p>
    <w:p>
      <w:pPr>
        <w:spacing w:before="0" w:after="0" w:line="276" w:lineRule="auto"/>
        <w:ind w:left="567"/>
      </w:pPr>
      <w:r>
        <w:rPr>
          <w:rFonts w:ascii="Liberation Mono" w:hAnsi="Liberation Mono" w:cs="Liberation Mono" w:eastAsia="Liberation Mono"/>
          <w:sz w:val="22"/>
        </w:rPr>
        <w:t xml:space="preserve">    if (entity is null) return BadRequest("Invalid sign-up link.");</w:t>
      </w:r>
    </w:p>
    <w:p>
      <w:pPr>
        <w:spacing w:before="0" w:after="0" w:line="276" w:lineRule="auto"/>
        <w:ind w:left="567"/>
      </w:pPr>
      <w:r>
        <w:rPr>
          <w:rFonts w:ascii="Liberation Mono" w:hAnsi="Liberation Mono" w:cs="Liberation Mono" w:eastAsia="Liberation Mono"/>
          <w:sz w:val="22"/>
        </w:rPr>
        <w:t xml:space="preserve">    if (entity.ConsumedAt is not null) return BadRequest("This link has already been used.");</w:t>
      </w:r>
    </w:p>
    <w:p>
      <w:pPr>
        <w:spacing w:before="0" w:after="0" w:line="276" w:lineRule="auto"/>
        <w:ind w:left="567"/>
      </w:pPr>
      <w:r>
        <w:rPr>
          <w:rFonts w:ascii="Liberation Mono" w:hAnsi="Liberation Mono" w:cs="Liberation Mono" w:eastAsia="Liberation Mono"/>
          <w:sz w:val="22"/>
        </w:rPr>
        <w:t xml:space="preserve">    if (entity.ExpiresAt &lt; DateTime.UtcNow) return BadRequest("This link has expired.");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(subscriptionType, subscriptionExpiration) = (req.Plan ?? "trial").Trim().ToLowerInvariant() switch</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"unlimited" =&gt; ("Unlimited", (DateOnly?)DateOnly.FromDateTime(DateTime.UtcNow.AddDays(30))),</w:t>
      </w:r>
    </w:p>
    <w:p>
      <w:pPr>
        <w:spacing w:before="0" w:after="0" w:line="276" w:lineRule="auto"/>
        <w:ind w:left="567"/>
      </w:pPr>
      <w:r>
        <w:rPr>
          <w:rFonts w:ascii="Liberation Mono" w:hAnsi="Liberation Mono" w:cs="Liberation Mono" w:eastAsia="Liberation Mono"/>
          <w:sz w:val="22"/>
        </w:rPr>
        <w:t xml:space="preserve">        "comics"    =&gt; ("Comics",    (DateOnly?)DateOnly.FromDateTime(DateTime.UtcNow.AddDays(30))),</w:t>
      </w:r>
    </w:p>
    <w:p>
      <w:pPr>
        <w:spacing w:before="0" w:after="0" w:line="276" w:lineRule="auto"/>
        <w:ind w:left="567"/>
      </w:pPr>
      <w:r>
        <w:rPr>
          <w:rFonts w:ascii="Liberation Mono" w:hAnsi="Liberation Mono" w:cs="Liberation Mono" w:eastAsia="Liberation Mono"/>
          <w:sz w:val="22"/>
        </w:rPr>
        <w:t xml:space="preserve">        "tv"        =&gt; ("TV",        (DateOnly?)DateOnly.FromDateTime(DateTime.UtcNow.AddDays(30))),</w:t>
      </w:r>
    </w:p>
    <w:p>
      <w:pPr>
        <w:spacing w:before="0" w:after="0" w:line="276" w:lineRule="auto"/>
        <w:ind w:left="567"/>
      </w:pPr>
      <w:r>
        <w:rPr>
          <w:rFonts w:ascii="Liberation Mono" w:hAnsi="Liberation Mono" w:cs="Liberation Mono" w:eastAsia="Liberation Mono"/>
          <w:sz w:val="22"/>
        </w:rPr>
        <w:t xml:space="preserve">        _           =&gt; ("Trial",     (DateOnly?)DateOnly.FromDateTime(DateTime.UtcNow.AddDays(7))),</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user = new User</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Email = entity.Email,</w:t>
      </w:r>
    </w:p>
    <w:p>
      <w:pPr>
        <w:spacing w:before="0" w:after="0" w:line="276" w:lineRule="auto"/>
        <w:ind w:left="567"/>
      </w:pPr>
      <w:r>
        <w:rPr>
          <w:rFonts w:ascii="Liberation Mono" w:hAnsi="Liberation Mono" w:cs="Liberation Mono" w:eastAsia="Liberation Mono"/>
          <w:sz w:val="22"/>
        </w:rPr>
        <w:t xml:space="preserve">        Username = await GenerateUniqueUsername(entity.Email, ct),</w:t>
      </w:r>
    </w:p>
    <w:p>
      <w:pPr>
        <w:spacing w:before="0" w:after="0" w:line="276" w:lineRule="auto"/>
        <w:ind w:left="567"/>
      </w:pPr>
      <w:r>
        <w:rPr>
          <w:rFonts w:ascii="Liberation Mono" w:hAnsi="Liberation Mono" w:cs="Liberation Mono" w:eastAsia="Liberation Mono"/>
          <w:sz w:val="22"/>
        </w:rPr>
        <w:t xml:space="preserve">        Password = _hasher.Hash(req.Password!),</w:t>
      </w:r>
    </w:p>
    <w:p>
      <w:pPr>
        <w:spacing w:before="0" w:after="0" w:line="276" w:lineRule="auto"/>
        <w:ind w:left="567"/>
      </w:pPr>
      <w:r>
        <w:rPr>
          <w:rFonts w:ascii="Liberation Mono" w:hAnsi="Liberation Mono" w:cs="Liberation Mono" w:eastAsia="Liberation Mono"/>
          <w:sz w:val="22"/>
        </w:rPr>
        <w:t xml:space="preserve">        Role = "USER",</w:t>
      </w:r>
    </w:p>
    <w:p>
      <w:pPr>
        <w:spacing w:before="0" w:after="0" w:line="276" w:lineRule="auto"/>
        <w:ind w:left="567"/>
      </w:pPr>
      <w:r>
        <w:rPr>
          <w:rFonts w:ascii="Liberation Mono" w:hAnsi="Liberation Mono" w:cs="Liberation Mono" w:eastAsia="Liberation Mono"/>
          <w:sz w:val="22"/>
        </w:rPr>
        <w:t xml:space="preserve">        SubscriptionType = subscriptionType,</w:t>
      </w:r>
    </w:p>
    <w:p>
      <w:pPr>
        <w:spacing w:before="0" w:after="0" w:line="276" w:lineRule="auto"/>
        <w:ind w:left="567"/>
      </w:pPr>
      <w:r>
        <w:rPr>
          <w:rFonts w:ascii="Liberation Mono" w:hAnsi="Liberation Mono" w:cs="Liberation Mono" w:eastAsia="Liberation Mono"/>
          <w:sz w:val="22"/>
        </w:rPr>
        <w:t xml:space="preserve">        SubscriptionExpiration = subscriptionExpiration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_db.Users.Add(user);</w:t>
      </w:r>
    </w:p>
    <w:p>
      <w:pPr>
        <w:spacing w:before="0" w:after="0" w:line="276" w:lineRule="auto"/>
        <w:ind w:left="567"/>
      </w:pPr>
      <w:r>
        <w:rPr>
          <w:rFonts w:ascii="Liberation Mono" w:hAnsi="Liberation Mono" w:cs="Liberation Mono" w:eastAsia="Liberation Mono"/>
          <w:sz w:val="22"/>
        </w:rPr>
        <w:t xml:space="preserve">    entity.ConsumedAt = DateTime.UtcNow;</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EnsureRootProfile(user);          // атомарне створення кореневого профілю</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return Ok(BuildResponse(user));</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4 — Формування й підписання маркера сесії JWT алгоритмом HMAC SHA-256 (</w:t>
      </w:r>
      <w:r>
        <w:rPr>
          <w:rFonts w:ascii="Liberation Mono" w:hAnsi="Liberation Mono" w:cs="Liberation Mono" w:eastAsia="Liberation Mono"/>
          <w:i/>
          <w:sz w:val="26"/>
        </w:rPr>
        <w:t>Services/JwtService.cs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string GenerateToken(User user)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role = string.IsNullOrWhiteSpace(user.Role) ? "USER" : user.Role!.ToUpperInvariant();</w:t>
      </w:r>
    </w:p>
    <w:p>
      <w:pPr>
        <w:spacing w:before="0" w:after="0" w:line="276" w:lineRule="auto"/>
        <w:ind w:left="567"/>
      </w:pPr>
      <w:r>
        <w:rPr>
          <w:rFonts w:ascii="Liberation Mono" w:hAnsi="Liberation Mono" w:cs="Liberation Mono" w:eastAsia="Liberation Mono"/>
          <w:sz w:val="22"/>
        </w:rPr>
        <w:t xml:space="preserve">    var claims = new List&lt;Claim&gt;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new(JwtRegisteredClaimNames.Sub, user.Email),</w:t>
      </w:r>
    </w:p>
    <w:p>
      <w:pPr>
        <w:spacing w:before="0" w:after="0" w:line="276" w:lineRule="auto"/>
        <w:ind w:left="567"/>
      </w:pPr>
      <w:r>
        <w:rPr>
          <w:rFonts w:ascii="Liberation Mono" w:hAnsi="Liberation Mono" w:cs="Liberation Mono" w:eastAsia="Liberation Mono"/>
          <w:sz w:val="22"/>
        </w:rPr>
        <w:t xml:space="preserve">        new(JwtRegisteredClaimNames.Jti, Guid.NewGuid().ToString()),</w:t>
      </w:r>
    </w:p>
    <w:p>
      <w:pPr>
        <w:spacing w:before="0" w:after="0" w:line="276" w:lineRule="auto"/>
        <w:ind w:left="567"/>
      </w:pPr>
      <w:r>
        <w:rPr>
          <w:rFonts w:ascii="Liberation Mono" w:hAnsi="Liberation Mono" w:cs="Liberation Mono" w:eastAsia="Liberation Mono"/>
          <w:sz w:val="22"/>
        </w:rPr>
        <w:t xml:space="preserve">        new(ClaimTypes.NameIdentifier, user.Id.ToString()),</w:t>
      </w:r>
    </w:p>
    <w:p>
      <w:pPr>
        <w:spacing w:before="0" w:after="0" w:line="276" w:lineRule="auto"/>
        <w:ind w:left="567"/>
      </w:pPr>
      <w:r>
        <w:rPr>
          <w:rFonts w:ascii="Liberation Mono" w:hAnsi="Liberation Mono" w:cs="Liberation Mono" w:eastAsia="Liberation Mono"/>
          <w:sz w:val="22"/>
        </w:rPr>
        <w:t xml:space="preserve">        new(ClaimTypes.Name, user.Username),</w:t>
      </w:r>
    </w:p>
    <w:p>
      <w:pPr>
        <w:spacing w:before="0" w:after="0" w:line="276" w:lineRule="auto"/>
        <w:ind w:left="567"/>
      </w:pPr>
      <w:r>
        <w:rPr>
          <w:rFonts w:ascii="Liberation Mono" w:hAnsi="Liberation Mono" w:cs="Liberation Mono" w:eastAsia="Liberation Mono"/>
          <w:sz w:val="22"/>
        </w:rPr>
        <w:t xml:space="preserve">        new(ClaimTypes.Email, user.Email),</w:t>
      </w:r>
    </w:p>
    <w:p>
      <w:pPr>
        <w:spacing w:before="0" w:after="0" w:line="276" w:lineRule="auto"/>
        <w:ind w:left="567"/>
      </w:pPr>
      <w:r>
        <w:rPr>
          <w:rFonts w:ascii="Liberation Mono" w:hAnsi="Liberation Mono" w:cs="Liberation Mono" w:eastAsia="Liberation Mono"/>
          <w:sz w:val="22"/>
        </w:rPr>
        <w:t xml:space="preserve">        new(ClaimTypes.Role, role),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key = new SymmetricSecurityKey(Encoding.UTF8.GetBytes(_options.Secret));</w:t>
      </w:r>
    </w:p>
    <w:p>
      <w:pPr>
        <w:spacing w:before="0" w:after="0" w:line="276" w:lineRule="auto"/>
        <w:ind w:left="567"/>
      </w:pPr>
      <w:r>
        <w:rPr>
          <w:rFonts w:ascii="Liberation Mono" w:hAnsi="Liberation Mono" w:cs="Liberation Mono" w:eastAsia="Liberation Mono"/>
          <w:sz w:val="22"/>
        </w:rPr>
        <w:t xml:space="preserve">    var creds = new SigningCredentials(key, SecurityAlgorithms.HmacSha256);</w:t>
      </w:r>
    </w:p>
    <w:p>
      <w:pPr>
        <w:spacing w:before="0" w:after="0" w:line="276" w:lineRule="auto"/>
        <w:ind w:left="567"/>
      </w:pPr>
      <w:r>
        <w:rPr>
          <w:rFonts w:ascii="Liberation Mono" w:hAnsi="Liberation Mono" w:cs="Liberation Mono" w:eastAsia="Liberation Mono"/>
          <w:sz w:val="22"/>
        </w:rPr>
        <w:t xml:space="preserve">    var token = new JwtSecurityToken(</w:t>
      </w:r>
    </w:p>
    <w:p>
      <w:pPr>
        <w:spacing w:before="0" w:after="0" w:line="276" w:lineRule="auto"/>
        <w:ind w:left="567"/>
      </w:pPr>
      <w:r>
        <w:rPr>
          <w:rFonts w:ascii="Liberation Mono" w:hAnsi="Liberation Mono" w:cs="Liberation Mono" w:eastAsia="Liberation Mono"/>
          <w:sz w:val="22"/>
        </w:rPr>
        <w:t xml:space="preserve">        issuer: _options.Issuer, audience: _options.Audience, claims: claims,</w:t>
      </w:r>
    </w:p>
    <w:p>
      <w:pPr>
        <w:spacing w:before="0" w:after="0" w:line="276" w:lineRule="auto"/>
        <w:ind w:left="567"/>
      </w:pPr>
      <w:r>
        <w:rPr>
          <w:rFonts w:ascii="Liberation Mono" w:hAnsi="Liberation Mono" w:cs="Liberation Mono" w:eastAsia="Liberation Mono"/>
          <w:sz w:val="22"/>
        </w:rPr>
        <w:t xml:space="preserve">        notBefore: DateTime.UtcNow,</w:t>
      </w:r>
    </w:p>
    <w:p>
      <w:pPr>
        <w:spacing w:before="0" w:after="0" w:line="276" w:lineRule="auto"/>
        <w:ind w:left="567"/>
      </w:pPr>
      <w:r>
        <w:rPr>
          <w:rFonts w:ascii="Liberation Mono" w:hAnsi="Liberation Mono" w:cs="Liberation Mono" w:eastAsia="Liberation Mono"/>
          <w:sz w:val="22"/>
        </w:rPr>
        <w:t xml:space="preserve">        expires: DateTime.UtcNow.AddMilliseconds(_options.ExpirationMs),</w:t>
      </w:r>
    </w:p>
    <w:p>
      <w:pPr>
        <w:spacing w:before="0" w:after="0" w:line="276" w:lineRule="auto"/>
        <w:ind w:left="567"/>
      </w:pPr>
      <w:r>
        <w:rPr>
          <w:rFonts w:ascii="Liberation Mono" w:hAnsi="Liberation Mono" w:cs="Liberation Mono" w:eastAsia="Liberation Mono"/>
          <w:sz w:val="22"/>
        </w:rPr>
        <w:t xml:space="preserve">        signingCredentials: creds);</w:t>
      </w:r>
    </w:p>
    <w:p>
      <w:pPr>
        <w:spacing w:before="0" w:after="0" w:line="276" w:lineRule="auto"/>
        <w:ind w:left="567"/>
      </w:pPr>
      <w:r>
        <w:rPr>
          <w:rFonts w:ascii="Liberation Mono" w:hAnsi="Liberation Mono" w:cs="Liberation Mono" w:eastAsia="Liberation Mono"/>
          <w:sz w:val="22"/>
        </w:rPr>
        <w:t xml:space="preserve">    return new JwtSecurityTokenHandler().WriteToken(token);</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5 — Адаптивне BCrypt-згортання та перевірка паролів і PIN-кодів (</w:t>
      </w:r>
      <w:r>
        <w:rPr>
          <w:rFonts w:ascii="Liberation Mono" w:hAnsi="Liberation Mono" w:cs="Liberation Mono" w:eastAsia="Liberation Mono"/>
          <w:i/>
          <w:sz w:val="26"/>
        </w:rPr>
        <w:t>Services/BCryptPasswordHasher.cs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class BCryptPasswordHasher : IPasswordHasher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public string Hash(string password) =&gt; BCrypt.Net.BCrypt.HashPassword(password);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public bool Verify(string password, string hash)</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try { return BCrypt.Net.BCrypt.Verify(password, hash); }</w:t>
      </w:r>
    </w:p>
    <w:p>
      <w:pPr>
        <w:spacing w:before="0" w:after="0" w:line="276" w:lineRule="auto"/>
        <w:ind w:left="567"/>
      </w:pPr>
      <w:r>
        <w:rPr>
          <w:rFonts w:ascii="Liberation Mono" w:hAnsi="Liberation Mono" w:cs="Liberation Mono" w:eastAsia="Liberation Mono"/>
          <w:sz w:val="22"/>
        </w:rPr>
        <w:t xml:space="preserve">        catch { return false;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6 — Перевірка коду TOTP із допуском відхилення годинника (RFC 6238) (</w:t>
      </w:r>
      <w:r>
        <w:rPr>
          <w:rFonts w:ascii="Liberation Mono" w:hAnsi="Liberation Mono" w:cs="Liberation Mono" w:eastAsia="Liberation Mono"/>
          <w:i/>
          <w:sz w:val="26"/>
        </w:rPr>
        <w:t>Security/Totp.cs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static bool Verify(string? secret, string? code, int window = 1)</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(string.IsNullOrWhiteSpace(secret) || string.IsNullOrWhiteSpace(code)) return false;</w:t>
      </w:r>
    </w:p>
    <w:p>
      <w:pPr>
        <w:spacing w:before="0" w:after="0" w:line="276" w:lineRule="auto"/>
        <w:ind w:left="567"/>
      </w:pPr>
      <w:r>
        <w:rPr>
          <w:rFonts w:ascii="Liberation Mono" w:hAnsi="Liberation Mono" w:cs="Liberation Mono" w:eastAsia="Liberation Mono"/>
          <w:sz w:val="22"/>
        </w:rPr>
        <w:t xml:space="preserve">    code = code.Trim();</w:t>
      </w:r>
    </w:p>
    <w:p>
      <w:pPr>
        <w:spacing w:before="0" w:after="0" w:line="276" w:lineRule="auto"/>
        <w:ind w:left="567"/>
      </w:pPr>
      <w:r>
        <w:rPr>
          <w:rFonts w:ascii="Liberation Mono" w:hAnsi="Liberation Mono" w:cs="Liberation Mono" w:eastAsia="Liberation Mono"/>
          <w:sz w:val="22"/>
        </w:rPr>
        <w:t xml:space="preserve">    if (code.Length != Digits || !code.All(char.IsDigit)) return false;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byte[] key;</w:t>
      </w:r>
    </w:p>
    <w:p>
      <w:pPr>
        <w:spacing w:before="0" w:after="0" w:line="276" w:lineRule="auto"/>
        <w:ind w:left="567"/>
      </w:pPr>
      <w:r>
        <w:rPr>
          <w:rFonts w:ascii="Liberation Mono" w:hAnsi="Liberation Mono" w:cs="Liberation Mono" w:eastAsia="Liberation Mono"/>
          <w:sz w:val="22"/>
        </w:rPr>
        <w:t xml:space="preserve">    try { key = Base32Decode(secret); } catch { return false;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counter = DateTimeOffset.UtcNow.ToUnixTimeSeconds() / PeriodSeconds;</w:t>
      </w:r>
    </w:p>
    <w:p>
      <w:pPr>
        <w:spacing w:before="0" w:after="0" w:line="276" w:lineRule="auto"/>
        <w:ind w:left="567"/>
      </w:pPr>
      <w:r>
        <w:rPr>
          <w:rFonts w:ascii="Liberation Mono" w:hAnsi="Liberation Mono" w:cs="Liberation Mono" w:eastAsia="Liberation Mono"/>
          <w:sz w:val="22"/>
        </w:rPr>
        <w:t xml:space="preserve">    for (var offset = -window; offset &lt;= window; offset++)          // ±1 інтервал (±30 с)</w:t>
      </w:r>
    </w:p>
    <w:p>
      <w:pPr>
        <w:spacing w:before="0" w:after="0" w:line="276" w:lineRule="auto"/>
        <w:ind w:left="567"/>
      </w:pPr>
      <w:r>
        <w:rPr>
          <w:rFonts w:ascii="Liberation Mono" w:hAnsi="Liberation Mono" w:cs="Liberation Mono" w:eastAsia="Liberation Mono"/>
          <w:sz w:val="22"/>
        </w:rPr>
        <w:t xml:space="preserve">        if (FixedTimeEquals(Compute(key, counter + offset), code)) return true;</w:t>
      </w:r>
    </w:p>
    <w:p>
      <w:pPr>
        <w:spacing w:before="0" w:after="0" w:line="276" w:lineRule="auto"/>
        <w:ind w:left="567"/>
      </w:pPr>
      <w:r>
        <w:rPr>
          <w:rFonts w:ascii="Liberation Mono" w:hAnsi="Liberation Mono" w:cs="Liberation Mono" w:eastAsia="Liberation Mono"/>
          <w:sz w:val="22"/>
        </w:rPr>
        <w:t xml:space="preserve">    return false;</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static string Compute(byte[] key, long counter)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counterBytes = BitConverter.GetBytes(counter);</w:t>
      </w:r>
    </w:p>
    <w:p>
      <w:pPr>
        <w:spacing w:before="0" w:after="0" w:line="276" w:lineRule="auto"/>
        <w:ind w:left="567"/>
      </w:pPr>
      <w:r>
        <w:rPr>
          <w:rFonts w:ascii="Liberation Mono" w:hAnsi="Liberation Mono" w:cs="Liberation Mono" w:eastAsia="Liberation Mono"/>
          <w:sz w:val="22"/>
        </w:rPr>
        <w:t xml:space="preserve">    if (BitConverter.IsLittleEndian) Array.Reverse(counterBytes);</w:t>
      </w:r>
    </w:p>
    <w:p>
      <w:pPr>
        <w:spacing w:before="0" w:after="0" w:line="276" w:lineRule="auto"/>
        <w:ind w:left="567"/>
      </w:pPr>
      <w:r>
        <w:rPr>
          <w:rFonts w:ascii="Liberation Mono" w:hAnsi="Liberation Mono" w:cs="Liberation Mono" w:eastAsia="Liberation Mono"/>
          <w:sz w:val="22"/>
        </w:rPr>
        <w:t xml:space="preserve">    using var hmac = new HMACSHA1(key);</w:t>
      </w:r>
    </w:p>
    <w:p>
      <w:pPr>
        <w:spacing w:before="0" w:after="0" w:line="276" w:lineRule="auto"/>
        <w:ind w:left="567"/>
      </w:pPr>
      <w:r>
        <w:rPr>
          <w:rFonts w:ascii="Liberation Mono" w:hAnsi="Liberation Mono" w:cs="Liberation Mono" w:eastAsia="Liberation Mono"/>
          <w:sz w:val="22"/>
        </w:rPr>
        <w:t xml:space="preserve">    var hash = hmac.ComputeHash(counterBytes);</w:t>
      </w:r>
    </w:p>
    <w:p>
      <w:pPr>
        <w:spacing w:before="0" w:after="0" w:line="276" w:lineRule="auto"/>
        <w:ind w:left="567"/>
      </w:pPr>
      <w:r>
        <w:rPr>
          <w:rFonts w:ascii="Liberation Mono" w:hAnsi="Liberation Mono" w:cs="Liberation Mono" w:eastAsia="Liberation Mono"/>
          <w:sz w:val="22"/>
        </w:rPr>
        <w:t xml:space="preserve">    var off = hash[^1] &amp; 0x0F;                                      // динамічне зрізання</w:t>
      </w:r>
    </w:p>
    <w:p>
      <w:pPr>
        <w:spacing w:before="0" w:after="0" w:line="276" w:lineRule="auto"/>
        <w:ind w:left="567"/>
      </w:pPr>
      <w:r>
        <w:rPr>
          <w:rFonts w:ascii="Liberation Mono" w:hAnsi="Liberation Mono" w:cs="Liberation Mono" w:eastAsia="Liberation Mono"/>
          <w:sz w:val="22"/>
        </w:rPr>
        <w:t xml:space="preserve">    var binary = ((hash[off] &amp; 0x7F) &lt;&lt; 24) | ((hash[off + 1] &amp; 0xFF) &lt;&lt; 16)</w:t>
      </w:r>
    </w:p>
    <w:p>
      <w:pPr>
        <w:spacing w:before="0" w:after="0" w:line="276" w:lineRule="auto"/>
        <w:ind w:left="567"/>
      </w:pPr>
      <w:r>
        <w:rPr>
          <w:rFonts w:ascii="Liberation Mono" w:hAnsi="Liberation Mono" w:cs="Liberation Mono" w:eastAsia="Liberation Mono"/>
          <w:sz w:val="22"/>
        </w:rPr>
        <w:t xml:space="preserve">               | ((hash[off + 2] &amp; 0xFF) &lt;&lt; 8) | (hash[off + 3] &amp; 0xFF);</w:t>
      </w:r>
    </w:p>
    <w:p>
      <w:pPr>
        <w:spacing w:before="0" w:after="0" w:line="276" w:lineRule="auto"/>
        <w:ind w:left="567"/>
      </w:pPr>
      <w:r>
        <w:rPr>
          <w:rFonts w:ascii="Liberation Mono" w:hAnsi="Liberation Mono" w:cs="Liberation Mono" w:eastAsia="Liberation Mono"/>
          <w:sz w:val="22"/>
        </w:rPr>
        <w:t xml:space="preserve">    return (binary % (int)Math.Pow(10, Digits)).ToString().PadLeft(Digits, '0');</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7 — Обмін одноразового виклику 2FA на маркер сесії після перевірки коду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[HttpPost("2fa/login-verify")]</w:t>
      </w:r>
    </w:p>
    <w:p>
      <w:pPr>
        <w:spacing w:before="0" w:after="0" w:line="276" w:lineRule="auto"/>
        <w:ind w:left="567"/>
      </w:pPr>
      <w:r>
        <w:rPr>
          <w:rFonts w:ascii="Liberation Mono" w:hAnsi="Liberation Mono" w:cs="Liberation Mono" w:eastAsia="Liberation Mono"/>
          <w:sz w:val="22"/>
        </w:rPr>
        <w:t>public async Task&lt;ActionResult&lt;AuthResponse&gt;&gt; TwoFactorLoginVerify(</w:t>
      </w:r>
    </w:p>
    <w:p>
      <w:pPr>
        <w:spacing w:before="0" w:after="0" w:line="276" w:lineRule="auto"/>
        <w:ind w:left="567"/>
      </w:pPr>
      <w:r>
        <w:rPr>
          <w:rFonts w:ascii="Liberation Mono" w:hAnsi="Liberation Mono" w:cs="Liberation Mono" w:eastAsia="Liberation Mono"/>
          <w:sz w:val="22"/>
        </w:rPr>
        <w:t xml:space="preserve">    [FromBody] TwoFactorLoginVerifyRequest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(string.IsNullOrWhiteSpace(req.ChallengeToken)) return BadRequest("Challenge token is required.");</w:t>
      </w:r>
    </w:p>
    <w:p>
      <w:pPr>
        <w:spacing w:before="0" w:after="0" w:line="276" w:lineRule="auto"/>
        <w:ind w:left="567"/>
      </w:pPr>
      <w:r>
        <w:rPr>
          <w:rFonts w:ascii="Liberation Mono" w:hAnsi="Liberation Mono" w:cs="Liberation Mono" w:eastAsia="Liberation Mono"/>
          <w:sz w:val="22"/>
        </w:rPr>
        <w:t xml:space="preserve">    if (string.IsNullOrWhiteSpace(req.Code)) return BadRequest("Code is required.");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hash = SignupTokens.Hash(req.ChallengeToken!);</w:t>
      </w:r>
    </w:p>
    <w:p>
      <w:pPr>
        <w:spacing w:before="0" w:after="0" w:line="276" w:lineRule="auto"/>
        <w:ind w:left="567"/>
      </w:pPr>
      <w:r>
        <w:rPr>
          <w:rFonts w:ascii="Liberation Mono" w:hAnsi="Liberation Mono" w:cs="Liberation Mono" w:eastAsia="Liberation Mono"/>
          <w:sz w:val="22"/>
        </w:rPr>
        <w:t xml:space="preserve">    var challenge = await _db.TwoFactorChallenges.FirstOrDefaultAsync(c =&gt; c.TokenHash == hash, ct);</w:t>
      </w:r>
    </w:p>
    <w:p>
      <w:pPr>
        <w:spacing w:before="0" w:after="0" w:line="276" w:lineRule="auto"/>
        <w:ind w:left="567"/>
      </w:pPr>
      <w:r>
        <w:rPr>
          <w:rFonts w:ascii="Liberation Mono" w:hAnsi="Liberation Mono" w:cs="Liberation Mono" w:eastAsia="Liberation Mono"/>
          <w:sz w:val="22"/>
        </w:rPr>
        <w:t xml:space="preserve">    if (challenge is null || challenge.ConsumedAt is not null || challenge.ExpiresAt &lt; DateTime.UtcNow)</w:t>
      </w:r>
    </w:p>
    <w:p>
      <w:pPr>
        <w:spacing w:before="0" w:after="0" w:line="276" w:lineRule="auto"/>
        <w:ind w:left="567"/>
      </w:pPr>
      <w:r>
        <w:rPr>
          <w:rFonts w:ascii="Liberation Mono" w:hAnsi="Liberation Mono" w:cs="Liberation Mono" w:eastAsia="Liberation Mono"/>
          <w:sz w:val="22"/>
        </w:rPr>
        <w:t xml:space="preserve">        return BadRequest("This verification step has expired. Please sign in again.");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user = await _db.Users.FirstOrDefaultAsync(u =&gt; u.Id == challenge.UserId, ct);</w:t>
      </w:r>
    </w:p>
    <w:p>
      <w:pPr>
        <w:spacing w:before="0" w:after="0" w:line="276" w:lineRule="auto"/>
        <w:ind w:left="567"/>
      </w:pPr>
      <w:r>
        <w:rPr>
          <w:rFonts w:ascii="Liberation Mono" w:hAnsi="Liberation Mono" w:cs="Liberation Mono" w:eastAsia="Liberation Mono"/>
          <w:sz w:val="22"/>
        </w:rPr>
        <w:t xml:space="preserve">    if (user is null || string.IsNullOrEmpty(user.TwoFactorSecret)) return BadRequest("Account not found.");</w:t>
      </w:r>
    </w:p>
    <w:p>
      <w:pPr>
        <w:spacing w:before="0" w:after="0" w:line="276" w:lineRule="auto"/>
        <w:ind w:left="567"/>
      </w:pPr>
      <w:r>
        <w:rPr>
          <w:rFonts w:ascii="Liberation Mono" w:hAnsi="Liberation Mono" w:cs="Liberation Mono" w:eastAsia="Liberation Mono"/>
          <w:sz w:val="22"/>
        </w:rPr>
        <w:t xml:space="preserve">    if (!Totp.Verify(user.TwoFactorSecret, req.Code)) return BadRequest("Incorrect code. Try again.");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challenge.ConsumedAt = DateTime.UtcNow;                 // одноразовість виклику</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return Ok(BuildResponse(user));                          // лише тут видається маркер сесії</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8 — Встановлення та перевірка PIN-коду профілю з батьківським контролем (</w:t>
      </w:r>
      <w:r>
        <w:rPr>
          <w:rFonts w:ascii="Liberation Mono" w:hAnsi="Liberation Mono" w:cs="Liberation Mono" w:eastAsia="Liberation Mono"/>
          <w:i/>
          <w:sz w:val="26"/>
        </w:rPr>
        <w:t>Controllers/ProfilesController.cs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[HttpPut("{id:long}/pin")]</w:t>
      </w:r>
    </w:p>
    <w:p>
      <w:pPr>
        <w:spacing w:before="0" w:after="0" w:line="276" w:lineRule="auto"/>
        <w:ind w:left="567"/>
      </w:pPr>
      <w:r>
        <w:rPr>
          <w:rFonts w:ascii="Liberation Mono" w:hAnsi="Liberation Mono" w:cs="Liberation Mono" w:eastAsia="Liberation Mono"/>
          <w:sz w:val="22"/>
        </w:rPr>
        <w:t>public async Task&lt;IActionResult&gt; SetPin(long id, [FromBody] SetPinRequest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user = await CurrentUser.GetAsync(User, _db, ct);</w:t>
      </w:r>
    </w:p>
    <w:p>
      <w:pPr>
        <w:spacing w:before="0" w:after="0" w:line="276" w:lineRule="auto"/>
        <w:ind w:left="567"/>
      </w:pPr>
      <w:r>
        <w:rPr>
          <w:rFonts w:ascii="Liberation Mono" w:hAnsi="Liberation Mono" w:cs="Liberation Mono" w:eastAsia="Liberation Mono"/>
          <w:sz w:val="22"/>
        </w:rPr>
        <w:t xml:space="preserve">    if (user is null) return Unauthorized();</w:t>
      </w:r>
    </w:p>
    <w:p>
      <w:pPr>
        <w:spacing w:before="0" w:after="0" w:line="276" w:lineRule="auto"/>
        <w:ind w:left="567"/>
      </w:pPr>
      <w:r>
        <w:rPr>
          <w:rFonts w:ascii="Liberation Mono" w:hAnsi="Liberation Mono" w:cs="Liberation Mono" w:eastAsia="Liberation Mono"/>
          <w:sz w:val="22"/>
        </w:rPr>
        <w:t xml:space="preserve">    var profile = await _db.Profiles.FirstOrDefaultAsync(p =&gt; p.Id == id &amp;&amp; p.UserId == user.Id, ct);</w:t>
      </w:r>
    </w:p>
    <w:p>
      <w:pPr>
        <w:spacing w:before="0" w:after="0" w:line="276" w:lineRule="auto"/>
        <w:ind w:left="567"/>
      </w:pPr>
      <w:r>
        <w:rPr>
          <w:rFonts w:ascii="Liberation Mono" w:hAnsi="Liberation Mono" w:cs="Liberation Mono" w:eastAsia="Liberation Mono"/>
          <w:sz w:val="22"/>
        </w:rPr>
        <w:t xml:space="preserve">    if (profile is null) return NotFound();</w:t>
      </w:r>
    </w:p>
    <w:p>
      <w:pPr>
        <w:spacing w:before="0" w:after="0" w:line="276" w:lineRule="auto"/>
        <w:ind w:left="567"/>
      </w:pPr>
      <w:r>
        <w:rPr>
          <w:rFonts w:ascii="Liberation Mono" w:hAnsi="Liberation Mono" w:cs="Liberation Mono" w:eastAsia="Liberation Mono"/>
          <w:sz w:val="22"/>
        </w:rPr>
        <w:t xml:space="preserve">    if (string.IsNullOrEmpty(req.Pin) || !PinFormat.IsMatch(req.Pin!))   // рівно 4 цифри</w:t>
      </w:r>
    </w:p>
    <w:p>
      <w:pPr>
        <w:spacing w:before="0" w:after="0" w:line="276" w:lineRule="auto"/>
        <w:ind w:left="567"/>
      </w:pPr>
      <w:r>
        <w:rPr>
          <w:rFonts w:ascii="Liberation Mono" w:hAnsi="Liberation Mono" w:cs="Liberation Mono" w:eastAsia="Liberation Mono"/>
          <w:sz w:val="22"/>
        </w:rPr>
        <w:t xml:space="preserve">        return BadRequest("PIN must be exactly 4 digits.");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Заміна наявного PIN потребує поточного — окрім кореневого профілю (батьківський контроль).</w:t>
      </w:r>
    </w:p>
    <w:p>
      <w:pPr>
        <w:spacing w:before="0" w:after="0" w:line="276" w:lineRule="auto"/>
        <w:ind w:left="567"/>
      </w:pPr>
      <w:r>
        <w:rPr>
          <w:rFonts w:ascii="Liberation Mono" w:hAnsi="Liberation Mono" w:cs="Liberation Mono" w:eastAsia="Liberation Mono"/>
          <w:sz w:val="22"/>
        </w:rPr>
        <w:t xml:space="preserve">    if (!string.IsNullOrEmpty(profile.PinHash) &amp;&amp; !await CanBypassPinAsync(user, ct))</w:t>
      </w:r>
    </w:p>
    <w:p>
      <w:pPr>
        <w:spacing w:before="0" w:after="0" w:line="276" w:lineRule="auto"/>
        <w:ind w:left="567"/>
      </w:pPr>
      <w:r>
        <w:rPr>
          <w:rFonts w:ascii="Liberation Mono" w:hAnsi="Liberation Mono" w:cs="Liberation Mono" w:eastAsia="Liberation Mono"/>
          <w:sz w:val="22"/>
        </w:rPr>
        <w:t xml:space="preserve">        if (string.IsNullOrEmpty(req.CurrentPin) || !_hasher.Verify(req.CurrentPin!, profile.PinHash))</w:t>
      </w:r>
    </w:p>
    <w:p>
      <w:pPr>
        <w:spacing w:before="0" w:after="0" w:line="276" w:lineRule="auto"/>
        <w:ind w:left="567"/>
      </w:pPr>
      <w:r>
        <w:rPr>
          <w:rFonts w:ascii="Liberation Mono" w:hAnsi="Liberation Mono" w:cs="Liberation Mono" w:eastAsia="Liberation Mono"/>
          <w:sz w:val="22"/>
        </w:rPr>
        <w:t xml:space="preserve">            return BadRequest("Current PIN does not match.");</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profile.PinHash = _hasher.Hash(req.Pin!);</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return NoContent();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 xml:space="preserve">Приклад 9 — Створення </w:t>
      </w:r>
      <w:r>
        <w:rPr>
          <w:rFonts w:ascii="Liberation Mono" w:hAnsi="Liberation Mono" w:cs="Liberation Mono" w:eastAsia="Liberation Mono"/>
          <w:i/>
          <w:sz w:val="26"/>
        </w:rPr>
        <w:t>Customer</w:t>
      </w:r>
      <w:r>
        <w:rPr>
          <w:rFonts w:ascii="Liberation Serif" w:hAnsi="Liberation Serif" w:cs="Liberation Serif" w:eastAsia="Liberation Serif"/>
          <w:i/>
          <w:sz w:val="26"/>
        </w:rPr>
        <w:t xml:space="preserve"> і </w:t>
      </w:r>
      <w:r>
        <w:rPr>
          <w:rFonts w:ascii="Liberation Mono" w:hAnsi="Liberation Mono" w:cs="Liberation Mono" w:eastAsia="Liberation Mono"/>
          <w:i/>
          <w:sz w:val="26"/>
        </w:rPr>
        <w:t>SetupIntent</w:t>
      </w:r>
      <w:r>
        <w:rPr>
          <w:rFonts w:ascii="Liberation Serif" w:hAnsi="Liberation Serif" w:cs="Liberation Serif" w:eastAsia="Liberation Serif"/>
          <w:i/>
          <w:sz w:val="26"/>
        </w:rPr>
        <w:t xml:space="preserve"> платіжного шлюзу з обмеженим тайм-аутом (</w:t>
      </w:r>
      <w:r>
        <w:rPr>
          <w:rFonts w:ascii="Liberation Mono" w:hAnsi="Liberation Mono" w:cs="Liberation Mono" w:eastAsia="Liberation Mono"/>
          <w:i/>
          <w:sz w:val="26"/>
        </w:rPr>
        <w:t>Services/StripeBillingService.cs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StripeBillingService(IOptions&lt;StripeOptions&gt; options, ILogger&lt;StripeBillingService&gt; logger)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_options = options.Value;</w:t>
      </w:r>
    </w:p>
    <w:p>
      <w:pPr>
        <w:spacing w:before="0" w:after="0" w:line="276" w:lineRule="auto"/>
        <w:ind w:left="567"/>
      </w:pPr>
      <w:r>
        <w:rPr>
          <w:rFonts w:ascii="Liberation Mono" w:hAnsi="Liberation Mono" w:cs="Liberation Mono" w:eastAsia="Liberation Mono"/>
          <w:sz w:val="22"/>
        </w:rPr>
        <w:t xml:space="preserve">    if (IsConfigured)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Тісний тайм-аут і один повтор: заблоковане з'єднання падає швидко, а не «зависає».</w:t>
      </w:r>
    </w:p>
    <w:p>
      <w:pPr>
        <w:spacing w:before="0" w:after="0" w:line="276" w:lineRule="auto"/>
        <w:ind w:left="567"/>
      </w:pPr>
      <w:r>
        <w:rPr>
          <w:rFonts w:ascii="Liberation Mono" w:hAnsi="Liberation Mono" w:cs="Liberation Mono" w:eastAsia="Liberation Mono"/>
          <w:sz w:val="22"/>
        </w:rPr>
        <w:t xml:space="preserve">        var httpClient = new HttpClient { Timeout = TimeSpan.FromSeconds(12) };</w:t>
      </w:r>
    </w:p>
    <w:p>
      <w:pPr>
        <w:spacing w:before="0" w:after="0" w:line="276" w:lineRule="auto"/>
        <w:ind w:left="567"/>
      </w:pPr>
      <w:r>
        <w:rPr>
          <w:rFonts w:ascii="Liberation Mono" w:hAnsi="Liberation Mono" w:cs="Liberation Mono" w:eastAsia="Liberation Mono"/>
          <w:sz w:val="22"/>
        </w:rPr>
        <w:t xml:space="preserve">        _stripeClient = new StripeClient(_options.SecretKey,</w:t>
      </w:r>
    </w:p>
    <w:p>
      <w:pPr>
        <w:spacing w:before="0" w:after="0" w:line="276" w:lineRule="auto"/>
        <w:ind w:left="567"/>
      </w:pPr>
      <w:r>
        <w:rPr>
          <w:rFonts w:ascii="Liberation Mono" w:hAnsi="Liberation Mono" w:cs="Liberation Mono" w:eastAsia="Liberation Mono"/>
          <w:sz w:val="22"/>
        </w:rPr>
        <w:t xml:space="preserve">            httpClient: new SystemNetHttpClient(httpClient, maxNetworkRetries: 1));</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public async Task&lt;SetupIntentResult&gt; CreateSetupIntentAsync(string email, CancellationToken ct = default)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customer = await new CustomerService(_stripeClient)</w:t>
      </w:r>
    </w:p>
    <w:p>
      <w:pPr>
        <w:spacing w:before="0" w:after="0" w:line="276" w:lineRule="auto"/>
        <w:ind w:left="567"/>
      </w:pPr>
      <w:r>
        <w:rPr>
          <w:rFonts w:ascii="Liberation Mono" w:hAnsi="Liberation Mono" w:cs="Liberation Mono" w:eastAsia="Liberation Mono"/>
          <w:sz w:val="22"/>
        </w:rPr>
        <w:t xml:space="preserve">        .CreateAsync(new CustomerCreateOptions { Email = email }, cancellationToken: ct);</w:t>
      </w:r>
    </w:p>
    <w:p>
      <w:pPr>
        <w:spacing w:before="0" w:after="0" w:line="276" w:lineRule="auto"/>
        <w:ind w:left="567"/>
      </w:pPr>
      <w:r>
        <w:rPr>
          <w:rFonts w:ascii="Liberation Mono" w:hAnsi="Liberation Mono" w:cs="Liberation Mono" w:eastAsia="Liberation Mono"/>
          <w:sz w:val="22"/>
        </w:rPr>
        <w:t xml:space="preserve">    var intent = await new SetupIntentService(_stripeClient).CreateAsync(</w:t>
      </w:r>
    </w:p>
    <w:p>
      <w:pPr>
        <w:spacing w:before="0" w:after="0" w:line="276" w:lineRule="auto"/>
        <w:ind w:left="567"/>
      </w:pPr>
      <w:r>
        <w:rPr>
          <w:rFonts w:ascii="Liberation Mono" w:hAnsi="Liberation Mono" w:cs="Liberation Mono" w:eastAsia="Liberation Mono"/>
          <w:sz w:val="22"/>
        </w:rPr>
        <w:t xml:space="preserve">        new SetupIntentCreateOptions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Customer = customer.Id,</w:t>
      </w:r>
    </w:p>
    <w:p>
      <w:pPr>
        <w:spacing w:before="0" w:after="0" w:line="276" w:lineRule="auto"/>
        <w:ind w:left="567"/>
      </w:pPr>
      <w:r>
        <w:rPr>
          <w:rFonts w:ascii="Liberation Mono" w:hAnsi="Liberation Mono" w:cs="Liberation Mono" w:eastAsia="Liberation Mono"/>
          <w:sz w:val="22"/>
        </w:rPr>
        <w:t xml:space="preserve">            PaymentMethodTypes = new List&lt;string&gt; { "card" },</w:t>
      </w:r>
    </w:p>
    <w:p>
      <w:pPr>
        <w:spacing w:before="0" w:after="0" w:line="276" w:lineRule="auto"/>
        <w:ind w:left="567"/>
      </w:pPr>
      <w:r>
        <w:rPr>
          <w:rFonts w:ascii="Liberation Mono" w:hAnsi="Liberation Mono" w:cs="Liberation Mono" w:eastAsia="Liberation Mono"/>
          <w:sz w:val="22"/>
        </w:rPr>
        <w:t xml:space="preserve">            Usage = "off_session",</w:t>
      </w:r>
    </w:p>
    <w:p>
      <w:pPr>
        <w:spacing w:before="0" w:after="0" w:line="276" w:lineRule="auto"/>
        <w:ind w:left="567"/>
      </w:pPr>
      <w:r>
        <w:rPr>
          <w:rFonts w:ascii="Liberation Mono" w:hAnsi="Liberation Mono" w:cs="Liberation Mono" w:eastAsia="Liberation Mono"/>
          <w:sz w:val="22"/>
        </w:rPr>
        <w:t xml:space="preserve">        }, cancellationToken: ct);</w:t>
      </w:r>
    </w:p>
    <w:p>
      <w:pPr>
        <w:spacing w:before="0" w:after="0" w:line="276" w:lineRule="auto"/>
        <w:ind w:left="567"/>
      </w:pPr>
      <w:r>
        <w:rPr>
          <w:rFonts w:ascii="Liberation Mono" w:hAnsi="Liberation Mono" w:cs="Liberation Mono" w:eastAsia="Liberation Mono"/>
          <w:sz w:val="22"/>
        </w:rPr>
        <w:t xml:space="preserve">    return new SetupIntentResult(intent.ClientSecret, customer.Id);  // секрет картки на сервер не потрапляє</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10 — Диференційоване зберігання стану та обробка виклику 2FA на клієнті (</w:t>
      </w:r>
      <w:r>
        <w:rPr>
          <w:rFonts w:ascii="Liberation Mono" w:hAnsi="Liberation Mono" w:cs="Liberation Mono" w:eastAsia="Liberation Mono"/>
          <w:i/>
          <w:sz w:val="26"/>
        </w:rPr>
        <w:t>contexts/AuthContext.tsx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Відомості акаунта та маркер — довгостроково; активний профіль — лише на сесію.</w:t>
      </w:r>
    </w:p>
    <w:p>
      <w:pPr>
        <w:spacing w:before="0" w:after="0" w:line="276" w:lineRule="auto"/>
        <w:ind w:left="567"/>
      </w:pPr>
      <w:r>
        <w:rPr>
          <w:rFonts w:ascii="Liberation Mono" w:hAnsi="Liberation Mono" w:cs="Liberation Mono" w:eastAsia="Liberation Mono"/>
          <w:sz w:val="22"/>
        </w:rPr>
        <w:t>const [token, setToken] = useState&lt;string | null&gt;(() =&gt; localStorage.getItem("auth_token"));</w:t>
      </w:r>
    </w:p>
    <w:p>
      <w:pPr>
        <w:spacing w:before="0" w:after="0" w:line="276" w:lineRule="auto"/>
        <w:ind w:left="567"/>
      </w:pPr>
      <w:r>
        <w:rPr>
          <w:rFonts w:ascii="Liberation Mono" w:hAnsi="Liberation Mono" w:cs="Liberation Mono" w:eastAsia="Liberation Mono"/>
          <w:sz w:val="22"/>
        </w:rPr>
        <w:t>const [currentProfileId, setCurrentProfileId] = useState&lt;number | null&gt;(() =&gt; {</w:t>
      </w:r>
    </w:p>
    <w:p>
      <w:pPr>
        <w:spacing w:before="0" w:after="0" w:line="276" w:lineRule="auto"/>
        <w:ind w:left="567"/>
      </w:pPr>
      <w:r>
        <w:rPr>
          <w:rFonts w:ascii="Liberation Mono" w:hAnsi="Liberation Mono" w:cs="Liberation Mono" w:eastAsia="Liberation Mono"/>
          <w:sz w:val="22"/>
        </w:rPr>
        <w:t xml:space="preserve">  const raw = sessionStorage.getItem(CURRENT_PROFILE_KEY);</w:t>
      </w:r>
    </w:p>
    <w:p>
      <w:pPr>
        <w:spacing w:before="0" w:after="0" w:line="276" w:lineRule="auto"/>
        <w:ind w:left="567"/>
      </w:pPr>
      <w:r>
        <w:rPr>
          <w:rFonts w:ascii="Liberation Mono" w:hAnsi="Liberation Mono" w:cs="Liberation Mono" w:eastAsia="Liberation Mono"/>
          <w:sz w:val="22"/>
        </w:rPr>
        <w:t xml:space="preserve">  return raw ? Number(raw) : null;</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Перший фактор: якщо увімкнено 2FA — повертаємо виклик замість завершення сесії.</w:t>
      </w:r>
    </w:p>
    <w:p>
      <w:pPr>
        <w:spacing w:before="0" w:after="0" w:line="276" w:lineRule="auto"/>
        <w:ind w:left="567"/>
      </w:pPr>
      <w:r>
        <w:rPr>
          <w:rFonts w:ascii="Liberation Mono" w:hAnsi="Liberation Mono" w:cs="Liberation Mono" w:eastAsia="Liberation Mono"/>
          <w:sz w:val="22"/>
        </w:rPr>
        <w:t>const applyFirstFactor = (response: AuthApiResponse): LoginOutcome =&gt; {</w:t>
      </w:r>
    </w:p>
    <w:p>
      <w:pPr>
        <w:spacing w:before="0" w:after="0" w:line="276" w:lineRule="auto"/>
        <w:ind w:left="567"/>
      </w:pPr>
      <w:r>
        <w:rPr>
          <w:rFonts w:ascii="Liberation Mono" w:hAnsi="Liberation Mono" w:cs="Liberation Mono" w:eastAsia="Liberation Mono"/>
          <w:sz w:val="22"/>
        </w:rPr>
        <w:t xml:space="preserve">  if (response.twoFactorRequired &amp;&amp; response.challengeToken) {</w:t>
      </w:r>
    </w:p>
    <w:p>
      <w:pPr>
        <w:spacing w:before="0" w:after="0" w:line="276" w:lineRule="auto"/>
        <w:ind w:left="567"/>
      </w:pPr>
      <w:r>
        <w:rPr>
          <w:rFonts w:ascii="Liberation Mono" w:hAnsi="Liberation Mono" w:cs="Liberation Mono" w:eastAsia="Liberation Mono"/>
          <w:sz w:val="22"/>
        </w:rPr>
        <w:t xml:space="preserve">    return { twoFactorRequired: true, challengeToken: response.challengeToken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handleAuth(response.token, response);</w:t>
      </w:r>
    </w:p>
    <w:p>
      <w:pPr>
        <w:spacing w:before="0" w:after="0" w:line="276" w:lineRule="auto"/>
        <w:ind w:left="567"/>
      </w:pPr>
      <w:r>
        <w:rPr>
          <w:rFonts w:ascii="Liberation Mono" w:hAnsi="Liberation Mono" w:cs="Liberation Mono" w:eastAsia="Liberation Mono"/>
          <w:sz w:val="22"/>
        </w:rPr>
        <w:t xml:space="preserve">  return { twoFactorRequired: false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11 — Охоронні компоненти маршрутизації клієнта (</w:t>
      </w:r>
      <w:r>
        <w:rPr>
          <w:rFonts w:ascii="Liberation Mono" w:hAnsi="Liberation Mono" w:cs="Liberation Mono" w:eastAsia="Liberation Mono"/>
          <w:i/>
          <w:sz w:val="26"/>
        </w:rPr>
        <w:t>App.tsx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const RequireProfile = ({ children }: { children: React.ReactNode }) =&gt; {</w:t>
      </w:r>
    </w:p>
    <w:p>
      <w:pPr>
        <w:spacing w:before="0" w:after="0" w:line="276" w:lineRule="auto"/>
        <w:ind w:left="567"/>
      </w:pPr>
      <w:r>
        <w:rPr>
          <w:rFonts w:ascii="Liberation Mono" w:hAnsi="Liberation Mono" w:cs="Liberation Mono" w:eastAsia="Liberation Mono"/>
          <w:sz w:val="22"/>
        </w:rPr>
        <w:t xml:space="preserve">  const { user, currentProfile, trialExpired, profiles, profilesLoading } = useAuth();</w:t>
      </w:r>
    </w:p>
    <w:p>
      <w:pPr>
        <w:spacing w:before="0" w:after="0" w:line="276" w:lineRule="auto"/>
        <w:ind w:left="567"/>
      </w:pPr>
      <w:r>
        <w:rPr>
          <w:rFonts w:ascii="Liberation Mono" w:hAnsi="Liberation Mono" w:cs="Liberation Mono" w:eastAsia="Liberation Mono"/>
          <w:sz w:val="22"/>
        </w:rPr>
        <w:t xml:space="preserve">  if (!user) return &lt;Navigate to="/auth" replace /&gt;;</w:t>
      </w:r>
    </w:p>
    <w:p>
      <w:pPr>
        <w:spacing w:before="0" w:after="0" w:line="276" w:lineRule="auto"/>
        <w:ind w:left="567"/>
      </w:pPr>
      <w:r>
        <w:rPr>
          <w:rFonts w:ascii="Liberation Mono" w:hAnsi="Liberation Mono" w:cs="Liberation Mono" w:eastAsia="Liberation Mono"/>
          <w:sz w:val="22"/>
        </w:rPr>
        <w:t xml:space="preserve">  if (!currentProfile) {</w:t>
      </w:r>
    </w:p>
    <w:p>
      <w:pPr>
        <w:spacing w:before="0" w:after="0" w:line="276" w:lineRule="auto"/>
        <w:ind w:left="567"/>
      </w:pPr>
      <w:r>
        <w:rPr>
          <w:rFonts w:ascii="Liberation Mono" w:hAnsi="Liberation Mono" w:cs="Liberation Mono" w:eastAsia="Liberation Mono"/>
          <w:sz w:val="22"/>
        </w:rPr>
        <w:t xml:space="preserve">    if (usingStoredProfile(profiles, profilesLoading)) return &lt;ProfilesLoading /&gt;;</w:t>
      </w:r>
    </w:p>
    <w:p>
      <w:pPr>
        <w:spacing w:before="0" w:after="0" w:line="276" w:lineRule="auto"/>
        <w:ind w:left="567"/>
      </w:pPr>
      <w:r>
        <w:rPr>
          <w:rFonts w:ascii="Liberation Mono" w:hAnsi="Liberation Mono" w:cs="Liberation Mono" w:eastAsia="Liberation Mono"/>
          <w:sz w:val="22"/>
        </w:rPr>
        <w:t xml:space="preserve">    return &lt;Navigate to="/profiles" replace /&gt;;       // не обрано профіль</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(trialExpired) return &lt;Navigate to="/bazinga-unlimited?from=trial-expired" replace /&gt;;</w:t>
      </w:r>
    </w:p>
    <w:p>
      <w:pPr>
        <w:spacing w:before="0" w:after="0" w:line="276" w:lineRule="auto"/>
        <w:ind w:left="567"/>
      </w:pPr>
      <w:r>
        <w:rPr>
          <w:rFonts w:ascii="Liberation Mono" w:hAnsi="Liberation Mono" w:cs="Liberation Mono" w:eastAsia="Liberation Mono"/>
          <w:sz w:val="22"/>
        </w:rPr>
        <w:t xml:space="preserve">  return &lt;&gt;{children}&lt;/&gt;;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12 — Підтвердження виклику 2FA одноразовим кодом на клієнті (</w:t>
      </w:r>
      <w:r>
        <w:rPr>
          <w:rFonts w:ascii="Liberation Mono" w:hAnsi="Liberation Mono" w:cs="Liberation Mono" w:eastAsia="Liberation Mono"/>
          <w:i/>
          <w:sz w:val="26"/>
        </w:rPr>
        <w:t>lib/auth.ts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Обмін одноразового виклику + коду TOTP на сесію. */</w:t>
      </w:r>
    </w:p>
    <w:p>
      <w:pPr>
        <w:spacing w:before="0" w:after="0" w:line="276" w:lineRule="auto"/>
        <w:ind w:left="567"/>
      </w:pPr>
      <w:r>
        <w:rPr>
          <w:rFonts w:ascii="Liberation Mono" w:hAnsi="Liberation Mono" w:cs="Liberation Mono" w:eastAsia="Liberation Mono"/>
          <w:sz w:val="22"/>
        </w:rPr>
        <w:t>export const twoFactorLoginVerify = (challengeToken: string, code: string) =&gt;</w:t>
      </w:r>
    </w:p>
    <w:p>
      <w:pPr>
        <w:spacing w:before="0" w:after="0" w:line="276" w:lineRule="auto"/>
        <w:ind w:left="567"/>
      </w:pPr>
      <w:r>
        <w:rPr>
          <w:rFonts w:ascii="Liberation Mono" w:hAnsi="Liberation Mono" w:cs="Liberation Mono" w:eastAsia="Liberation Mono"/>
          <w:sz w:val="22"/>
        </w:rPr>
        <w:t xml:space="preserve">  apiFetch&lt;SigninVerifyResponse&gt;("/api/auth/2fa/login-verify", {</w:t>
      </w:r>
    </w:p>
    <w:p>
      <w:pPr>
        <w:spacing w:before="0" w:after="0" w:line="276" w:lineRule="auto"/>
        <w:ind w:left="567"/>
      </w:pPr>
      <w:r>
        <w:rPr>
          <w:rFonts w:ascii="Liberation Mono" w:hAnsi="Liberation Mono" w:cs="Liberation Mono" w:eastAsia="Liberation Mono"/>
          <w:sz w:val="22"/>
        </w:rPr>
        <w:t xml:space="preserve">    method: "POST",</w:t>
      </w:r>
    </w:p>
    <w:p>
      <w:pPr>
        <w:spacing w:before="0" w:after="0" w:line="276" w:lineRule="auto"/>
        <w:ind w:left="567"/>
      </w:pPr>
      <w:r>
        <w:rPr>
          <w:rFonts w:ascii="Liberation Mono" w:hAnsi="Liberation Mono" w:cs="Liberation Mono" w:eastAsia="Liberation Mono"/>
          <w:sz w:val="22"/>
        </w:rPr>
        <w:t xml:space="preserve">    body: JSON.stringify({ challengeToken, code }),</w:t>
      </w:r>
    </w:p>
    <w:p>
      <w:pPr>
        <w:spacing w:before="0" w:after="0" w:line="276" w:lineRule="auto"/>
        <w:ind w:left="567"/>
      </w:pPr>
      <w:r>
        <w:rPr>
          <w:rFonts w:ascii="Liberation Mono" w:hAnsi="Liberation Mono" w:cs="Liberation Mono" w:eastAsia="Liberation Mono"/>
          <w:sz w:val="22"/>
        </w:rPr>
        <w:t xml:space="preserve">  });</w:t>
      </w:r>
    </w:p>
    <w:p>
      <w:pPr>
        <w:spacing w:before="0" w:after="80" w:line="276" w:lineRule="auto"/>
      </w:pP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cs="Liberation Serif" w:eastAsia="Liberation Seri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