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Reclamació adreçada a l’equip directiu del  </w:t>
      </w:r>
      <w:r>
        <w:rPr>
          <w:b/>
          <w:bCs/>
          <w:i/>
          <w:iCs/>
        </w:rPr>
        <w:t>centre públic</w:t>
      </w:r>
      <w:r>
        <w:rPr>
          <w:b/>
          <w:bCs/>
          <w:i/>
          <w:iCs/>
        </w:rPr>
        <w:t>.....................................................................................</w:t>
      </w:r>
    </w:p>
    <w:p>
      <w:pPr>
        <w:pStyle w:val="Cuerpodetexto"/>
        <w:rPr>
          <w:i/>
          <w:i/>
          <w:iCs/>
        </w:rPr>
      </w:pPr>
      <w:r>
        <w:rPr>
          <w:i/>
          <w:iCs/>
        </w:rPr>
        <w:t>C/ ..................................................., de la localitat de ............................................... amb codi postal....................................</w:t>
      </w:r>
    </w:p>
    <w:p>
      <w:pPr>
        <w:pStyle w:val="Cuerpodetexto"/>
        <w:rPr>
          <w:i/>
          <w:i/>
          <w:iCs/>
        </w:rPr>
      </w:pPr>
      <w:r>
        <w:rPr>
          <w:i/>
          <w:iCs/>
        </w:rPr>
      </w:r>
    </w:p>
    <w:p>
      <w:pPr>
        <w:pStyle w:val="Cuerpodetexto"/>
        <w:rPr/>
      </w:pPr>
      <w:r>
        <w:rPr>
          <w:b/>
          <w:bCs/>
        </w:rPr>
        <w:t>FONAMENT JURÍDIC</w:t>
      </w:r>
      <w:r>
        <w:rPr>
          <w:b/>
          <w:bCs/>
        </w:rPr>
        <w:t>:</w:t>
      </w:r>
    </w:p>
    <w:p>
      <w:pPr>
        <w:pStyle w:val="Cuerpodetexto"/>
        <w:numPr>
          <w:ilvl w:val="0"/>
          <w:numId w:val="2"/>
        </w:numPr>
        <w:rPr/>
      </w:pPr>
      <w:r>
        <w:rPr/>
        <w:t>«</w:t>
      </w:r>
      <w:r>
        <w:rPr>
          <w:b w:val="false"/>
          <w:bCs w:val="false"/>
          <w:i/>
          <w:iCs/>
        </w:rPr>
        <w:t>Ley</w:t>
      </w:r>
      <w:r>
        <w:rPr>
          <w:i/>
          <w:iCs/>
        </w:rPr>
        <w:t xml:space="preserve"> Orgánica 8/2013, de 9 de diciembre, para la mejora de la calidad educativa</w:t>
      </w:r>
      <w:r>
        <w:rPr/>
        <w:t xml:space="preserve">» BOE </w:t>
      </w:r>
      <w:r>
        <w:rPr/>
        <w:t xml:space="preserve">295 </w:t>
      </w:r>
      <w:r>
        <w:rPr/>
        <w:t xml:space="preserve">de </w:t>
      </w:r>
      <w:r>
        <w:rPr/>
        <w:t>10/12/2013</w:t>
      </w:r>
      <w:r>
        <w:rPr/>
        <w:t xml:space="preserve"> (</w:t>
      </w:r>
      <w:r>
        <w:rPr>
          <w:b/>
          <w:bCs/>
        </w:rPr>
        <w:t>LOMCE</w:t>
      </w:r>
      <w:r>
        <w:rPr/>
        <w:t>).</w:t>
      </w:r>
    </w:p>
    <w:p>
      <w:pPr>
        <w:pStyle w:val="Cuerpodetexto"/>
        <w:numPr>
          <w:ilvl w:val="0"/>
          <w:numId w:val="2"/>
        </w:numPr>
        <w:rPr/>
      </w:pPr>
      <w:r>
        <w:rPr/>
        <w:t>«</w:t>
      </w:r>
      <w:r>
        <w:rPr>
          <w:i/>
          <w:iCs/>
        </w:rPr>
        <w:t>Llei</w:t>
      </w:r>
      <w:r>
        <w:rPr>
          <w:i/>
          <w:iCs/>
        </w:rPr>
        <w:t xml:space="preserve"> 12/2009, del 10 de juliol, d'educació</w:t>
      </w:r>
      <w:r>
        <w:rPr/>
        <w:t xml:space="preserve">», </w:t>
      </w:r>
      <w:r>
        <w:rPr/>
        <w:t xml:space="preserve">DOGC </w:t>
      </w:r>
      <w:r>
        <w:rPr/>
        <w:t>5422 (</w:t>
      </w:r>
      <w:r>
        <w:rPr>
          <w:b/>
          <w:bCs/>
        </w:rPr>
        <w:t>LEC</w:t>
      </w:r>
      <w:r>
        <w:rPr/>
        <w:t>)</w:t>
      </w:r>
    </w:p>
    <w:p>
      <w:pPr>
        <w:pStyle w:val="Cuerpodetex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uerpodetexto"/>
        <w:rPr/>
      </w:pPr>
      <w:r>
        <w:rPr>
          <w:b/>
          <w:bCs/>
        </w:rPr>
        <w:t>EXPOSEM</w:t>
      </w:r>
      <w:r>
        <w:rPr/>
        <w:t>:</w:t>
      </w:r>
    </w:p>
    <w:p>
      <w:pPr>
        <w:pStyle w:val="Cuerpodetexto"/>
        <w:rPr/>
      </w:pPr>
      <w:r>
        <w:rPr/>
        <w:t>Atès que vostès estan cobrant</w:t>
      </w:r>
      <w:r>
        <w:rPr/>
        <w:t xml:space="preserve"> quotes</w:t>
      </w:r>
      <w:r>
        <w:rPr/>
        <w:t xml:space="preserve"> opaques </w:t>
      </w:r>
      <w:r>
        <w:rPr/>
        <w:t xml:space="preserve">a les mares i pares, i </w:t>
      </w:r>
      <w:r>
        <w:rPr/>
        <w:t xml:space="preserve">que diuen que són una tarifa plana indivisible de material i sortides, i que d’això se’n deriva la impossibilitat d’obtenir un llistat de material escolar individual a comprar </w:t>
      </w:r>
      <w:r>
        <w:rPr/>
        <w:t>per al nostre fill/a;</w:t>
      </w:r>
      <w:r>
        <w:rPr/>
        <w:t xml:space="preserve"> </w:t>
      </w:r>
      <w:r>
        <w:rPr/>
        <w:t xml:space="preserve">la opacitat com regla general del preu </w:t>
      </w:r>
      <w:r>
        <w:rPr/>
        <w:t xml:space="preserve">de les excursions i </w:t>
      </w:r>
      <w:r>
        <w:rPr/>
        <w:t>dificultats per</w:t>
      </w:r>
      <w:r>
        <w:rPr/>
        <w:t xml:space="preserve"> pagar-les, o </w:t>
      </w:r>
      <w:r>
        <w:rPr/>
        <w:t xml:space="preserve">no poder </w:t>
      </w:r>
      <w:r>
        <w:rPr/>
        <w:t xml:space="preserve">contribuir </w:t>
      </w:r>
      <w:r>
        <w:rPr/>
        <w:t xml:space="preserve">voluntàriament </w:t>
      </w:r>
      <w:r>
        <w:rPr/>
        <w:t>a vesses per festes i celebracions.</w:t>
      </w:r>
    </w:p>
    <w:p>
      <w:pPr>
        <w:pStyle w:val="Cuerpodetexto"/>
        <w:rPr/>
      </w:pPr>
      <w:r>
        <w:rPr/>
        <w:t>Atès que això es pot considerar il·legal per aplegar tots els conceptes inseparablement i no permetre el pagament de cap específicament, quan l’article 88.1 de la LOMCE i l’article 50.2 de la LEC són nítids en que qualsevol cobrament a les famílies ha de tenir caràcter voluntari.</w:t>
      </w:r>
    </w:p>
    <w:p>
      <w:pPr>
        <w:pStyle w:val="Cuerpodetexto"/>
        <w:rPr/>
      </w:pPr>
      <w:r>
        <w:rPr/>
        <w:t xml:space="preserve">Atès que d’aquestes actuacions se’n deriva la imposició a les famílies de pagar per conceptes específicament prohibits a l’article 88.1 de la </w:t>
      </w:r>
      <w:r>
        <w:rPr/>
        <w:t>LOMCE i l’article 50.2 de la LEC</w:t>
      </w:r>
      <w:r>
        <w:rPr/>
        <w:t xml:space="preserve">, com el material fungible i no fungible de </w:t>
      </w:r>
      <w:r>
        <w:rPr/>
        <w:t>la</w:t>
      </w:r>
      <w:r>
        <w:rPr/>
        <w:t xml:space="preserve"> aules ordinàries, d’especialistes i els espais d’aprenentatge. </w:t>
      </w:r>
      <w:r>
        <w:rPr/>
        <w:t>Atès</w:t>
      </w:r>
      <w:r>
        <w:rPr/>
        <w:t xml:space="preserve"> que són despeses derivades </w:t>
      </w:r>
      <w:r>
        <w:rPr/>
        <w:t xml:space="preserve">de la marxa diària de les classes </w:t>
      </w:r>
      <w:r>
        <w:rPr/>
        <w:t xml:space="preserve">de l’ensenyament públic </w:t>
      </w:r>
      <w:r>
        <w:rPr/>
        <w:t>universal i</w:t>
      </w:r>
      <w:r>
        <w:rPr/>
        <w:t xml:space="preserve"> gratuït, com és el cas d’infantil de segon cicle i la primària </w:t>
      </w:r>
      <w:r>
        <w:rPr/>
        <w:t>segons l’article 5 de la LEC.</w:t>
      </w:r>
    </w:p>
    <w:p>
      <w:pPr>
        <w:pStyle w:val="Cuerpodetexto"/>
        <w:rPr/>
      </w:pPr>
      <w:r>
        <w:rPr/>
        <w:t xml:space="preserve">Atès que es converteix en obligatori i de pagament activitats en horari lectiu com les programades a cada curs i comunitat, anar al teatre o espectacles, quan són activitats complementàries i </w:t>
      </w:r>
      <w:r>
        <w:rPr/>
        <w:t xml:space="preserve">l’article 88.1 de la LOMCE i l’article 50.2 de la LEC </w:t>
      </w:r>
      <w:r>
        <w:rPr/>
        <w:t>define</w:t>
      </w:r>
      <w:r>
        <w:rPr/>
        <w:t>ixen</w:t>
      </w:r>
      <w:r>
        <w:rPr/>
        <w:t xml:space="preserve"> específicament que tindran caràcter voluntari.</w:t>
      </w:r>
    </w:p>
    <w:p>
      <w:pPr>
        <w:pStyle w:val="Cuerpodetexto"/>
        <w:rPr/>
      </w:pPr>
      <w:r>
        <w:rPr/>
        <w:t xml:space="preserve">Atès que </w:t>
      </w:r>
      <w:r>
        <w:rPr/>
        <w:t>el fet de</w:t>
      </w:r>
      <w:r>
        <w:rPr/>
        <w:t xml:space="preserve"> barrejar en aquestes quotes conceptes perfectament legals – </w:t>
      </w:r>
      <w:r>
        <w:rPr>
          <w:i/>
          <w:iCs/>
        </w:rPr>
        <w:t xml:space="preserve">com que les famílies </w:t>
      </w:r>
      <w:r>
        <w:rPr>
          <w:i/>
          <w:iCs/>
        </w:rPr>
        <w:t>ens fem</w:t>
      </w:r>
      <w:r>
        <w:rPr>
          <w:i/>
          <w:iCs/>
        </w:rPr>
        <w:t xml:space="preserve"> càrrec dels llibres de text i material individual dels </w:t>
      </w:r>
      <w:r>
        <w:rPr>
          <w:i/>
          <w:iCs/>
        </w:rPr>
        <w:t xml:space="preserve">nostres </w:t>
      </w:r>
      <w:r>
        <w:rPr>
          <w:i/>
          <w:iCs/>
        </w:rPr>
        <w:t xml:space="preserve">infants, o </w:t>
      </w:r>
      <w:r>
        <w:rPr>
          <w:i/>
          <w:iCs/>
        </w:rPr>
        <w:t>paguem</w:t>
      </w:r>
      <w:r>
        <w:rPr>
          <w:i/>
          <w:iCs/>
        </w:rPr>
        <w:t xml:space="preserve"> activitats voluntàries</w:t>
      </w:r>
      <w:r>
        <w:rPr/>
        <w:t xml:space="preserve"> –</w:t>
      </w:r>
      <w:r>
        <w:rPr/>
        <w:t xml:space="preserve"> no converteix en legals les il·legalitats esmentades sinó que en tot cas manifesta una voluntat de camuflar-les i justificar-les.</w:t>
      </w:r>
    </w:p>
    <w:p>
      <w:pPr>
        <w:pStyle w:val="Cuerpodetexto"/>
        <w:rPr/>
      </w:pPr>
      <w:r>
        <w:rPr/>
        <w:t>Vist que vostès insisteixen en imposar una quota que considerem il·legal:</w:t>
      </w:r>
    </w:p>
    <w:p>
      <w:pPr>
        <w:pStyle w:val="Cuerpodetexto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Poden vostès indicar en base a quina normativa específica imposen aquestes quotes que infringeixen la llei </w:t>
      </w:r>
      <w:r>
        <w:rPr>
          <w:b/>
          <w:bCs/>
        </w:rPr>
        <w:t>que es desenvolupa a l’article 88 de la LOMCE i l’article 50 de la LEC, en esperit i forma</w:t>
      </w:r>
      <w:r>
        <w:rPr>
          <w:b/>
          <w:bCs/>
        </w:rPr>
        <w:t>?</w:t>
      </w:r>
    </w:p>
    <w:p>
      <w:pPr>
        <w:pStyle w:val="Cuerpodetexto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Poden especificar qui és el responsable de la seva aplicació, la direcció de l’escola per iniciativa pròpia, o actuen vostès per indicació o instruccions d’instàncies superiors? </w:t>
      </w:r>
      <w:r>
        <w:rPr>
          <w:b/>
          <w:bCs/>
        </w:rPr>
        <w:t>I si és el cas</w:t>
      </w:r>
      <w:r>
        <w:rPr>
          <w:b/>
          <w:bCs/>
        </w:rPr>
        <w:t>, quines en concret?</w:t>
      </w:r>
    </w:p>
    <w:p>
      <w:pPr>
        <w:pStyle w:val="Cuerpodetexto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rPr/>
      </w:pPr>
      <w:r>
        <w:rPr>
          <w:b/>
          <w:bCs/>
        </w:rPr>
        <w:t>FORMA DE RESPOSTA</w:t>
      </w:r>
      <w:r>
        <w:rPr/>
        <w:t xml:space="preserve">: </w:t>
      </w:r>
      <w:r>
        <w:rPr>
          <w:i/>
          <w:iCs/>
        </w:rPr>
        <w:t>Sortida del registre, a recollir presencialment</w:t>
      </w:r>
      <w:r>
        <w:rPr/>
        <w:t xml:space="preserve">. </w:t>
      </w:r>
      <w:r>
        <w:rPr>
          <w:i/>
          <w:iCs/>
        </w:rPr>
        <w:t xml:space="preserve">Ens poden notificar la disponibilitat a l’adreça de correu electrònic </w:t>
      </w:r>
      <w:r>
        <w:rPr>
          <w:b/>
          <w:bCs/>
          <w:i/>
          <w:iCs/>
        </w:rPr>
        <w:t>.....................................................................................................................</w:t>
      </w:r>
      <w:r>
        <w:rPr>
          <w:i/>
          <w:iCs/>
        </w:rPr>
        <w:t>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A ..............................................................., ............... de ........................................ de </w:t>
      </w:r>
      <w:r>
        <w:rPr/>
        <w:t>20......</w:t>
      </w:r>
    </w:p>
    <w:p>
      <w:pPr>
        <w:pStyle w:val="Cuerpodetexto"/>
        <w:rPr>
          <w:i/>
          <w:i/>
          <w:iCs/>
        </w:rPr>
      </w:pPr>
      <w:r>
        <w:rPr>
          <w:i/>
          <w:iCs/>
        </w:rPr>
        <w:t>La mare o pare de la/en .......................................... que cursa enguany ........................................:</w:t>
      </w:r>
    </w:p>
    <w:p>
      <w:pPr>
        <w:pStyle w:val="Cuerpodetexto"/>
        <w:rPr>
          <w:i/>
          <w:i/>
          <w:iCs/>
        </w:rPr>
      </w:pPr>
      <w:r>
        <w:rPr>
          <w:i/>
          <w:iCs/>
        </w:rPr>
      </w:r>
    </w:p>
    <w:p>
      <w:pPr>
        <w:pStyle w:val="Cuerpodetexto"/>
        <w:jc w:val="center"/>
        <w:rPr/>
      </w:pPr>
      <w:r>
        <w:rPr/>
        <w:t>Nom i cognoms:                DNI/NIE/Passaport:                   Signatura:</w:t>
      </w:r>
    </w:p>
    <w:p>
      <w:pPr>
        <w:pStyle w:val="Cuerpodetexto"/>
        <w:spacing w:before="0" w:after="140"/>
        <w:jc w:val="center"/>
        <w:rPr/>
      </w:pPr>
      <w:r>
        <w:rPr/>
        <w:t>..........................................................................................................................................................................................................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re Baskerville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re Baskerville" w:hAnsi="Libre Baskerville" w:eastAsia="WenQuanYi Micro Hei" w:cs="Lohit Devanagari"/>
      <w:color w:val="auto"/>
      <w:kern w:val="2"/>
      <w:sz w:val="20"/>
      <w:szCs w:val="24"/>
      <w:lang w:val="ca-ES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jc w:val="both"/>
    </w:pPr>
    <w:rPr>
      <w:sz w:val="18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LibreOffice/6.2.5.2$Linux_X86_64 LibreOffice_project/20$Build-2</Application>
  <Pages>1</Pages>
  <Words>476</Words>
  <Characters>3144</Characters>
  <CharactersWithSpaces>3632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2019-11-05T10:34:19Z</dcterms:created>
  <dc:creator/>
  <dc:description/>
  <dc:language>es-ES</dc:language>
  <cp:lastModifiedBy/>
  <dcterms:modified xsi:type="dcterms:W3CDTF">2019-11-06T15:34:16Z</dcterms:modified>
  <cp:revision>35</cp:revision>
  <dc:subject/>
  <dc:title/>
</cp:coreProperties>
</file>