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ARCHITECTURE.md</w:t>
      </w:r>
    </w:p>
    <w:p>
      <w:r>
        <w:t>Версия: Sprint 06 завершён</w:t>
        <w:br/>
        <w:t>Статус: Source of Truth</w:t>
      </w:r>
    </w:p>
    <w:p>
      <w:pPr>
        <w:pStyle w:val="Heading2"/>
      </w:pPr>
      <w:r>
        <w:t>1. Архитектурные принципы</w:t>
      </w:r>
    </w:p>
    <w:p>
      <w:r>
        <w:t>- Evolutionary Architecture.</w:t>
        <w:br/>
        <w:t>- Никаких преждевременных абстракций.</w:t>
        <w:br/>
        <w:t>- Domain First.</w:t>
        <w:br/>
        <w:t>- Один источник истины.</w:t>
        <w:br/>
        <w:t>- UI не содержит бизнес-логики.</w:t>
        <w:br/>
        <w:t>- Каждое изменение проходит через ARP.</w:t>
      </w:r>
    </w:p>
    <w:p>
      <w:pPr>
        <w:pStyle w:val="Heading2"/>
      </w:pPr>
      <w:r>
        <w:t>2. Слои системы</w:t>
      </w:r>
    </w:p>
    <w:p>
      <w:r>
        <w:t>UI</w:t>
        <w:br/>
        <w:t>↓</w:t>
        <w:br/>
        <w:t>Workspace Controller</w:t>
        <w:br/>
        <w:t>↓</w:t>
        <w:br/>
        <w:t>Domain</w:t>
        <w:br/>
        <w:t>↓</w:t>
        <w:br/>
        <w:t>AI Bus</w:t>
        <w:br/>
        <w:t>↓</w:t>
        <w:br/>
        <w:t>Storage / Backend</w:t>
        <w:br/>
        <w:t>↓</w:t>
        <w:br/>
        <w:t>LLM</w:t>
      </w:r>
    </w:p>
    <w:p>
      <w:pPr>
        <w:pStyle w:val="Heading2"/>
      </w:pPr>
      <w:r>
        <w:t>3. Domain Layer</w:t>
      </w:r>
    </w:p>
    <w:p>
      <w:r>
        <w:t>Book → Chapter → Scene.</w:t>
        <w:br/>
        <w:t>Workspace — агрегат состояния редактора.</w:t>
        <w:br/>
        <w:t>Типы располагаются только в domain/.</w:t>
      </w:r>
    </w:p>
    <w:p>
      <w:pPr>
        <w:pStyle w:val="Heading2"/>
      </w:pPr>
      <w:r>
        <w:t>4. Workspace Layer</w:t>
      </w:r>
    </w:p>
    <w:p>
      <w:r>
        <w:t>useWorkspaceController — единственная точка мутации Workspace.</w:t>
        <w:br/>
        <w:t>Отвечает за создание книг, сцен, выбор объектов и сохранение.</w:t>
      </w:r>
    </w:p>
    <w:p>
      <w:pPr>
        <w:pStyle w:val="Heading2"/>
      </w:pPr>
      <w:r>
        <w:t>5. Storage Layer</w:t>
      </w:r>
    </w:p>
    <w:p>
      <w:r>
        <w:t>workspaceStorage — единственная точка работы с localStorage.</w:t>
        <w:br/>
        <w:t>API:</w:t>
        <w:br/>
        <w:t>- loadWorkspace()</w:t>
        <w:br/>
        <w:t>- saveWorkspace()</w:t>
      </w:r>
    </w:p>
    <w:p>
      <w:pPr>
        <w:pStyle w:val="Heading2"/>
      </w:pPr>
      <w:r>
        <w:t>6. AI Bus v5</w:t>
      </w:r>
    </w:p>
    <w:p>
      <w:r>
        <w:t>Pipeline:</w:t>
        <w:br/>
        <w:t>Operation</w:t>
        <w:br/>
        <w:t>→ Context Envelope</w:t>
        <w:br/>
        <w:t>→ AI Response</w:t>
        <w:br/>
        <w:t>→ Applied Response</w:t>
        <w:br/>
        <w:br/>
        <w:t>Любое новое AI-поведение обязано проходить через этот конвейер.</w:t>
      </w:r>
    </w:p>
    <w:p>
      <w:pPr>
        <w:pStyle w:val="Heading2"/>
      </w:pPr>
      <w:r>
        <w:t>7. Backend</w:t>
      </w:r>
    </w:p>
    <w:p>
      <w:r>
        <w:t>Текущий endpoint:</w:t>
        <w:br/>
        <w:t>/api/line-editor</w:t>
        <w:br/>
        <w:br/>
        <w:t>Backend stateless.</w:t>
        <w:br/>
        <w:t>Не хранит память между запросами.</w:t>
      </w:r>
    </w:p>
    <w:p>
      <w:pPr>
        <w:pStyle w:val="Heading2"/>
      </w:pPr>
      <w:r>
        <w:t>8. Правила развития</w:t>
      </w:r>
    </w:p>
    <w:p>
      <w:r>
        <w:t>Новые возможности внедряются небольшими спринтами.</w:t>
        <w:br/>
        <w:t>После каждого шага:</w:t>
        <w:br/>
        <w:t>- build</w:t>
        <w:br/>
        <w:t>- lint</w:t>
        <w:br/>
        <w:t>- runtime</w:t>
        <w:br/>
        <w:t>- ARP.</w:t>
      </w:r>
    </w:p>
    <w:p>
      <w:pPr>
        <w:pStyle w:val="Heading2"/>
      </w:pPr>
      <w:r>
        <w:t>9. Запрещено</w:t>
      </w:r>
    </w:p>
    <w:p>
      <w:r>
        <w:t>- Бизнес-логика в page.tsx</w:t>
        <w:br/>
        <w:t>- Прямой fetch из UI в обход AI Bus</w:t>
        <w:br/>
        <w:t>- Дублирование Domain-моделей</w:t>
        <w:br/>
        <w:t>- Архитектурные решения без ADR</w:t>
      </w:r>
    </w:p>
    <w:p>
      <w:pPr>
        <w:pStyle w:val="Heading2"/>
      </w:pPr>
      <w:r>
        <w:t>10. Следующие этапы</w:t>
      </w:r>
    </w:p>
    <w:p>
      <w:r>
        <w:t>Sprint 07 — ратификация архитектуры.</w:t>
        <w:br/>
        <w:t>Sprint 08+ — многопользовательский режим, эксперты, PostgreSQL, деплой.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