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77C" w:rsidRDefault="00B9277C" w:rsidP="00B9277C">
      <w:pPr>
        <w:spacing w:before="150" w:after="300" w:line="240" w:lineRule="auto"/>
        <w:jc w:val="center"/>
        <w:textAlignment w:val="baseline"/>
        <w:outlineLvl w:val="0"/>
        <w:rPr>
          <w:rFonts w:ascii="Arial" w:eastAsia="Times New Roman" w:hAnsi="Arial" w:cs="Arial"/>
          <w:kern w:val="36"/>
          <w:sz w:val="33"/>
          <w:szCs w:val="33"/>
          <w:lang w:eastAsia="en-ID"/>
        </w:rPr>
      </w:pPr>
      <w:r w:rsidRPr="00B9277C">
        <w:rPr>
          <w:rFonts w:ascii="Arial" w:eastAsia="Times New Roman" w:hAnsi="Arial" w:cs="Arial"/>
          <w:kern w:val="36"/>
          <w:sz w:val="33"/>
          <w:szCs w:val="33"/>
          <w:lang w:eastAsia="en-ID"/>
        </w:rPr>
        <w:t xml:space="preserve">Integral </w:t>
      </w:r>
      <w:proofErr w:type="spellStart"/>
      <w:r w:rsidRPr="00B9277C">
        <w:rPr>
          <w:rFonts w:ascii="Arial" w:eastAsia="Times New Roman" w:hAnsi="Arial" w:cs="Arial"/>
          <w:kern w:val="36"/>
          <w:sz w:val="33"/>
          <w:szCs w:val="33"/>
          <w:lang w:eastAsia="en-ID"/>
        </w:rPr>
        <w:t>Tentu</w:t>
      </w:r>
      <w:proofErr w:type="spellEnd"/>
      <w:r w:rsidRPr="00B9277C">
        <w:rPr>
          <w:rFonts w:ascii="Arial" w:eastAsia="Times New Roman" w:hAnsi="Arial" w:cs="Arial"/>
          <w:kern w:val="36"/>
          <w:sz w:val="33"/>
          <w:szCs w:val="33"/>
          <w:lang w:eastAsia="en-ID"/>
        </w:rPr>
        <w:t xml:space="preserve"> &amp; </w:t>
      </w:r>
      <w:proofErr w:type="spellStart"/>
      <w:r w:rsidRPr="00B9277C">
        <w:rPr>
          <w:rFonts w:ascii="Arial" w:eastAsia="Times New Roman" w:hAnsi="Arial" w:cs="Arial"/>
          <w:kern w:val="36"/>
          <w:sz w:val="33"/>
          <w:szCs w:val="33"/>
          <w:lang w:eastAsia="en-ID"/>
        </w:rPr>
        <w:t>Penggunaan</w:t>
      </w:r>
      <w:proofErr w:type="spellEnd"/>
      <w:r w:rsidRPr="00B9277C">
        <w:rPr>
          <w:rFonts w:ascii="Arial" w:eastAsia="Times New Roman" w:hAnsi="Arial" w:cs="Arial"/>
          <w:kern w:val="36"/>
          <w:sz w:val="33"/>
          <w:szCs w:val="33"/>
          <w:lang w:eastAsia="en-ID"/>
        </w:rPr>
        <w:t xml:space="preserve"> Integral</w:t>
      </w:r>
    </w:p>
    <w:p w:rsidR="00B9277C" w:rsidRPr="00B9277C" w:rsidRDefault="00B9277C" w:rsidP="00B9277C">
      <w:pPr>
        <w:spacing w:before="150" w:after="300" w:line="240" w:lineRule="auto"/>
        <w:jc w:val="center"/>
        <w:textAlignment w:val="baseline"/>
        <w:outlineLvl w:val="0"/>
        <w:rPr>
          <w:rFonts w:ascii="Arial" w:eastAsia="Times New Roman" w:hAnsi="Arial" w:cs="Arial"/>
          <w:kern w:val="36"/>
          <w:sz w:val="33"/>
          <w:szCs w:val="33"/>
          <w:lang w:eastAsia="en-ID"/>
        </w:rPr>
      </w:pPr>
    </w:p>
    <w:p w:rsid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r w:rsidRPr="00B9277C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Integral </w:t>
      </w:r>
      <w:proofErr w:type="spellStart"/>
      <w:r w:rsidRPr="00B9277C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Tentu</w:t>
      </w:r>
      <w:proofErr w:type="spellEnd"/>
    </w:p>
    <w:p w:rsidR="00B9277C" w:rsidRP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:rsidR="00B9277C" w:rsidRDefault="00B9277C" w:rsidP="00B9277C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Luas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bidang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tertentu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(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seperti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 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fldChar w:fldCharType="begin"/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instrText xml:space="preserve"> HYPERLINK "https://www.studiobelajar.com/persamaan-lingkaran/" </w:instrText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fldChar w:fldCharType="separate"/>
      </w:r>
      <w:r w:rsidRPr="00B9277C">
        <w:rPr>
          <w:rFonts w:ascii="Arial" w:eastAsia="Times New Roman" w:hAnsi="Arial" w:cs="Arial"/>
          <w:color w:val="0000FF"/>
          <w:sz w:val="23"/>
          <w:szCs w:val="23"/>
          <w:bdr w:val="none" w:sz="0" w:space="0" w:color="auto" w:frame="1"/>
          <w:lang w:eastAsia="en-ID"/>
        </w:rPr>
        <w:t>lingkaran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fldChar w:fldCharType="end"/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segitiga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segiempat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dll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)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ditentukan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rumus-rumus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dasar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sudah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diketahui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Namun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untuk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menentukan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luas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bidang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tidak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beraturan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tidak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sulit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Lihatlah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gambar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di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bawah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merupakan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luasan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area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dibawah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grafik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 = f(x) yang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dibatasi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oleh x = a, x = b, dan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garis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x. Luas area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tersebut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hampir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mendekati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luas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total 11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segi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panjang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.</w:t>
      </w:r>
    </w:p>
    <w:p w:rsidR="00B9277C" w:rsidRPr="00B9277C" w:rsidRDefault="00B9277C" w:rsidP="00B9277C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B9277C" w:rsidRDefault="00B9277C" w:rsidP="00B9277C">
      <w:pPr>
        <w:spacing w:after="12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6"/>
          <w:szCs w:val="26"/>
          <w:lang w:eastAsia="en-ID"/>
        </w:rPr>
      </w:pPr>
      <w:r w:rsidRPr="00B9277C">
        <w:rPr>
          <w:rFonts w:ascii="inherit" w:eastAsia="Times New Roman" w:hAnsi="inherit" w:cs="Arial"/>
          <w:color w:val="FFFFFF"/>
          <w:sz w:val="26"/>
          <w:szCs w:val="26"/>
          <w:lang w:eastAsia="en-ID"/>
        </w:rPr>
        <w:t xml:space="preserve">Punya PR </w:t>
      </w:r>
      <w:proofErr w:type="spellStart"/>
      <w:r w:rsidRPr="00B9277C">
        <w:rPr>
          <w:rFonts w:ascii="inherit" w:eastAsia="Times New Roman" w:hAnsi="inherit" w:cs="Arial"/>
          <w:color w:val="FFFFFF"/>
          <w:sz w:val="26"/>
          <w:szCs w:val="26"/>
          <w:lang w:eastAsia="en-ID"/>
        </w:rPr>
        <w:t>ya</w:t>
      </w:r>
      <w:proofErr w:type="spellEnd"/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4337050" cy="3371850"/>
            <wp:effectExtent l="0" t="0" r="6350" b="0"/>
            <wp:docPr id="45" name="Picture 45" descr="integral tentu menghitung luas ku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gral tentu menghitung luas kur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spacing w:after="12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B9277C" w:rsidRPr="00B9277C" w:rsidRDefault="00B9277C" w:rsidP="00B927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jumlah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segi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panjang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diperbanyak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21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buah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seperti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gambar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dibawah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jumlah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total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luas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persegi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panjang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tersebut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semakin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mendekati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luas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area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grafik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ditentukan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Sehingga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untuk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mendapatkan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luas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area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tersebut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jumlah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persegi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panjang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dibuat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mendekati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fldChar w:fldCharType="begin"/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instrText xml:space="preserve"> HYPERLINK "https://www.studiobelajar.com/barisan-deret-aritmatika-geometri/" </w:instrText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fldChar w:fldCharType="separate"/>
      </w:r>
      <w:r w:rsidRPr="00B9277C">
        <w:rPr>
          <w:rFonts w:ascii="Arial" w:eastAsia="Times New Roman" w:hAnsi="Arial" w:cs="Arial"/>
          <w:color w:val="0000FF"/>
          <w:sz w:val="23"/>
          <w:szCs w:val="23"/>
          <w:bdr w:val="none" w:sz="0" w:space="0" w:color="auto" w:frame="1"/>
          <w:lang w:eastAsia="en-ID"/>
        </w:rPr>
        <w:t>tak</w:t>
      </w:r>
      <w:proofErr w:type="spellEnd"/>
      <w:r w:rsidRPr="00B9277C">
        <w:rPr>
          <w:rFonts w:ascii="Arial" w:eastAsia="Times New Roman" w:hAnsi="Arial" w:cs="Arial"/>
          <w:color w:val="0000FF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FF"/>
          <w:sz w:val="23"/>
          <w:szCs w:val="23"/>
          <w:bdr w:val="none" w:sz="0" w:space="0" w:color="auto" w:frame="1"/>
          <w:lang w:eastAsia="en-ID"/>
        </w:rPr>
        <w:t>hingga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fldChar w:fldCharType="end"/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disimpulkan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luas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area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sama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luas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total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segi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panjang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menuju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hingga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.</w:t>
      </w:r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lastRenderedPageBreak/>
        <w:drawing>
          <wp:inline distT="0" distB="0" distL="0" distR="0">
            <wp:extent cx="4337050" cy="3092450"/>
            <wp:effectExtent l="0" t="0" r="6350" b="0"/>
            <wp:docPr id="44" name="Picture 44" descr="luas bidang di bawah grafik 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uas bidang di bawah grafik f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Konsep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menjadi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dasar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untuk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mencari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luas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bidang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Luas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bidang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di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bawah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grafik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 = f(x) yang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dibatasi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oleh x = a, x = b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dicari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mengintegralkan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tersebut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pada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selang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660400" cy="133350"/>
            <wp:effectExtent l="0" t="0" r="6350" b="0"/>
            <wp:docPr id="43" name="Picture 43" descr="a \le x \l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\le x \le 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ditulis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B9277C" w:rsidRPr="00B9277C" w:rsidRDefault="00B9277C" w:rsidP="00B9277C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200150" cy="222250"/>
            <wp:effectExtent l="0" t="0" r="0" b="6350"/>
            <wp:docPr id="42" name="Picture 42" descr="Luas =\int^b_af(x)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uas =\int^b_af(x)d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Pengoperasian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integral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sama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intergral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hanya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saja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a dan b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disubstitusikan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hasil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integral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berikut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B9277C" w:rsidRPr="00B9277C" w:rsidRDefault="00B9277C" w:rsidP="00B9277C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374900" cy="222250"/>
            <wp:effectExtent l="0" t="0" r="6350" b="6350"/>
            <wp:docPr id="41" name="Picture 41" descr="\int^b_af(x) dx = [F(x)]^b_a=F(b)-F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int^b_af(x) dx = [F(x)]^b_a=F(b)-F(a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Lihat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contoh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berikut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pemahaman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B9277C" w:rsidRPr="00B9277C" w:rsidRDefault="00B9277C" w:rsidP="00B9277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381250" cy="228600"/>
            <wp:effectExtent l="0" t="0" r="0" b="0"/>
            <wp:docPr id="40" name="Picture 40" descr="\int^3_1 4x^3dx=[x^4]^3_1=(3^4)-(1^4) =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int^3_1 4x^3dx=[x^4]^3_1=(3^4)-(1^4) = 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679700" cy="247650"/>
            <wp:effectExtent l="0" t="0" r="6350" b="0"/>
            <wp:docPr id="39" name="Picture 39" descr="\int^2_1\frac{1}{x^3}dx =[-\frac{1}{2x^2}]^2_1 = [-\frac{1}{2(2)^2}]^2_1-(-\frac{1}{2(1)^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int^2_1\frac{1}{x^3}dx =[-\frac{1}{2x^2}]^2_1 = [-\frac{1}{2(2)^2}]^2_1-(-\frac{1}{2(1)^2}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= </w:t>
      </w: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762000" cy="190500"/>
            <wp:effectExtent l="0" t="0" r="0" b="0"/>
            <wp:docPr id="38" name="Picture 38" descr="-\frac{1}{8}+\frac{1}{2}=\frac{3}{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-\frac{1}{8}+\frac{1}{2}=\frac{3}{8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Intergral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memiliki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sejumlah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sifat-sifat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penting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digunakan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pengoperasian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B9277C">
        <w:rPr>
          <w:rFonts w:ascii="Arial" w:eastAsia="Times New Roman" w:hAnsi="Arial" w:cs="Arial"/>
          <w:sz w:val="23"/>
          <w:szCs w:val="23"/>
          <w:lang w:eastAsia="en-ID"/>
        </w:rPr>
        <w:fldChar w:fldCharType="begin"/>
      </w:r>
      <w:r w:rsidRPr="00B9277C">
        <w:rPr>
          <w:rFonts w:ascii="Arial" w:eastAsia="Times New Roman" w:hAnsi="Arial" w:cs="Arial"/>
          <w:sz w:val="23"/>
          <w:szCs w:val="23"/>
          <w:lang w:eastAsia="en-ID"/>
        </w:rPr>
        <w:instrText xml:space="preserve"> HYPERLINK "https://www.studiobelajar.com/materi-matematika-sma-kelas-10-11-12/" </w:instrText>
      </w:r>
      <w:r w:rsidRPr="00B9277C">
        <w:rPr>
          <w:rFonts w:ascii="Arial" w:eastAsia="Times New Roman" w:hAnsi="Arial" w:cs="Arial"/>
          <w:sz w:val="23"/>
          <w:szCs w:val="23"/>
          <w:lang w:eastAsia="en-ID"/>
        </w:rPr>
        <w:fldChar w:fldCharType="separate"/>
      </w:r>
      <w:r w:rsidRPr="00B9277C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ID"/>
        </w:rPr>
        <w:t>matematika</w:t>
      </w:r>
      <w:proofErr w:type="spellEnd"/>
      <w:r w:rsidRPr="00B9277C">
        <w:rPr>
          <w:rFonts w:ascii="Arial" w:eastAsia="Times New Roman" w:hAnsi="Arial" w:cs="Arial"/>
          <w:sz w:val="23"/>
          <w:szCs w:val="23"/>
          <w:lang w:eastAsia="en-ID"/>
        </w:rPr>
        <w:fldChar w:fldCharType="end"/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B9277C" w:rsidRPr="00B9277C" w:rsidRDefault="00B9277C" w:rsidP="00B9277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952500" cy="190500"/>
            <wp:effectExtent l="0" t="0" r="0" b="0"/>
            <wp:docPr id="37" name="Picture 37" descr="\int^a_a f(x)dx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int^a_a f(x)dx=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670050" cy="222250"/>
            <wp:effectExtent l="0" t="0" r="6350" b="6350"/>
            <wp:docPr id="36" name="Picture 36" descr="\int^b_a f(x) dx = - \int^a_b f(x) 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int^b_a f(x) dx = - \int^a_b f(x) d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905000" cy="222250"/>
            <wp:effectExtent l="0" t="0" r="0" b="6350"/>
            <wp:docPr id="35" name="Picture 35" descr="\int^b_a k \cdot f(x)dx=k \cdot \int^b_af(x)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int^b_a k \cdot f(x)dx=k \cdot \int^b_af(x)d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    …    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k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konstanta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/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bilangan</w:t>
      </w:r>
      <w:proofErr w:type="spellEnd"/>
    </w:p>
    <w:p w:rsidR="00B9277C" w:rsidRPr="00B9277C" w:rsidRDefault="00B9277C" w:rsidP="00B9277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819400" cy="222250"/>
            <wp:effectExtent l="0" t="0" r="0" b="6350"/>
            <wp:docPr id="34" name="Picture 34" descr="\int^b_af(x)+g(x)dx = \int ^b_a f(x)dx +\int^b_a g(x)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int^b_af(x)+g(x)dx = \int ^b_a f(x)dx +\int^b_a g(x)d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825750" cy="222250"/>
            <wp:effectExtent l="0" t="0" r="0" b="6350"/>
            <wp:docPr id="33" name="Picture 33" descr="\int^b_af(x)-g(x)dx = \int^b_af(x)dx - \int^b_ag(x)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int^b_af(x)-g(x)dx = \int^b_af(x)dx - \int^b_ag(x)d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Default="00B9277C" w:rsidP="00B9277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355850" cy="222250"/>
            <wp:effectExtent l="0" t="0" r="6350" b="6350"/>
            <wp:docPr id="32" name="Picture 32" descr="\int^c_af(x)dx = \int^b_af(x)dx+\int^c_bf(x)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int^c_af(x)dx = \int^b_af(x)dx+\int^c_bf(x)d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    …    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a &lt; b &lt; c</w:t>
      </w:r>
    </w:p>
    <w:p w:rsidR="00B9277C" w:rsidRDefault="00B9277C" w:rsidP="00B927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B9277C" w:rsidRPr="00B9277C" w:rsidRDefault="00B9277C" w:rsidP="00B927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lastRenderedPageBreak/>
        <w:t>Pengintegralan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tidak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selamanya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dikerjakan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secara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langsung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rumus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dasar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B9277C" w:rsidRPr="00B9277C" w:rsidRDefault="00B9277C" w:rsidP="00B9277C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790700" cy="228600"/>
            <wp:effectExtent l="0" t="0" r="0" b="0"/>
            <wp:docPr id="31" name="Picture 31" descr="\int ax^ndx=\frac{a}{(n+1)}x^{(n+1)}+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int ax^ndx=\frac{a}{(n+1)}x^{(n+1)}+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Default="00B9277C" w:rsidP="00B9277C">
      <w:pPr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Bisa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tidak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ditentukan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oleh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diintegralkan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Teknik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pengintegralan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terdiri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dua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jenis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B9277C">
        <w:rPr>
          <w:rFonts w:ascii="Arial" w:eastAsia="Times New Roman" w:hAnsi="Arial" w:cs="Arial"/>
          <w:sz w:val="23"/>
          <w:szCs w:val="23"/>
          <w:lang w:eastAsia="en-ID"/>
        </w:rPr>
        <w:fldChar w:fldCharType="begin"/>
      </w:r>
      <w:r w:rsidRPr="00B9277C">
        <w:rPr>
          <w:rFonts w:ascii="Arial" w:eastAsia="Times New Roman" w:hAnsi="Arial" w:cs="Arial"/>
          <w:sz w:val="23"/>
          <w:szCs w:val="23"/>
          <w:lang w:eastAsia="en-ID"/>
        </w:rPr>
        <w:instrText xml:space="preserve"> HYPERLINK "https://www.studiobelajar.com/integral-substitusi-parsial/" </w:instrText>
      </w:r>
      <w:r w:rsidRPr="00B9277C">
        <w:rPr>
          <w:rFonts w:ascii="Arial" w:eastAsia="Times New Roman" w:hAnsi="Arial" w:cs="Arial"/>
          <w:sz w:val="23"/>
          <w:szCs w:val="23"/>
          <w:lang w:eastAsia="en-ID"/>
        </w:rPr>
        <w:fldChar w:fldCharType="separate"/>
      </w:r>
      <w:r w:rsidRPr="00B9277C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ID"/>
        </w:rPr>
        <w:t>teknik</w:t>
      </w:r>
      <w:proofErr w:type="spellEnd"/>
      <w:r w:rsidRPr="00B9277C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ID"/>
        </w:rPr>
        <w:t>substitusi</w:t>
      </w:r>
      <w:proofErr w:type="spellEnd"/>
      <w:r w:rsidRPr="00B9277C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ID"/>
        </w:rPr>
        <w:t xml:space="preserve"> dan </w:t>
      </w:r>
      <w:proofErr w:type="spellStart"/>
      <w:r w:rsidRPr="00B9277C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ID"/>
        </w:rPr>
        <w:t>teknik</w:t>
      </w:r>
      <w:proofErr w:type="spellEnd"/>
      <w:r w:rsidRPr="00B9277C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ID"/>
        </w:rPr>
        <w:t>parsial</w:t>
      </w:r>
      <w:proofErr w:type="spellEnd"/>
      <w:r w:rsidRPr="00B9277C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ID"/>
        </w:rPr>
        <w:t>.</w:t>
      </w:r>
      <w:r w:rsidRPr="00B9277C">
        <w:rPr>
          <w:rFonts w:ascii="Arial" w:eastAsia="Times New Roman" w:hAnsi="Arial" w:cs="Arial"/>
          <w:sz w:val="23"/>
          <w:szCs w:val="23"/>
          <w:lang w:eastAsia="en-ID"/>
        </w:rPr>
        <w:fldChar w:fldCharType="end"/>
      </w:r>
    </w:p>
    <w:p w:rsidR="00B9277C" w:rsidRPr="00B9277C" w:rsidRDefault="00B9277C" w:rsidP="00B927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Penggunaan</w:t>
      </w:r>
      <w:proofErr w:type="spellEnd"/>
      <w:r w:rsidRPr="00B9277C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Integral</w:t>
      </w:r>
    </w:p>
    <w:p w:rsidR="00B9277C" w:rsidRP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Pada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penjelasan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sebelumnya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integral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digunakan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untuk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mencari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luas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bidang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pada interval </w:t>
      </w: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660400" cy="133350"/>
            <wp:effectExtent l="0" t="0" r="6350" b="0"/>
            <wp:docPr id="30" name="Picture 30" descr="a \le x \le 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\le x \le b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dan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dibatasi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sumbu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x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sebagaimana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proses integral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Lihat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tabel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berikut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3"/>
        <w:gridCol w:w="2234"/>
        <w:gridCol w:w="2348"/>
        <w:gridCol w:w="2225"/>
      </w:tblGrid>
      <w:tr w:rsidR="00B9277C" w:rsidRPr="00B9277C" w:rsidTr="00B9277C"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Jenis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Kegunaan</w:t>
            </w:r>
            <w:proofErr w:type="spellEnd"/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Batasan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Luas (A)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B9277C" w:rsidRPr="00B9277C" w:rsidTr="00B9277C"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Luas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numPr>
                <w:ilvl w:val="0"/>
                <w:numId w:val="3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f(x)</w:t>
            </w:r>
          </w:p>
          <w:p w:rsidR="00B9277C" w:rsidRPr="00B9277C" w:rsidRDefault="00B9277C" w:rsidP="00B9277C">
            <w:pPr>
              <w:numPr>
                <w:ilvl w:val="0"/>
                <w:numId w:val="3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a ≤ x ≤ b</w:t>
            </w:r>
          </w:p>
          <w:p w:rsidR="00B9277C" w:rsidRPr="00B9277C" w:rsidRDefault="00B9277C" w:rsidP="00B9277C">
            <w:pPr>
              <w:numPr>
                <w:ilvl w:val="0"/>
                <w:numId w:val="3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Sumbu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x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971550" cy="222250"/>
                  <wp:effectExtent l="0" t="0" r="0" b="6350"/>
                  <wp:docPr id="29" name="Picture 29" descr="A =\int^b_a f(x) 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 =\int^b_a f(x) 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Luas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bidang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berada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pada:</w:t>
            </w:r>
          </w:p>
          <w:p w:rsidR="00B9277C" w:rsidRPr="00B9277C" w:rsidRDefault="00B9277C" w:rsidP="00B9277C">
            <w:pPr>
              <w:numPr>
                <w:ilvl w:val="0"/>
                <w:numId w:val="4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Atas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sumbu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x,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</w:p>
          <w:p w:rsidR="00B9277C" w:rsidRPr="00B9277C" w:rsidRDefault="00B9277C" w:rsidP="00B9277C">
            <w:pPr>
              <w:numPr>
                <w:ilvl w:val="0"/>
                <w:numId w:val="4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Bawah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sumbu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x</w:t>
            </w:r>
          </w:p>
        </w:tc>
      </w:tr>
      <w:tr w:rsidR="00B9277C" w:rsidRPr="00B9277C" w:rsidTr="00B9277C"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Luas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antara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dua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numPr>
                <w:ilvl w:val="0"/>
                <w:numId w:val="5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f(x)</w:t>
            </w:r>
          </w:p>
          <w:p w:rsidR="00B9277C" w:rsidRPr="00B9277C" w:rsidRDefault="00B9277C" w:rsidP="00B9277C">
            <w:pPr>
              <w:numPr>
                <w:ilvl w:val="0"/>
                <w:numId w:val="5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g(x)</w:t>
            </w:r>
          </w:p>
          <w:p w:rsidR="00B9277C" w:rsidRPr="00B9277C" w:rsidRDefault="00B9277C" w:rsidP="00B9277C">
            <w:pPr>
              <w:numPr>
                <w:ilvl w:val="0"/>
                <w:numId w:val="5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a ≤ x ≤ b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276350" cy="190500"/>
                  <wp:effectExtent l="0" t="0" r="0" b="0"/>
                  <wp:docPr id="28" name="Picture 28" descr="A =\int^b_a f(x) - g(x) 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 =\int^b_a f(x) - g(x) 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f(x) &gt; g(x) pada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selang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 ≤ x ≤ b</w:t>
            </w:r>
          </w:p>
        </w:tc>
      </w:tr>
      <w:tr w:rsidR="00B9277C" w:rsidRPr="00B9277C" w:rsidTr="00B9277C"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Luas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antara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dua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ordo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maksimal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numPr>
                <w:ilvl w:val="0"/>
                <w:numId w:val="6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f(x)</w:t>
            </w:r>
          </w:p>
          <w:p w:rsidR="00B9277C" w:rsidRPr="00B9277C" w:rsidRDefault="00B9277C" w:rsidP="00B9277C">
            <w:pPr>
              <w:numPr>
                <w:ilvl w:val="0"/>
                <w:numId w:val="6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g(x)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628650" cy="222250"/>
                  <wp:effectExtent l="0" t="0" r="0" b="6350"/>
                  <wp:docPr id="27" name="Picture 27" descr="A = \frac{D \sqrt{D}}{6a^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A = \frac{D \sqrt{D}}{6a^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Determinan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(D)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didapat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f(x) = g(x)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menjadi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ax</w:t>
            </w: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vertAlign w:val="superscript"/>
                <w:lang w:eastAsia="en-ID"/>
              </w:rPr>
              <w:t>2</w:t>
            </w: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+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bx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+ c = 0</w:t>
            </w:r>
          </w:p>
        </w:tc>
      </w:tr>
    </w:tbl>
    <w:p w:rsid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Pada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penggunaan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lebih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lanjut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integral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digunakan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untuk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mencari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volume. Volume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didapat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bidang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mengelilingi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/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berputar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pada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sumbu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Metode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untuk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menghitung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volume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benda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putar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metode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cakram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dan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metode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kulit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.</w:t>
      </w:r>
    </w:p>
    <w:p w:rsid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B9277C" w:rsidRPr="00B9277C" w:rsidRDefault="00B9277C" w:rsidP="00B9277C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27"/>
          <w:szCs w:val="27"/>
          <w:lang w:eastAsia="en-ID"/>
        </w:rPr>
        <w:lastRenderedPageBreak/>
        <w:t>Metode</w:t>
      </w:r>
      <w:proofErr w:type="spellEnd"/>
      <w:r w:rsidRPr="00B9277C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Cakram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3"/>
        <w:gridCol w:w="2247"/>
        <w:gridCol w:w="2181"/>
        <w:gridCol w:w="2389"/>
      </w:tblGrid>
      <w:tr w:rsidR="00B9277C" w:rsidRPr="00B9277C" w:rsidTr="00B9277C"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Jenis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Volume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Batasan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Bidang</w:t>
            </w:r>
            <w:proofErr w:type="spellEnd"/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Sumbu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Putar</w:t>
            </w:r>
            <w:proofErr w:type="spellEnd"/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Volume</w:t>
            </w:r>
          </w:p>
        </w:tc>
      </w:tr>
      <w:tr w:rsidR="00B9277C" w:rsidRPr="00B9277C" w:rsidTr="00B9277C">
        <w:tc>
          <w:tcPr>
            <w:tcW w:w="2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Volume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numPr>
                <w:ilvl w:val="0"/>
                <w:numId w:val="7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f(x)</w:t>
            </w:r>
          </w:p>
          <w:p w:rsidR="00B9277C" w:rsidRPr="00B9277C" w:rsidRDefault="00B9277C" w:rsidP="00B9277C">
            <w:pPr>
              <w:numPr>
                <w:ilvl w:val="0"/>
                <w:numId w:val="7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a ≤ x ≤ b</w:t>
            </w:r>
          </w:p>
          <w:p w:rsidR="00B9277C" w:rsidRPr="00B9277C" w:rsidRDefault="00B9277C" w:rsidP="00B9277C">
            <w:pPr>
              <w:numPr>
                <w:ilvl w:val="0"/>
                <w:numId w:val="7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Sumbu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x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Sumbu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x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 = </w:t>
            </w:r>
            <w:r w:rsidRPr="00B9277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952500" cy="222250"/>
                  <wp:effectExtent l="0" t="0" r="0" b="6350"/>
                  <wp:docPr id="26" name="Picture 26" descr="\int^b_a \pi [f(x)]^2) 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\int^b_a \pi [f(x)]^2) 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7C" w:rsidRPr="00B9277C" w:rsidTr="00B9277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numPr>
                <w:ilvl w:val="0"/>
                <w:numId w:val="8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f(y)</w:t>
            </w:r>
          </w:p>
          <w:p w:rsidR="00B9277C" w:rsidRPr="00B9277C" w:rsidRDefault="00B9277C" w:rsidP="00B9277C">
            <w:pPr>
              <w:numPr>
                <w:ilvl w:val="0"/>
                <w:numId w:val="8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a ≤ y ≤ b</w:t>
            </w:r>
          </w:p>
          <w:p w:rsidR="00B9277C" w:rsidRPr="00B9277C" w:rsidRDefault="00B9277C" w:rsidP="00B9277C">
            <w:pPr>
              <w:numPr>
                <w:ilvl w:val="0"/>
                <w:numId w:val="8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Sumbu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Sumbu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 = </w:t>
            </w:r>
            <w:r w:rsidRPr="00B9277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933450" cy="222250"/>
                  <wp:effectExtent l="0" t="0" r="0" b="6350"/>
                  <wp:docPr id="25" name="Picture 25" descr="\int^b_a \pi [f(y)]^2) 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\int^b_a \pi [f(y)]^2) 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7C" w:rsidRPr="00B9277C" w:rsidTr="00B9277C">
        <w:tc>
          <w:tcPr>
            <w:tcW w:w="2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Volume Antara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Dua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f(x)</w:t>
            </w:r>
          </w:p>
          <w:p w:rsidR="00B9277C" w:rsidRPr="00B9277C" w:rsidRDefault="00B9277C" w:rsidP="00B9277C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g(x)</w:t>
            </w:r>
          </w:p>
          <w:p w:rsidR="00B9277C" w:rsidRPr="00B9277C" w:rsidRDefault="00B9277C" w:rsidP="00B9277C">
            <w:pPr>
              <w:numPr>
                <w:ilvl w:val="0"/>
                <w:numId w:val="9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a ≤ x ≤ b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Sumbu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x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 = </w:t>
            </w:r>
            <w:r w:rsidRPr="00B9277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327150" cy="203200"/>
                  <wp:effectExtent l="0" t="0" r="6350" b="6350"/>
                  <wp:docPr id="24" name="Picture 24" descr="\int^b_a [f(x)]^2 - [g(x)]^2) 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int^b_a [f(x)]^2 - [g(x)]^2) 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5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7C" w:rsidRPr="00B9277C" w:rsidTr="00B9277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numPr>
                <w:ilvl w:val="0"/>
                <w:numId w:val="10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f(y)</w:t>
            </w:r>
          </w:p>
          <w:p w:rsidR="00B9277C" w:rsidRPr="00B9277C" w:rsidRDefault="00B9277C" w:rsidP="00B9277C">
            <w:pPr>
              <w:numPr>
                <w:ilvl w:val="0"/>
                <w:numId w:val="10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g(y)</w:t>
            </w:r>
          </w:p>
          <w:p w:rsidR="00B9277C" w:rsidRPr="00B9277C" w:rsidRDefault="00B9277C" w:rsidP="00B9277C">
            <w:pPr>
              <w:numPr>
                <w:ilvl w:val="0"/>
                <w:numId w:val="10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a ≤ y ≤ b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Sumbu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 = </w:t>
            </w:r>
            <w:r w:rsidRPr="00B9277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327150" cy="203200"/>
                  <wp:effectExtent l="0" t="0" r="6350" b="6350"/>
                  <wp:docPr id="23" name="Picture 23" descr="\int^b_a [f(y)]^2 - [g(y)]^2) 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\int^b_a [f(y)]^2 - [g(y)]^2) 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5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77C" w:rsidRDefault="00B9277C" w:rsidP="00B9277C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</w:p>
    <w:p w:rsidR="00B9277C" w:rsidRPr="00B9277C" w:rsidRDefault="00B9277C" w:rsidP="00B9277C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Metode</w:t>
      </w:r>
      <w:proofErr w:type="spellEnd"/>
      <w:r w:rsidRPr="00B9277C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Kulit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3"/>
        <w:gridCol w:w="2247"/>
        <w:gridCol w:w="2181"/>
        <w:gridCol w:w="2389"/>
      </w:tblGrid>
      <w:tr w:rsidR="00B9277C" w:rsidRPr="00B9277C" w:rsidTr="00B9277C"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Jenis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Volume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Batasan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Bidang</w:t>
            </w:r>
            <w:proofErr w:type="spellEnd"/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Sumbu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Putar</w:t>
            </w:r>
            <w:proofErr w:type="spellEnd"/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Volume</w:t>
            </w:r>
          </w:p>
        </w:tc>
      </w:tr>
      <w:tr w:rsidR="00B9277C" w:rsidRPr="00B9277C" w:rsidTr="00B9277C"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Volume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numPr>
                <w:ilvl w:val="0"/>
                <w:numId w:val="11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f(x)</w:t>
            </w:r>
          </w:p>
          <w:p w:rsidR="00B9277C" w:rsidRPr="00B9277C" w:rsidRDefault="00B9277C" w:rsidP="00B9277C">
            <w:pPr>
              <w:numPr>
                <w:ilvl w:val="0"/>
                <w:numId w:val="11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a ≤ x ≤ b</w:t>
            </w:r>
          </w:p>
          <w:p w:rsidR="00B9277C" w:rsidRPr="00B9277C" w:rsidRDefault="00B9277C" w:rsidP="00B9277C">
            <w:pPr>
              <w:numPr>
                <w:ilvl w:val="0"/>
                <w:numId w:val="11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Sumbu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x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Sumbu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 = </w:t>
            </w:r>
            <w:r w:rsidRPr="00B9277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047750" cy="222250"/>
                  <wp:effectExtent l="0" t="0" r="0" b="6350"/>
                  <wp:docPr id="22" name="Picture 22" descr="2 \pi \int^b_a x \cdot f(x) 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2 \pi \int^b_a x \cdot f(x) 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7C" w:rsidRPr="00B9277C" w:rsidTr="00B9277C"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Volume Antara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Dua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numPr>
                <w:ilvl w:val="0"/>
                <w:numId w:val="12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f(x)</w:t>
            </w:r>
          </w:p>
          <w:p w:rsidR="00B9277C" w:rsidRPr="00B9277C" w:rsidRDefault="00B9277C" w:rsidP="00B9277C">
            <w:pPr>
              <w:numPr>
                <w:ilvl w:val="0"/>
                <w:numId w:val="12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g(x)</w:t>
            </w:r>
          </w:p>
          <w:p w:rsidR="00B9277C" w:rsidRPr="00B9277C" w:rsidRDefault="00B9277C" w:rsidP="00B9277C">
            <w:pPr>
              <w:numPr>
                <w:ilvl w:val="0"/>
                <w:numId w:val="12"/>
              </w:numPr>
              <w:spacing w:after="0" w:line="240" w:lineRule="auto"/>
              <w:ind w:lef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a ≤ x ≤ b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Sumbu</w:t>
            </w:r>
            <w:proofErr w:type="spellEnd"/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9277C" w:rsidRPr="00B9277C" w:rsidRDefault="00B9277C" w:rsidP="00B9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9277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 = </w:t>
            </w:r>
            <w:r w:rsidRPr="00B9277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327150" cy="184150"/>
                  <wp:effectExtent l="0" t="0" r="6350" b="6350"/>
                  <wp:docPr id="21" name="Picture 21" descr="2 \pi \int^b_a x \cdot [f(x) - g(x)] 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2 \pi \int^b_a x \cdot [f(x) - g(x)] 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:rsid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:rsid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:rsid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:rsid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:rsid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:rsid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:rsid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:rsid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:rsid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:rsid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:rsid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bookmarkStart w:id="0" w:name="_GoBack"/>
      <w:bookmarkEnd w:id="0"/>
    </w:p>
    <w:p w:rsidR="00B9277C" w:rsidRPr="00B9277C" w:rsidRDefault="00B9277C" w:rsidP="00B9277C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35"/>
          <w:szCs w:val="35"/>
          <w:lang w:eastAsia="en-ID"/>
        </w:rPr>
        <w:lastRenderedPageBreak/>
        <w:t>Contoh</w:t>
      </w:r>
      <w:proofErr w:type="spellEnd"/>
      <w:r w:rsidRPr="00B9277C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Soal</w:t>
      </w:r>
      <w:proofErr w:type="spellEnd"/>
      <w:r w:rsidRPr="00B9277C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Integral </w:t>
      </w:r>
      <w:proofErr w:type="spellStart"/>
      <w:r w:rsidRPr="00B9277C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Tentu</w:t>
      </w:r>
      <w:proofErr w:type="spellEnd"/>
      <w:r w:rsidRPr="00B9277C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, </w:t>
      </w:r>
      <w:proofErr w:type="spellStart"/>
      <w:r w:rsidRPr="00B9277C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Penggunaan</w:t>
      </w:r>
      <w:proofErr w:type="spellEnd"/>
      <w:r w:rsidRPr="00B9277C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Integral, dan </w:t>
      </w:r>
      <w:proofErr w:type="spellStart"/>
      <w:r w:rsidRPr="00B9277C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Pembahasan</w:t>
      </w:r>
      <w:proofErr w:type="spellEnd"/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luas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daerah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dibatasi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oleh 2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grafik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grafik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397000" cy="158750"/>
            <wp:effectExtent l="0" t="0" r="0" b="0"/>
            <wp:docPr id="20" name="Picture 20" descr="y = 2x^3 + x^2 - x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y = 2x^3 + x^2 - x -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dan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grafik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397000" cy="158750"/>
            <wp:effectExtent l="0" t="0" r="0" b="0"/>
            <wp:docPr id="19" name="Picture 19" descr="y = x^3 + 2x^2 - x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y = x^3 + 2x^2 - x -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.</w:t>
      </w:r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Pembahasan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Kedua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grafik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dibuat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persamaan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f(x) – g(x)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untuk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mendapat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potong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B9277C" w:rsidRPr="00B9277C" w:rsidRDefault="00B9277C" w:rsidP="00B9277C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514600" cy="139700"/>
            <wp:effectExtent l="0" t="0" r="0" b="0"/>
            <wp:docPr id="18" name="Picture 18" descr="2x^3 + x^2 - x - 1 = x^3 + 2x^2 + 5x 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x^3 + x^2 - x - 1 = x^3 + 2x^2 + 5x  -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130300" cy="133350"/>
            <wp:effectExtent l="0" t="0" r="0" b="0"/>
            <wp:docPr id="17" name="Picture 17" descr="x^3 - x^2 - 6x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x^3 - x^2 - 6x = 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435100" cy="171450"/>
            <wp:effectExtent l="0" t="0" r="0" b="0"/>
            <wp:docPr id="16" name="Picture 16" descr="(x+2)(x)(x-3)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(x+2)(x)(x-3) = 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Akar-akarnya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merupakan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potong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kedua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grafik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x = -2, x = 0, x = 3.</w:t>
      </w:r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luas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grafik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tersebut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B9277C" w:rsidRPr="00B9277C" w:rsidRDefault="00B9277C" w:rsidP="00B9277C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447800" cy="222250"/>
            <wp:effectExtent l="0" t="0" r="0" b="6350"/>
            <wp:docPr id="15" name="Picture 15" descr="A =\int^b_a f(x) - g(x) 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 =\int^b_a f(x) - g(x) d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= </w:t>
      </w: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457450" cy="222250"/>
            <wp:effectExtent l="0" t="0" r="0" b="6350"/>
            <wp:docPr id="14" name="Picture 14" descr="\int^c_a f(x) - g(x) dx + \int^b_c f(x) - g(x) 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int^c_a f(x) - g(x) dx + \int^b_c f(x) - g(x) dx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a = -2, b = 3, dan c = 0,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</w:p>
    <w:p w:rsidR="00B9277C" w:rsidRPr="00B9277C" w:rsidRDefault="00B9277C" w:rsidP="00B9277C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3003550" cy="222250"/>
            <wp:effectExtent l="0" t="0" r="6350" b="6350"/>
            <wp:docPr id="13" name="Picture 13" descr="A =\int^0_{-2} f(x) - g(x) dx = \int^0_{-2} x^3 - x^2 - 6x 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 =\int^0_{-2} f(x) - g(x) dx = \int^0_{-2} x^3 - x^2 - 6x dx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= </w:t>
      </w: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327150" cy="190500"/>
            <wp:effectExtent l="0" t="0" r="6350" b="0"/>
            <wp:docPr id="12" name="Picture 12" descr="[\frac{1}{4}x^4 - \frac{1}{3}x^3 - \frac{6}{2}x^2]^0_{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[\frac{1}{4}x^4 - \frac{1}{3}x^3 - \frac{6}{2}x^2]^0_{-2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343150" cy="190500"/>
            <wp:effectExtent l="0" t="0" r="0" b="0"/>
            <wp:docPr id="11" name="Picture 11" descr="= 0 - (\frac{1}{4}(-2)^4 - \frac{1}{3}(-2)^3 - \frac{6}{2}(-2)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= 0 - (\frac{1}{4}(-2)^4 - \frac{1}{3}(-2)^3 - \frac{6}{2}(-2)^2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314450" cy="190500"/>
            <wp:effectExtent l="0" t="0" r="0" b="0"/>
            <wp:docPr id="10" name="Picture 10" descr="= 0 - (\frac{16}{4} - \frac{8}{3} - 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= 0 - (\frac{16}{4} - \frac{8}{3} - 12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= </w:t>
      </w: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168400" cy="203200"/>
            <wp:effectExtent l="0" t="0" r="0" b="6350"/>
            <wp:docPr id="9" name="Picture 9" descr="- (\frac{48 + 32 - 144}{12}) = \frac{64}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- (\frac{48 + 32 - 144}{12}) = \frac{64}{12}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882900" cy="222250"/>
            <wp:effectExtent l="0" t="0" r="0" b="6350"/>
            <wp:docPr id="8" name="Picture 8" descr="A =\int^3_0 f(x) - g(x) dx = \int^3_0 x^3 - x^2 - 6x 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 =\int^3_0 f(x) - g(x) dx = \int^3_0 x^3 - x^2 - 6x dx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= </w:t>
      </w: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238250" cy="190500"/>
            <wp:effectExtent l="0" t="0" r="0" b="0"/>
            <wp:docPr id="7" name="Picture 7" descr="[\frac{1}{4}x^4 - \frac{1}{3}x^3 - \frac{6}{2}x^2]^3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[\frac{1}{4}x^4 - \frac{1}{3}x^3 - \frac{6}{2}x^2]^3_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981200" cy="190500"/>
            <wp:effectExtent l="0" t="0" r="0" b="0"/>
            <wp:docPr id="6" name="Picture 6" descr="= (\frac{1}{4}(3)^4 - \frac{1}{3}(3)^3 - \frac{6}{2}(3)^2) -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= (\frac{1}{4}(3)^4 - \frac{1}{3}(3)^3 - \frac{6}{2}(3)^2) - 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= </w:t>
      </w: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200150" cy="190500"/>
            <wp:effectExtent l="0" t="0" r="0" b="0"/>
            <wp:docPr id="5" name="Picture 5" descr="\frac{81}{4} - 9 - 27 = - \frac{63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frac{81}{4} - 9 - 27 = - \frac{63}{4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 </w:t>
      </w: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47650" cy="190500"/>
            <wp:effectExtent l="0" t="0" r="0" b="0"/>
            <wp:docPr id="4" name="Picture 4" descr="- \frac{63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- \frac{63}{4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memiliki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tanda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(-)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mengartikan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pada interval 0 ≤ x ≤ 3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kurva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g(x) &gt; f(x),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sehingga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penulisan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integran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terbalik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Seharusnya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: g(x) – f(x). Luas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tidak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mungkin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(-)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sehingga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dijumlahkan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14300" cy="190500"/>
            <wp:effectExtent l="0" t="0" r="0" b="0"/>
            <wp:docPr id="3" name="Picture 3" descr="\frac{63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frac{63}{4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berikut</w:t>
      </w:r>
      <w:proofErr w:type="spellEnd"/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B9277C" w:rsidRPr="00B9277C" w:rsidRDefault="00B9277C" w:rsidP="00B9277C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781300" cy="222250"/>
            <wp:effectExtent l="0" t="0" r="0" b="6350"/>
            <wp:docPr id="2" name="Picture 2" descr="A = \int^c_a f(x) - g(x) dx + \int^b_c f(x) - g(x) 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 = \int^c_a f(x) - g(x) dx + \int^b_c f(x) - g(x) dx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77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= </w:t>
      </w:r>
      <w:r w:rsidRPr="00B9277C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974850" cy="203200"/>
            <wp:effectExtent l="0" t="0" r="6350" b="6350"/>
            <wp:docPr id="1" name="Picture 1" descr="\frac{64}{12} + \frac{63}{4} = \frac{64 + 189}{12} = \frac{253}{12} = 21 \frac{1}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frac{64}{12} + \frac{63}{4} = \frac{64 + 189}{12} = \frac{253}{12} = 21 \frac{1}{12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40" w:rsidRDefault="00B9277C" w:rsidP="00B9277C"/>
    <w:sectPr w:rsidR="007E1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113A"/>
    <w:multiLevelType w:val="multilevel"/>
    <w:tmpl w:val="0CBE4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3DDD"/>
    <w:multiLevelType w:val="multilevel"/>
    <w:tmpl w:val="127A4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348BF"/>
    <w:multiLevelType w:val="multilevel"/>
    <w:tmpl w:val="0FF20D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77426"/>
    <w:multiLevelType w:val="multilevel"/>
    <w:tmpl w:val="6F3607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B16E8"/>
    <w:multiLevelType w:val="multilevel"/>
    <w:tmpl w:val="DA86FD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071BF"/>
    <w:multiLevelType w:val="multilevel"/>
    <w:tmpl w:val="F5266C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F00D1"/>
    <w:multiLevelType w:val="multilevel"/>
    <w:tmpl w:val="ED0C73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42571"/>
    <w:multiLevelType w:val="multilevel"/>
    <w:tmpl w:val="0CC2C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A768A"/>
    <w:multiLevelType w:val="multilevel"/>
    <w:tmpl w:val="CFE88C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608D8"/>
    <w:multiLevelType w:val="multilevel"/>
    <w:tmpl w:val="E02EE2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778F5"/>
    <w:multiLevelType w:val="multilevel"/>
    <w:tmpl w:val="48C4E4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656BD"/>
    <w:multiLevelType w:val="multilevel"/>
    <w:tmpl w:val="A1D4C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1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7C"/>
    <w:rsid w:val="00B9277C"/>
    <w:rsid w:val="00D42E4E"/>
    <w:rsid w:val="00D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A3BC"/>
  <w15:chartTrackingRefBased/>
  <w15:docId w15:val="{E990F5A4-E2CF-45CA-A9F6-D102C1E1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7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B92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B92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77C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B9277C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9277C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92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B927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27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8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6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 D</dc:creator>
  <cp:keywords/>
  <dc:description/>
  <cp:lastModifiedBy>T A D</cp:lastModifiedBy>
  <cp:revision>1</cp:revision>
  <dcterms:created xsi:type="dcterms:W3CDTF">2019-11-12T01:47:00Z</dcterms:created>
  <dcterms:modified xsi:type="dcterms:W3CDTF">2019-11-12T01:52:00Z</dcterms:modified>
</cp:coreProperties>
</file>