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4F0C0DC" w:rsidP="54F0C0DC" w:rsidRDefault="54F0C0DC" w14:paraId="5CD472DA" w14:textId="1D8ED1E7">
      <w:pPr>
        <w:shd w:val="clear" w:color="auto" w:fill="FFFFFF" w:themeFill="background1"/>
        <w:spacing w:before="135" w:after="0" w:line="480" w:lineRule="atLeast"/>
        <w:jc w:val="both"/>
        <w:outlineLvl w:val="0"/>
        <w:rPr>
          <w:rFonts w:ascii="Arial" w:hAnsi="Arial" w:eastAsia="Times New Roman" w:cs="Arial"/>
          <w:b w:val="1"/>
          <w:bCs w:val="1"/>
          <w:color w:val="333333"/>
          <w:sz w:val="24"/>
          <w:szCs w:val="24"/>
          <w:lang w:eastAsia="pt-BR"/>
        </w:rPr>
      </w:pPr>
    </w:p>
    <w:p w:rsidRPr="00AE53E2" w:rsidR="00EA27AA" w:rsidP="00454763" w:rsidRDefault="00EA27AA" w14:paraId="1AFF4E25" w14:textId="554E9BC8">
      <w:pPr>
        <w:shd w:val="clear" w:color="auto" w:fill="FFFFFF"/>
        <w:spacing w:before="135" w:after="0" w:line="480" w:lineRule="atLeast"/>
        <w:jc w:val="both"/>
        <w:outlineLvl w:val="0"/>
        <w:rPr>
          <w:rFonts w:ascii="Arial" w:hAnsi="Arial" w:eastAsia="Times New Roman" w:cs="Arial"/>
          <w:b/>
          <w:bCs/>
          <w:color w:val="333333"/>
          <w:kern w:val="36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b/>
          <w:bCs/>
          <w:color w:val="333333"/>
          <w:kern w:val="36"/>
          <w:sz w:val="24"/>
          <w:szCs w:val="24"/>
          <w:lang w:eastAsia="pt-BR"/>
        </w:rPr>
        <w:t>Sobre o filme FUGA DAS GALINHAS</w:t>
      </w:r>
    </w:p>
    <w:p w:rsidRPr="00AE53E2" w:rsidR="00454763" w:rsidP="00454763" w:rsidRDefault="00454763" w14:paraId="43BB180E" w14:textId="7B96A71A">
      <w:pPr>
        <w:shd w:val="clear" w:color="auto" w:fill="FFFFFF"/>
        <w:spacing w:before="135" w:after="0" w:line="480" w:lineRule="atLeast"/>
        <w:jc w:val="both"/>
        <w:outlineLvl w:val="0"/>
        <w:rPr>
          <w:rFonts w:ascii="Arial" w:hAnsi="Arial" w:eastAsia="Times New Roman" w:cs="Arial"/>
          <w:b/>
          <w:bCs/>
          <w:color w:val="333333"/>
          <w:kern w:val="36"/>
          <w:sz w:val="24"/>
          <w:szCs w:val="24"/>
          <w:lang w:eastAsia="pt-BR"/>
        </w:rPr>
      </w:pPr>
    </w:p>
    <w:p w:rsidRPr="00AE53E2" w:rsidR="00454763" w:rsidP="00454763" w:rsidRDefault="00454763" w14:paraId="5D957E5D" w14:textId="34C577BF">
      <w:pPr>
        <w:shd w:val="clear" w:color="auto" w:fill="FFFFFF"/>
        <w:spacing w:before="135" w:after="0" w:line="480" w:lineRule="atLeast"/>
        <w:jc w:val="both"/>
        <w:outlineLvl w:val="0"/>
        <w:rPr>
          <w:rFonts w:ascii="Arial" w:hAnsi="Arial" w:eastAsia="Times New Roman" w:cs="Arial"/>
          <w:b/>
          <w:bCs/>
          <w:color w:val="333333"/>
          <w:kern w:val="36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b/>
          <w:bCs/>
          <w:color w:val="333333"/>
          <w:kern w:val="36"/>
          <w:sz w:val="24"/>
          <w:szCs w:val="24"/>
          <w:lang w:eastAsia="pt-BR"/>
        </w:rPr>
        <w:t>Responda ao questionário.</w:t>
      </w:r>
    </w:p>
    <w:p w:rsidRPr="00AE53E2" w:rsidR="00EA27AA" w:rsidP="00454763" w:rsidRDefault="00EA27AA" w14:paraId="0D1F7764" w14:textId="778423A9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1 - Qual o Tema do Filme</w:t>
      </w:r>
      <w:r w:rsidRPr="00AE53E2" w:rsidR="00454763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?</w:t>
      </w:r>
    </w:p>
    <w:p w:rsidRPr="00AE53E2" w:rsidR="00EA27AA" w:rsidP="00454763" w:rsidRDefault="00EA27AA" w14:paraId="31B60221" w14:textId="7A6DE765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   1.1 Você daria outro título para o Filme? Se sim, qual?   </w:t>
      </w:r>
    </w:p>
    <w:p w:rsidRPr="00AE53E2" w:rsidR="00EA27AA" w:rsidP="00454763" w:rsidRDefault="00EA27AA" w14:paraId="43A50900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2- Cenas Principais (Escolha pelo menos 3 cenas que no filme mais destacam o tema relacionado nossa disciplina correlacione com a teoria):  </w:t>
      </w:r>
    </w:p>
    <w:p w:rsidRPr="00AE53E2" w:rsidR="00EA27AA" w:rsidP="00454763" w:rsidRDefault="00EA27AA" w14:paraId="02219176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2.1 Cena 1 Resuma a cena e correlacione com a disciplina Gestão de Conflitos e Negociação.  </w:t>
      </w:r>
    </w:p>
    <w:p w:rsidRPr="00AE53E2" w:rsidR="00EA27AA" w:rsidP="00454763" w:rsidRDefault="00EA27AA" w14:paraId="6BC42C8C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2.2 Cena 2  Resuma a cena e correlacione com a disciplina as cenas em que Ginger se reunia com as outras para planejar e colocar em prática o plano de fuga.   </w:t>
      </w:r>
    </w:p>
    <w:p w:rsidRPr="00AE53E2" w:rsidR="00EA27AA" w:rsidP="00454763" w:rsidRDefault="00EA27AA" w14:paraId="78BDEA2A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 2.3 Cena 3 Resuma a cena e correlacione com a disciplina e seu aprendizado   </w:t>
      </w:r>
    </w:p>
    <w:p w:rsidRPr="00AE53E2" w:rsidR="00EA27AA" w:rsidP="00454763" w:rsidRDefault="00EA27AA" w14:paraId="273F9958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(Destaque os aprendizados que o filme trouxe para a sua caminhada):  </w:t>
      </w:r>
    </w:p>
    <w:p w:rsidRPr="00AE53E2" w:rsidR="00454763" w:rsidP="00454763" w:rsidRDefault="00EA27AA" w14:paraId="2AFDF5A3" w14:textId="6354D1E0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3- Qual a lição que o filme</w:t>
      </w:r>
      <w:r w:rsidRPr="00AE53E2" w:rsidR="00454763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passa?         </w:t>
      </w:r>
    </w:p>
    <w:p w:rsidRPr="00AE53E2" w:rsidR="00EA27AA" w:rsidP="00454763" w:rsidRDefault="00EA27AA" w14:paraId="633993FA" w14:textId="370ABEFD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4. Explique por que diversas tentativas de fuga foram frustradas. Por falta de um trabalho em equipe bem coordenado.  </w:t>
      </w:r>
    </w:p>
    <w:p w:rsidRPr="00AE53E2" w:rsidR="00EA27AA" w:rsidP="00454763" w:rsidRDefault="00EA27AA" w14:paraId="2E77417A" w14:textId="74CC7753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5. O que Ginger transmitiu, quando ela procurou motivar, inspirar com firmeza e convicção, demonstrando que acreditava nisso?</w:t>
      </w:r>
    </w:p>
    <w:p w:rsidRPr="00AE53E2" w:rsidR="00EA27AA" w:rsidP="00454763" w:rsidRDefault="00EA27AA" w14:paraId="54AB2EE7" w14:textId="28E150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 6. Ao ouvir: Encare os fatos colega, as chances de a gente sair daqui só uma em um milhão, ela retruca: ENTÃO EXISTE UMA CHANCE! Como você analisa isso?   </w:t>
      </w:r>
    </w:p>
    <w:p w:rsidRPr="00AE53E2" w:rsidR="00EA27AA" w:rsidP="00454763" w:rsidRDefault="00EA27AA" w14:paraId="33F96274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 7. Como a equipe lida com os problemas e como desenvolve a solução?  </w:t>
      </w:r>
    </w:p>
    <w:p w:rsidRPr="00AE53E2" w:rsidR="00EA27AA" w:rsidP="00454763" w:rsidRDefault="00EA27AA" w14:paraId="33D31DFB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8 – Explique as sentenças abaixo – retratando a realidade de nossa disciplina:  </w:t>
      </w:r>
    </w:p>
    <w:p w:rsidRPr="00AE53E2" w:rsidR="00EA27AA" w:rsidP="00454763" w:rsidRDefault="00EA27AA" w14:paraId="2B1ACDA3" w14:textId="1EEE435A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  Para alcançar esse plano, Ginger vivia planejando formas de realizar seu sonho.:  </w:t>
      </w:r>
    </w:p>
    <w:p w:rsidRPr="00AE53E2" w:rsidR="00EA27AA" w:rsidP="00454763" w:rsidRDefault="00EA27AA" w14:paraId="3E4FACF3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8.1 Lição 1 – precisamos ter um sonho! Uma meta! Temos de definir o “lugar ao sol” aonde queremos chegar. Li certa vez que “nenhum vento sopra a favor de quem não sabe para onde ir”.:  </w:t>
      </w:r>
    </w:p>
    <w:p w:rsidRPr="00AE53E2" w:rsidR="00EA27AA" w:rsidP="00454763" w:rsidRDefault="00EA27AA" w14:paraId="543F3508" w14:textId="5D4157CF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lastRenderedPageBreak/>
        <w:t>8.2 Lição 2 – definido o ponto de chegada, planeje. Monte um plano de ação que te oriente nessa jornada. Não basta querer alcançar, você precisa estabelecer o passo a passo, para que não caminhe sem direção.:</w:t>
      </w:r>
    </w:p>
    <w:p w:rsidRPr="00AE53E2" w:rsidR="00EA27AA" w:rsidP="00454763" w:rsidRDefault="00EA27AA" w14:paraId="6342C239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9 - A construção do “avião” é a união destes dois elementos: planejamento técnico e sonho motivador. O sonho das galinhas de voar continuou, mas a técnica (a objetividade) foi que viabilizou esse processo. Mas, veja que as galinhas tiveram que ter um sincronismo fantástico para levantar </w:t>
      </w:r>
      <w:proofErr w:type="spellStart"/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vôo</w:t>
      </w:r>
      <w:proofErr w:type="spellEnd"/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 (elas tinham que pedalar todas ao mesmo tempo fazendo movimentos para a esquerda e para a direta ao comando do galináceo) e como elas conseguiram esta sincronia: naqueles exercícios cotidianos e bobos onde Rocky fazia com elas se exercitassem em grupo. Sem Rocky a Ginger nunca teria conseguido. Mas, ao mesmo tempo, Rocky jamais teria conseguido fazer aquelas galinhas gordas voarem. Foi preciso a fusão dos dois tipos de liderança.  </w:t>
      </w:r>
    </w:p>
    <w:p w:rsidRPr="00AE53E2" w:rsidR="00EA27AA" w:rsidP="00454763" w:rsidRDefault="00EA27AA" w14:paraId="6ADA8B63" w14:textId="5DE5492E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Como você analisa esse pequeno texto do filme e como você classifica os conflitos e como foi negociado?  </w:t>
      </w:r>
    </w:p>
    <w:p w:rsidRPr="00AE53E2" w:rsidR="00EA27AA" w:rsidP="00454763" w:rsidRDefault="00EA27AA" w14:paraId="5D224B46" w14:textId="7777777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10 – Quais lições servirá na sua vida profissional e ou pessoal a partir do roteiro discutido acima?  </w:t>
      </w:r>
    </w:p>
    <w:p w:rsidRPr="00AE53E2" w:rsidR="00EA27AA" w:rsidP="00454763" w:rsidRDefault="00AE53E2" w14:paraId="1EE08E04" w14:textId="6DB61D5B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1</w:t>
      </w:r>
      <w:r w:rsidRPr="00AE53E2" w:rsidR="00EA27AA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1) Quais eram os motivos que levavam o grupo de Galinhas a resistirem as</w:t>
      </w:r>
      <w:r w:rsidRPr="00AE53E2" w:rsidR="00454763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ideias</w:t>
      </w:r>
      <w:r w:rsidRPr="00AE53E2" w:rsidR="00EA27AA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de Ginger?</w:t>
      </w:r>
      <w:bookmarkStart w:name="_GoBack" w:id="0"/>
      <w:bookmarkEnd w:id="0"/>
    </w:p>
    <w:p w:rsidRPr="00AE53E2" w:rsidR="00EA27AA" w:rsidP="00454763" w:rsidRDefault="00AE53E2" w14:paraId="6615C0B8" w14:textId="4E9B0F07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12</w:t>
      </w:r>
      <w:r w:rsidRPr="00AE53E2" w:rsidR="00EA27AA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) O que levou o grupo a aceitar a mudança proposta por Ginger?</w:t>
      </w:r>
    </w:p>
    <w:p w:rsidRPr="00AE53E2" w:rsidR="00EA27AA" w:rsidP="00454763" w:rsidRDefault="00AE53E2" w14:paraId="7246FDFD" w14:textId="7E910F09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1</w:t>
      </w:r>
      <w:r w:rsidRPr="00AE53E2" w:rsidR="00EA27AA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3) Que características do perfil de Ginger você identifica como primordiais para convencer o grupo?</w:t>
      </w:r>
    </w:p>
    <w:p w:rsidRPr="00AE53E2" w:rsidR="00EA27AA" w:rsidP="00454763" w:rsidRDefault="00AE53E2" w14:paraId="6F39A3A5" w14:textId="2D9C5A5C">
      <w:pPr>
        <w:shd w:val="clear" w:color="auto" w:fill="FFFFFF"/>
        <w:spacing w:before="285" w:after="285" w:line="285" w:lineRule="atLeast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AE53E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1</w:t>
      </w:r>
      <w:r w:rsidRPr="00AE53E2" w:rsidR="00EA27AA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4) Que aspecto do filme pode ser comparado ao ambiente de trabalho de alguém do grupo e </w:t>
      </w:r>
      <w:r w:rsidRPr="00AE53E2" w:rsidR="00454763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porquê</w:t>
      </w:r>
      <w:r w:rsidRPr="00AE53E2" w:rsidR="00EA27AA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?</w:t>
      </w:r>
    </w:p>
    <w:p w:rsidRPr="00AE53E2" w:rsidR="00CB2BD2" w:rsidRDefault="00CB2BD2" w14:paraId="4704236B" w14:textId="77777777">
      <w:pPr>
        <w:rPr>
          <w:rFonts w:ascii="Arial" w:hAnsi="Arial" w:cs="Arial"/>
          <w:sz w:val="24"/>
          <w:szCs w:val="24"/>
        </w:rPr>
      </w:pPr>
    </w:p>
    <w:sectPr w:rsidRPr="00AE53E2" w:rsidR="00CB2BD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AA"/>
    <w:rsid w:val="00454763"/>
    <w:rsid w:val="00AE53E2"/>
    <w:rsid w:val="00CB2BD2"/>
    <w:rsid w:val="00EA27AA"/>
    <w:rsid w:val="54F0C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01CC"/>
  <w15:chartTrackingRefBased/>
  <w15:docId w15:val="{7E5907EF-56A0-4A38-9D57-46FD2EFB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EA27A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A27AA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27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27A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A27AA"/>
    <w:rPr>
      <w:b/>
      <w:bCs/>
    </w:rPr>
  </w:style>
  <w:style w:type="paragraph" w:styleId="textbodypunindent" w:customStyle="1">
    <w:name w:val="text_body_p_unindent"/>
    <w:basedOn w:val="Normal"/>
    <w:rsid w:val="00EA27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graph" w:customStyle="1">
    <w:name w:val="paragraph"/>
    <w:basedOn w:val="Normal"/>
    <w:rsid w:val="00EA27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EA27AA"/>
  </w:style>
  <w:style w:type="character" w:styleId="eop" w:customStyle="1">
    <w:name w:val="eop"/>
    <w:basedOn w:val="Fontepargpadro"/>
    <w:rsid w:val="00EA27AA"/>
  </w:style>
  <w:style w:type="character" w:styleId="scxw220593848" w:customStyle="1">
    <w:name w:val="scxw220593848"/>
    <w:basedOn w:val="Fontepargpadro"/>
    <w:rsid w:val="00EA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43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9646ED8244E54199711325B1C26685" ma:contentTypeVersion="4" ma:contentTypeDescription="Crie um novo documento." ma:contentTypeScope="" ma:versionID="4dc5b58d9ea509f96b0192ba0a50718e">
  <xsd:schema xmlns:xsd="http://www.w3.org/2001/XMLSchema" xmlns:xs="http://www.w3.org/2001/XMLSchema" xmlns:p="http://schemas.microsoft.com/office/2006/metadata/properties" xmlns:ns2="c7b45fe5-daeb-46f4-bbec-cb59e5e3ae74" targetNamespace="http://schemas.microsoft.com/office/2006/metadata/properties" ma:root="true" ma:fieldsID="326b70700c8a31c8705fa84f7ae06339" ns2:_="">
    <xsd:import namespace="c7b45fe5-daeb-46f4-bbec-cb59e5e3ae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45fe5-daeb-46f4-bbec-cb59e5e3a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EE7B5-2050-43D7-A0C9-EBFA05114FD9}"/>
</file>

<file path=customXml/itemProps2.xml><?xml version="1.0" encoding="utf-8"?>
<ds:datastoreItem xmlns:ds="http://schemas.openxmlformats.org/officeDocument/2006/customXml" ds:itemID="{8A8C13B0-3F10-4670-99B2-C43723869F4C}"/>
</file>

<file path=customXml/itemProps3.xml><?xml version="1.0" encoding="utf-8"?>
<ds:datastoreItem xmlns:ds="http://schemas.openxmlformats.org/officeDocument/2006/customXml" ds:itemID="{3E3B692D-E951-45FF-8D84-8C4AAC30EF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 OLIVEIRA DE CARVALHO</dc:creator>
  <cp:keywords/>
  <dc:description/>
  <cp:lastModifiedBy>ANA LAURA NASCIMENTO SILVA</cp:lastModifiedBy>
  <cp:revision>3</cp:revision>
  <dcterms:created xsi:type="dcterms:W3CDTF">2022-03-23T19:19:00Z</dcterms:created>
  <dcterms:modified xsi:type="dcterms:W3CDTF">2024-02-26T19:00:43Z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0x010100299646ED8244E54199711325B1C26685</vt:lpwstr>
  </property>
</Properties>
</file>