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9.999999999998" w:type="dxa"/>
        <w:jc w:val="left"/>
        <w:tblInd w:w="0.0" w:type="dxa"/>
        <w:tblLayout w:type="fixed"/>
        <w:tblLook w:val="0600"/>
      </w:tblPr>
      <w:tblGrid>
        <w:gridCol w:w="1552"/>
        <w:gridCol w:w="7374"/>
        <w:gridCol w:w="1154"/>
        <w:tblGridChange w:id="0">
          <w:tblGrid>
            <w:gridCol w:w="1552"/>
            <w:gridCol w:w="7374"/>
            <w:gridCol w:w="1154"/>
          </w:tblGrid>
        </w:tblGridChange>
      </w:tblGrid>
      <w:tr>
        <w:trPr>
          <w:trHeight w:val="1152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rPr>
                <w:color w:val="10708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107082"/>
                <w:rtl w:val="0"/>
              </w:rPr>
              <w:t xml:space="preserve">Fake News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cda1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2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8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Опис проблеми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Сучасний світ переповнений багатьма новинними ресурсами, проте більшість з них не є правдивими. Хоча дані - це як нафта 21 століття. Коли люди читають таку інформацію, то це може призвести до серйозних наслідків: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суспільні конфлікти, які можуть стати причину війн та негараздів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обман людей та нав'язування хибних думок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навчання на неправдивих статтях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ти не можеш точно використати цю інформацію у своїх роботах як правдиву тощо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У людей можуть виникнути </w:t>
      </w:r>
      <w:r w:rsidDel="00000000" w:rsidR="00000000" w:rsidRPr="00000000">
        <w:rPr>
          <w:b w:val="1"/>
          <w:rtl w:val="0"/>
        </w:rPr>
        <w:t xml:space="preserve">неправдиві спогади </w:t>
      </w:r>
      <w:r w:rsidDel="00000000" w:rsidR="00000000" w:rsidRPr="00000000">
        <w:rPr>
          <w:rtl w:val="0"/>
        </w:rPr>
        <w:t xml:space="preserve">після перегляду фейкових новин, зокрема, якщо історії відповідають їхнім переконанням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(заявили науковці з Каліфорнійського університету)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right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Ціна дезінформації: науковці порахували збитки, спричинені фейками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Спонсор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проекту</w:t>
      </w:r>
      <w:r w:rsidDel="00000000" w:rsidR="00000000" w:rsidRPr="00000000">
        <w:rPr>
          <w:rtl w:val="0"/>
        </w:rPr>
        <w:t xml:space="preserve"> (Project Sponsor)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Герасимук Денис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Бізнес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потреба</w:t>
      </w:r>
      <w:r w:rsidDel="00000000" w:rsidR="00000000" w:rsidRPr="00000000">
        <w:rPr>
          <w:rtl w:val="0"/>
        </w:rPr>
        <w:t xml:space="preserve"> (Business Need)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Зменшити кількість фейкових новин серед українських сайтів, яким вірять люди завдяки сервісу, що забезпечує найправдивішими новинами дня.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Визначити найправдивіші українські ресурси новин.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Перевірити статті та сайти на правдивість.</w:t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Бізнес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вимоги</w:t>
      </w:r>
      <w:r w:rsidDel="00000000" w:rsidR="00000000" w:rsidRPr="00000000">
        <w:rPr>
          <w:rtl w:val="0"/>
        </w:rPr>
        <w:t xml:space="preserve"> (Business Requirements)</w:t>
        <w:tab/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Проект створює сервіс, який забезпечує користувачів: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правдивими новини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можливістю перевірити сайти на правдивість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можливістю дізнатися рівень аргументованості та коректності своїх статей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Бізнес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вигоди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користь</w:t>
      </w:r>
      <w:r w:rsidDel="00000000" w:rsidR="00000000" w:rsidRPr="00000000">
        <w:rPr>
          <w:rtl w:val="0"/>
        </w:rPr>
        <w:t xml:space="preserve">) (Business Value)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Очікується, що користувачі будуть отримувати в середньому по 20 новин з різних сфер життя кожного дня, що поліпшить їх обізнаність правдивою інформацією.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Кожен автор статей матиме змогу поліпшити свої роботи, дізнавшись на скільки його стаття правдива на основі слів у ній і кількості фактів.</w:t>
      </w:r>
    </w:p>
    <w:p w:rsidR="00000000" w:rsidDel="00000000" w:rsidP="00000000" w:rsidRDefault="00000000" w:rsidRPr="00000000" w14:paraId="0000002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Питання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обмеження</w:t>
      </w:r>
      <w:r w:rsidDel="00000000" w:rsidR="00000000" w:rsidRPr="00000000">
        <w:rPr>
          <w:rtl w:val="0"/>
        </w:rPr>
        <w:t xml:space="preserve"> (Special Issues or Constraints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Граничний термін розробки – 25 травня.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Розробник повинен отримати вищий рівень доступу для роботи з даними.</w:t>
      </w:r>
    </w:p>
    <w:sectPr>
      <w:headerReference r:id="rId9" w:type="first"/>
      <w:footerReference r:id="rId10" w:type="default"/>
      <w:footerReference r:id="rId11" w:type="first"/>
      <w:pgSz w:h="15840" w:w="12240"/>
      <w:pgMar w:bottom="720" w:top="720" w:left="1080" w:right="1080" w:header="648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color="64b2c1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color="64b2c1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0" w:before="0" w:line="288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0</wp:posOffset>
          </wp:positionV>
          <wp:extent cx="7836408" cy="2286000"/>
          <wp:effectExtent b="0" l="0" r="0" t="0"/>
          <wp:wrapSquare wrapText="bothSides" distB="0" distT="0" distL="0" distR="0"/>
          <wp:docPr descr="Group of people discuss something" id="194" name="image1.jpg"/>
          <a:graphic>
            <a:graphicData uri="http://schemas.openxmlformats.org/drawingml/2006/picture">
              <pic:pic>
                <pic:nvPicPr>
                  <pic:cNvPr descr="Group of people discuss something" id="0" name="image1.jpg"/>
                  <pic:cNvPicPr preferRelativeResize="0"/>
                </pic:nvPicPr>
                <pic:blipFill>
                  <a:blip r:embed="rId1"/>
                  <a:srcRect b="28055" l="18192" r="26358" t="47708"/>
                  <a:stretch>
                    <a:fillRect/>
                  </a:stretch>
                </pic:blipFill>
                <pic:spPr>
                  <a:xfrm>
                    <a:off x="0" y="0"/>
                    <a:ext cx="7836408" cy="2286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95959"/>
        <w:sz w:val="24"/>
        <w:szCs w:val="24"/>
        <w:lang w:val="ru-RU"/>
      </w:rPr>
    </w:rPrDefault>
    <w:pPrDefault>
      <w:pPr>
        <w:spacing w:after="120"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0cda1" w:space="4" w:sz="24" w:val="single"/>
      </w:pBdr>
      <w:spacing w:before="360" w:lineRule="auto"/>
    </w:pPr>
    <w:rPr>
      <w:rFonts w:ascii="Gill Sans" w:cs="Gill Sans" w:eastAsia="Gill Sans" w:hAnsi="Gill Sans"/>
      <w:b w:val="1"/>
      <w:color w:val="10708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  <w:qFormat w:val="1"/>
    <w:rsid w:val="00A371D8"/>
    <w:pPr>
      <w:spacing w:after="120" w:before="120" w:line="288" w:lineRule="auto"/>
    </w:pPr>
    <w:rPr>
      <w:color w:val="595959" w:themeColor="text1" w:themeTint="0000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854DB"/>
    <w:pPr>
      <w:keepNext w:val="1"/>
      <w:keepLines w:val="1"/>
      <w:pBdr>
        <w:bottom w:color="f0cda1" w:space="4" w:sz="24" w:themeColor="accent1" w:val="single"/>
      </w:pBdr>
      <w:spacing w:before="360"/>
      <w:outlineLvl w:val="0"/>
    </w:pPr>
    <w:rPr>
      <w:rFonts w:asciiTheme="majorHAnsi" w:cstheme="majorBidi" w:eastAsiaTheme="majorEastAsia" w:hAnsiTheme="majorHAnsi"/>
      <w:b w:val="1"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qFormat w:val="1"/>
    <w:rsid w:val="00664450"/>
    <w:pPr>
      <w:spacing w:line="240" w:lineRule="auto"/>
      <w:outlineLvl w:val="1"/>
    </w:pPr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qFormat w:val="1"/>
    <w:rsid w:val="001A542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ac6c1b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qFormat w:val="1"/>
    <w:rsid w:val="001A542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e29e4a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qFormat w:val="1"/>
    <w:rsid w:val="00A67285"/>
    <w:pPr>
      <w:tabs>
        <w:tab w:val="center" w:pos="4844"/>
        <w:tab w:val="right" w:pos="9689"/>
      </w:tabs>
      <w:spacing w:after="600" w:before="0"/>
    </w:pPr>
    <w:rPr>
      <w:rFonts w:cstheme="minorHAnsi"/>
      <w:i w:val="1"/>
      <w:color w:val="331d01"/>
    </w:rPr>
  </w:style>
  <w:style w:type="character" w:styleId="HeaderChar" w:customStyle="1">
    <w:name w:val="Header Char"/>
    <w:basedOn w:val="DefaultParagraphFont"/>
    <w:link w:val="Header"/>
    <w:uiPriority w:val="99"/>
    <w:rsid w:val="00A67285"/>
    <w:rPr>
      <w:rFonts w:cstheme="minorHAnsi"/>
      <w:i w:val="1"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color="64b2c1" w:space="1" w:sz="8" w:themeColor="background2" w:val="single"/>
      </w:pBdr>
      <w:tabs>
        <w:tab w:val="right" w:pos="10080"/>
      </w:tabs>
      <w:spacing w:after="0" w:line="240" w:lineRule="auto"/>
    </w:pPr>
    <w:rPr>
      <w:sz w:val="18"/>
    </w:rPr>
  </w:style>
  <w:style w:type="character" w:styleId="FooterChar" w:customStyle="1">
    <w:name w:val="Footer Char"/>
    <w:basedOn w:val="DefaultParagraphFont"/>
    <w:link w:val="Footer"/>
    <w:uiPriority w:val="99"/>
    <w:rsid w:val="005C7E0C"/>
    <w:rPr>
      <w:color w:val="595959" w:themeColor="text1" w:themeTint="0000A6"/>
      <w:sz w:val="18"/>
    </w:rPr>
  </w:style>
  <w:style w:type="character" w:styleId="PlaceholderText">
    <w:name w:val="Placeholder Text"/>
    <w:basedOn w:val="DefaultParagraphFont"/>
    <w:uiPriority w:val="99"/>
    <w:semiHidden w:val="1"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854DB"/>
    <w:pPr>
      <w:spacing w:after="0"/>
      <w:contextualSpacing w:val="1"/>
      <w:jc w:val="center"/>
    </w:pPr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54DB"/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854DB"/>
    <w:pPr>
      <w:spacing w:after="0" w:line="240" w:lineRule="auto"/>
      <w:jc w:val="center"/>
    </w:pPr>
    <w:rPr>
      <w:rFonts w:eastAsiaTheme="minorEastAsia"/>
      <w:i w:val="1"/>
      <w:color w:val="ffffff" w:themeColor="background1"/>
      <w:spacing w:val="15"/>
      <w:sz w:val="44"/>
    </w:rPr>
  </w:style>
  <w:style w:type="character" w:styleId="SubtitleChar" w:customStyle="1">
    <w:name w:val="Subtitle Char"/>
    <w:basedOn w:val="DefaultParagraphFont"/>
    <w:link w:val="Subtitle"/>
    <w:uiPriority w:val="11"/>
    <w:rsid w:val="00A67285"/>
    <w:rPr>
      <w:rFonts w:eastAsiaTheme="minorEastAsia"/>
      <w:i w:val="1"/>
      <w:color w:val="ffffff" w:themeColor="background1"/>
      <w:spacing w:val="15"/>
      <w:sz w:val="44"/>
    </w:rPr>
  </w:style>
  <w:style w:type="character" w:styleId="Heading1Char" w:customStyle="1">
    <w:name w:val="Heading 1 Char"/>
    <w:basedOn w:val="DefaultParagraphFont"/>
    <w:link w:val="Heading1"/>
    <w:uiPriority w:val="9"/>
    <w:rsid w:val="005854DB"/>
    <w:rPr>
      <w:rFonts w:asciiTheme="majorHAnsi" w:cstheme="majorBidi" w:eastAsiaTheme="majorEastAsia" w:hAnsiTheme="majorHAnsi"/>
      <w:b w:val="1"/>
      <w:color w:val="107082" w:themeColor="accent2"/>
      <w:sz w:val="36"/>
      <w:szCs w:val="32"/>
    </w:rPr>
  </w:style>
  <w:style w:type="paragraph" w:styleId="Default" w:customStyle="1">
    <w:name w:val="Default"/>
    <w:semiHidden w:val="1"/>
    <w:rsid w:val="005D2146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character" w:styleId="A3" w:customStyle="1">
    <w:name w:val="A3"/>
    <w:uiPriority w:val="99"/>
    <w:semiHidden w:val="1"/>
    <w:rsid w:val="005D2146"/>
    <w:rPr>
      <w:i w:val="1"/>
      <w:iCs w:val="1"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 w:val="1"/>
    <w:qFormat w:val="1"/>
    <w:rsid w:val="005D2146"/>
    <w:pPr>
      <w:ind w:left="720"/>
      <w:contextualSpacing w:val="1"/>
    </w:pPr>
  </w:style>
  <w:style w:type="character" w:styleId="SubtleEmphasis">
    <w:name w:val="Subtle Emphasis"/>
    <w:uiPriority w:val="19"/>
    <w:semiHidden w:val="1"/>
    <w:qFormat w:val="1"/>
    <w:rsid w:val="00A67285"/>
    <w:rPr>
      <w:rFonts w:asciiTheme="majorHAnsi" w:hAnsiTheme="majorHAnsi"/>
      <w:b w:val="1"/>
      <w:i w:val="1"/>
      <w:color w:val="107082" w:themeColor="accent2"/>
      <w:sz w:val="28"/>
    </w:rPr>
  </w:style>
  <w:style w:type="character" w:styleId="Emphasis">
    <w:name w:val="Emphasis"/>
    <w:uiPriority w:val="20"/>
    <w:semiHidden w:val="1"/>
    <w:qFormat w:val="1"/>
    <w:rsid w:val="00F33F5E"/>
    <w:rPr>
      <w:rFonts w:cstheme="minorHAnsi"/>
      <w:i w:val="1"/>
      <w:color w:val="331d01"/>
    </w:rPr>
  </w:style>
  <w:style w:type="character" w:styleId="IntenseEmphasis">
    <w:name w:val="Intense Emphasis"/>
    <w:uiPriority w:val="21"/>
    <w:semiHidden w:val="1"/>
    <w:qFormat w:val="1"/>
    <w:rsid w:val="00AE0241"/>
    <w:rPr>
      <w:color w:val="595959" w:themeColor="text1" w:themeTint="0000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33047"/>
    <w:pPr>
      <w:spacing w:after="0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33047"/>
    <w:rPr>
      <w:rFonts w:ascii="Segoe UI" w:cs="Segoe UI" w:hAnsi="Segoe UI"/>
      <w:i w:val="1"/>
      <w:color w:val="595959" w:themeColor="text1" w:themeTint="0000A6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67285"/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47AF5"/>
    <w:rPr>
      <w:rFonts w:asciiTheme="majorHAnsi" w:cstheme="majorBidi" w:eastAsiaTheme="majorEastAsia" w:hAnsiTheme="majorHAnsi"/>
      <w:color w:val="ac6c1b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47AF5"/>
    <w:rPr>
      <w:rFonts w:asciiTheme="majorHAnsi" w:cstheme="majorBidi" w:eastAsiaTheme="majorEastAsia" w:hAnsiTheme="majorHAnsi"/>
      <w:i w:val="1"/>
      <w:iCs w:val="1"/>
      <w:color w:val="e29e4a" w:themeColor="accent1" w:themeShade="0000BF"/>
      <w:sz w:val="24"/>
    </w:rPr>
  </w:style>
  <w:style w:type="paragraph" w:styleId="TOCHeading">
    <w:name w:val="TOC Heading"/>
    <w:basedOn w:val="Normal"/>
    <w:next w:val="Normal"/>
    <w:uiPriority w:val="39"/>
    <w:semiHidden w:val="1"/>
    <w:qFormat w:val="1"/>
    <w:rsid w:val="00D94688"/>
    <w:pPr>
      <w:pBdr>
        <w:bottom w:color="f0cda1" w:space="1" w:sz="24" w:themeColor="accent1" w:val="single"/>
      </w:pBdr>
    </w:pPr>
    <w:rPr>
      <w:rFonts w:asciiTheme="majorHAnsi" w:hAnsiTheme="majorHAnsi"/>
      <w:b w:val="1"/>
      <w:color w:val="107082" w:themeColor="accent2"/>
      <w:sz w:val="40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 w:val="1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semiHidden w:val="1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C136F"/>
    <w:rPr>
      <w:sz w:val="16"/>
      <w:szCs w:val="16"/>
    </w:rPr>
  </w:style>
  <w:style w:type="paragraph" w:styleId="NoSpacing">
    <w:name w:val="No Spacing"/>
    <w:uiPriority w:val="1"/>
    <w:semiHidden w:val="1"/>
    <w:qFormat w:val="1"/>
    <w:rsid w:val="009B35B5"/>
    <w:pPr>
      <w:spacing w:after="0" w:line="240" w:lineRule="auto"/>
    </w:pPr>
    <w:rPr>
      <w:i w:val="1"/>
      <w:color w:val="595959" w:themeColor="text1" w:themeTint="0000A6"/>
      <w:sz w:val="24"/>
    </w:rPr>
  </w:style>
  <w:style w:type="paragraph" w:styleId="ListBullet">
    <w:name w:val="List Bullet"/>
    <w:basedOn w:val="Normal"/>
    <w:uiPriority w:val="99"/>
    <w:semiHidden w:val="1"/>
    <w:rsid w:val="0003123C"/>
    <w:pPr>
      <w:numPr>
        <w:numId w:val="16"/>
      </w:numPr>
      <w:spacing w:after="200" w:before="0" w:line="276" w:lineRule="auto"/>
      <w:ind w:left="340" w:hanging="340"/>
    </w:pPr>
  </w:style>
  <w:style w:type="paragraph" w:styleId="ListNumber">
    <w:name w:val="List Number"/>
    <w:basedOn w:val="Normal"/>
    <w:uiPriority w:val="99"/>
    <w:qFormat w:val="1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 w:val="1"/>
    <w:qFormat w:val="1"/>
    <w:rsid w:val="00BA31C4"/>
    <w:rPr>
      <w:b w:val="1"/>
      <w:bCs w:val="1"/>
    </w:rPr>
  </w:style>
  <w:style w:type="character" w:styleId="Bold" w:customStyle="1">
    <w:name w:val="Bold"/>
    <w:uiPriority w:val="1"/>
    <w:semiHidden w:val="1"/>
    <w:qFormat w:val="1"/>
    <w:rsid w:val="00BA31C4"/>
    <w:rPr>
      <w:b w:val="1"/>
      <w:bCs w:val="1"/>
    </w:rPr>
  </w:style>
  <w:style w:type="paragraph" w:styleId="ListBullet2">
    <w:name w:val="List Bullet 2"/>
    <w:basedOn w:val="Normal"/>
    <w:uiPriority w:val="99"/>
    <w:semiHidden w:val="1"/>
    <w:rsid w:val="00D27AF8"/>
    <w:pPr>
      <w:numPr>
        <w:numId w:val="35"/>
      </w:numPr>
      <w:spacing w:before="0"/>
    </w:pPr>
  </w:style>
  <w:style w:type="paragraph" w:styleId="Graphheading1" w:customStyle="1">
    <w:name w:val="Graph heading 1"/>
    <w:basedOn w:val="Normal"/>
    <w:semiHidden w:val="1"/>
    <w:qFormat w:val="1"/>
    <w:rsid w:val="008965F6"/>
    <w:pPr>
      <w:spacing w:after="60" w:line="240" w:lineRule="auto"/>
    </w:pPr>
    <w:rPr>
      <w:b w:val="1"/>
      <w:color w:val="054854" w:themeColor="accent3"/>
    </w:rPr>
  </w:style>
  <w:style w:type="paragraph" w:styleId="Graphheading2" w:customStyle="1">
    <w:name w:val="Graph heading 2"/>
    <w:basedOn w:val="Normal"/>
    <w:semiHidden w:val="1"/>
    <w:qFormat w:val="1"/>
    <w:rsid w:val="00664450"/>
    <w:pPr>
      <w:spacing w:after="60" w:line="240" w:lineRule="auto"/>
    </w:pPr>
    <w:rPr>
      <w:b w:val="1"/>
      <w:color w:val="f99927" w:themeColor="accent5"/>
    </w:rPr>
  </w:style>
  <w:style w:type="paragraph" w:styleId="Graphheading3" w:customStyle="1">
    <w:name w:val="Graph heading 3"/>
    <w:basedOn w:val="Normal"/>
    <w:semiHidden w:val="1"/>
    <w:qFormat w:val="1"/>
    <w:rsid w:val="00664450"/>
    <w:pPr>
      <w:spacing w:after="60" w:line="240" w:lineRule="auto"/>
    </w:pPr>
    <w:rPr>
      <w:b w:val="1"/>
      <w:color w:val="ec7216" w:themeColor="accent6"/>
    </w:rPr>
  </w:style>
  <w:style w:type="paragraph" w:styleId="Graphheading4" w:customStyle="1">
    <w:name w:val="Graph heading 4"/>
    <w:basedOn w:val="Normal"/>
    <w:semiHidden w:val="1"/>
    <w:qFormat w:val="1"/>
    <w:rsid w:val="008965F6"/>
    <w:pPr>
      <w:spacing w:after="60" w:line="240" w:lineRule="auto"/>
    </w:pPr>
    <w:rPr>
      <w:b w:val="1"/>
      <w:color w:val="107082" w:themeColor="accent2"/>
    </w:rPr>
  </w:style>
  <w:style w:type="paragraph" w:styleId="Graphbullet" w:customStyle="1">
    <w:name w:val="Graph bullet"/>
    <w:basedOn w:val="Normal"/>
    <w:semiHidden w:val="1"/>
    <w:qFormat w:val="1"/>
    <w:rsid w:val="008965F6"/>
    <w:pPr>
      <w:numPr>
        <w:numId w:val="28"/>
      </w:numPr>
      <w:spacing w:after="0" w:before="0" w:line="216" w:lineRule="auto"/>
      <w:ind w:left="284" w:hanging="284"/>
    </w:pPr>
    <w:rPr>
      <w:sz w:val="20"/>
    </w:rPr>
  </w:style>
  <w:style w:type="paragraph" w:styleId="Graphbullet2" w:customStyle="1">
    <w:name w:val="Graph bullet 2"/>
    <w:basedOn w:val="Normal"/>
    <w:semiHidden w:val="1"/>
    <w:qFormat w:val="1"/>
    <w:rsid w:val="008965F6"/>
    <w:pPr>
      <w:numPr>
        <w:numId w:val="30"/>
      </w:numPr>
      <w:spacing w:after="0" w:before="0" w:line="216" w:lineRule="auto"/>
      <w:ind w:left="284" w:hanging="284"/>
    </w:pPr>
    <w:rPr>
      <w:sz w:val="20"/>
    </w:rPr>
  </w:style>
  <w:style w:type="paragraph" w:styleId="Graphbullet3" w:customStyle="1">
    <w:name w:val="Graph bullet 3"/>
    <w:basedOn w:val="Normal"/>
    <w:semiHidden w:val="1"/>
    <w:qFormat w:val="1"/>
    <w:rsid w:val="008965F6"/>
    <w:pPr>
      <w:numPr>
        <w:numId w:val="29"/>
      </w:numPr>
      <w:spacing w:after="0" w:before="0" w:line="216" w:lineRule="auto"/>
      <w:ind w:left="284" w:hanging="284"/>
    </w:pPr>
    <w:rPr>
      <w:sz w:val="20"/>
    </w:rPr>
  </w:style>
  <w:style w:type="paragraph" w:styleId="Graphbullet4" w:customStyle="1">
    <w:name w:val="Graph bullet 4"/>
    <w:basedOn w:val="Normal"/>
    <w:semiHidden w:val="1"/>
    <w:qFormat w:val="1"/>
    <w:rsid w:val="008965F6"/>
    <w:pPr>
      <w:numPr>
        <w:numId w:val="31"/>
      </w:numPr>
      <w:spacing w:after="0" w:before="0" w:line="240" w:lineRule="auto"/>
      <w:ind w:left="284" w:hanging="284"/>
    </w:pPr>
    <w:rPr>
      <w:sz w:val="20"/>
    </w:rPr>
  </w:style>
  <w:style w:type="paragraph" w:styleId="TableTextLarge" w:customStyle="1">
    <w:name w:val="Table Text Large"/>
    <w:basedOn w:val="Normal"/>
    <w:semiHidden w:val="1"/>
    <w:qFormat w:val="1"/>
    <w:rsid w:val="00F77933"/>
    <w:pPr>
      <w:spacing w:after="0" w:before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 w:val="1"/>
    <w:rsid w:val="00685B4E"/>
    <w:pPr>
      <w:numPr>
        <w:ilvl w:val="1"/>
        <w:numId w:val="32"/>
      </w:numPr>
      <w:spacing w:before="0" w:line="271" w:lineRule="auto"/>
    </w:pPr>
  </w:style>
  <w:style w:type="paragraph" w:styleId="Checkbox" w:customStyle="1">
    <w:name w:val="Checkbox"/>
    <w:basedOn w:val="Normal"/>
    <w:qFormat w:val="1"/>
    <w:rsid w:val="00A67285"/>
    <w:pPr>
      <w:spacing w:after="0" w:before="0"/>
    </w:pPr>
  </w:style>
  <w:style w:type="paragraph" w:styleId="Header1" w:customStyle="1">
    <w:name w:val="Header 1"/>
    <w:basedOn w:val="Normal"/>
    <w:next w:val="Normal"/>
    <w:link w:val="Header1Char"/>
    <w:uiPriority w:val="99"/>
    <w:qFormat w:val="1"/>
    <w:rsid w:val="003639D2"/>
    <w:pPr>
      <w:spacing w:after="0" w:before="0" w:line="240" w:lineRule="auto"/>
    </w:pPr>
    <w:rPr>
      <w:rFonts w:asciiTheme="majorHAnsi" w:hAnsiTheme="majorHAnsi"/>
      <w:b w:val="1"/>
      <w:caps w:val="1"/>
      <w:color w:val="107082" w:themeColor="accent2"/>
      <w:sz w:val="28"/>
    </w:rPr>
  </w:style>
  <w:style w:type="character" w:styleId="Header1Char" w:customStyle="1">
    <w:name w:val="Header 1 Char"/>
    <w:basedOn w:val="DefaultParagraphFont"/>
    <w:link w:val="Header1"/>
    <w:uiPriority w:val="99"/>
    <w:rsid w:val="00A371D8"/>
    <w:rPr>
      <w:rFonts w:asciiTheme="majorHAnsi" w:hAnsiTheme="majorHAnsi"/>
      <w:b w:val="1"/>
      <w:caps w:val="1"/>
      <w:color w:val="107082" w:themeColor="accent2"/>
      <w:sz w:val="28"/>
    </w:r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romadske.ua/posts/fejkovi-novini-mozhut-prizvesti-do-nepravdivih-spogadiv-doslidzhennya" TargetMode="External"/><Relationship Id="rId8" Type="http://schemas.openxmlformats.org/officeDocument/2006/relationships/hyperlink" Target="https://ms.detector.media/manipulyatsii/post/23856/2019-11-27-tsina-dezinformatsii-naukovtsi-porakhuvali-zbitki-sprichineni-feikam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nUTw9AnvV2hXFRafXodRO+kPSw==">AMUW2mU6FnXOGAeSEfWRoa7jfr/QxAlb0Yha/eCI6lnyO5vfUHYY2nILTduVCatNPm+7aJ8iHXsZJ63+Hh5QHa5P2ML5xA4fzDRvQFEekkQ+st3dcZGEGxiSdrXj2KJMD6VDHBWAAd5m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