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112" w:rsidRPr="00035112" w:rsidRDefault="00035112" w:rsidP="00035112">
      <w:pPr>
        <w:rPr>
          <w:sz w:val="72"/>
          <w:szCs w:val="72"/>
        </w:rPr>
      </w:pPr>
      <w:r w:rsidRPr="00035112">
        <w:rPr>
          <w:sz w:val="72"/>
          <w:szCs w:val="72"/>
        </w:rPr>
        <w:t>Prática 08 – Funcionários, departamentos e</w:t>
      </w:r>
    </w:p>
    <w:p w:rsidR="00035112" w:rsidRPr="00035112" w:rsidRDefault="00035112" w:rsidP="00035112">
      <w:pPr>
        <w:rPr>
          <w:sz w:val="72"/>
          <w:szCs w:val="72"/>
        </w:rPr>
      </w:pPr>
      <w:proofErr w:type="gramStart"/>
      <w:r w:rsidRPr="00035112">
        <w:rPr>
          <w:sz w:val="72"/>
          <w:szCs w:val="72"/>
        </w:rPr>
        <w:t>cargos</w:t>
      </w:r>
      <w:proofErr w:type="gramEnd"/>
    </w:p>
    <w:p w:rsidR="00035112" w:rsidRPr="00035112" w:rsidRDefault="00035112" w:rsidP="00035112">
      <w:pPr>
        <w:rPr>
          <w:sz w:val="72"/>
          <w:szCs w:val="72"/>
        </w:rPr>
      </w:pPr>
      <w:r w:rsidRPr="00035112">
        <w:rPr>
          <w:sz w:val="72"/>
          <w:szCs w:val="72"/>
        </w:rPr>
        <w:t>Aula 08 · MER avançado, estudo de caso e argumentação</w:t>
      </w:r>
    </w:p>
    <w:p w:rsidR="00035112" w:rsidRDefault="00035112"/>
    <w:tbl>
      <w:tblPr>
        <w:tblStyle w:val="Tabelacomgrade"/>
        <w:tblW w:w="0" w:type="auto"/>
        <w:tblLook w:val="04A0"/>
      </w:tblPr>
      <w:tblGrid>
        <w:gridCol w:w="2794"/>
        <w:gridCol w:w="2929"/>
        <w:gridCol w:w="2997"/>
      </w:tblGrid>
      <w:tr w:rsidR="00FB53DF" w:rsidTr="00FB53DF">
        <w:trPr>
          <w:trHeight w:val="2873"/>
        </w:trPr>
        <w:tc>
          <w:tcPr>
            <w:tcW w:w="4670" w:type="dxa"/>
          </w:tcPr>
          <w:p w:rsidR="00035112" w:rsidRDefault="00035112" w:rsidP="00035112"/>
          <w:p w:rsidR="00035112" w:rsidRDefault="00035112" w:rsidP="00035112"/>
          <w:p w:rsidR="00035112" w:rsidRPr="00035112" w:rsidRDefault="00035112" w:rsidP="00035112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Item</w:t>
            </w:r>
          </w:p>
          <w:p w:rsidR="00035112" w:rsidRDefault="00035112" w:rsidP="00035112"/>
          <w:p w:rsidR="00035112" w:rsidRDefault="00035112" w:rsidP="00035112"/>
        </w:tc>
        <w:tc>
          <w:tcPr>
            <w:tcW w:w="5954" w:type="dxa"/>
          </w:tcPr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>Leitura nos dois sentidos, com a</w:t>
            </w:r>
            <w:r>
              <w:rPr>
                <w:sz w:val="56"/>
                <w:szCs w:val="56"/>
              </w:rPr>
              <w:t xml:space="preserve"> </w:t>
            </w:r>
            <w:r w:rsidRPr="00035112">
              <w:rPr>
                <w:sz w:val="56"/>
                <w:szCs w:val="56"/>
              </w:rPr>
              <w:t>cardinalidade</w:t>
            </w:r>
            <w:r>
              <w:rPr>
                <w:sz w:val="56"/>
                <w:szCs w:val="56"/>
              </w:rPr>
              <w:t xml:space="preserve">   </w:t>
            </w:r>
          </w:p>
        </w:tc>
        <w:tc>
          <w:tcPr>
            <w:tcW w:w="10489" w:type="dxa"/>
          </w:tcPr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>Regra que justifica</w:t>
            </w:r>
          </w:p>
        </w:tc>
      </w:tr>
      <w:tr w:rsidR="00FB53DF" w:rsidTr="00FB53DF">
        <w:tc>
          <w:tcPr>
            <w:tcW w:w="4670" w:type="dxa"/>
          </w:tcPr>
          <w:p w:rsidR="00035112" w:rsidRDefault="00035112" w:rsidP="00035112"/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>Funcionário e</w:t>
            </w:r>
          </w:p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>Departamento (trabalha</w:t>
            </w:r>
          </w:p>
          <w:p w:rsidR="00035112" w:rsidRPr="00035112" w:rsidRDefault="00035112" w:rsidP="00035112">
            <w:pPr>
              <w:rPr>
                <w:sz w:val="56"/>
                <w:szCs w:val="56"/>
              </w:rPr>
            </w:pPr>
            <w:proofErr w:type="gramStart"/>
            <w:r w:rsidRPr="00035112">
              <w:rPr>
                <w:sz w:val="56"/>
                <w:szCs w:val="56"/>
              </w:rPr>
              <w:t>em</w:t>
            </w:r>
            <w:proofErr w:type="gramEnd"/>
            <w:r w:rsidRPr="00035112">
              <w:rPr>
                <w:sz w:val="56"/>
                <w:szCs w:val="56"/>
              </w:rPr>
              <w:t>)</w:t>
            </w:r>
          </w:p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</w:tc>
        <w:tc>
          <w:tcPr>
            <w:tcW w:w="5954" w:type="dxa"/>
          </w:tcPr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 xml:space="preserve">• Funcionário → Departamento: Um Funcionário trabalha em no mínimo </w:t>
            </w:r>
            <w:proofErr w:type="gramStart"/>
            <w:r w:rsidRPr="00035112">
              <w:rPr>
                <w:sz w:val="56"/>
                <w:szCs w:val="56"/>
              </w:rPr>
              <w:t>1</w:t>
            </w:r>
            <w:proofErr w:type="gramEnd"/>
            <w:r w:rsidRPr="00035112">
              <w:rPr>
                <w:sz w:val="56"/>
                <w:szCs w:val="56"/>
              </w:rPr>
              <w:t xml:space="preserve"> e no máximo 2 departamentos ao longo do tempo (1, 2).</w:t>
            </w:r>
          </w:p>
        </w:tc>
        <w:tc>
          <w:tcPr>
            <w:tcW w:w="10489" w:type="dxa"/>
          </w:tcPr>
          <w:p w:rsidR="00035112" w:rsidRPr="00FB53DF" w:rsidRDefault="00FB53DF" w:rsidP="00035112">
            <w:pPr>
              <w:rPr>
                <w:sz w:val="56"/>
                <w:szCs w:val="56"/>
              </w:rPr>
            </w:pPr>
            <w:r w:rsidRPr="00FB53DF">
              <w:rPr>
                <w:sz w:val="56"/>
                <w:szCs w:val="56"/>
              </w:rPr>
              <w:t xml:space="preserve">Regras </w:t>
            </w:r>
            <w:proofErr w:type="gramStart"/>
            <w:r w:rsidRPr="00FB53DF">
              <w:rPr>
                <w:sz w:val="56"/>
                <w:szCs w:val="56"/>
              </w:rPr>
              <w:t>3</w:t>
            </w:r>
            <w:proofErr w:type="gramEnd"/>
            <w:r w:rsidRPr="00FB53DF">
              <w:rPr>
                <w:sz w:val="56"/>
                <w:szCs w:val="56"/>
              </w:rPr>
              <w:t xml:space="preserve"> e 4 (268.445 funcionários passaram por 1 departamento e 31.579 por 2; todos os 9 departamentos possuem de 17.346 a 85.707 funcionários).</w:t>
            </w:r>
          </w:p>
        </w:tc>
      </w:tr>
      <w:tr w:rsidR="00FB53DF" w:rsidTr="00FB53DF">
        <w:tc>
          <w:tcPr>
            <w:tcW w:w="4670" w:type="dxa"/>
          </w:tcPr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>Funcionário e Cargo</w:t>
            </w:r>
          </w:p>
          <w:p w:rsidR="00035112" w:rsidRPr="00035112" w:rsidRDefault="00035112" w:rsidP="00035112">
            <w:pPr>
              <w:rPr>
                <w:sz w:val="56"/>
                <w:szCs w:val="56"/>
              </w:rPr>
            </w:pPr>
            <w:proofErr w:type="gramStart"/>
            <w:r w:rsidRPr="00035112">
              <w:rPr>
                <w:sz w:val="56"/>
                <w:szCs w:val="56"/>
              </w:rPr>
              <w:t>ocupado</w:t>
            </w:r>
            <w:proofErr w:type="gramEnd"/>
            <w:r w:rsidRPr="00035112">
              <w:rPr>
                <w:sz w:val="56"/>
                <w:szCs w:val="56"/>
              </w:rPr>
              <w:t xml:space="preserve"> (ocupa)</w:t>
            </w:r>
          </w:p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</w:tc>
        <w:tc>
          <w:tcPr>
            <w:tcW w:w="5954" w:type="dxa"/>
          </w:tcPr>
          <w:p w:rsidR="00035112" w:rsidRPr="00FB53DF" w:rsidRDefault="00FB53DF" w:rsidP="00FB53DF">
            <w:pPr>
              <w:rPr>
                <w:rFonts w:ascii="Times New Roman" w:eastAsia="Times New Roman" w:hAnsi="Times New Roman" w:cs="Times New Roman"/>
                <w:kern w:val="0"/>
                <w:sz w:val="56"/>
                <w:szCs w:val="56"/>
              </w:rPr>
            </w:pPr>
            <w:r w:rsidRPr="00FB53DF">
              <w:rPr>
                <w:rFonts w:ascii="Times New Roman" w:eastAsia="Times New Roman" w:hAnsi="Times New Roman" w:cs="Times New Roman"/>
                <w:kern w:val="0"/>
                <w:sz w:val="56"/>
                <w:szCs w:val="56"/>
              </w:rPr>
              <w:t>• Departamento → Funcionário: Um Departamento tem/teve no mínimo 17.346 e no máximo 85.707 funcionários (ou genericamente (</w:t>
            </w:r>
            <w:proofErr w:type="gramStart"/>
            <w:r w:rsidRPr="00FB53DF">
              <w:rPr>
                <w:rFonts w:ascii="Times New Roman" w:eastAsia="Times New Roman" w:hAnsi="Times New Roman" w:cs="Times New Roman"/>
                <w:kern w:val="0"/>
                <w:sz w:val="56"/>
                <w:szCs w:val="56"/>
              </w:rPr>
              <w:t>1</w:t>
            </w:r>
            <w:proofErr w:type="gramEnd"/>
            <w:r w:rsidRPr="00FB53DF">
              <w:rPr>
                <w:rFonts w:ascii="Times New Roman" w:eastAsia="Times New Roman" w:hAnsi="Times New Roman" w:cs="Times New Roman"/>
                <w:kern w:val="0"/>
                <w:sz w:val="56"/>
                <w:szCs w:val="56"/>
              </w:rPr>
              <w:t>, N) / (17346, 85707)).</w:t>
            </w:r>
          </w:p>
        </w:tc>
        <w:tc>
          <w:tcPr>
            <w:tcW w:w="10489" w:type="dxa"/>
          </w:tcPr>
          <w:p w:rsidR="00035112" w:rsidRPr="00FB53DF" w:rsidRDefault="00FB53DF" w:rsidP="00035112">
            <w:pPr>
              <w:rPr>
                <w:sz w:val="56"/>
                <w:szCs w:val="56"/>
              </w:rPr>
            </w:pPr>
            <w:r w:rsidRPr="00FB53DF">
              <w:rPr>
                <w:sz w:val="56"/>
                <w:szCs w:val="56"/>
              </w:rPr>
              <w:t xml:space="preserve">Regras </w:t>
            </w:r>
            <w:proofErr w:type="gramStart"/>
            <w:r w:rsidRPr="00FB53DF">
              <w:rPr>
                <w:sz w:val="56"/>
                <w:szCs w:val="56"/>
              </w:rPr>
              <w:t>5</w:t>
            </w:r>
            <w:proofErr w:type="gramEnd"/>
            <w:r w:rsidRPr="00FB53DF">
              <w:rPr>
                <w:sz w:val="56"/>
                <w:szCs w:val="56"/>
              </w:rPr>
              <w:t xml:space="preserve"> e 6 (140.270 funcionários tiveram mais de um cargo, variando de 1 a 3 cargos ao longo da carreira. O registro não tem código próprio e depende do funcionário</w:t>
            </w:r>
          </w:p>
        </w:tc>
      </w:tr>
      <w:tr w:rsidR="00FB53DF" w:rsidTr="00FB53DF">
        <w:trPr>
          <w:trHeight w:val="3206"/>
        </w:trPr>
        <w:tc>
          <w:tcPr>
            <w:tcW w:w="4670" w:type="dxa"/>
          </w:tcPr>
          <w:p w:rsidR="00035112" w:rsidRDefault="00035112" w:rsidP="00035112"/>
          <w:p w:rsidR="00035112" w:rsidRPr="00035112" w:rsidRDefault="00035112" w:rsidP="00035112">
            <w:pPr>
              <w:rPr>
                <w:sz w:val="56"/>
                <w:szCs w:val="56"/>
              </w:rPr>
            </w:pPr>
            <w:r w:rsidRPr="00035112">
              <w:rPr>
                <w:sz w:val="56"/>
                <w:szCs w:val="56"/>
              </w:rPr>
              <w:t>Entidade fraca: qual é e de</w:t>
            </w:r>
          </w:p>
          <w:p w:rsidR="00035112" w:rsidRPr="00035112" w:rsidRDefault="00035112" w:rsidP="00035112">
            <w:pPr>
              <w:rPr>
                <w:sz w:val="56"/>
                <w:szCs w:val="56"/>
              </w:rPr>
            </w:pPr>
            <w:proofErr w:type="gramStart"/>
            <w:r w:rsidRPr="00035112">
              <w:rPr>
                <w:sz w:val="56"/>
                <w:szCs w:val="56"/>
              </w:rPr>
              <w:t>qual</w:t>
            </w:r>
            <w:proofErr w:type="gramEnd"/>
            <w:r w:rsidRPr="00035112">
              <w:rPr>
                <w:sz w:val="56"/>
                <w:szCs w:val="56"/>
              </w:rPr>
              <w:t xml:space="preserve"> entidade ela</w:t>
            </w:r>
          </w:p>
          <w:p w:rsidR="00035112" w:rsidRPr="00035112" w:rsidRDefault="00035112" w:rsidP="00035112">
            <w:pPr>
              <w:rPr>
                <w:sz w:val="56"/>
                <w:szCs w:val="56"/>
              </w:rPr>
            </w:pPr>
            <w:proofErr w:type="gramStart"/>
            <w:r w:rsidRPr="00035112">
              <w:rPr>
                <w:sz w:val="56"/>
                <w:szCs w:val="56"/>
              </w:rPr>
              <w:t>depende</w:t>
            </w:r>
            <w:proofErr w:type="gramEnd"/>
            <w:r w:rsidRPr="00035112">
              <w:rPr>
                <w:sz w:val="56"/>
                <w:szCs w:val="56"/>
              </w:rPr>
              <w:t>?</w:t>
            </w:r>
          </w:p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  <w:p w:rsidR="00035112" w:rsidRDefault="00035112" w:rsidP="00035112"/>
        </w:tc>
        <w:tc>
          <w:tcPr>
            <w:tcW w:w="5954" w:type="dxa"/>
          </w:tcPr>
          <w:p w:rsidR="00035112" w:rsidRPr="00FB53DF" w:rsidRDefault="00FB53DF" w:rsidP="00035112">
            <w:pPr>
              <w:rPr>
                <w:sz w:val="56"/>
                <w:szCs w:val="56"/>
              </w:rPr>
            </w:pPr>
            <w:r w:rsidRPr="00FB53DF">
              <w:rPr>
                <w:sz w:val="56"/>
                <w:szCs w:val="56"/>
              </w:rPr>
              <w:t xml:space="preserve">• Funcionário → Cargo ocupado: Um Funcionário ocupa no mínimo </w:t>
            </w:r>
            <w:proofErr w:type="gramStart"/>
            <w:r w:rsidRPr="00FB53DF">
              <w:rPr>
                <w:sz w:val="56"/>
                <w:szCs w:val="56"/>
              </w:rPr>
              <w:t>1</w:t>
            </w:r>
            <w:proofErr w:type="gramEnd"/>
            <w:r w:rsidRPr="00FB53DF">
              <w:rPr>
                <w:sz w:val="56"/>
                <w:szCs w:val="56"/>
              </w:rPr>
              <w:t xml:space="preserve"> e no máximo 3 cargos ao longo do tempo (1, 3).</w:t>
            </w:r>
          </w:p>
        </w:tc>
        <w:tc>
          <w:tcPr>
            <w:tcW w:w="10489" w:type="dxa"/>
          </w:tcPr>
          <w:p w:rsidR="00035112" w:rsidRPr="00FB53DF" w:rsidRDefault="00FB53DF" w:rsidP="00035112">
            <w:pPr>
              <w:rPr>
                <w:sz w:val="56"/>
                <w:szCs w:val="56"/>
              </w:rPr>
            </w:pPr>
            <w:r w:rsidRPr="00FB53DF">
              <w:rPr>
                <w:sz w:val="56"/>
                <w:szCs w:val="56"/>
              </w:rPr>
              <w:t>Regra 6 (Não possui chave primária/código próprio; é identificada pelo funcionário + nome do cargo + data de início; possui exclusão em cascata ON DELETE CASCADE</w:t>
            </w:r>
          </w:p>
        </w:tc>
      </w:tr>
    </w:tbl>
    <w:p w:rsidR="0002417E" w:rsidRPr="00035112" w:rsidRDefault="0002417E" w:rsidP="00035112"/>
    <w:sectPr w:rsidR="0002417E" w:rsidRPr="00035112" w:rsidSect="007D7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680F08"/>
    <w:multiLevelType w:val="hybridMultilevel"/>
    <w:tmpl w:val="A26C97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45"/>
  <w:proofState w:spelling="clean" w:grammar="clean"/>
  <w:defaultTabStop w:val="708"/>
  <w:hyphenationZone w:val="425"/>
  <w:characterSpacingControl w:val="doNotCompress"/>
  <w:compat>
    <w:useFELayout/>
  </w:compat>
  <w:rsids>
    <w:rsidRoot w:val="0002417E"/>
    <w:rsid w:val="0002417E"/>
    <w:rsid w:val="00035112"/>
    <w:rsid w:val="00091255"/>
    <w:rsid w:val="000C4EA8"/>
    <w:rsid w:val="000D4560"/>
    <w:rsid w:val="001369C0"/>
    <w:rsid w:val="001C6178"/>
    <w:rsid w:val="001F626A"/>
    <w:rsid w:val="00274ADD"/>
    <w:rsid w:val="002B134D"/>
    <w:rsid w:val="002D195F"/>
    <w:rsid w:val="0035756F"/>
    <w:rsid w:val="00443715"/>
    <w:rsid w:val="00445256"/>
    <w:rsid w:val="0046119C"/>
    <w:rsid w:val="004B34ED"/>
    <w:rsid w:val="004C6F0B"/>
    <w:rsid w:val="004E5394"/>
    <w:rsid w:val="00512119"/>
    <w:rsid w:val="005F03B3"/>
    <w:rsid w:val="007D7AE7"/>
    <w:rsid w:val="007F42DD"/>
    <w:rsid w:val="00830936"/>
    <w:rsid w:val="008D70C4"/>
    <w:rsid w:val="008F7B4B"/>
    <w:rsid w:val="00933891"/>
    <w:rsid w:val="00966FC6"/>
    <w:rsid w:val="009B1475"/>
    <w:rsid w:val="00A66957"/>
    <w:rsid w:val="00A925CB"/>
    <w:rsid w:val="00B84A84"/>
    <w:rsid w:val="00BA0493"/>
    <w:rsid w:val="00C27D4B"/>
    <w:rsid w:val="00C5396C"/>
    <w:rsid w:val="00C637FE"/>
    <w:rsid w:val="00C84CD5"/>
    <w:rsid w:val="00D3314B"/>
    <w:rsid w:val="00DC0FA8"/>
    <w:rsid w:val="00E07DC6"/>
    <w:rsid w:val="00E64D9B"/>
    <w:rsid w:val="00EC1721"/>
    <w:rsid w:val="00F04025"/>
    <w:rsid w:val="00F51152"/>
    <w:rsid w:val="00F569E2"/>
    <w:rsid w:val="00FB53DF"/>
    <w:rsid w:val="00FD0C40"/>
    <w:rsid w:val="00FD56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7AE7"/>
  </w:style>
  <w:style w:type="paragraph" w:styleId="Ttulo1">
    <w:name w:val="heading 1"/>
    <w:basedOn w:val="Normal"/>
    <w:next w:val="Normal"/>
    <w:link w:val="Ttulo1Char"/>
    <w:uiPriority w:val="9"/>
    <w:qFormat/>
    <w:rsid w:val="0002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4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41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4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41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4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4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41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41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41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41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41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241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Fontepargpadro"/>
    <w:uiPriority w:val="99"/>
    <w:semiHidden/>
    <w:unhideWhenUsed/>
    <w:rsid w:val="000351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Ggggg Nnn</dc:creator>
  <cp:lastModifiedBy>Tarde</cp:lastModifiedBy>
  <cp:revision>2</cp:revision>
  <dcterms:created xsi:type="dcterms:W3CDTF">2026-10-22T19:41:00Z</dcterms:created>
  <dcterms:modified xsi:type="dcterms:W3CDTF">2026-10-22T19:41:00Z</dcterms:modified>
</cp:coreProperties>
</file>