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52" w:rsidRDefault="007A2A6D">
      <w:pPr>
        <w:spacing w:after="157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336A52" w:rsidRDefault="007A2A6D">
      <w:pPr>
        <w:pStyle w:val="Ttulo1"/>
        <w:spacing w:after="121"/>
        <w:ind w:left="-5"/>
      </w:pPr>
      <w:r>
        <w:rPr>
          <w:b w:val="0"/>
        </w:rPr>
        <w:t xml:space="preserve">Histórico de alterações do documento </w:t>
      </w:r>
    </w:p>
    <w:p w:rsidR="00336A52" w:rsidRDefault="007A2A6D">
      <w:pPr>
        <w:spacing w:after="0" w:line="259" w:lineRule="auto"/>
        <w:ind w:left="54" w:firstLine="0"/>
        <w:jc w:val="center"/>
      </w:pPr>
      <w:r>
        <w:t xml:space="preserve"> </w:t>
      </w:r>
    </w:p>
    <w:tbl>
      <w:tblPr>
        <w:tblStyle w:val="TableGrid"/>
        <w:tblW w:w="7969" w:type="dxa"/>
        <w:tblInd w:w="254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2937"/>
        <w:gridCol w:w="2009"/>
        <w:gridCol w:w="1689"/>
      </w:tblGrid>
      <w:tr w:rsidR="00336A52">
        <w:trPr>
          <w:trHeight w:val="298"/>
        </w:trPr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36A52" w:rsidRDefault="007A2A6D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Versão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336A52" w:rsidRDefault="007A2A6D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Alteração efetuada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36A52" w:rsidRDefault="007A2A6D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Responsável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336A52" w:rsidRDefault="007A2A6D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Data</w:t>
            </w:r>
          </w:p>
        </w:tc>
      </w:tr>
      <w:tr w:rsidR="00F57E98">
        <w:trPr>
          <w:trHeight w:val="300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Versão Inicial</w:t>
            </w: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Denys Souza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0" w:line="259" w:lineRule="auto"/>
              <w:ind w:left="2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16/05/2018</w:t>
            </w:r>
          </w:p>
        </w:tc>
      </w:tr>
      <w:tr w:rsidR="00F57E98">
        <w:trPr>
          <w:trHeight w:val="300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Revisão da versão inicial</w:t>
            </w: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Gustavo Wagner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0" w:line="259" w:lineRule="auto"/>
              <w:ind w:left="2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16/05/2018</w:t>
            </w:r>
          </w:p>
        </w:tc>
      </w:tr>
      <w:tr w:rsidR="00F57E98">
        <w:trPr>
          <w:trHeight w:val="300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Alterações do código e classes</w:t>
            </w: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Denys Souza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0" w:line="259" w:lineRule="auto"/>
              <w:ind w:left="2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27/07</w:t>
            </w:r>
            <w:r>
              <w:rPr>
                <w:rFonts w:ascii="Calibri" w:eastAsia="Calibri" w:hAnsi="Calibri" w:cs="Calibri"/>
                <w:sz w:val="22"/>
              </w:rPr>
              <w:t>/2018</w:t>
            </w:r>
          </w:p>
        </w:tc>
      </w:tr>
      <w:tr w:rsidR="00F57E98">
        <w:trPr>
          <w:trHeight w:val="300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Versão final para apresentação</w:t>
            </w: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Denys Souza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0" w:line="259" w:lineRule="auto"/>
              <w:ind w:left="2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01/08</w:t>
            </w:r>
            <w:r>
              <w:rPr>
                <w:rFonts w:ascii="Calibri" w:eastAsia="Calibri" w:hAnsi="Calibri" w:cs="Calibri"/>
                <w:sz w:val="22"/>
              </w:rPr>
              <w:t>/2018</w:t>
            </w:r>
          </w:p>
        </w:tc>
      </w:tr>
      <w:tr w:rsidR="00F57E98">
        <w:trPr>
          <w:trHeight w:val="299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</w:tr>
      <w:tr w:rsidR="00F57E98">
        <w:trPr>
          <w:trHeight w:val="299"/>
        </w:trPr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</w:tr>
      <w:tr w:rsidR="00F57E98">
        <w:trPr>
          <w:trHeight w:val="300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</w:tr>
      <w:tr w:rsidR="00F57E98">
        <w:trPr>
          <w:trHeight w:val="311"/>
        </w:trPr>
        <w:tc>
          <w:tcPr>
            <w:tcW w:w="1334" w:type="dxa"/>
            <w:tcBorders>
              <w:top w:val="single" w:sz="7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7" w:type="dxa"/>
            <w:tcBorders>
              <w:top w:val="single" w:sz="7" w:space="0" w:color="000000"/>
              <w:left w:val="single" w:sz="6" w:space="0" w:color="000000"/>
              <w:bottom w:val="single" w:sz="12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F57E98" w:rsidRDefault="00F57E98" w:rsidP="00F57E98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6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6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6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6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8" w:line="259" w:lineRule="auto"/>
        <w:ind w:left="54" w:firstLine="0"/>
        <w:jc w:val="center"/>
      </w:pPr>
      <w:r>
        <w:lastRenderedPageBreak/>
        <w:t xml:space="preserve"> </w:t>
      </w:r>
    </w:p>
    <w:p w:rsidR="00336A52" w:rsidRDefault="007A2A6D">
      <w:pPr>
        <w:spacing w:after="156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0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92" w:line="259" w:lineRule="auto"/>
        <w:ind w:left="54" w:firstLine="0"/>
        <w:jc w:val="center"/>
      </w:pPr>
      <w:r>
        <w:t xml:space="preserve"> </w:t>
      </w:r>
    </w:p>
    <w:p w:rsidR="00336A52" w:rsidRDefault="007A2A6D">
      <w:pPr>
        <w:spacing w:after="157" w:line="259" w:lineRule="auto"/>
        <w:ind w:left="-5"/>
        <w:jc w:val="left"/>
      </w:pPr>
      <w:r>
        <w:rPr>
          <w:sz w:val="28"/>
        </w:rPr>
        <w:t xml:space="preserve">Sumário </w:t>
      </w:r>
    </w:p>
    <w:p w:rsidR="00336A52" w:rsidRDefault="007A2A6D">
      <w:pPr>
        <w:spacing w:after="12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336A52" w:rsidRDefault="007A2A6D">
      <w:pPr>
        <w:spacing w:after="191"/>
        <w:ind w:left="-5"/>
      </w:pPr>
      <w:r>
        <w:t xml:space="preserve">Histórico de alteração do documento .............................................................. 1 </w:t>
      </w:r>
    </w:p>
    <w:p w:rsidR="00336A52" w:rsidRDefault="007A2A6D">
      <w:pPr>
        <w:numPr>
          <w:ilvl w:val="0"/>
          <w:numId w:val="1"/>
        </w:numPr>
        <w:spacing w:after="197"/>
        <w:ind w:hanging="708"/>
      </w:pPr>
      <w:r>
        <w:t xml:space="preserve">Proposito ou Justificativa do Projeto ................................................... 3 </w:t>
      </w:r>
    </w:p>
    <w:p w:rsidR="00336A52" w:rsidRDefault="007A2A6D">
      <w:pPr>
        <w:numPr>
          <w:ilvl w:val="0"/>
          <w:numId w:val="1"/>
        </w:numPr>
        <w:spacing w:after="195"/>
        <w:ind w:hanging="708"/>
      </w:pPr>
      <w:r>
        <w:t xml:space="preserve">Descrição do Projeto............................................................................. 3 </w:t>
      </w:r>
    </w:p>
    <w:p w:rsidR="00336A52" w:rsidRDefault="007A2A6D">
      <w:pPr>
        <w:numPr>
          <w:ilvl w:val="0"/>
          <w:numId w:val="1"/>
        </w:numPr>
        <w:spacing w:after="197"/>
        <w:ind w:hanging="708"/>
      </w:pPr>
      <w:r>
        <w:t xml:space="preserve">Requisitos do Sistema .......................................................................... 3 </w:t>
      </w:r>
    </w:p>
    <w:p w:rsidR="00336A52" w:rsidRDefault="007A2A6D">
      <w:pPr>
        <w:numPr>
          <w:ilvl w:val="0"/>
          <w:numId w:val="1"/>
        </w:numPr>
        <w:spacing w:after="197"/>
        <w:ind w:hanging="708"/>
      </w:pPr>
      <w:r>
        <w:t>Premissas .............................................</w:t>
      </w:r>
      <w:r>
        <w:t xml:space="preserve">................................................ 3 </w:t>
      </w:r>
    </w:p>
    <w:p w:rsidR="00DB12AB" w:rsidRDefault="007A2A6D">
      <w:pPr>
        <w:numPr>
          <w:ilvl w:val="0"/>
          <w:numId w:val="1"/>
        </w:numPr>
        <w:spacing w:after="0" w:line="429" w:lineRule="auto"/>
        <w:ind w:hanging="708"/>
      </w:pPr>
      <w:r>
        <w:t xml:space="preserve">Restrições ............................................................................................ 4 </w:t>
      </w:r>
    </w:p>
    <w:p w:rsidR="00336A52" w:rsidRDefault="007A2A6D">
      <w:pPr>
        <w:numPr>
          <w:ilvl w:val="0"/>
          <w:numId w:val="1"/>
        </w:numPr>
        <w:spacing w:after="0" w:line="429" w:lineRule="auto"/>
        <w:ind w:hanging="708"/>
      </w:pPr>
      <w:r>
        <w:t>Fases do Projeto .............................................................................</w:t>
      </w:r>
      <w:r>
        <w:t xml:space="preserve">..... 4 </w:t>
      </w:r>
    </w:p>
    <w:p w:rsidR="00336A52" w:rsidRDefault="007A2A6D">
      <w:pPr>
        <w:numPr>
          <w:ilvl w:val="0"/>
          <w:numId w:val="2"/>
        </w:numPr>
        <w:spacing w:after="197"/>
        <w:ind w:hanging="708"/>
      </w:pPr>
      <w:r>
        <w:t xml:space="preserve">Risco do Projeto .................................................................................. 4 </w:t>
      </w:r>
    </w:p>
    <w:p w:rsidR="00336A52" w:rsidRDefault="007A2A6D">
      <w:pPr>
        <w:numPr>
          <w:ilvl w:val="0"/>
          <w:numId w:val="2"/>
        </w:numPr>
        <w:spacing w:after="197"/>
        <w:ind w:hanging="708"/>
      </w:pPr>
      <w:r>
        <w:t xml:space="preserve">Resumo de cronograma de marcos ...................................................... 4 </w:t>
      </w:r>
    </w:p>
    <w:p w:rsidR="00336A52" w:rsidRDefault="007A2A6D">
      <w:pPr>
        <w:numPr>
          <w:ilvl w:val="0"/>
          <w:numId w:val="2"/>
        </w:numPr>
        <w:spacing w:after="197"/>
        <w:ind w:hanging="708"/>
      </w:pPr>
      <w:r>
        <w:t xml:space="preserve">Listas de partes interessadas ................................................................ 4 </w:t>
      </w:r>
    </w:p>
    <w:p w:rsidR="00336A52" w:rsidRDefault="007A2A6D">
      <w:pPr>
        <w:numPr>
          <w:ilvl w:val="0"/>
          <w:numId w:val="2"/>
        </w:numPr>
        <w:ind w:hanging="708"/>
      </w:pPr>
      <w:r>
        <w:t xml:space="preserve">Responsável pela aprovação do Projeto .............................................. 5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0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20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2"/>
        <w:ind w:left="355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Propósito do Projeto</w:t>
      </w:r>
      <w:r>
        <w:rPr>
          <w:b w:val="0"/>
        </w:rPr>
        <w:t xml:space="preserve"> </w:t>
      </w:r>
    </w:p>
    <w:p w:rsidR="00336A52" w:rsidRDefault="007A2A6D">
      <w:pPr>
        <w:spacing w:after="138"/>
        <w:ind w:left="-5"/>
      </w:pPr>
      <w:r>
        <w:t xml:space="preserve">Disputa entre dois competidores utilizando maquinas distintas com o objetivo de adivinhar uma palavra escolhida aleatoriamente pelo sistema em uma lista de palavras. </w:t>
      </w:r>
    </w:p>
    <w:p w:rsidR="00336A52" w:rsidRDefault="007A2A6D">
      <w:pPr>
        <w:spacing w:after="225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36A52" w:rsidRDefault="007A2A6D">
      <w:pPr>
        <w:pStyle w:val="Ttulo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Descrição do Projeto </w:t>
      </w:r>
    </w:p>
    <w:p w:rsidR="00336A52" w:rsidRDefault="007A2A6D">
      <w:pPr>
        <w:ind w:left="-5"/>
      </w:pPr>
      <w:r>
        <w:t xml:space="preserve">O sistema vai receber o nome dos competidores, em seguida vai </w:t>
      </w:r>
      <w:r>
        <w:t xml:space="preserve">escolher em uma lista, uma palavra que será apresentada para o jogador 1. O competidor que recebeu a palavra vai informar a primeira de cinco dicas para o jogador 2 que terá cinco chances para adivinhar a palavra que foi definida pelo sistema. </w:t>
      </w:r>
    </w:p>
    <w:p w:rsidR="00336A52" w:rsidRDefault="007A2A6D">
      <w:pPr>
        <w:ind w:left="-5"/>
      </w:pPr>
      <w:r>
        <w:t>Caso o joga</w:t>
      </w:r>
      <w:r>
        <w:t xml:space="preserve">dor 2 acerte a palavra o mesmo vai ganhar 10 pontos, se ele errar o jogador 1 ganha 5 pontos. Ao final desta primeira etapa uma nova palavra será escolhida pelo sistema para o jogador 2 e o mesmo deve seguir a mesma sequência para o jogador 1. </w:t>
      </w:r>
    </w:p>
    <w:p w:rsidR="00336A52" w:rsidRDefault="007A2A6D">
      <w:pPr>
        <w:ind w:left="-5"/>
      </w:pPr>
      <w:r>
        <w:t>O jogo ence</w:t>
      </w:r>
      <w:r>
        <w:t xml:space="preserve">rra ao final de cinco rodadas onde será somado a pontuação dos competidores e informado o vencedor com sua pontuação. </w:t>
      </w:r>
    </w:p>
    <w:p w:rsidR="00336A52" w:rsidRDefault="007A2A6D">
      <w:pPr>
        <w:spacing w:after="20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Requisitos do Sistema </w:t>
      </w:r>
    </w:p>
    <w:p w:rsidR="00336A52" w:rsidRDefault="007A2A6D">
      <w:pPr>
        <w:numPr>
          <w:ilvl w:val="0"/>
          <w:numId w:val="3"/>
        </w:numPr>
      </w:pPr>
      <w:r>
        <w:rPr>
          <w:b/>
        </w:rPr>
        <w:t>Cadastrar jogadores:</w:t>
      </w:r>
      <w:r>
        <w:t xml:space="preserve"> Tem como objetivo receber o nome dos jogadores que participaram da partida. </w:t>
      </w:r>
    </w:p>
    <w:p w:rsidR="00336A52" w:rsidRDefault="007A2A6D">
      <w:pPr>
        <w:numPr>
          <w:ilvl w:val="0"/>
          <w:numId w:val="3"/>
        </w:numPr>
      </w:pPr>
      <w:r>
        <w:rPr>
          <w:b/>
        </w:rPr>
        <w:t xml:space="preserve">Pontuação: </w:t>
      </w:r>
      <w:r>
        <w:t xml:space="preserve">Armazenar a pontuação dos jogadores com o objetivo de retornar o competidor com maior pontuação no final da partida. </w:t>
      </w:r>
    </w:p>
    <w:p w:rsidR="00336A52" w:rsidRDefault="007A2A6D">
      <w:pPr>
        <w:spacing w:after="20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1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Premissas </w:t>
      </w:r>
    </w:p>
    <w:p w:rsidR="00336A52" w:rsidRDefault="00DB12AB">
      <w:pPr>
        <w:numPr>
          <w:ilvl w:val="0"/>
          <w:numId w:val="4"/>
        </w:numPr>
        <w:ind w:hanging="240"/>
      </w:pPr>
      <w:r>
        <w:t>Equipe composta apenas por um integrante.</w:t>
      </w:r>
    </w:p>
    <w:p w:rsidR="00336A52" w:rsidRDefault="00F57E98">
      <w:pPr>
        <w:numPr>
          <w:ilvl w:val="0"/>
          <w:numId w:val="4"/>
        </w:numPr>
        <w:ind w:hanging="240"/>
      </w:pPr>
      <w:r>
        <w:t>Tempo total para conclusão do projeto 3 meses.</w:t>
      </w:r>
    </w:p>
    <w:p w:rsidR="00F57E98" w:rsidRDefault="00F57E98" w:rsidP="00F57E98">
      <w:pPr>
        <w:numPr>
          <w:ilvl w:val="0"/>
          <w:numId w:val="4"/>
        </w:numPr>
        <w:ind w:hanging="240"/>
      </w:pPr>
      <w:r>
        <w:t>Necessário IDE de desenvolvimento (IntelliJ IDE).</w:t>
      </w:r>
    </w:p>
    <w:p w:rsidR="00F57E98" w:rsidRDefault="00F57E98" w:rsidP="00F57E98">
      <w:pPr>
        <w:numPr>
          <w:ilvl w:val="0"/>
          <w:numId w:val="4"/>
        </w:numPr>
        <w:ind w:hanging="240"/>
      </w:pPr>
      <w:r>
        <w:t>Conhecimento básico de redes.</w:t>
      </w:r>
    </w:p>
    <w:p w:rsidR="00336A52" w:rsidRDefault="007A2A6D">
      <w:pPr>
        <w:ind w:left="-5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:rsidR="00336A52" w:rsidRDefault="007A2A6D">
      <w:pPr>
        <w:spacing w:after="0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Restrições </w:t>
      </w:r>
    </w:p>
    <w:p w:rsidR="00336A52" w:rsidRDefault="007A2A6D">
      <w:pPr>
        <w:ind w:left="-5"/>
      </w:pPr>
      <w:r>
        <w:t xml:space="preserve">Jogo não apresenta restrições de sistema visto que está sendo elaborador utilizando Java podendo rodar em qualquer PC que tenha instalado a JVM (Java Virtual Machine). </w:t>
      </w:r>
    </w:p>
    <w:p w:rsidR="00336A52" w:rsidRDefault="007A2A6D">
      <w:pPr>
        <w:spacing w:after="204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1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Fases do projeto </w:t>
      </w:r>
    </w:p>
    <w:p w:rsidR="00336A52" w:rsidRDefault="007A2A6D">
      <w:pPr>
        <w:ind w:left="-5"/>
      </w:pPr>
      <w:r>
        <w:t>O projeto consiste em elaborar um jogo de adivinhar palavras atr</w:t>
      </w:r>
      <w:r>
        <w:t xml:space="preserve">avés das seguintes fases pré-estabelecidas: </w:t>
      </w:r>
    </w:p>
    <w:p w:rsidR="00336A52" w:rsidRDefault="007A2A6D">
      <w:pPr>
        <w:spacing w:after="166" w:line="259" w:lineRule="auto"/>
        <w:ind w:left="0" w:firstLine="0"/>
        <w:jc w:val="left"/>
      </w:pPr>
      <w:r>
        <w:t xml:space="preserve"> </w:t>
      </w:r>
    </w:p>
    <w:p w:rsidR="00336A52" w:rsidRDefault="00DB12AB">
      <w:pPr>
        <w:numPr>
          <w:ilvl w:val="0"/>
          <w:numId w:val="5"/>
        </w:numPr>
        <w:spacing w:after="7"/>
        <w:ind w:hanging="360"/>
      </w:pPr>
      <w:r>
        <w:t>Definição das principais Classes</w:t>
      </w:r>
    </w:p>
    <w:p w:rsidR="00336A52" w:rsidRDefault="00DB12AB">
      <w:pPr>
        <w:numPr>
          <w:ilvl w:val="0"/>
          <w:numId w:val="5"/>
        </w:numPr>
        <w:spacing w:after="7"/>
        <w:ind w:hanging="360"/>
      </w:pPr>
      <w:r>
        <w:t>Criação das classes Cliente e Servidor</w:t>
      </w:r>
    </w:p>
    <w:p w:rsidR="00336A52" w:rsidRDefault="00DB12AB">
      <w:pPr>
        <w:numPr>
          <w:ilvl w:val="0"/>
          <w:numId w:val="5"/>
        </w:numPr>
        <w:spacing w:after="7"/>
        <w:ind w:hanging="360"/>
      </w:pPr>
      <w:r>
        <w:t>Comunicação entre as classes</w:t>
      </w:r>
    </w:p>
    <w:p w:rsidR="00336A52" w:rsidRDefault="00DB12AB">
      <w:pPr>
        <w:numPr>
          <w:ilvl w:val="0"/>
          <w:numId w:val="5"/>
        </w:numPr>
        <w:spacing w:after="198"/>
        <w:ind w:hanging="360"/>
      </w:pPr>
      <w:r>
        <w:t>Conclusão do projeto final</w:t>
      </w:r>
    </w:p>
    <w:p w:rsidR="00336A52" w:rsidRDefault="007A2A6D">
      <w:pPr>
        <w:spacing w:after="16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336A52" w:rsidRDefault="007A2A6D">
      <w:pPr>
        <w:pStyle w:val="Ttulo1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Riscos do Projeto </w:t>
      </w:r>
    </w:p>
    <w:p w:rsidR="00336A52" w:rsidRDefault="00F57E98">
      <w:pPr>
        <w:ind w:left="-5"/>
      </w:pPr>
      <w:r>
        <w:t>Falta de tempo para conclusão do projeto.</w:t>
      </w:r>
    </w:p>
    <w:p w:rsidR="00336A52" w:rsidRDefault="007A2A6D">
      <w:pPr>
        <w:spacing w:after="206" w:line="259" w:lineRule="auto"/>
        <w:ind w:left="0" w:firstLine="0"/>
        <w:jc w:val="left"/>
      </w:pPr>
      <w:r>
        <w:t xml:space="preserve"> </w:t>
      </w:r>
    </w:p>
    <w:p w:rsidR="00336A52" w:rsidRDefault="007A2A6D">
      <w:pPr>
        <w:pStyle w:val="Ttulo1"/>
        <w:spacing w:after="155"/>
        <w:ind w:left="35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Resumo do cronograma de marcos </w:t>
      </w:r>
    </w:p>
    <w:p w:rsidR="00336A52" w:rsidRDefault="007A2A6D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6485" w:type="dxa"/>
        <w:tblInd w:w="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9" w:type="dxa"/>
          <w:left w:w="5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023"/>
        <w:gridCol w:w="1157"/>
        <w:gridCol w:w="1157"/>
        <w:gridCol w:w="1157"/>
        <w:gridCol w:w="991"/>
      </w:tblGrid>
      <w:tr w:rsidR="00336A52" w:rsidTr="00F57E98">
        <w:trPr>
          <w:trHeight w:val="297"/>
        </w:trPr>
        <w:tc>
          <w:tcPr>
            <w:tcW w:w="5494" w:type="dxa"/>
            <w:gridSpan w:val="4"/>
          </w:tcPr>
          <w:p w:rsidR="00336A52" w:rsidRDefault="007A2A6D">
            <w:pPr>
              <w:spacing w:after="0" w:line="259" w:lineRule="auto"/>
              <w:ind w:left="1574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Entregas e Cronogramas de Projeto</w:t>
            </w:r>
          </w:p>
        </w:tc>
        <w:tc>
          <w:tcPr>
            <w:tcW w:w="991" w:type="dxa"/>
          </w:tcPr>
          <w:p w:rsidR="00336A52" w:rsidRDefault="00336A52">
            <w:pPr>
              <w:spacing w:after="160" w:line="259" w:lineRule="auto"/>
              <w:ind w:left="0" w:firstLine="0"/>
              <w:jc w:val="left"/>
            </w:pPr>
          </w:p>
        </w:tc>
      </w:tr>
      <w:tr w:rsidR="00336A52" w:rsidTr="00F57E98">
        <w:trPr>
          <w:trHeight w:val="300"/>
        </w:trPr>
        <w:tc>
          <w:tcPr>
            <w:tcW w:w="2023" w:type="dxa"/>
          </w:tcPr>
          <w:p w:rsidR="00336A52" w:rsidRDefault="007A2A6D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Entregas e Marcos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Planejado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34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Previsto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Real</w:t>
            </w:r>
          </w:p>
        </w:tc>
        <w:tc>
          <w:tcPr>
            <w:tcW w:w="991" w:type="dxa"/>
          </w:tcPr>
          <w:p w:rsidR="00336A52" w:rsidRDefault="007A2A6D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336A52" w:rsidTr="00F57E98">
        <w:trPr>
          <w:trHeight w:val="300"/>
        </w:trPr>
        <w:tc>
          <w:tcPr>
            <w:tcW w:w="2023" w:type="dxa"/>
          </w:tcPr>
          <w:p w:rsidR="00336A52" w:rsidRDefault="007A2A6D">
            <w:pPr>
              <w:spacing w:after="0" w:line="259" w:lineRule="auto"/>
              <w:ind w:left="4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Definição do Projeto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18/05/2018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18/05/2018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18/05/2018</w:t>
            </w:r>
          </w:p>
        </w:tc>
        <w:tc>
          <w:tcPr>
            <w:tcW w:w="991" w:type="dxa"/>
          </w:tcPr>
          <w:p w:rsidR="00336A52" w:rsidRDefault="007A2A6D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OK</w:t>
            </w:r>
          </w:p>
        </w:tc>
      </w:tr>
      <w:tr w:rsidR="00336A52" w:rsidTr="00F57E98">
        <w:trPr>
          <w:trHeight w:val="300"/>
        </w:trPr>
        <w:tc>
          <w:tcPr>
            <w:tcW w:w="2023" w:type="dxa"/>
          </w:tcPr>
          <w:p w:rsidR="00336A52" w:rsidRDefault="007A2A6D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22"/>
              </w:rPr>
              <w:t>Definição das Classes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21/05/2018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22/05/2018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19/05/2018</w:t>
            </w:r>
          </w:p>
        </w:tc>
        <w:tc>
          <w:tcPr>
            <w:tcW w:w="991" w:type="dxa"/>
          </w:tcPr>
          <w:p w:rsidR="00336A52" w:rsidRDefault="007A2A6D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OK</w:t>
            </w:r>
          </w:p>
        </w:tc>
      </w:tr>
      <w:tr w:rsidR="00336A52" w:rsidTr="00F57E98">
        <w:trPr>
          <w:trHeight w:val="300"/>
        </w:trPr>
        <w:tc>
          <w:tcPr>
            <w:tcW w:w="2023" w:type="dxa"/>
          </w:tcPr>
          <w:p w:rsidR="00336A52" w:rsidRDefault="007A2A6D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Revisão de POO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19/05/2018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19/05/2018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19/05/2018</w:t>
            </w:r>
          </w:p>
        </w:tc>
        <w:tc>
          <w:tcPr>
            <w:tcW w:w="991" w:type="dxa"/>
          </w:tcPr>
          <w:p w:rsidR="00336A52" w:rsidRDefault="007A2A6D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OK</w:t>
            </w:r>
          </w:p>
        </w:tc>
      </w:tr>
      <w:tr w:rsidR="00336A52" w:rsidTr="00F57E98">
        <w:trPr>
          <w:trHeight w:val="309"/>
        </w:trPr>
        <w:tc>
          <w:tcPr>
            <w:tcW w:w="2023" w:type="dxa"/>
          </w:tcPr>
          <w:p w:rsidR="00336A52" w:rsidRDefault="007A2A6D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Leitura sobre Socket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21/05/2018</w:t>
            </w:r>
          </w:p>
        </w:tc>
        <w:tc>
          <w:tcPr>
            <w:tcW w:w="1157" w:type="dxa"/>
          </w:tcPr>
          <w:p w:rsidR="00336A52" w:rsidRDefault="007A2A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23/05/2018</w:t>
            </w:r>
          </w:p>
        </w:tc>
        <w:tc>
          <w:tcPr>
            <w:tcW w:w="1157" w:type="dxa"/>
          </w:tcPr>
          <w:p w:rsidR="00336A52" w:rsidRDefault="00F57E98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rFonts w:ascii="Calibri" w:eastAsia="Calibri" w:hAnsi="Calibri" w:cs="Calibri"/>
                <w:sz w:val="22"/>
              </w:rPr>
              <w:t>/05/2018</w:t>
            </w:r>
          </w:p>
        </w:tc>
        <w:tc>
          <w:tcPr>
            <w:tcW w:w="991" w:type="dxa"/>
          </w:tcPr>
          <w:p w:rsidR="00336A52" w:rsidRDefault="00F57E98" w:rsidP="00F57E98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OK</w:t>
            </w:r>
          </w:p>
        </w:tc>
      </w:tr>
      <w:tr w:rsidR="00F57E98" w:rsidTr="00F57E98">
        <w:trPr>
          <w:trHeight w:val="309"/>
        </w:trPr>
        <w:tc>
          <w:tcPr>
            <w:tcW w:w="2023" w:type="dxa"/>
          </w:tcPr>
          <w:p w:rsidR="00F57E98" w:rsidRDefault="00F57E98" w:rsidP="00F57E98">
            <w:pPr>
              <w:spacing w:after="0" w:line="259" w:lineRule="auto"/>
              <w:ind w:left="59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Entrega do projeto Final</w:t>
            </w:r>
          </w:p>
        </w:tc>
        <w:tc>
          <w:tcPr>
            <w:tcW w:w="1157" w:type="dxa"/>
          </w:tcPr>
          <w:p w:rsidR="00F57E98" w:rsidRDefault="00F57E98" w:rsidP="00F57E98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25/07/2018</w:t>
            </w:r>
          </w:p>
        </w:tc>
        <w:tc>
          <w:tcPr>
            <w:tcW w:w="1157" w:type="dxa"/>
          </w:tcPr>
          <w:p w:rsidR="00F57E98" w:rsidRDefault="00F57E98" w:rsidP="00F57E98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rPr>
                <w:rFonts w:ascii="Calibri" w:eastAsia="Calibri" w:hAnsi="Calibri" w:cs="Calibri"/>
                <w:sz w:val="22"/>
              </w:rPr>
              <w:t>/07</w:t>
            </w:r>
            <w:r>
              <w:rPr>
                <w:rFonts w:ascii="Calibri" w:eastAsia="Calibri" w:hAnsi="Calibri" w:cs="Calibri"/>
                <w:sz w:val="22"/>
              </w:rPr>
              <w:t>/2018</w:t>
            </w:r>
          </w:p>
        </w:tc>
        <w:tc>
          <w:tcPr>
            <w:tcW w:w="1157" w:type="dxa"/>
          </w:tcPr>
          <w:p w:rsidR="00F57E98" w:rsidRDefault="00F57E98" w:rsidP="00F57E98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01/08</w:t>
            </w:r>
            <w:r>
              <w:rPr>
                <w:rFonts w:ascii="Calibri" w:eastAsia="Calibri" w:hAnsi="Calibri" w:cs="Calibri"/>
                <w:sz w:val="22"/>
              </w:rPr>
              <w:t>/2018</w:t>
            </w:r>
          </w:p>
        </w:tc>
        <w:tc>
          <w:tcPr>
            <w:tcW w:w="991" w:type="dxa"/>
          </w:tcPr>
          <w:p w:rsidR="00F57E98" w:rsidRDefault="00F57E98" w:rsidP="00F57E9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OK</w:t>
            </w:r>
            <w:bookmarkStart w:id="0" w:name="_GoBack"/>
            <w:bookmarkEnd w:id="0"/>
          </w:p>
        </w:tc>
      </w:tr>
    </w:tbl>
    <w:p w:rsidR="00336A52" w:rsidRDefault="007A2A6D">
      <w:pPr>
        <w:spacing w:after="165" w:line="259" w:lineRule="auto"/>
        <w:ind w:left="65" w:firstLine="0"/>
        <w:jc w:val="center"/>
      </w:pPr>
      <w:r>
        <w:rPr>
          <w:b/>
          <w:sz w:val="28"/>
        </w:rPr>
        <w:t xml:space="preserve"> </w:t>
      </w:r>
    </w:p>
    <w:p w:rsidR="00336A52" w:rsidRDefault="007A2A6D">
      <w:pPr>
        <w:pStyle w:val="Ttulo1"/>
        <w:spacing w:after="157"/>
        <w:ind w:left="35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Listas de partes interessadas </w:t>
      </w:r>
    </w:p>
    <w:p w:rsidR="00336A52" w:rsidRDefault="007A2A6D">
      <w:pPr>
        <w:spacing w:after="11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336A52" w:rsidRDefault="007A2A6D">
      <w:pPr>
        <w:ind w:left="370"/>
      </w:pPr>
      <w:r>
        <w:t xml:space="preserve">Professor de POO: Gustavo Wagner </w:t>
      </w:r>
    </w:p>
    <w:p w:rsidR="00336A52" w:rsidRDefault="007A2A6D">
      <w:pPr>
        <w:spacing w:after="140"/>
        <w:ind w:left="370"/>
      </w:pPr>
      <w:r>
        <w:t xml:space="preserve">Aluno: Denys Souza – 20151121038 </w:t>
      </w:r>
    </w:p>
    <w:p w:rsidR="00336A52" w:rsidRDefault="007A2A6D">
      <w:pPr>
        <w:spacing w:after="156" w:line="259" w:lineRule="auto"/>
        <w:ind w:left="360" w:firstLine="0"/>
        <w:jc w:val="left"/>
      </w:pPr>
      <w:r>
        <w:rPr>
          <w:sz w:val="22"/>
        </w:rPr>
        <w:lastRenderedPageBreak/>
        <w:t xml:space="preserve"> </w:t>
      </w:r>
    </w:p>
    <w:p w:rsidR="00336A52" w:rsidRDefault="007A2A6D">
      <w:pPr>
        <w:spacing w:after="158" w:line="259" w:lineRule="auto"/>
        <w:ind w:left="360" w:firstLine="0"/>
        <w:jc w:val="left"/>
      </w:pPr>
      <w:r>
        <w:rPr>
          <w:sz w:val="22"/>
        </w:rPr>
        <w:t xml:space="preserve"> </w:t>
      </w:r>
    </w:p>
    <w:p w:rsidR="00336A52" w:rsidRDefault="007A2A6D">
      <w:pPr>
        <w:spacing w:after="156" w:line="259" w:lineRule="auto"/>
        <w:ind w:left="360" w:firstLine="0"/>
        <w:jc w:val="left"/>
      </w:pPr>
      <w:r>
        <w:rPr>
          <w:sz w:val="22"/>
        </w:rPr>
        <w:t xml:space="preserve"> </w:t>
      </w:r>
    </w:p>
    <w:p w:rsidR="00336A52" w:rsidRDefault="007A2A6D">
      <w:pPr>
        <w:spacing w:after="0" w:line="259" w:lineRule="auto"/>
        <w:ind w:left="360" w:firstLine="0"/>
        <w:jc w:val="left"/>
      </w:pPr>
      <w:r>
        <w:rPr>
          <w:sz w:val="22"/>
        </w:rPr>
        <w:t xml:space="preserve"> </w:t>
      </w:r>
    </w:p>
    <w:p w:rsidR="00336A52" w:rsidRDefault="007A2A6D">
      <w:pPr>
        <w:pStyle w:val="Ttulo1"/>
        <w:spacing w:after="157"/>
        <w:ind w:left="355"/>
      </w:pPr>
      <w:r>
        <w:t xml:space="preserve">10. Responsável pela aprovação do Projeto </w:t>
      </w:r>
    </w:p>
    <w:p w:rsidR="00336A52" w:rsidRDefault="007A2A6D">
      <w:pPr>
        <w:spacing w:after="15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336A52" w:rsidRDefault="007A2A6D">
      <w:pPr>
        <w:spacing w:after="81" w:line="259" w:lineRule="auto"/>
        <w:ind w:left="0" w:right="2013" w:firstLine="0"/>
        <w:jc w:val="right"/>
      </w:pPr>
      <w:r>
        <w:rPr>
          <w:b/>
          <w:sz w:val="28"/>
        </w:rPr>
        <w:t xml:space="preserve">________________________________ </w:t>
      </w:r>
    </w:p>
    <w:p w:rsidR="00336A52" w:rsidRDefault="007A2A6D">
      <w:pPr>
        <w:spacing w:after="0" w:line="259" w:lineRule="auto"/>
        <w:ind w:left="0" w:right="7" w:firstLine="0"/>
        <w:jc w:val="center"/>
      </w:pPr>
      <w:r>
        <w:rPr>
          <w:sz w:val="20"/>
        </w:rPr>
        <w:t xml:space="preserve">Gustavo Wagner </w:t>
      </w:r>
    </w:p>
    <w:sectPr w:rsidR="0033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70" w:right="1692" w:bottom="1471" w:left="1702" w:header="739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6D" w:rsidRDefault="007A2A6D">
      <w:pPr>
        <w:spacing w:after="0" w:line="240" w:lineRule="auto"/>
      </w:pPr>
      <w:r>
        <w:separator/>
      </w:r>
    </w:p>
  </w:endnote>
  <w:endnote w:type="continuationSeparator" w:id="0">
    <w:p w:rsidR="007A2A6D" w:rsidRDefault="007A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-1" w:firstLine="0"/>
    </w:pPr>
    <w:r>
      <w:rPr>
        <w:rFonts w:ascii="Calibri" w:eastAsia="Calibri" w:hAnsi="Calibri" w:cs="Calibri"/>
        <w:sz w:val="16"/>
      </w:rPr>
      <w:t xml:space="preserve">Termo de Abertura do Projeto – Versão 1.0                                                                                                                                  16 – maio - 2018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-1" w:firstLine="0"/>
    </w:pPr>
    <w:r>
      <w:rPr>
        <w:rFonts w:ascii="Calibri" w:eastAsia="Calibri" w:hAnsi="Calibri" w:cs="Calibri"/>
        <w:sz w:val="16"/>
      </w:rPr>
      <w:t xml:space="preserve">Termo de Abertura do Projeto – Versão 1.0                                                                                                                                  16 – maio - 2018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-1" w:firstLine="0"/>
    </w:pPr>
    <w:r>
      <w:rPr>
        <w:rFonts w:ascii="Calibri" w:eastAsia="Calibri" w:hAnsi="Calibri" w:cs="Calibri"/>
        <w:sz w:val="16"/>
      </w:rPr>
      <w:t xml:space="preserve">Termo de Abertura do Projeto – Versão 1.0                          </w:t>
    </w:r>
    <w:r>
      <w:rPr>
        <w:rFonts w:ascii="Calibri" w:eastAsia="Calibri" w:hAnsi="Calibri" w:cs="Calibri"/>
        <w:sz w:val="16"/>
      </w:rPr>
      <w:t xml:space="preserve">                                                                                                        16 – maio - 2018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6D" w:rsidRDefault="007A2A6D">
      <w:pPr>
        <w:spacing w:after="0" w:line="240" w:lineRule="auto"/>
      </w:pPr>
      <w:r>
        <w:separator/>
      </w:r>
    </w:p>
  </w:footnote>
  <w:footnote w:type="continuationSeparator" w:id="0">
    <w:p w:rsidR="007A2A6D" w:rsidRDefault="007A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sz w:val="16"/>
      </w:rPr>
      <w:t xml:space="preserve">Projeto: Jogo de Adivinhar Palavras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:rsidR="00336A52" w:rsidRDefault="007A2A6D">
    <w:pPr>
      <w:spacing w:after="0" w:line="259" w:lineRule="auto"/>
      <w:ind w:left="0" w:right="-33" w:firstLine="0"/>
      <w:jc w:val="right"/>
    </w:pPr>
    <w:r>
      <w:rPr>
        <w:rFonts w:ascii="Calibri" w:eastAsia="Calibri" w:hAnsi="Calibri" w:cs="Calibri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sz w:val="16"/>
      </w:rPr>
      <w:t xml:space="preserve">Projeto: Jogo de Adivinhar Palavras      </w:t>
    </w:r>
    <w:r>
      <w:fldChar w:fldCharType="begin"/>
    </w:r>
    <w:r>
      <w:instrText xml:space="preserve"> PAGE   \* MERGEFORMAT </w:instrText>
    </w:r>
    <w:r>
      <w:fldChar w:fldCharType="separate"/>
    </w:r>
    <w:r w:rsidR="003065BF" w:rsidRPr="003065BF">
      <w:rPr>
        <w:rFonts w:ascii="Calibri" w:eastAsia="Calibri" w:hAnsi="Calibri" w:cs="Calibri"/>
        <w:noProof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:rsidR="00336A52" w:rsidRDefault="007A2A6D">
    <w:pPr>
      <w:spacing w:after="0" w:line="259" w:lineRule="auto"/>
      <w:ind w:left="0" w:right="-33" w:firstLine="0"/>
      <w:jc w:val="right"/>
    </w:pPr>
    <w:r>
      <w:rPr>
        <w:rFonts w:ascii="Calibri" w:eastAsia="Calibri" w:hAnsi="Calibri" w:cs="Calibri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52" w:rsidRDefault="007A2A6D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sz w:val="16"/>
      </w:rPr>
      <w:t xml:space="preserve">Projeto: Jogo de Adivinhar Palavras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:rsidR="00336A52" w:rsidRDefault="007A2A6D">
    <w:pPr>
      <w:spacing w:after="0" w:line="259" w:lineRule="auto"/>
      <w:ind w:left="0" w:right="-33" w:firstLine="0"/>
      <w:jc w:val="right"/>
    </w:pPr>
    <w:r>
      <w:rPr>
        <w:rFonts w:ascii="Calibri" w:eastAsia="Calibri" w:hAnsi="Calibri" w:cs="Calibri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04F"/>
    <w:multiLevelType w:val="hybridMultilevel"/>
    <w:tmpl w:val="9D903004"/>
    <w:lvl w:ilvl="0" w:tplc="8CBA370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E5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1E9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EB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60E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2FE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276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4B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6EB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C4649"/>
    <w:multiLevelType w:val="hybridMultilevel"/>
    <w:tmpl w:val="329E5E56"/>
    <w:lvl w:ilvl="0" w:tplc="759C791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205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82D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9CE9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85A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9627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45F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0EB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0CB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C07539"/>
    <w:multiLevelType w:val="hybridMultilevel"/>
    <w:tmpl w:val="B40A7528"/>
    <w:lvl w:ilvl="0" w:tplc="FE2471C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FC8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CF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A1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8F1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2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1809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A30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A1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A44304"/>
    <w:multiLevelType w:val="hybridMultilevel"/>
    <w:tmpl w:val="57AE09B8"/>
    <w:lvl w:ilvl="0" w:tplc="4FB2E7B4">
      <w:start w:val="7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6F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288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C3F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C2F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26F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65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A49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8D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E755D6"/>
    <w:multiLevelType w:val="hybridMultilevel"/>
    <w:tmpl w:val="61742482"/>
    <w:lvl w:ilvl="0" w:tplc="D8C8E81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CA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44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CC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4B0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C9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EA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C9A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696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52"/>
    <w:rsid w:val="003065BF"/>
    <w:rsid w:val="00336A52"/>
    <w:rsid w:val="007A2A6D"/>
    <w:rsid w:val="00DB12AB"/>
    <w:rsid w:val="00F5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106D"/>
  <w15:docId w15:val="{82FC069C-68F3-4CEC-8237-75CCD4B9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8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8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do Projeto v2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Projeto v2</dc:title>
  <dc:subject/>
  <dc:creator>G0012287</dc:creator>
  <cp:keywords/>
  <cp:lastModifiedBy>Denys Carvalho De Souza</cp:lastModifiedBy>
  <cp:revision>2</cp:revision>
  <dcterms:created xsi:type="dcterms:W3CDTF">2018-08-01T18:02:00Z</dcterms:created>
  <dcterms:modified xsi:type="dcterms:W3CDTF">2018-08-01T18:02:00Z</dcterms:modified>
</cp:coreProperties>
</file>