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3D527" w14:textId="344DDF1F" w:rsidR="004D6738" w:rsidRPr="00A01672" w:rsidRDefault="00FB24AA">
      <w:pPr>
        <w:jc w:val="center"/>
        <w:rPr>
          <w:lang w:val="de-DE"/>
        </w:rPr>
      </w:pPr>
      <w:r w:rsidRPr="00A01672">
        <w:rPr>
          <w:rFonts w:ascii="Arial" w:hAnsi="Arial"/>
          <w:b/>
          <w:color w:val="1F4E79"/>
          <w:sz w:val="36"/>
          <w:lang w:val="de-DE"/>
        </w:rPr>
        <w:t>Tagesziele - Punkt 2: Anforderungsanalyse</w:t>
      </w:r>
    </w:p>
    <w:p w14:paraId="6414F269" w14:textId="77777777" w:rsidR="004D6738" w:rsidRPr="00A01672" w:rsidRDefault="00FB24AA">
      <w:pPr>
        <w:rPr>
          <w:lang w:val="de-DE"/>
        </w:rPr>
      </w:pPr>
      <w:r w:rsidRPr="00A01672">
        <w:rPr>
          <w:lang w:val="de-DE"/>
        </w:rPr>
        <w:t>Dieses Dokument beantwortet die Kernfrage 'Was brauche ich?' basierend auf dem Lastenheft des webbasierten Multiplayer-Spiels 'Schiffe versenken'.</w:t>
      </w:r>
    </w:p>
    <w:p w14:paraId="12A49DA9" w14:textId="77777777" w:rsidR="004D6738" w:rsidRDefault="00FB24AA">
      <w:r>
        <w:rPr>
          <w:rFonts w:ascii="Arial" w:hAnsi="Arial"/>
          <w:b/>
          <w:color w:val="2E74B5"/>
          <w:sz w:val="28"/>
        </w:rPr>
        <w:t>1. Funktionale Anforderungen (Muss-Kriterien)</w:t>
      </w:r>
    </w:p>
    <w:p w14:paraId="50410501" w14:textId="77777777" w:rsidR="004D6738" w:rsidRDefault="00FB24AA">
      <w:pPr>
        <w:pStyle w:val="Aufzhlungszeichen"/>
      </w:pPr>
      <w:r w:rsidRPr="00A01672">
        <w:rPr>
          <w:lang w:val="de-DE"/>
        </w:rPr>
        <w:t xml:space="preserve">Lobby-System: Erstellung geschlossener Räume mit eindeutigen Raumcodes. </w:t>
      </w:r>
      <w:r>
        <w:t>Beitritt für den zweiten Spieler über diesen Code.</w:t>
      </w:r>
    </w:p>
    <w:p w14:paraId="6969E26F" w14:textId="77777777" w:rsidR="004D6738" w:rsidRPr="00A01672" w:rsidRDefault="00FB24AA">
      <w:pPr>
        <w:pStyle w:val="Aufzhlungszeichen"/>
        <w:rPr>
          <w:lang w:val="de-DE"/>
        </w:rPr>
      </w:pPr>
      <w:r w:rsidRPr="00A01672">
        <w:rPr>
          <w:lang w:val="de-DE"/>
        </w:rPr>
        <w:t>Spielfeld-Darstellung: Zwei interaktive 10x10-Gitter (eigenes Feld und gegnerisches Feld) zur visuellen Darstellung.</w:t>
      </w:r>
    </w:p>
    <w:p w14:paraId="1E20ABD2" w14:textId="77777777" w:rsidR="004D6738" w:rsidRPr="00A01672" w:rsidRDefault="00FB24AA">
      <w:pPr>
        <w:pStyle w:val="Aufzhlungszeichen"/>
        <w:rPr>
          <w:lang w:val="de-DE"/>
        </w:rPr>
      </w:pPr>
      <w:r w:rsidRPr="00A01672">
        <w:rPr>
          <w:lang w:val="de-DE"/>
        </w:rPr>
        <w:t>Schiffsplatzierung: Intuitive, manuelle Platzierung der Schiffe per Mausklick vor dem eigentlichen Spielstart.</w:t>
      </w:r>
    </w:p>
    <w:p w14:paraId="666C558D" w14:textId="77777777" w:rsidR="004D6738" w:rsidRPr="00A01672" w:rsidRDefault="00FB24AA">
      <w:pPr>
        <w:pStyle w:val="Aufzhlungszeichen"/>
        <w:rPr>
          <w:lang w:val="de-DE"/>
        </w:rPr>
      </w:pPr>
      <w:r w:rsidRPr="00A01672">
        <w:rPr>
          <w:lang w:val="de-DE"/>
        </w:rPr>
        <w:t>Rundenbasiertes Gameplay: Abwechselnde Schussabgabe (Spielzüge) zwischen den beiden Spielern.</w:t>
      </w:r>
    </w:p>
    <w:p w14:paraId="651B0040" w14:textId="77777777" w:rsidR="004D6738" w:rsidRPr="00A01672" w:rsidRDefault="00FB24AA">
      <w:pPr>
        <w:pStyle w:val="Aufzhlungszeichen"/>
        <w:rPr>
          <w:lang w:val="de-DE"/>
        </w:rPr>
      </w:pPr>
      <w:r w:rsidRPr="00A01672">
        <w:rPr>
          <w:lang w:val="de-DE"/>
        </w:rPr>
        <w:t>Echtzeit-Aktualisierung: Sofortige Übertragung und visuelle Kennzeichnung von Treffern (Rot) und Fehlschüssen (Blau) via WebSockets.</w:t>
      </w:r>
    </w:p>
    <w:p w14:paraId="57E58505" w14:textId="77777777" w:rsidR="004D6738" w:rsidRPr="00A01672" w:rsidRDefault="00FB24AA">
      <w:pPr>
        <w:pStyle w:val="Aufzhlungszeichen"/>
        <w:rPr>
          <w:lang w:val="de-DE"/>
        </w:rPr>
      </w:pPr>
      <w:r w:rsidRPr="00A01672">
        <w:rPr>
          <w:lang w:val="de-DE"/>
        </w:rPr>
        <w:t>Automatische Siegbedingung: Erkennung des Spielendes, sobald alle Schiffe eines Spielers versenkt wurden, gefolgt von einer Siegmeldung.</w:t>
      </w:r>
    </w:p>
    <w:p w14:paraId="1B2CEEA1" w14:textId="77777777" w:rsidR="004D6738" w:rsidRDefault="00FB24AA">
      <w:r w:rsidRPr="00A01672">
        <w:rPr>
          <w:rFonts w:ascii="Arial" w:hAnsi="Arial"/>
          <w:b/>
          <w:color w:val="2E74B5"/>
          <w:sz w:val="28"/>
          <w:lang w:val="de-DE"/>
        </w:rPr>
        <w:br/>
      </w:r>
      <w:r>
        <w:rPr>
          <w:rFonts w:ascii="Arial" w:hAnsi="Arial"/>
          <w:b/>
          <w:color w:val="2E74B5"/>
          <w:sz w:val="28"/>
        </w:rPr>
        <w:t>2. Nicht-funktionale Anforderungen</w:t>
      </w:r>
    </w:p>
    <w:p w14:paraId="25CB59DA" w14:textId="77777777" w:rsidR="004D6738" w:rsidRPr="00A01672" w:rsidRDefault="00FB24AA">
      <w:pPr>
        <w:pStyle w:val="Aufzhlungszeichen"/>
        <w:rPr>
          <w:lang w:val="de-DE"/>
        </w:rPr>
      </w:pPr>
      <w:r w:rsidRPr="00A01672">
        <w:rPr>
          <w:lang w:val="de-DE"/>
        </w:rPr>
        <w:t>Benutzerfreundlichkeit: Intuitive Bedienbarkeit der Weboberfläche ohne IT-Vorkenntnisse.</w:t>
      </w:r>
    </w:p>
    <w:p w14:paraId="0542BEFD" w14:textId="77777777" w:rsidR="004D6738" w:rsidRPr="00A01672" w:rsidRDefault="00FB24AA">
      <w:pPr>
        <w:pStyle w:val="Aufzhlungszeichen"/>
        <w:rPr>
          <w:lang w:val="de-DE"/>
        </w:rPr>
      </w:pPr>
      <w:r w:rsidRPr="00A01672">
        <w:rPr>
          <w:lang w:val="de-DE"/>
        </w:rPr>
        <w:t>Performance: Flüssige Übertragung aller Spielzüge in Echtzeit ohne spürbare Verzögerungen.</w:t>
      </w:r>
    </w:p>
    <w:p w14:paraId="6CA5ABA0" w14:textId="77777777" w:rsidR="004D6738" w:rsidRPr="00A01672" w:rsidRDefault="00FB24AA">
      <w:pPr>
        <w:pStyle w:val="Aufzhlungszeichen"/>
        <w:rPr>
          <w:lang w:val="de-DE"/>
        </w:rPr>
      </w:pPr>
      <w:r w:rsidRPr="00A01672">
        <w:rPr>
          <w:lang w:val="de-DE"/>
        </w:rPr>
        <w:t>Plattformunabhängigkeit: Lauffähig auf allen modernen Standard-Browsern (Chrome, Firefox, Edge) ohne zusätzliche Plugins.</w:t>
      </w:r>
    </w:p>
    <w:p w14:paraId="2AB6106A" w14:textId="77777777" w:rsidR="004D6738" w:rsidRPr="00A01672" w:rsidRDefault="00FB24AA">
      <w:pPr>
        <w:pStyle w:val="Aufzhlungszeichen"/>
        <w:rPr>
          <w:lang w:val="de-DE"/>
        </w:rPr>
      </w:pPr>
      <w:r w:rsidRPr="00A01672">
        <w:rPr>
          <w:lang w:val="de-DE"/>
        </w:rPr>
        <w:t>Leichtgewichtige Architektur: Lokaler Betrieb im WLAN-Netzwerk ohne zwingende Internetverbindung.</w:t>
      </w:r>
    </w:p>
    <w:sectPr w:rsidR="004D6738" w:rsidRPr="00A016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8A83B44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2855191">
    <w:abstractNumId w:val="8"/>
  </w:num>
  <w:num w:numId="2" w16cid:durableId="143666544">
    <w:abstractNumId w:val="6"/>
  </w:num>
  <w:num w:numId="3" w16cid:durableId="1256941198">
    <w:abstractNumId w:val="5"/>
  </w:num>
  <w:num w:numId="4" w16cid:durableId="361521394">
    <w:abstractNumId w:val="4"/>
  </w:num>
  <w:num w:numId="5" w16cid:durableId="548030679">
    <w:abstractNumId w:val="7"/>
  </w:num>
  <w:num w:numId="6" w16cid:durableId="2012414260">
    <w:abstractNumId w:val="3"/>
  </w:num>
  <w:num w:numId="7" w16cid:durableId="1696467531">
    <w:abstractNumId w:val="2"/>
  </w:num>
  <w:num w:numId="8" w16cid:durableId="419182582">
    <w:abstractNumId w:val="1"/>
  </w:num>
  <w:num w:numId="9" w16cid:durableId="1363936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738"/>
    <w:rsid w:val="009E19D8"/>
    <w:rsid w:val="00A01672"/>
    <w:rsid w:val="00AA1D8D"/>
    <w:rsid w:val="00B47730"/>
    <w:rsid w:val="00CB0664"/>
    <w:rsid w:val="00FB24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C2C7198-26B1-4AA7-8F28-88BBB5A33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Denys Spitsevskyi</cp:lastModifiedBy>
  <cp:revision>2</cp:revision>
  <dcterms:created xsi:type="dcterms:W3CDTF">2013-12-23T23:15:00Z</dcterms:created>
  <dcterms:modified xsi:type="dcterms:W3CDTF">2026-06-29T13:47:00Z</dcterms:modified>
  <cp:category/>
</cp:coreProperties>
</file>