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May 9,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Module 9.2 Assignment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NetBeans and MySQL installed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806921" cy="5014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21" cy="501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MySQL: logged in as root, creating user, granting permissions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073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MySQL: logged in as student1, showing existing databases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76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MySQL: creating databasedb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  <w:t xml:space="preserve">Running CreateTable.java from NetBeans: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  <w:t xml:space="preserve">Running InsertData.java from NetBeans:</w:t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  <w:t xml:space="preserve">Running Select5.java from NetBeans:</w:t>
      </w:r>
    </w:p>
    <w:p w:rsidR="00000000" w:rsidDel="00000000" w:rsidP="00000000" w:rsidRDefault="00000000" w:rsidRPr="00000000" w14:paraId="0000001A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tl w:val="0"/>
        </w:rPr>
        <w:t xml:space="preserve">Select5.java continued…</w:t>
      </w:r>
    </w:p>
    <w:p w:rsidR="00000000" w:rsidDel="00000000" w:rsidP="00000000" w:rsidRDefault="00000000" w:rsidRPr="00000000" w14:paraId="0000001D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