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59"/>
        <w:gridCol w:w="425"/>
        <w:gridCol w:w="358"/>
        <w:gridCol w:w="3188"/>
        <w:gridCol w:w="1840"/>
        <w:gridCol w:w="1984"/>
        <w:gridCol w:w="6"/>
        <w:tblGridChange w:id="0">
          <w:tblGrid>
            <w:gridCol w:w="1559"/>
            <w:gridCol w:w="425"/>
            <w:gridCol w:w="358"/>
            <w:gridCol w:w="3188"/>
            <w:gridCol w:w="1840"/>
            <w:gridCol w:w="1984"/>
            <w:gridCol w:w="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Name of Intern: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Jermaine Medina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Course/Student No.: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20-1069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9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Name of Company:</w:t>
            </w:r>
          </w:p>
        </w:tc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FILIPINAS MULTILINE CORPORATION (Everfirst Loans Corporation)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F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Company Address:</w:t>
            </w:r>
          </w:p>
        </w:tc>
        <w:tc>
          <w:tcPr>
            <w:gridSpan w:val="4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0"/>
                <w:szCs w:val="20"/>
                <w:highlight w:val="white"/>
                <w:rtl w:val="0"/>
              </w:rPr>
              <w:t xml:space="preserve">Maginhawa St. Diliman, Quezon City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15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Site Internship Supervisor: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IT Manager- Mr. Sammy Pablo</w:t>
            </w:r>
          </w:p>
        </w:tc>
      </w:tr>
    </w:tbl>
    <w:p w:rsidR="00000000" w:rsidDel="00000000" w:rsidP="00000000" w:rsidRDefault="00000000" w:rsidRPr="00000000" w14:paraId="0000001B">
      <w:pPr>
        <w:spacing w:after="0" w:lineRule="auto"/>
        <w:jc w:val="both"/>
        <w:rPr>
          <w:rFonts w:ascii="Arial Narrow" w:cs="Arial Narrow" w:eastAsia="Arial Narrow" w:hAnsi="Arial Narro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both"/>
        <w:rPr>
          <w:rFonts w:ascii="Arial Narrow" w:cs="Arial Narrow" w:eastAsia="Arial Narrow" w:hAnsi="Arial Narrow"/>
          <w:sz w:val="20"/>
          <w:szCs w:val="20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Accomplish in computerized format. Submit this document to your OJT Coordinator at the end of each week. May add additional sheets if necessary. Indicate </w:t>
      </w:r>
      <w:r w:rsidDel="00000000" w:rsidR="00000000" w:rsidRPr="00000000">
        <w:rPr>
          <w:rFonts w:ascii="Arial Narrow" w:cs="Arial Narrow" w:eastAsia="Arial Narrow" w:hAnsi="Arial Narrow"/>
          <w:b w:val="1"/>
          <w:sz w:val="20"/>
          <w:szCs w:val="20"/>
          <w:rtl w:val="0"/>
        </w:rPr>
        <w:t xml:space="preserve">“N/A”</w:t>
      </w: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if not applicable.</w:t>
      </w:r>
    </w:p>
    <w:p w:rsidR="00000000" w:rsidDel="00000000" w:rsidP="00000000" w:rsidRDefault="00000000" w:rsidRPr="00000000" w14:paraId="0000001D">
      <w:pPr>
        <w:jc w:val="both"/>
        <w:rPr>
          <w:rFonts w:ascii="Arial Narrow" w:cs="Arial Narrow" w:eastAsia="Arial Narrow" w:hAnsi="Arial Narrow"/>
          <w:sz w:val="20"/>
          <w:szCs w:val="20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2790825</wp:posOffset>
            </wp:positionH>
            <wp:positionV relativeFrom="page">
              <wp:posOffset>8797972</wp:posOffset>
            </wp:positionV>
            <wp:extent cx="1014413" cy="529749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5297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9"/>
        <w:gridCol w:w="1144"/>
        <w:gridCol w:w="623"/>
        <w:gridCol w:w="782"/>
        <w:gridCol w:w="1073"/>
        <w:gridCol w:w="4769"/>
        <w:tblGridChange w:id="0">
          <w:tblGrid>
            <w:gridCol w:w="959"/>
            <w:gridCol w:w="1144"/>
            <w:gridCol w:w="623"/>
            <w:gridCol w:w="782"/>
            <w:gridCol w:w="1073"/>
            <w:gridCol w:w="476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DAY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TIME 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TIME 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LOCATION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ACTIVITIES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Monday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July 25, 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Tuesday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8:20 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5:15PM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Maginhawa St. Diliman, Quezon 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IT Support (Remote Service units in different branches for monitoring of speed network and unit specifications)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Service unit replacement of motherboard, ram, processor.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Ethernet LAN Cable CAT6 Crimping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Installation of OS using bootable CD Windows 10 and Applications (Open Office, Adobe Acrobat Windows Live Mail etc.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Printer and File Network Setup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Cable Management using cable spiral wrap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July 26, 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Wednesday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9:20 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5:15PM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Maginhawa St. Diliman, Quezon 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Service unit replacement of motherboard, ram, processor.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Reformat Service Unit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Ethernet LAN Cable Wiring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Installation of OS using bootable CD Windows 10 and applications (OpenOffice, Adobe Acrobat Reader, Skype, Chrome, TeamViewer, SOPHOS, Winrar, Anydesk)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Windows Live Mail Setup for Everfirst Loan Corporation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IP Address IPv4 Configuration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Service unit user setup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Wiring/Cable Management using cable spiral wrap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Thursday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July 28, 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Friday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8:00 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5:15 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Maginhawa St. Diliman, Quezon 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IT Support for different branches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Installation of printer driver and configuration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Repair and Maintenance of Printer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IP Address IPv4 Configuration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Build computer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Saturday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rPr>
                <w:rFonts w:ascii="Arial Narrow" w:cs="Arial Narrow" w:eastAsia="Arial Narrow" w:hAnsi="Arial Narro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jc w:val="both"/>
        <w:rPr>
          <w:rFonts w:ascii="Arial Narrow" w:cs="Arial Narrow" w:eastAsia="Arial Narrow" w:hAnsi="Arial Narrow"/>
          <w:sz w:val="20"/>
          <w:szCs w:val="20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2809875</wp:posOffset>
            </wp:positionH>
            <wp:positionV relativeFrom="page">
              <wp:posOffset>8816408</wp:posOffset>
            </wp:positionV>
            <wp:extent cx="1014413" cy="529749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5297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  <w:font w:name="Century Gothic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350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3114"/>
      <w:gridCol w:w="6236"/>
      <w:tblGridChange w:id="0">
        <w:tblGrid>
          <w:gridCol w:w="3114"/>
          <w:gridCol w:w="6236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9">
          <w:pPr>
            <w:spacing w:after="0" w:lineRule="auto"/>
            <w:rPr>
              <w:rFonts w:ascii="Arial Narrow" w:cs="Arial Narrow" w:eastAsia="Arial Narrow" w:hAnsi="Arial Narrow"/>
              <w:b w:val="1"/>
              <w:sz w:val="20"/>
              <w:szCs w:val="20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20"/>
              <w:szCs w:val="20"/>
              <w:rtl w:val="0"/>
            </w:rPr>
            <w:t xml:space="preserve">Student Intern:</w:t>
          </w:r>
        </w:p>
        <w:p w:rsidR="00000000" w:rsidDel="00000000" w:rsidP="00000000" w:rsidRDefault="00000000" w:rsidRPr="00000000" w14:paraId="0000006A">
          <w:pPr>
            <w:rPr>
              <w:rFonts w:ascii="Arial Narrow" w:cs="Arial Narrow" w:eastAsia="Arial Narrow" w:hAnsi="Arial Narrow"/>
              <w:i w:val="1"/>
              <w:sz w:val="20"/>
              <w:szCs w:val="20"/>
            </w:rPr>
          </w:pPr>
          <w:r w:rsidDel="00000000" w:rsidR="00000000" w:rsidRPr="00000000">
            <w:rPr>
              <w:rFonts w:ascii="Arial Narrow" w:cs="Arial Narrow" w:eastAsia="Arial Narrow" w:hAnsi="Arial Narrow"/>
              <w:i w:val="1"/>
              <w:sz w:val="18"/>
              <w:szCs w:val="18"/>
              <w:rtl w:val="0"/>
            </w:rPr>
            <w:t xml:space="preserve">(Signature over printed name)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B">
          <w:pPr>
            <w:rPr>
              <w:rFonts w:ascii="Arial Narrow" w:cs="Arial Narrow" w:eastAsia="Arial Narrow" w:hAnsi="Arial Narro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rPr>
              <w:rFonts w:ascii="Arial Narrow" w:cs="Arial Narrow" w:eastAsia="Arial Narrow" w:hAnsi="Arial Narrow"/>
              <w:sz w:val="20"/>
              <w:szCs w:val="20"/>
            </w:rPr>
          </w:pPr>
          <w:r w:rsidDel="00000000" w:rsidR="00000000" w:rsidRPr="00000000">
            <w:rPr>
              <w:rFonts w:ascii="Arial Narrow" w:cs="Arial Narrow" w:eastAsia="Arial Narrow" w:hAnsi="Arial Narrow"/>
              <w:sz w:val="20"/>
              <w:szCs w:val="20"/>
              <w:rtl w:val="0"/>
            </w:rPr>
            <w:t xml:space="preserve">JERMAINE MEDINA</w:t>
          </w:r>
        </w:p>
      </w:tc>
    </w:tr>
  </w:tbl>
  <w:p w:rsidR="00000000" w:rsidDel="00000000" w:rsidP="00000000" w:rsidRDefault="00000000" w:rsidRPr="00000000" w14:paraId="000000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 Narrow" w:cs="Arial Narrow" w:eastAsia="Arial Narrow" w:hAnsi="Arial Narrow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3"/>
      <w:tblW w:w="9350.000000000002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538"/>
      <w:gridCol w:w="5546"/>
      <w:gridCol w:w="2266"/>
      <w:tblGridChange w:id="0">
        <w:tblGrid>
          <w:gridCol w:w="1538"/>
          <w:gridCol w:w="5546"/>
          <w:gridCol w:w="2266"/>
        </w:tblGrid>
      </w:tblGridChange>
    </w:tblGrid>
    <w:tr>
      <w:trPr>
        <w:cantSplit w:val="0"/>
        <w:trHeight w:val="43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mbria Math" w:cs="Cambria Math" w:eastAsia="Cambria Math" w:hAnsi="Cambria Math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542571" cy="540000"/>
                <wp:effectExtent b="0" l="0" r="0" t="0"/>
                <wp:docPr id="5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571" cy="540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</w:tcPr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Pamantasan ng Lungsod ng Valenzuela</w:t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OJT WEEKLY PROGRESS REPORT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Document No.:</w:t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CEIT-OJTF-004</w:t>
          </w:r>
        </w:p>
      </w:tc>
    </w:tr>
    <w:tr>
      <w:trPr>
        <w:cantSplit w:val="0"/>
        <w:trHeight w:val="43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Number of Pages: 1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College:</w:t>
          </w:r>
        </w:p>
      </w:tc>
      <w:tc>
        <w:tcPr/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College of Engineering and Information Technology</w:t>
          </w:r>
        </w:p>
      </w:tc>
      <w:tc>
        <w:tcPr/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Revised: 03/10/2023</w:t>
          </w:r>
        </w:p>
      </w:tc>
    </w:tr>
  </w:tbl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Arial Narrow" w:cs="Arial Narrow" w:eastAsia="Arial Narrow" w:hAnsi="Arial Narro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PH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83166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31660"/>
  </w:style>
  <w:style w:type="paragraph" w:styleId="Footer">
    <w:name w:val="footer"/>
    <w:basedOn w:val="Normal"/>
    <w:link w:val="FooterChar"/>
    <w:uiPriority w:val="99"/>
    <w:unhideWhenUsed w:val="1"/>
    <w:rsid w:val="0083166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31660"/>
  </w:style>
  <w:style w:type="table" w:styleId="TableGrid">
    <w:name w:val="Table Grid"/>
    <w:basedOn w:val="TableNormal"/>
    <w:uiPriority w:val="39"/>
    <w:rsid w:val="0083166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3B7F4C"/>
    <w:pPr>
      <w:ind w:left="720"/>
      <w:contextualSpacing w:val="1"/>
    </w:pPr>
  </w:style>
  <w:style w:type="character" w:styleId="normaltextrun" w:customStyle="1">
    <w:name w:val="normaltextrun"/>
    <w:basedOn w:val="DefaultParagraphFont"/>
    <w:rsid w:val="00637F5D"/>
  </w:style>
  <w:style w:type="character" w:styleId="eop" w:customStyle="1">
    <w:name w:val="eop"/>
    <w:basedOn w:val="DefaultParagraphFont"/>
    <w:rsid w:val="00637F5D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1" Type="http://schemas.openxmlformats.org/officeDocument/2006/relationships/font" Target="fonts/CenturyGothic-boldItalic.ttf"/><Relationship Id="rId10" Type="http://schemas.openxmlformats.org/officeDocument/2006/relationships/font" Target="fonts/CenturyGothic-italic.ttf"/><Relationship Id="rId9" Type="http://schemas.openxmlformats.org/officeDocument/2006/relationships/font" Target="fonts/CenturyGothic-bold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Relationship Id="rId8" Type="http://schemas.openxmlformats.org/officeDocument/2006/relationships/font" Target="fonts/CenturyGothic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gsp1vbaG+OkAXguzStO85sOMVw==">CgMxLjAyCGguZ2pkZ3hzOAByITFfdkZYbGxkeU44b1dhS1ZmUEFfNDF4Q3J0V2d6am02LQ==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2023-03-08T11:52:00Z</dcterms:created>
  <dc:creator>TIRAO, JOHN LEMAR M.</dc:creator>
</cp:coreProperties>
</file>