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82423" w:rsidRDefault="00000000" w:rsidP="004572C7">
      <w:pPr>
        <w:pStyle w:val="Heading1"/>
        <w:keepNext w:val="0"/>
        <w:keepLines w:val="0"/>
        <w:spacing w:before="0"/>
        <w:ind w:firstLine="720"/>
        <w:jc w:val="center"/>
        <w:rPr>
          <w:b/>
          <w:bCs/>
          <w:sz w:val="46"/>
          <w:szCs w:val="46"/>
        </w:rPr>
      </w:pPr>
      <w:bookmarkStart w:id="0" w:name="_t1zhamrkxc51" w:colFirst="0" w:colLast="0"/>
      <w:bookmarkEnd w:id="0"/>
      <w:r>
        <w:rPr>
          <w:b/>
          <w:bCs/>
          <w:sz w:val="46"/>
          <w:szCs w:val="46"/>
        </w:rPr>
        <w:t>OUTLINE CHI TIẾT BÀI BÁO KHOA HỌC: "YOURVOICE"</w:t>
      </w:r>
    </w:p>
    <w:p w14:paraId="00000002" w14:textId="77777777" w:rsidR="00182423" w:rsidRDefault="00000000">
      <w:pPr>
        <w:spacing w:after="240"/>
        <w:rPr>
          <w:b/>
          <w:bCs/>
        </w:rPr>
      </w:pPr>
      <w:r>
        <w:rPr>
          <w:b/>
          <w:bCs/>
        </w:rPr>
        <w:t>Định dạng phân cấp mục tiêu: Springer LNCS/LNAI Template (Hội nghị MIWAI 2026)</w:t>
      </w:r>
    </w:p>
    <w:p w14:paraId="00000003" w14:textId="77777777" w:rsidR="00182423" w:rsidRDefault="00000000">
      <w:pPr>
        <w:pStyle w:val="Heading2"/>
        <w:keepNext w:val="0"/>
        <w:keepLines w:val="0"/>
        <w:spacing w:before="0" w:after="80"/>
        <w:rPr>
          <w:b/>
          <w:bCs/>
          <w:sz w:val="34"/>
          <w:szCs w:val="34"/>
        </w:rPr>
      </w:pPr>
      <w:bookmarkStart w:id="1" w:name="_ezdoj7u2m34a" w:colFirst="0" w:colLast="0"/>
      <w:bookmarkEnd w:id="1"/>
      <w:r>
        <w:rPr>
          <w:b/>
          <w:bCs/>
          <w:sz w:val="34"/>
          <w:szCs w:val="34"/>
        </w:rPr>
        <w:t>1 Introduction</w:t>
      </w:r>
    </w:p>
    <w:p w14:paraId="00000004" w14:textId="77777777" w:rsidR="00182423" w:rsidRDefault="00000000">
      <w:pPr>
        <w:numPr>
          <w:ilvl w:val="0"/>
          <w:numId w:val="1"/>
        </w:numPr>
        <w:jc w:val="both"/>
      </w:pPr>
      <w:r>
        <w:rPr>
          <w:b/>
          <w:bCs/>
        </w:rPr>
        <w:t>1.1 Bối cảnh xã hội và Định vị bài toán:</w:t>
      </w:r>
      <w:r>
        <w:t xml:space="preserve"> Tầm quan trọng của Nhận dạng ngôn ngữ ký hiệu cô lập (ISLR) trong việc xóa bỏ rào cản bất đối xứng giao tiếp; nhu cầu cấp bách về công cụ dịch thuật tự động tại khối hành chính công và các cơ sở y tế tuyến đầu để phục vụ cộng đồng yếu thế.</w:t>
      </w:r>
    </w:p>
    <w:p w14:paraId="00000005" w14:textId="77777777" w:rsidR="00182423" w:rsidRDefault="00000000">
      <w:pPr>
        <w:numPr>
          <w:ilvl w:val="0"/>
          <w:numId w:val="1"/>
        </w:numPr>
        <w:jc w:val="both"/>
      </w:pPr>
      <w:r>
        <w:rPr>
          <w:b/>
          <w:bCs/>
        </w:rPr>
        <w:t>1.2 Thách thức 1 (Khoảng trống phương ngữ vùng miền):</w:t>
      </w:r>
      <w:r>
        <w:t xml:space="preserve"> Sự phân hóa hình thái học cử chỉ giữa miền Bắc và miền Nam; hạn chế của tiếp cận góc nhìn đơn (Single-view) gây nhập nhằng dữ liệu; chỉ ra giới hạn của bộ dữ liệu đối chứng VSL400 (WACV 2025) khi chỉ tập trung vào hệ ký hiệu phía Bắc.</w:t>
      </w:r>
    </w:p>
    <w:p w14:paraId="00000006" w14:textId="77777777" w:rsidR="00182423" w:rsidRDefault="00000000">
      <w:pPr>
        <w:numPr>
          <w:ilvl w:val="0"/>
          <w:numId w:val="1"/>
        </w:numPr>
        <w:jc w:val="both"/>
      </w:pPr>
      <w:r>
        <w:rPr>
          <w:b/>
          <w:bCs/>
        </w:rPr>
        <w:t>1.3 Thách thức 2 (Nút thắt hạ tầng biên và bảo mật trực tuyến):</w:t>
      </w:r>
      <w:r>
        <w:t xml:space="preserve"> Rủi ro an ninh thông tin của mô hình Cloud-centric truyền thống khi truyền video thô; độ trễ mạng lớn và hiện tượng nghẽn băng thông trên mạng di động 3G/4G yếu; chi phí tính toán dư thừa từ chuỗi khung hình thô quá dài (150 frames).</w:t>
      </w:r>
    </w:p>
    <w:p w14:paraId="00000007" w14:textId="77777777" w:rsidR="00182423" w:rsidRDefault="00000000">
      <w:pPr>
        <w:numPr>
          <w:ilvl w:val="0"/>
          <w:numId w:val="1"/>
        </w:numPr>
        <w:spacing w:after="240"/>
        <w:jc w:val="both"/>
      </w:pPr>
      <w:r>
        <w:rPr>
          <w:b/>
          <w:bCs/>
        </w:rPr>
        <w:t>1.4 Đề xuất giải pháp và Ba đóng góp khoa học cốt lõi:</w:t>
      </w:r>
      <w:r>
        <w:t xml:space="preserve"> Giới thiệu hệ thống </w:t>
      </w:r>
      <w:r>
        <w:rPr>
          <w:i/>
          <w:iCs/>
        </w:rPr>
        <w:t>YourVoice</w:t>
      </w:r>
      <w:r>
        <w:t xml:space="preserve"> dựa trên kiến trúc Biên - Đám mây phân tầng; tóm tắt 3 điểm cải tiến độc bản: Kho dữ liệu đa góc nhìn phương ngữ miền Nam ($16,200$ clips), Thuật toán nén thích ứng động học (ATD), và Hạ tầng bảo mật thiết kế từ gốc (</w:t>
      </w:r>
      <w:r>
        <w:rPr>
          <w:i/>
          <w:iCs/>
        </w:rPr>
        <w:t>Privacy-by-Design</w:t>
      </w:r>
      <w:r>
        <w:t>) qua kết nối WebSocket.</w:t>
      </w:r>
    </w:p>
    <w:p w14:paraId="00000008" w14:textId="77777777" w:rsidR="00182423" w:rsidRDefault="00000000">
      <w:pPr>
        <w:pStyle w:val="Heading2"/>
        <w:keepNext w:val="0"/>
        <w:keepLines w:val="0"/>
        <w:spacing w:before="0" w:after="80"/>
        <w:rPr>
          <w:b/>
          <w:bCs/>
          <w:sz w:val="34"/>
          <w:szCs w:val="34"/>
        </w:rPr>
      </w:pPr>
      <w:bookmarkStart w:id="2" w:name="_fxyrmc1haw0" w:colFirst="0" w:colLast="0"/>
      <w:bookmarkEnd w:id="2"/>
      <w:r>
        <w:rPr>
          <w:b/>
          <w:bCs/>
          <w:sz w:val="34"/>
          <w:szCs w:val="34"/>
        </w:rPr>
        <w:t>2 Related Work</w:t>
      </w:r>
    </w:p>
    <w:p w14:paraId="00000009" w14:textId="77777777" w:rsidR="00182423" w:rsidRDefault="00000000">
      <w:pPr>
        <w:numPr>
          <w:ilvl w:val="0"/>
          <w:numId w:val="2"/>
        </w:numPr>
        <w:jc w:val="both"/>
      </w:pPr>
      <w:r>
        <w:rPr>
          <w:b/>
          <w:bCs/>
        </w:rPr>
        <w:t>2.1 Các hướng tiếp cận SLR dựa trên Thị giác máy tính:</w:t>
      </w:r>
      <w:r>
        <w:t xml:space="preserve"> Phân tích và so sánh hai trường phái công nghệ: Hướng xử lý dựa trên pixel ảnh thô truyền thống (2D/3D CNN, I3D) với chi phí tính toán cao và nhạy cảm nhiễu bối cảnh; Đòn bẩy đối tương phản với hướng tiếp cận dựa trên điểm mốc hình học hệ Biên (Landmark-based Edge) để tối ưu hóa tài nguyên.</w:t>
      </w:r>
    </w:p>
    <w:p w14:paraId="0000000A" w14:textId="77777777" w:rsidR="00182423" w:rsidRDefault="00000000">
      <w:pPr>
        <w:numPr>
          <w:ilvl w:val="0"/>
          <w:numId w:val="2"/>
        </w:numPr>
        <w:jc w:val="both"/>
      </w:pPr>
      <w:r>
        <w:rPr>
          <w:b/>
          <w:bCs/>
        </w:rPr>
        <w:t>2.2 Mô hình hóa Chuỗi thời gian trong nhận dạng cử chỉ:</w:t>
      </w:r>
      <w:r>
        <w:t xml:space="preserve"> Lịch sử xử lý chuỗi động lực học từ Mô hình Markov ẩn (HMM) đến mạng hồi quy tuần hoàn (RNN) và kiến trúc bộ nhớ ngắn hạn dài (LSTM) kinh điển của </w:t>
      </w:r>
      <w:r>
        <w:rPr>
          <w:i/>
          <w:iCs/>
        </w:rPr>
        <w:t>Hochreiter &amp; Schmidhuber</w:t>
      </w:r>
      <w:r>
        <w:t>; Đánh giá ưu thế suy luận nhanh của mạng lai CNN-LSTM trong bài toán thời gian thực so với Transformers.</w:t>
      </w:r>
    </w:p>
    <w:p w14:paraId="0000000B" w14:textId="77777777" w:rsidR="00182423" w:rsidRDefault="00000000">
      <w:pPr>
        <w:numPr>
          <w:ilvl w:val="0"/>
          <w:numId w:val="2"/>
        </w:numPr>
        <w:spacing w:after="240"/>
        <w:jc w:val="both"/>
      </w:pPr>
      <w:r>
        <w:rPr>
          <w:b/>
          <w:bCs/>
        </w:rPr>
        <w:t>2.3 Các bộ dữ liệu SLR và Khoảng trống bản địa hóa:</w:t>
      </w:r>
      <w:r>
        <w:t xml:space="preserve"> Đặt YourVoice lên bàn cân học thuật đối chứng với các kho dữ liệu lớn trên thế giới (MS-ASL, RWTH-PHOENIX-Weather, DEVISIGN); Phân tích sâu Research Gap về dữ liệu phương ngữ miền Nam tại Việt Nam để khẳng định tính cấp thiết mang tầm xã hội của đề tài.</w:t>
      </w:r>
    </w:p>
    <w:p w14:paraId="0000000C" w14:textId="77777777" w:rsidR="00182423" w:rsidRDefault="00000000">
      <w:pPr>
        <w:pStyle w:val="Heading2"/>
        <w:keepNext w:val="0"/>
        <w:keepLines w:val="0"/>
        <w:spacing w:before="0" w:after="80"/>
        <w:rPr>
          <w:b/>
          <w:bCs/>
          <w:sz w:val="34"/>
          <w:szCs w:val="34"/>
        </w:rPr>
      </w:pPr>
      <w:bookmarkStart w:id="3" w:name="_2f4den2qar90" w:colFirst="0" w:colLast="0"/>
      <w:bookmarkEnd w:id="3"/>
      <w:r>
        <w:rPr>
          <w:b/>
          <w:bCs/>
          <w:sz w:val="34"/>
          <w:szCs w:val="34"/>
        </w:rPr>
        <w:t>3 Proposed Methodology</w:t>
      </w:r>
    </w:p>
    <w:p w14:paraId="0000000D" w14:textId="77777777" w:rsidR="00182423" w:rsidRDefault="00000000">
      <w:pPr>
        <w:numPr>
          <w:ilvl w:val="0"/>
          <w:numId w:val="3"/>
        </w:numPr>
        <w:jc w:val="both"/>
      </w:pPr>
      <w:r>
        <w:rPr>
          <w:b/>
          <w:bCs/>
        </w:rPr>
        <w:t>3.1 Pipeline thu thập dữ liệu và Chiến lược đồng bộ đa góc nhìn:</w:t>
      </w:r>
      <w:r>
        <w:t xml:space="preserve"> Cấu hình phòng quay thực nghiệm hệ thống 3 camera  Quy tắc đặt tên file mã hóa chuẩn hóa; Chiến lược phân tách dữ liệu độc lập hoàn toàn theo định danh con người (</w:t>
      </w:r>
      <w:r>
        <w:rPr>
          <w:i/>
          <w:iCs/>
        </w:rPr>
        <w:t>Subject-</w:t>
      </w:r>
      <w:r>
        <w:rPr>
          <w:i/>
          <w:iCs/>
        </w:rPr>
        <w:lastRenderedPageBreak/>
        <w:t>independent Split</w:t>
      </w:r>
      <w:r>
        <w:t>: Người 1-4 huấn luyện, Người 5 kiểm thử biệt lập, Người 6 thẩm định tối ưu).</w:t>
      </w:r>
    </w:p>
    <w:p w14:paraId="0000000E" w14:textId="77777777" w:rsidR="00182423" w:rsidRDefault="00000000">
      <w:pPr>
        <w:numPr>
          <w:ilvl w:val="0"/>
          <w:numId w:val="3"/>
        </w:numPr>
        <w:jc w:val="both"/>
      </w:pPr>
      <w:r>
        <w:rPr>
          <w:b/>
          <w:bCs/>
        </w:rPr>
        <w:t>3.2 Phân hệ trích xuất điểm mốc hệ Biên và Triết lý Bảo mật từ gốc:</w:t>
      </w:r>
      <w:r>
        <w:t xml:space="preserve"> Tích hợp framework </w:t>
      </w:r>
      <w:r>
        <w:rPr>
          <w:b/>
          <w:bCs/>
          <w:color w:val="188038"/>
        </w:rPr>
        <w:t>mediapipe==0.10.14</w:t>
      </w:r>
      <w:r>
        <w:t xml:space="preserve"> tại Client; Quy trình trích lọc vector  điểm mốc hình thái cơ thể (399 tọa độ không gian); Cơ chế hủy video thô ngay tại RAM bộ nhớ tạm để thực hiện triệt để triết lý </w:t>
      </w:r>
      <w:r>
        <w:rPr>
          <w:i/>
          <w:iCs/>
        </w:rPr>
        <w:t>Privacy-by-Design</w:t>
      </w:r>
      <w:r>
        <w:t>.</w:t>
      </w:r>
    </w:p>
    <w:p w14:paraId="0000000F" w14:textId="77777777" w:rsidR="00182423" w:rsidRDefault="00000000">
      <w:pPr>
        <w:numPr>
          <w:ilvl w:val="0"/>
          <w:numId w:val="3"/>
        </w:numPr>
        <w:jc w:val="both"/>
      </w:pPr>
      <w:r>
        <w:rPr>
          <w:b/>
          <w:bCs/>
        </w:rPr>
        <w:t>3.3 Thuật toán nén chuỗi thời gian thích ứng (ATD Algorithm):</w:t>
      </w:r>
      <w:r>
        <w:t xml:space="preserve"> Mô hình toán học tính toán vận tốc Euclid tức thời của hai cổ tay (Wrist); Hàm mật độ xác suất trích chọn keyframe; Quy trình ép ma trận phẳng về kích thước Tensor cố định (30, 399)dưới định dạng </w:t>
      </w:r>
      <w:r>
        <w:rPr>
          <w:b/>
          <w:bCs/>
          <w:color w:val="188038"/>
        </w:rPr>
        <w:t>.npy</w:t>
      </w:r>
      <w:r>
        <w:t xml:space="preserve"> để triệt tiêu toán tử padding zero dư thừa.</w:t>
      </w:r>
    </w:p>
    <w:p w14:paraId="00000010" w14:textId="77777777" w:rsidR="00182423" w:rsidRDefault="00000000">
      <w:pPr>
        <w:numPr>
          <w:ilvl w:val="0"/>
          <w:numId w:val="3"/>
        </w:numPr>
        <w:spacing w:after="240"/>
        <w:jc w:val="both"/>
      </w:pPr>
      <w:r>
        <w:rPr>
          <w:b/>
          <w:bCs/>
        </w:rPr>
        <w:t>3.4 Kiến trúc hạ tầng mạng lai Hybrid Edge-Cloud:</w:t>
      </w:r>
      <w:r>
        <w:t xml:space="preserve"> Cơ chế truyền gói tin siêu nhẹ (&lt;15\ KB) qua giao thức truyền thông song công WebSocket; Sơ đồ phối hợp phân tầng tính toán giữa Client (trích xuất landmarks + ATD) và Cloud Server (Mạng lai CNN-LSTM suy luận phân loại nhãn từ vựng đạt tốc độ mượt mà từ 24 - 30 fps</w:t>
      </w:r>
    </w:p>
    <w:p w14:paraId="00000011" w14:textId="77777777" w:rsidR="00182423" w:rsidRDefault="00000000">
      <w:pPr>
        <w:spacing w:after="240"/>
        <w:jc w:val="both"/>
        <w:rPr>
          <w:b/>
          <w:bCs/>
          <w:sz w:val="34"/>
          <w:szCs w:val="34"/>
        </w:rPr>
      </w:pPr>
      <w:r>
        <w:rPr>
          <w:b/>
          <w:bCs/>
          <w:sz w:val="34"/>
          <w:szCs w:val="34"/>
        </w:rPr>
        <w:t>4 Experiments and Results</w:t>
      </w:r>
    </w:p>
    <w:p w14:paraId="00000012" w14:textId="77777777" w:rsidR="00182423" w:rsidRDefault="00000000">
      <w:pPr>
        <w:numPr>
          <w:ilvl w:val="0"/>
          <w:numId w:val="4"/>
        </w:numPr>
        <w:jc w:val="both"/>
      </w:pPr>
      <w:r>
        <w:t>4.1 Thiết lập môi trường và cấu hình thực nghiệm: Thông số phần cứng (NVIDIA T4 GPU) và hệ sinh thái phần mềm (tensorflow/pytorch, opencv); Vai trò của cơ chế Auto-Resume trong mã nguồn nhằm bảo toàn tiến độ thực nghiệm cuốn chiếu độc lập.</w:t>
      </w:r>
    </w:p>
    <w:p w14:paraId="00000013" w14:textId="77777777" w:rsidR="00182423" w:rsidRDefault="00000000">
      <w:pPr>
        <w:numPr>
          <w:ilvl w:val="0"/>
          <w:numId w:val="4"/>
        </w:numPr>
        <w:jc w:val="both"/>
      </w:pPr>
      <w:r>
        <w:t>4.2 Cấu hình tham số mô hình huấn luyện CNN-LSTM: Chi tiết số lượng lớp tích chập Conv1D trích xuất đặc trưng nội khung, các tầng Stacked LSTM (128 và 64 hidden units) bắt giữ phụ thuộc thời gian, và lớp phân loại Dense tương ứng với phân vị nhãn của các từ vựng cốt lõi; Chiến lược tối ưu hóa (Adam Optimizer, Categorical Cross-Entropy, EarlyStopping).</w:t>
      </w:r>
    </w:p>
    <w:p w14:paraId="00000014" w14:textId="77777777" w:rsidR="00182423" w:rsidRDefault="00000000">
      <w:pPr>
        <w:numPr>
          <w:ilvl w:val="0"/>
          <w:numId w:val="4"/>
        </w:numPr>
        <w:spacing w:after="240"/>
        <w:jc w:val="both"/>
      </w:pPr>
      <w:r>
        <w:t>4.3 Kết quả đánh giá và Bảng biểu đối chứng hiệu năng: Báo cáo các đường cong chỉ số Loss/Accuracy (Đạt độ chính xác kỳ vọng từ 92% - 95%); Bảng đối chứng trực diện hiệu năng Online với Mô hình Cloud-centric truyền thống (WACV 2025 Baseline) về các tiêu chí: Dung lượng gói tin, Độ trễ phản hồi (Latency), và Tốc độ xử lý khung hình (FPS) trên nền tảng mạng di động yếu.</w:t>
      </w:r>
    </w:p>
    <w:p w14:paraId="00000015" w14:textId="77777777" w:rsidR="00182423" w:rsidRDefault="00000000">
      <w:pPr>
        <w:pStyle w:val="Heading2"/>
        <w:keepNext w:val="0"/>
        <w:keepLines w:val="0"/>
        <w:spacing w:before="0" w:after="80"/>
        <w:rPr>
          <w:b/>
          <w:bCs/>
          <w:sz w:val="34"/>
          <w:szCs w:val="34"/>
        </w:rPr>
      </w:pPr>
      <w:bookmarkStart w:id="4" w:name="_eomy34a2cq5s" w:colFirst="0" w:colLast="0"/>
      <w:bookmarkEnd w:id="4"/>
      <w:r>
        <w:rPr>
          <w:b/>
          <w:bCs/>
          <w:sz w:val="34"/>
          <w:szCs w:val="34"/>
        </w:rPr>
        <w:t>5 Conclusion and Future Work</w:t>
      </w:r>
    </w:p>
    <w:p w14:paraId="00000016" w14:textId="77777777" w:rsidR="00182423" w:rsidRDefault="00000000">
      <w:pPr>
        <w:numPr>
          <w:ilvl w:val="0"/>
          <w:numId w:val="5"/>
        </w:numPr>
        <w:jc w:val="both"/>
      </w:pPr>
      <w:r>
        <w:rPr>
          <w:b/>
          <w:bCs/>
        </w:rPr>
        <w:t>5.1 Kết luận:</w:t>
      </w:r>
      <w:r>
        <w:t xml:space="preserve"> Tóm tắt lại các đóng góp khoa học cốt lõi đã được chứng minh thực nghiệm của giải pháp YourVoice trong việc giải quyết bài toán ISLR phương ngữ miền Nam và hạ tầng mạng biên bảo mật.</w:t>
      </w:r>
    </w:p>
    <w:p w14:paraId="00000017" w14:textId="77777777" w:rsidR="00182423" w:rsidRDefault="00000000">
      <w:pPr>
        <w:numPr>
          <w:ilvl w:val="0"/>
          <w:numId w:val="5"/>
        </w:numPr>
        <w:spacing w:after="240"/>
        <w:jc w:val="both"/>
      </w:pPr>
      <w:r>
        <w:rPr>
          <w:b/>
          <w:bCs/>
        </w:rPr>
        <w:t>5.2 Hướng phát triển tương lai:</w:t>
      </w:r>
      <w:r>
        <w:t xml:space="preserve"> Định hướng tích hợp mô hình mạng lai YourVoice với các mô hình ngôn ngữ lớn đa phương thức  để nâng cấp lên hệ thống dịch câu liên tục nâng cao; nghiên cứu các phương pháp nén trọng số mô hình để nhúng trực tiếp phân hệ suy luận xuống chip phần cứng Edge-AI.</w:t>
      </w:r>
    </w:p>
    <w:p w14:paraId="00000018" w14:textId="77777777" w:rsidR="00182423" w:rsidRDefault="00182423"/>
    <w:sectPr w:rsidR="0018242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F41C9CB-8FE2-4BA1-A77A-FFA18B14FDAB}"/>
  </w:font>
  <w:font w:name="Cambria">
    <w:panose1 w:val="02040503050406030204"/>
    <w:charset w:val="00"/>
    <w:family w:val="roman"/>
    <w:pitch w:val="variable"/>
    <w:sig w:usb0="E00006FF" w:usb1="420024FF" w:usb2="02000000" w:usb3="00000000" w:csb0="0000019F" w:csb1="00000000"/>
    <w:embedRegular r:id="rId2" w:fontKey="{53B77A73-4D95-4247-9C83-762B124197C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18F1"/>
    <w:multiLevelType w:val="multilevel"/>
    <w:tmpl w:val="55B6806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C8205F1"/>
    <w:multiLevelType w:val="multilevel"/>
    <w:tmpl w:val="44D06E9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7040460"/>
    <w:multiLevelType w:val="multilevel"/>
    <w:tmpl w:val="2FD2D8F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8D1F20"/>
    <w:multiLevelType w:val="multilevel"/>
    <w:tmpl w:val="ACE2FFC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88024AF"/>
    <w:multiLevelType w:val="multilevel"/>
    <w:tmpl w:val="2DD6E01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48467361">
    <w:abstractNumId w:val="0"/>
  </w:num>
  <w:num w:numId="2" w16cid:durableId="1091002059">
    <w:abstractNumId w:val="1"/>
  </w:num>
  <w:num w:numId="3" w16cid:durableId="988286843">
    <w:abstractNumId w:val="4"/>
  </w:num>
  <w:num w:numId="4" w16cid:durableId="1918438272">
    <w:abstractNumId w:val="3"/>
  </w:num>
  <w:num w:numId="5" w16cid:durableId="13250100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423"/>
    <w:rsid w:val="00182423"/>
    <w:rsid w:val="004572C7"/>
    <w:rsid w:val="008D4C68"/>
    <w:rsid w:val="00E23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AB567"/>
  <w15:docId w15:val="{3DFCB0C0-1259-4C3D-B8E1-EE0F368F5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765</Words>
  <Characters>4367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Thị Vân Anh</cp:lastModifiedBy>
  <cp:revision>2</cp:revision>
  <dcterms:created xsi:type="dcterms:W3CDTF">2026-07-10T14:58:00Z</dcterms:created>
  <dcterms:modified xsi:type="dcterms:W3CDTF">2026-07-10T15:09:00Z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0c994fb2-b19c-43ff-8b03-6b8cca4dd912</vt:lpwstr>
  </property>
</Properties>
</file>