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3188" w14:textId="4D4764AB" w:rsidR="00F25D73" w:rsidRPr="00322EFF" w:rsidRDefault="00F25D73" w:rsidP="00F25D73">
      <w:pPr>
        <w:pStyle w:val="Heading2"/>
        <w:ind w:left="567"/>
      </w:pPr>
      <w:bookmarkStart w:id="0" w:name="_Toc91760567"/>
      <w:r>
        <w:t xml:space="preserve">Initial </w:t>
      </w:r>
      <w:r>
        <w:t>Impact Assessment</w:t>
      </w:r>
      <w:r>
        <w:t xml:space="preserve"> Template</w:t>
      </w:r>
      <w:bookmarkEnd w:id="0"/>
    </w:p>
    <w:tbl>
      <w:tblPr>
        <w:tblStyle w:val="TableGrid"/>
        <w:tblW w:w="10008" w:type="dxa"/>
        <w:tblInd w:w="288" w:type="dxa"/>
        <w:tblLook w:val="04A0" w:firstRow="1" w:lastRow="0" w:firstColumn="1" w:lastColumn="0" w:noHBand="0" w:noVBand="1"/>
      </w:tblPr>
      <w:tblGrid>
        <w:gridCol w:w="1440"/>
        <w:gridCol w:w="1152"/>
        <w:gridCol w:w="72"/>
        <w:gridCol w:w="5468"/>
        <w:gridCol w:w="1876"/>
      </w:tblGrid>
      <w:tr w:rsidR="00F25D73" w:rsidRPr="00EB7A9A" w14:paraId="66A0DF7D" w14:textId="77777777" w:rsidTr="003E21B6">
        <w:tc>
          <w:tcPr>
            <w:tcW w:w="8132" w:type="dxa"/>
            <w:gridSpan w:val="4"/>
          </w:tcPr>
          <w:p w14:paraId="371EFBCF" w14:textId="77777777" w:rsidR="00F25D73" w:rsidRPr="00EB7A9A" w:rsidRDefault="00F25D73" w:rsidP="00F25D73">
            <w:pPr>
              <w:pStyle w:val="TableParagraph"/>
            </w:pPr>
            <w:r w:rsidRPr="00EB7A9A">
              <w:t>[</w:t>
            </w:r>
            <w:r w:rsidRPr="003D1924">
              <w:rPr>
                <w:shd w:val="clear" w:color="auto" w:fill="B2C8FF"/>
              </w:rPr>
              <w:t>Organization</w:t>
            </w:r>
            <w:r w:rsidRPr="00EB7A9A">
              <w:t>] Internal Data Security Incident Alert</w:t>
            </w:r>
          </w:p>
        </w:tc>
        <w:tc>
          <w:tcPr>
            <w:tcW w:w="1875" w:type="dxa"/>
            <w:shd w:val="clear" w:color="auto" w:fill="000000"/>
            <w:vAlign w:val="center"/>
          </w:tcPr>
          <w:p w14:paraId="3AAF0007" w14:textId="77777777" w:rsidR="00F25D73" w:rsidRPr="00EB7A9A" w:rsidRDefault="00F25D73" w:rsidP="00F25D73">
            <w:pPr>
              <w:pStyle w:val="BodyText"/>
              <w:spacing w:after="40"/>
              <w:jc w:val="center"/>
              <w:rPr>
                <w:b/>
                <w:bCs/>
                <w:color w:val="FF0033"/>
                <w:sz w:val="22"/>
                <w:szCs w:val="22"/>
              </w:rPr>
            </w:pPr>
            <w:proofErr w:type="gramStart"/>
            <w:r w:rsidRPr="00EB7A9A">
              <w:rPr>
                <w:b/>
                <w:bCs/>
                <w:color w:val="FF0033"/>
                <w:sz w:val="22"/>
                <w:szCs w:val="22"/>
              </w:rPr>
              <w:t>TLP:RED</w:t>
            </w:r>
            <w:proofErr w:type="gramEnd"/>
          </w:p>
        </w:tc>
      </w:tr>
      <w:tr w:rsidR="00F25D73" w:rsidRPr="00EB7A9A" w14:paraId="56A778DC" w14:textId="77777777" w:rsidTr="003E21B6">
        <w:tc>
          <w:tcPr>
            <w:tcW w:w="2592" w:type="dxa"/>
            <w:gridSpan w:val="2"/>
          </w:tcPr>
          <w:p w14:paraId="44AA9B2C" w14:textId="77777777" w:rsidR="00F25D73" w:rsidRPr="00EB7A9A" w:rsidRDefault="00F25D73" w:rsidP="00F25D73">
            <w:pPr>
              <w:pStyle w:val="TableParagraph"/>
            </w:pPr>
            <w:r w:rsidRPr="00EB7A9A">
              <w:t>Alert Date and Time</w:t>
            </w:r>
          </w:p>
        </w:tc>
        <w:tc>
          <w:tcPr>
            <w:tcW w:w="7415" w:type="dxa"/>
            <w:gridSpan w:val="3"/>
            <w:shd w:val="clear" w:color="auto" w:fill="B2C8FF"/>
          </w:tcPr>
          <w:p w14:paraId="600FBBE0" w14:textId="77777777" w:rsidR="00F25D73" w:rsidRPr="00B57A35" w:rsidRDefault="00F25D73" w:rsidP="00F25D73">
            <w:pPr>
              <w:pStyle w:val="BodyText"/>
              <w:rPr>
                <w:color w:val="FFFFFF" w:themeColor="background1"/>
              </w:rPr>
            </w:pPr>
            <w:r w:rsidRPr="00B57A35">
              <w:t>Month DD, 20xx, 12:00 a.m. / p.m.</w:t>
            </w:r>
          </w:p>
        </w:tc>
      </w:tr>
      <w:tr w:rsidR="00F25D73" w:rsidRPr="00EB7A9A" w14:paraId="7A2E19C1" w14:textId="77777777" w:rsidTr="003E21B6">
        <w:tc>
          <w:tcPr>
            <w:tcW w:w="2592" w:type="dxa"/>
            <w:gridSpan w:val="2"/>
          </w:tcPr>
          <w:p w14:paraId="71D46CC1" w14:textId="77777777" w:rsidR="00F25D73" w:rsidRPr="00EB7A9A" w:rsidRDefault="00F25D73" w:rsidP="00F25D73">
            <w:pPr>
              <w:pStyle w:val="TableParagraph"/>
            </w:pPr>
            <w:r w:rsidRPr="00EB7A9A">
              <w:t>Incident Name/Number</w:t>
            </w:r>
          </w:p>
        </w:tc>
        <w:tc>
          <w:tcPr>
            <w:tcW w:w="7415" w:type="dxa"/>
            <w:gridSpan w:val="3"/>
            <w:shd w:val="clear" w:color="auto" w:fill="B2C8FF"/>
          </w:tcPr>
          <w:p w14:paraId="7D5D2A56" w14:textId="77777777" w:rsidR="00F25D73" w:rsidRPr="00B57A35" w:rsidRDefault="00F25D73" w:rsidP="00F25D73">
            <w:pPr>
              <w:pStyle w:val="BodyText"/>
            </w:pPr>
            <w:r w:rsidRPr="00B57A35">
              <w:t>[Descriptive name or numbered naming convention]</w:t>
            </w:r>
          </w:p>
        </w:tc>
      </w:tr>
      <w:tr w:rsidR="00F25D73" w:rsidRPr="00EB7A9A" w14:paraId="671370F4" w14:textId="77777777" w:rsidTr="003E21B6">
        <w:tc>
          <w:tcPr>
            <w:tcW w:w="1440" w:type="dxa"/>
            <w:vAlign w:val="center"/>
          </w:tcPr>
          <w:p w14:paraId="559EEC56" w14:textId="77777777" w:rsidR="00F25D73" w:rsidRPr="00EB7A9A" w:rsidRDefault="00F25D73" w:rsidP="00F25D73">
            <w:pPr>
              <w:pStyle w:val="TableParagraph"/>
            </w:pPr>
            <w:r w:rsidRPr="00EB7A9A">
              <w:t>Type</w:t>
            </w:r>
          </w:p>
        </w:tc>
        <w:tc>
          <w:tcPr>
            <w:tcW w:w="8567" w:type="dxa"/>
            <w:gridSpan w:val="4"/>
            <w:shd w:val="clear" w:color="auto" w:fill="B2C8FF"/>
            <w:vAlign w:val="center"/>
          </w:tcPr>
          <w:p w14:paraId="4CDD7662" w14:textId="77777777" w:rsidR="00F25D73" w:rsidRPr="00B57A35" w:rsidRDefault="00F25D73" w:rsidP="00F25D73">
            <w:pPr>
              <w:pStyle w:val="BodyText"/>
            </w:pPr>
            <w:r w:rsidRPr="00B57A35">
              <w:t>[Ransomware, Malware Infection, Data Breach, DDoS, or other attack type]</w:t>
            </w:r>
          </w:p>
        </w:tc>
      </w:tr>
      <w:tr w:rsidR="00F25D73" w:rsidRPr="00EB7A9A" w14:paraId="335D528F" w14:textId="77777777" w:rsidTr="003E21B6">
        <w:trPr>
          <w:trHeight w:val="1731"/>
        </w:trPr>
        <w:tc>
          <w:tcPr>
            <w:tcW w:w="1440" w:type="dxa"/>
          </w:tcPr>
          <w:p w14:paraId="6FE13B4C" w14:textId="77777777" w:rsidR="00F25D73" w:rsidRPr="00EB7A9A" w:rsidRDefault="00F25D73" w:rsidP="00F25D73">
            <w:pPr>
              <w:pStyle w:val="TableParagraph"/>
            </w:pPr>
            <w:r w:rsidRPr="00EB7A9A">
              <w:t>Incident Details</w:t>
            </w:r>
          </w:p>
        </w:tc>
        <w:tc>
          <w:tcPr>
            <w:tcW w:w="8567" w:type="dxa"/>
            <w:gridSpan w:val="4"/>
            <w:shd w:val="clear" w:color="auto" w:fill="B2C8FF"/>
          </w:tcPr>
          <w:p w14:paraId="2EACB9B6" w14:textId="77777777" w:rsidR="00F25D73" w:rsidRPr="00B57A35" w:rsidRDefault="00F25D73" w:rsidP="00F25D73">
            <w:pPr>
              <w:pStyle w:val="BodyText"/>
            </w:pPr>
            <w:r w:rsidRPr="00B57A35">
              <w:t>[Provide a summary (in less than 6 lines) of the incident impacts. Include, what happened, when it occurred, when and how it was discovered, and any additional high-level details appropriate for senior management notification. Consider using the 5 W’s and Impacts]</w:t>
            </w:r>
          </w:p>
        </w:tc>
      </w:tr>
      <w:tr w:rsidR="00F25D73" w:rsidRPr="00EB7A9A" w14:paraId="59C445E5" w14:textId="77777777" w:rsidTr="003E21B6">
        <w:tc>
          <w:tcPr>
            <w:tcW w:w="1440" w:type="dxa"/>
          </w:tcPr>
          <w:p w14:paraId="1E3510D1" w14:textId="77777777" w:rsidR="00F25D73" w:rsidRPr="00EB7A9A" w:rsidRDefault="00F25D73" w:rsidP="00F25D73">
            <w:pPr>
              <w:pStyle w:val="TableParagraph"/>
            </w:pPr>
            <w:r w:rsidRPr="00EB7A9A">
              <w:t>Public Impacts</w:t>
            </w:r>
          </w:p>
        </w:tc>
        <w:tc>
          <w:tcPr>
            <w:tcW w:w="8567" w:type="dxa"/>
            <w:gridSpan w:val="4"/>
            <w:shd w:val="clear" w:color="auto" w:fill="B2C8FF"/>
          </w:tcPr>
          <w:p w14:paraId="74D2E5BC" w14:textId="77777777" w:rsidR="00F25D73" w:rsidRPr="00B57A35" w:rsidRDefault="00F25D73" w:rsidP="00F25D73">
            <w:pPr>
              <w:pStyle w:val="BodyText"/>
            </w:pPr>
            <w:r w:rsidRPr="00B57A35">
              <w:t>[Status of Public Website, Payment Processing, Public Data Systems, Public Safety Answering Point, SCADA Systems, or other public facing system]</w:t>
            </w:r>
          </w:p>
        </w:tc>
      </w:tr>
      <w:tr w:rsidR="00F25D73" w:rsidRPr="00EB7A9A" w14:paraId="01A85F3C" w14:textId="77777777" w:rsidTr="003E21B6">
        <w:tc>
          <w:tcPr>
            <w:tcW w:w="1440" w:type="dxa"/>
          </w:tcPr>
          <w:p w14:paraId="59BA51E9" w14:textId="77777777" w:rsidR="00F25D73" w:rsidRPr="00EB7A9A" w:rsidRDefault="00F25D73" w:rsidP="00F25D73">
            <w:pPr>
              <w:pStyle w:val="TableParagraph"/>
            </w:pPr>
            <w:r w:rsidRPr="00EB7A9A">
              <w:t>Internal Impacts</w:t>
            </w:r>
          </w:p>
        </w:tc>
        <w:tc>
          <w:tcPr>
            <w:tcW w:w="8567" w:type="dxa"/>
            <w:gridSpan w:val="4"/>
            <w:shd w:val="clear" w:color="auto" w:fill="B2C8FF"/>
          </w:tcPr>
          <w:p w14:paraId="5BE52AD0" w14:textId="77777777" w:rsidR="00F25D73" w:rsidRPr="00B57A35" w:rsidRDefault="00F25D73" w:rsidP="00F25D73">
            <w:pPr>
              <w:pStyle w:val="BodyText"/>
            </w:pPr>
            <w:r w:rsidRPr="00B57A35">
              <w:t>[Status of organization email, phone system, computer workstations, internal document and records storage, public safety, or other internal systems]</w:t>
            </w:r>
          </w:p>
        </w:tc>
      </w:tr>
      <w:tr w:rsidR="00F25D73" w:rsidRPr="00EB7A9A" w14:paraId="23FC30FB" w14:textId="77777777" w:rsidTr="003E21B6">
        <w:trPr>
          <w:trHeight w:val="381"/>
        </w:trPr>
        <w:tc>
          <w:tcPr>
            <w:tcW w:w="10007" w:type="dxa"/>
            <w:gridSpan w:val="5"/>
          </w:tcPr>
          <w:p w14:paraId="335A22F7" w14:textId="77777777" w:rsidR="00F25D73" w:rsidRPr="00EB7A9A" w:rsidRDefault="00F25D73" w:rsidP="00F25D73">
            <w:pPr>
              <w:pStyle w:val="TableParagraph"/>
            </w:pPr>
            <w:r w:rsidRPr="00EB7A9A">
              <w:t xml:space="preserve">Current Containment Activities </w:t>
            </w:r>
          </w:p>
        </w:tc>
      </w:tr>
      <w:tr w:rsidR="00F25D73" w:rsidRPr="00EB7A9A" w14:paraId="5430C294" w14:textId="77777777" w:rsidTr="003E21B6">
        <w:trPr>
          <w:trHeight w:val="984"/>
        </w:trPr>
        <w:tc>
          <w:tcPr>
            <w:tcW w:w="10007" w:type="dxa"/>
            <w:gridSpan w:val="5"/>
            <w:shd w:val="clear" w:color="auto" w:fill="B2C8FF"/>
          </w:tcPr>
          <w:p w14:paraId="1CEFC498" w14:textId="77777777" w:rsidR="00F25D73" w:rsidRPr="00EB7A9A" w:rsidRDefault="00F25D73" w:rsidP="00F25D73">
            <w:pPr>
              <w:pStyle w:val="TableParagraph"/>
              <w:numPr>
                <w:ilvl w:val="0"/>
                <w:numId w:val="3"/>
              </w:numPr>
              <w:ind w:left="0"/>
            </w:pPr>
            <w:r w:rsidRPr="00EB7A9A">
              <w:t xml:space="preserve"> [List major activities taken to contain impacts]</w:t>
            </w:r>
          </w:p>
          <w:p w14:paraId="3555CE47" w14:textId="77777777" w:rsidR="00F25D73" w:rsidRPr="00EB7A9A" w:rsidRDefault="00F25D73" w:rsidP="00F25D73">
            <w:pPr>
              <w:pStyle w:val="TableParagraph"/>
              <w:numPr>
                <w:ilvl w:val="0"/>
                <w:numId w:val="3"/>
              </w:numPr>
              <w:ind w:left="0"/>
            </w:pPr>
            <w:r w:rsidRPr="00EB7A9A">
              <w:t xml:space="preserve"> </w:t>
            </w:r>
          </w:p>
          <w:p w14:paraId="37D74DD3" w14:textId="77777777" w:rsidR="00F25D73" w:rsidRPr="00EB7A9A" w:rsidRDefault="00F25D73" w:rsidP="00F25D73">
            <w:pPr>
              <w:pStyle w:val="TableParagraph"/>
              <w:numPr>
                <w:ilvl w:val="0"/>
                <w:numId w:val="3"/>
              </w:numPr>
              <w:ind w:left="0"/>
            </w:pPr>
            <w:r w:rsidRPr="00EB7A9A">
              <w:t xml:space="preserve">  </w:t>
            </w:r>
          </w:p>
          <w:p w14:paraId="59D1798B" w14:textId="77777777" w:rsidR="00F25D73" w:rsidRPr="00EB7A9A" w:rsidRDefault="00F25D73" w:rsidP="00F25D73">
            <w:pPr>
              <w:pStyle w:val="TableParagraph"/>
              <w:numPr>
                <w:ilvl w:val="0"/>
                <w:numId w:val="3"/>
              </w:numPr>
              <w:ind w:left="0"/>
            </w:pPr>
          </w:p>
        </w:tc>
      </w:tr>
      <w:tr w:rsidR="00F25D73" w:rsidRPr="00EB7A9A" w14:paraId="0477C5CF" w14:textId="77777777" w:rsidTr="003E21B6">
        <w:tc>
          <w:tcPr>
            <w:tcW w:w="10007" w:type="dxa"/>
            <w:gridSpan w:val="5"/>
          </w:tcPr>
          <w:p w14:paraId="6DA595FC" w14:textId="77777777" w:rsidR="00F25D73" w:rsidRPr="00EB7A9A" w:rsidRDefault="00F25D73" w:rsidP="00F25D73">
            <w:pPr>
              <w:pStyle w:val="TableParagraph"/>
            </w:pPr>
            <w:r w:rsidRPr="00EB7A9A">
              <w:t>Planned Actions</w:t>
            </w:r>
          </w:p>
        </w:tc>
      </w:tr>
      <w:tr w:rsidR="00F25D73" w:rsidRPr="00EB7A9A" w14:paraId="0A91F16F" w14:textId="77777777" w:rsidTr="003E21B6">
        <w:tc>
          <w:tcPr>
            <w:tcW w:w="10007" w:type="dxa"/>
            <w:gridSpan w:val="5"/>
            <w:shd w:val="clear" w:color="auto" w:fill="B2C8FF"/>
          </w:tcPr>
          <w:p w14:paraId="01EC40FD" w14:textId="77777777" w:rsidR="00F25D73" w:rsidRPr="00EB7A9A" w:rsidRDefault="00F25D73" w:rsidP="00F25D73">
            <w:pPr>
              <w:pStyle w:val="TableParagraph"/>
              <w:numPr>
                <w:ilvl w:val="0"/>
                <w:numId w:val="1"/>
              </w:numPr>
              <w:ind w:left="0"/>
            </w:pPr>
            <w:r w:rsidRPr="00EB7A9A">
              <w:t xml:space="preserve"> [List major actions planned to further contain and eradicate active threat] </w:t>
            </w:r>
          </w:p>
          <w:p w14:paraId="5F85D285" w14:textId="77777777" w:rsidR="00F25D73" w:rsidRPr="00EB7A9A" w:rsidRDefault="00F25D73" w:rsidP="00F25D73">
            <w:pPr>
              <w:pStyle w:val="TableParagraph"/>
              <w:numPr>
                <w:ilvl w:val="0"/>
                <w:numId w:val="1"/>
              </w:numPr>
              <w:ind w:left="0"/>
            </w:pPr>
            <w:r w:rsidRPr="00EB7A9A">
              <w:t xml:space="preserve"> </w:t>
            </w:r>
          </w:p>
          <w:p w14:paraId="2BEA2365" w14:textId="77777777" w:rsidR="00F25D73" w:rsidRPr="00EB7A9A" w:rsidRDefault="00F25D73" w:rsidP="00F25D73">
            <w:pPr>
              <w:pStyle w:val="TableParagraph"/>
              <w:numPr>
                <w:ilvl w:val="0"/>
                <w:numId w:val="1"/>
              </w:numPr>
              <w:ind w:left="0"/>
            </w:pPr>
            <w:r w:rsidRPr="00EB7A9A">
              <w:t xml:space="preserve"> </w:t>
            </w:r>
          </w:p>
          <w:p w14:paraId="505C9376" w14:textId="77777777" w:rsidR="00F25D73" w:rsidRPr="00EB7A9A" w:rsidRDefault="00F25D73" w:rsidP="00F25D73">
            <w:pPr>
              <w:pStyle w:val="TableParagraph"/>
              <w:numPr>
                <w:ilvl w:val="0"/>
                <w:numId w:val="1"/>
              </w:numPr>
              <w:ind w:left="0"/>
            </w:pPr>
            <w:r w:rsidRPr="00EB7A9A">
              <w:t xml:space="preserve"> </w:t>
            </w:r>
          </w:p>
        </w:tc>
      </w:tr>
      <w:tr w:rsidR="00F25D73" w:rsidRPr="00EB7A9A" w14:paraId="29C0E679" w14:textId="77777777" w:rsidTr="003E21B6">
        <w:tc>
          <w:tcPr>
            <w:tcW w:w="10007" w:type="dxa"/>
            <w:gridSpan w:val="5"/>
          </w:tcPr>
          <w:p w14:paraId="1BE7E174" w14:textId="77777777" w:rsidR="00F25D73" w:rsidRPr="00EB7A9A" w:rsidRDefault="00F25D73" w:rsidP="00F25D73">
            <w:pPr>
              <w:pStyle w:val="TableParagraph"/>
            </w:pPr>
            <w:r w:rsidRPr="00EB7A9A">
              <w:t>Supporting Actions or External Assistance Requests</w:t>
            </w:r>
          </w:p>
        </w:tc>
      </w:tr>
      <w:tr w:rsidR="00F25D73" w:rsidRPr="00EB7A9A" w14:paraId="56CA3B7C" w14:textId="77777777" w:rsidTr="003E21B6">
        <w:tc>
          <w:tcPr>
            <w:tcW w:w="10007" w:type="dxa"/>
            <w:gridSpan w:val="5"/>
            <w:shd w:val="clear" w:color="auto" w:fill="B2C8FF"/>
          </w:tcPr>
          <w:p w14:paraId="685686CC" w14:textId="77777777" w:rsidR="00F25D73" w:rsidRPr="00EB7A9A" w:rsidRDefault="00F25D73" w:rsidP="00F25D73">
            <w:pPr>
              <w:pStyle w:val="TableParagraph"/>
              <w:numPr>
                <w:ilvl w:val="0"/>
                <w:numId w:val="2"/>
              </w:numPr>
              <w:ind w:left="0"/>
            </w:pPr>
            <w:r w:rsidRPr="00EB7A9A">
              <w:t xml:space="preserve"> [List any supporting actions or external requests needed to facilitate incident response activities]</w:t>
            </w:r>
          </w:p>
          <w:p w14:paraId="5A7E2DF4" w14:textId="77777777" w:rsidR="00F25D73" w:rsidRPr="00EB7A9A" w:rsidRDefault="00F25D73" w:rsidP="00F25D73">
            <w:pPr>
              <w:pStyle w:val="TableParagraph"/>
              <w:numPr>
                <w:ilvl w:val="0"/>
                <w:numId w:val="2"/>
              </w:numPr>
              <w:ind w:left="0"/>
            </w:pPr>
            <w:r w:rsidRPr="00EB7A9A">
              <w:t xml:space="preserve"> </w:t>
            </w:r>
          </w:p>
          <w:p w14:paraId="35B5CE6C" w14:textId="77777777" w:rsidR="00F25D73" w:rsidRPr="00EB7A9A" w:rsidRDefault="00F25D73" w:rsidP="00F25D73">
            <w:pPr>
              <w:pStyle w:val="TableParagraph"/>
              <w:numPr>
                <w:ilvl w:val="0"/>
                <w:numId w:val="2"/>
              </w:numPr>
              <w:ind w:left="0"/>
            </w:pPr>
            <w:r w:rsidRPr="00EB7A9A">
              <w:t xml:space="preserve">  </w:t>
            </w:r>
          </w:p>
          <w:p w14:paraId="1ABCC47A" w14:textId="77777777" w:rsidR="00F25D73" w:rsidRPr="00EB7A9A" w:rsidRDefault="00F25D73" w:rsidP="00F25D73">
            <w:pPr>
              <w:pStyle w:val="TableParagraph"/>
              <w:numPr>
                <w:ilvl w:val="0"/>
                <w:numId w:val="2"/>
              </w:numPr>
              <w:ind w:left="0"/>
            </w:pPr>
          </w:p>
        </w:tc>
      </w:tr>
      <w:tr w:rsidR="00F25D73" w:rsidRPr="00EB7A9A" w14:paraId="751C6A37" w14:textId="77777777" w:rsidTr="003E21B6">
        <w:tc>
          <w:tcPr>
            <w:tcW w:w="2664" w:type="dxa"/>
            <w:gridSpan w:val="3"/>
          </w:tcPr>
          <w:p w14:paraId="2758E29C" w14:textId="77777777" w:rsidR="00F25D73" w:rsidRPr="00EB7A9A" w:rsidRDefault="00F25D73" w:rsidP="00F25D73">
            <w:pPr>
              <w:pStyle w:val="TableParagraph"/>
            </w:pPr>
            <w:r w:rsidRPr="00EB7A9A">
              <w:t>Next Scheduled Update</w:t>
            </w:r>
          </w:p>
        </w:tc>
        <w:tc>
          <w:tcPr>
            <w:tcW w:w="7344" w:type="dxa"/>
            <w:gridSpan w:val="2"/>
            <w:shd w:val="clear" w:color="auto" w:fill="B2C8FF"/>
          </w:tcPr>
          <w:p w14:paraId="17FA36FE" w14:textId="77777777" w:rsidR="00F25D73" w:rsidRPr="00EB7A9A" w:rsidRDefault="00F25D73" w:rsidP="00F25D73">
            <w:pPr>
              <w:pStyle w:val="TableParagraph"/>
            </w:pPr>
            <w:r w:rsidRPr="00EB7A9A">
              <w:t>Month dd, 20yy at 12:00 a.m./p.m. or as conditions warrant.</w:t>
            </w:r>
          </w:p>
        </w:tc>
      </w:tr>
    </w:tbl>
    <w:p w14:paraId="6EDABF6B" w14:textId="7834BEA0" w:rsidR="00000000" w:rsidRPr="00F25D73" w:rsidRDefault="00000000">
      <w:pPr>
        <w:rPr>
          <w:color w:val="1F487C"/>
        </w:rPr>
      </w:pPr>
    </w:p>
    <w:sectPr w:rsidR="002D4EA3" w:rsidRPr="00F2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33A66"/>
    <w:multiLevelType w:val="hybridMultilevel"/>
    <w:tmpl w:val="D5E44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A45422"/>
    <w:multiLevelType w:val="hybridMultilevel"/>
    <w:tmpl w:val="6728F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4F4474"/>
    <w:multiLevelType w:val="hybridMultilevel"/>
    <w:tmpl w:val="D5E44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0167642">
    <w:abstractNumId w:val="0"/>
  </w:num>
  <w:num w:numId="2" w16cid:durableId="1045373500">
    <w:abstractNumId w:val="2"/>
  </w:num>
  <w:num w:numId="3" w16cid:durableId="1999309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73"/>
    <w:rsid w:val="0026723E"/>
    <w:rsid w:val="00620CA5"/>
    <w:rsid w:val="00686C8E"/>
    <w:rsid w:val="008A71FE"/>
    <w:rsid w:val="00B17349"/>
    <w:rsid w:val="00F2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6F48"/>
  <w15:chartTrackingRefBased/>
  <w15:docId w15:val="{B4E12435-ADE6-4DC4-A3C7-36C079B8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sid w:val="00F25D73"/>
    <w:pPr>
      <w:widowControl w:val="0"/>
      <w:autoSpaceDE w:val="0"/>
      <w:autoSpaceDN w:val="0"/>
      <w:spacing w:before="40" w:after="80" w:line="240" w:lineRule="auto"/>
    </w:pPr>
    <w:rPr>
      <w:rFonts w:ascii="Segoe UI" w:eastAsia="Calibri" w:hAnsi="Segoe UI" w:cs="Calibri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25D73"/>
    <w:pPr>
      <w:spacing w:before="120" w:after="120"/>
      <w:ind w:left="547" w:hanging="547"/>
      <w:outlineLvl w:val="1"/>
    </w:pPr>
    <w:rPr>
      <w:rFonts w:eastAsia="Cambria" w:cs="Cambria"/>
      <w:b/>
      <w:bCs/>
      <w:color w:val="0073EB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D73"/>
    <w:rPr>
      <w:rFonts w:ascii="Segoe UI" w:eastAsia="Cambria" w:hAnsi="Segoe UI" w:cs="Cambria"/>
      <w:b/>
      <w:bCs/>
      <w:color w:val="0073EB"/>
      <w:kern w:val="0"/>
      <w:sz w:val="28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25D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F25D73"/>
    <w:rPr>
      <w:rFonts w:ascii="Segoe UI" w:eastAsia="Calibri" w:hAnsi="Segoe UI" w:cs="Calibri"/>
      <w:kern w:val="0"/>
      <w:lang w:val="en-US"/>
      <w14:ligatures w14:val="none"/>
    </w:rPr>
  </w:style>
  <w:style w:type="paragraph" w:customStyle="1" w:styleId="TableParagraph">
    <w:name w:val="Table Paragraph"/>
    <w:basedOn w:val="Normal"/>
    <w:autoRedefine/>
    <w:uiPriority w:val="1"/>
    <w:qFormat/>
    <w:rsid w:val="00F25D73"/>
    <w:pPr>
      <w:widowControl/>
      <w:autoSpaceDE/>
      <w:autoSpaceDN/>
      <w:spacing w:after="60"/>
    </w:pPr>
    <w:rPr>
      <w:b/>
      <w:bCs/>
      <w:sz w:val="20"/>
      <w:szCs w:val="20"/>
    </w:rPr>
  </w:style>
  <w:style w:type="table" w:styleId="TableGrid">
    <w:name w:val="Table Grid"/>
    <w:basedOn w:val="TableNormal"/>
    <w:uiPriority w:val="1"/>
    <w:rsid w:val="00F25D7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1149</Characters>
  <Application>Microsoft Office Word</Application>
  <DocSecurity>0</DocSecurity>
  <Lines>9</Lines>
  <Paragraphs>2</Paragraphs>
  <ScaleCrop>false</ScaleCrop>
  <Company>HP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Shore</dc:creator>
  <cp:keywords/>
  <dc:description/>
  <cp:lastModifiedBy>Malcolm Shore</cp:lastModifiedBy>
  <cp:revision>1</cp:revision>
  <dcterms:created xsi:type="dcterms:W3CDTF">2024-01-15T20:41:00Z</dcterms:created>
  <dcterms:modified xsi:type="dcterms:W3CDTF">2024-01-15T20:43:00Z</dcterms:modified>
</cp:coreProperties>
</file>