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Residences</w:t>
      </w:r>
      <w:r>
        <w:t xml:space="preserve"> </w:t>
      </w:r>
      <w:r>
        <w:t xml:space="preserve">Checklist</w:t>
      </w:r>
    </w:p>
    <w:p>
      <w:pPr>
        <w:pStyle w:val="Subtitle"/>
      </w:pPr>
      <w:r>
        <w:t xml:space="preserve">Dhamma</w:t>
      </w:r>
      <w:r>
        <w:t xml:space="preserve"> </w:t>
      </w:r>
      <w:r>
        <w:t xml:space="preserve">Sineru</w:t>
      </w:r>
      <w:r>
        <w:t xml:space="preserve"> </w:t>
      </w:r>
      <w:r>
        <w:t xml:space="preserve">Deep</w:t>
      </w:r>
      <w:r>
        <w:t xml:space="preserve"> </w:t>
      </w:r>
      <w:r>
        <w:t xml:space="preserve">Clean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p>
      <w:pPr>
        <w:pStyle w:val="BodyText"/>
      </w:pPr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2"/>
              <w:jc w:val="left"/>
            </w:pPr>
            <w:bookmarkStart w:id="21" w:name="wash-curtains"/>
            <w:r>
              <w:t xml:space="preserve">1. Wash Curtains</w:t>
            </w:r>
            <w:bookmarkEnd w:id="2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curtains</w:t>
            </w:r>
            <w:r>
              <w:t xml:space="preserve"> </w:t>
            </w:r>
            <w:r>
              <w:t xml:space="preserve">from all residences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Wash all curtains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Hang curtains to</w:t>
            </w:r>
            <w:r>
              <w:t xml:space="preserve"> </w:t>
            </w:r>
            <w:r>
              <w:t xml:space="preserve">dry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Replace curtains</w:t>
            </w:r>
            <w:r>
              <w:t xml:space="preserve"> </w:t>
            </w:r>
            <w:r>
              <w:t xml:space="preserve">in all residences</w:t>
            </w:r>
          </w:p>
        </w:tc>
        <w:tc>
          <w:p>
            <w:pPr>
              <w:pStyle w:val="Heading2"/>
              <w:jc w:val="left"/>
            </w:pPr>
            <w:bookmarkStart w:id="23" w:name="sweep"/>
            <w:r>
              <w:t xml:space="preserve">2. Sweep</w:t>
            </w:r>
            <w:bookmarkEnd w:id="23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balcony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all</w:t>
            </w:r>
            <w:r>
              <w:t xml:space="preserve"> </w:t>
            </w:r>
            <w:r>
              <w:t xml:space="preserve">garbage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shelves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floors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4" w:name="dry-dust"/>
      <w:r>
        <w:t xml:space="preserve">3. Dry Dust</w:t>
      </w:r>
      <w:bookmarkEnd w:id="24"/>
    </w:p>
    <w:tbl>
      <w:tblPr>
        <w:tblStyle w:val="Table"/>
        <w:tblW w:type="pct" w:w="5000.0"/>
        <w:tblLook w:firstRow="0"/>
      </w:tblPr>
      <w:tblGrid>
        <w:gridCol w:w="5505"/>
        <w:gridCol w:w="2414"/>
      </w:tblGrid>
      <w:tr>
        <w:tc>
          <w:p>
            <w:pPr>
              <w:pStyle w:val="Heading3"/>
              <w:jc w:val="left"/>
            </w:pPr>
            <w:bookmarkStart w:id="25" w:name="bedroom"/>
            <w:r>
              <w:t xml:space="preserve">Bedroom:</w:t>
            </w:r>
            <w:bookmarkEnd w:id="25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Bedframe (top and bottom)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Open all windows</w:t>
            </w:r>
          </w:p>
        </w:tc>
        <w:tc>
          <w:p>
            <w:pPr>
              <w:pStyle w:val="Heading3"/>
              <w:jc w:val="left"/>
            </w:pPr>
            <w:bookmarkStart w:id="26" w:name="bathroom"/>
            <w:r>
              <w:t xml:space="preserve">Bathroom:</w:t>
            </w:r>
            <w:bookmarkEnd w:id="2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Ceilings.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27" w:name="toilet"/>
            <w:r>
              <w:t xml:space="preserve">Toilet: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8" w:name="scrub"/>
      <w:r>
        <w:t xml:space="preserve">4. Scrub</w:t>
      </w:r>
      <w:bookmarkEnd w:id="28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Heading3"/>
              <w:jc w:val="left"/>
            </w:pPr>
            <w:bookmarkStart w:id="29" w:name="a-bedroom"/>
            <w:r>
              <w:t xml:space="preserve">(a) Bedroom</w:t>
            </w:r>
            <w:bookmarkEnd w:id="29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Curtain rods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Shelves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Mattress stains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0" w:name="b1-bathroom"/>
            <w:r>
              <w:t xml:space="preserve">(b1) Bathroom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</w:t>
            </w:r>
          </w:p>
        </w:tc>
        <w:tc>
          <w:p>
            <w:pPr>
              <w:pStyle w:val="Heading3"/>
              <w:jc w:val="left"/>
            </w:pPr>
            <w:bookmarkStart w:id="31" w:name="b2-toilet"/>
            <w:r>
              <w:t xml:space="preserve">(b2) Toilet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2" w:name="c-accessories"/>
            <w:r>
              <w:t xml:space="preserve">(c) Accessories</w:t>
            </w:r>
            <w:bookmarkEnd w:id="3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Stool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Dustbin / dustpan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Buckets / mugs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3" w:name="mop"/>
      <w:r>
        <w:t xml:space="preserve">5. Mop</w:t>
      </w:r>
      <w:bookmarkEnd w:id="33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4" w:name="window-glass"/>
      <w:r>
        <w:t xml:space="preserve">6. Window glass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Residences Checklist</dc:title>
  <dc:creator/>
  <cp:keywords/>
  <dcterms:created xsi:type="dcterms:W3CDTF">2019-04-18T17:41:43Z</dcterms:created>
  <dcterms:modified xsi:type="dcterms:W3CDTF">2019-04-18T17:41:43Z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Dhamma Sineru Deep Clean</vt:lpwstr>
  </property>
</Properties>
</file>