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40D554" w14:textId="77777777" w:rsidR="007934C7" w:rsidRDefault="00000000">
      <w:pPr>
        <w:spacing w:before="2000" w:after="2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YWAMFund</w:t>
      </w:r>
      <w:proofErr w:type="spellEnd"/>
    </w:p>
    <w:p w14:paraId="0644CC90" w14:textId="77777777" w:rsidR="007934C7" w:rsidRDefault="00000000">
      <w:pPr>
        <w:spacing w:after="600"/>
        <w:jc w:val="center"/>
      </w:pPr>
      <w:r>
        <w:rPr>
          <w:b/>
          <w:bCs/>
          <w:color w:val="1F3864"/>
          <w:sz w:val="40"/>
          <w:szCs w:val="40"/>
        </w:rPr>
        <w:t>결제 게이트웨이(PG) 분석 및 연동 가이드</w:t>
      </w:r>
    </w:p>
    <w:p w14:paraId="18686A03" w14:textId="77777777" w:rsidR="007934C7" w:rsidRDefault="00000000">
      <w:pPr>
        <w:spacing w:after="100"/>
        <w:jc w:val="center"/>
      </w:pPr>
      <w:r>
        <w:rPr>
          <w:color w:val="444444"/>
          <w:sz w:val="24"/>
          <w:szCs w:val="24"/>
        </w:rPr>
        <w:t>국내 PG 비교 조사 · 아키텍처 설계 · 구현 가이드</w:t>
      </w:r>
    </w:p>
    <w:p w14:paraId="78B7A351" w14:textId="77777777" w:rsidR="007934C7" w:rsidRDefault="007934C7">
      <w:pPr>
        <w:spacing w:after="800"/>
      </w:pPr>
    </w:p>
    <w:p w14:paraId="38015D67" w14:textId="77777777" w:rsidR="007934C7" w:rsidRDefault="00000000">
      <w:pPr>
        <w:jc w:val="center"/>
      </w:pPr>
      <w:r>
        <w:rPr>
          <w:i/>
          <w:iCs/>
          <w:sz w:val="20"/>
          <w:szCs w:val="20"/>
        </w:rPr>
        <w:t>대상 스택: Next.js 16 App Router · TypeScript · Drizzle ORM · PostgreSQL</w:t>
      </w:r>
    </w:p>
    <w:p w14:paraId="2768FF60" w14:textId="6BE00355" w:rsidR="007934C7" w:rsidRDefault="00000000">
      <w:pPr>
        <w:jc w:val="center"/>
        <w:rPr>
          <w:rFonts w:hint="eastAsia"/>
        </w:rPr>
      </w:pPr>
      <w:r>
        <w:rPr>
          <w:sz w:val="20"/>
          <w:szCs w:val="20"/>
        </w:rPr>
        <w:t>작성일: 2026-07-1</w:t>
      </w:r>
      <w:r w:rsidR="009E161D">
        <w:rPr>
          <w:rFonts w:hint="eastAsia"/>
          <w:sz w:val="20"/>
          <w:szCs w:val="20"/>
        </w:rPr>
        <w:t>6</w:t>
      </w:r>
    </w:p>
    <w:p w14:paraId="0219E03E" w14:textId="77777777" w:rsidR="007934C7" w:rsidRDefault="007934C7">
      <w:pPr>
        <w:spacing w:after="600"/>
      </w:pPr>
    </w:p>
    <w:p w14:paraId="35BC603F" w14:textId="77777777" w:rsidR="007934C7" w:rsidRDefault="00000000">
      <w:pPr>
        <w:pBdr>
          <w:top w:val="single" w:sz="4" w:space="4" w:color="BF9000"/>
          <w:left w:val="single" w:sz="16" w:space="8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00" w:after="100"/>
        <w:ind w:left="100" w:right="100"/>
      </w:pPr>
      <w:r>
        <w:rPr>
          <w:color w:val="7F6000"/>
          <w:sz w:val="19"/>
          <w:szCs w:val="19"/>
        </w:rPr>
        <w:t>본 문서는 작성 시점 기준 지식과 공개된 일반적 PG 연동 패턴을 바탕으로 작성되었습니다. 수수료율, 정책, API 세부 스펙은 수시로 변경되므로 계약 전 반드시 각 PG사 공식 문서와 영업 담당자를 통해 최신 정보를 재확인하십시오.</w:t>
      </w:r>
    </w:p>
    <w:p w14:paraId="16C533CC" w14:textId="77777777" w:rsidR="007934C7" w:rsidRDefault="00000000">
      <w:r>
        <w:br w:type="page"/>
      </w:r>
    </w:p>
    <w:p w14:paraId="2660DA99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0" w:name="_Toc235039546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-24188135"/>
      </w:sdtPr>
      <w:sdtContent>
        <w:p w14:paraId="6CAEEFFA" w14:textId="77777777" w:rsidR="009E161D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39546" w:history="1">
            <w:r w:rsidR="009E161D" w:rsidRPr="002E3513">
              <w:rPr>
                <w:rStyle w:val="Hyperlink"/>
                <w:b/>
                <w:bCs/>
                <w:noProof/>
              </w:rPr>
              <w:t>목차</w:t>
            </w:r>
            <w:r w:rsidR="009E161D">
              <w:rPr>
                <w:noProof/>
              </w:rPr>
              <w:tab/>
            </w:r>
            <w:r w:rsidR="009E161D">
              <w:rPr>
                <w:noProof/>
              </w:rPr>
              <w:fldChar w:fldCharType="begin"/>
            </w:r>
            <w:r w:rsidR="009E161D">
              <w:rPr>
                <w:noProof/>
              </w:rPr>
              <w:instrText xml:space="preserve"> PAGEREF _Toc235039546 \h </w:instrText>
            </w:r>
            <w:r w:rsidR="009E161D">
              <w:rPr>
                <w:noProof/>
              </w:rPr>
            </w:r>
            <w:r w:rsidR="009E161D">
              <w:rPr>
                <w:noProof/>
              </w:rPr>
              <w:fldChar w:fldCharType="separate"/>
            </w:r>
            <w:r w:rsidR="009E161D">
              <w:rPr>
                <w:noProof/>
              </w:rPr>
              <w:t>1</w:t>
            </w:r>
            <w:r w:rsidR="009E161D">
              <w:rPr>
                <w:noProof/>
              </w:rPr>
              <w:fldChar w:fldCharType="end"/>
            </w:r>
          </w:hyperlink>
        </w:p>
        <w:p w14:paraId="0E394634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47" w:history="1">
            <w:r w:rsidRPr="002E3513">
              <w:rPr>
                <w:rStyle w:val="Hyperlink"/>
                <w:b/>
                <w:bCs/>
                <w:noProof/>
              </w:rPr>
              <w:t>1. 개요 및 요구사항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70072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48" w:history="1">
            <w:r w:rsidRPr="002E3513">
              <w:rPr>
                <w:rStyle w:val="Hyperlink"/>
                <w:b/>
                <w:bCs/>
                <w:noProof/>
              </w:rPr>
              <w:t>2. 국내 PG 후보 조사 및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9012A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49" w:history="1">
            <w:r w:rsidRPr="002E3513">
              <w:rPr>
                <w:rStyle w:val="Hyperlink"/>
                <w:b/>
                <w:bCs/>
                <w:noProof/>
              </w:rPr>
              <w:t>2.1 종합 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E6361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50" w:history="1">
            <w:r w:rsidRPr="002E3513">
              <w:rPr>
                <w:rStyle w:val="Hyperlink"/>
                <w:b/>
                <w:bCs/>
                <w:noProof/>
              </w:rPr>
              <w:t>2.2 사업자별 특징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73FC7" w14:textId="77777777" w:rsidR="009E161D" w:rsidRDefault="009E161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039551" w:history="1">
            <w:r w:rsidRPr="002E3513">
              <w:rPr>
                <w:rStyle w:val="Hyperlink"/>
                <w:b/>
                <w:bCs/>
                <w:noProof/>
              </w:rPr>
              <w:t>① 토스페이먼츠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69056" w14:textId="77777777" w:rsidR="009E161D" w:rsidRDefault="009E161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039552" w:history="1">
            <w:r w:rsidRPr="002E3513">
              <w:rPr>
                <w:rStyle w:val="Hyperlink"/>
                <w:b/>
                <w:bCs/>
                <w:noProof/>
              </w:rPr>
              <w:t>② NICE페이먼츠 / KG이니시스 / KCP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BF1F5" w14:textId="77777777" w:rsidR="009E161D" w:rsidRDefault="009E161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039553" w:history="1">
            <w:r w:rsidRPr="002E3513">
              <w:rPr>
                <w:rStyle w:val="Hyperlink"/>
                <w:b/>
                <w:bCs/>
                <w:noProof/>
              </w:rPr>
              <w:t>③ 카카오페이 / 네이버페이 (간편결제)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E1F1E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54" w:history="1">
            <w:r w:rsidRPr="002E3513">
              <w:rPr>
                <w:rStyle w:val="Hyperlink"/>
                <w:b/>
                <w:bCs/>
                <w:noProof/>
              </w:rPr>
              <w:t>3. 추천 PG 및 근거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C96F2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55" w:history="1">
            <w:r w:rsidRPr="002E3513">
              <w:rPr>
                <w:rStyle w:val="Hyperlink"/>
                <w:b/>
                <w:bCs/>
                <w:noProof/>
              </w:rPr>
              <w:t>4. 결제 연동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77B9B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56" w:history="1">
            <w:r w:rsidRPr="002E3513">
              <w:rPr>
                <w:rStyle w:val="Hyperlink"/>
                <w:b/>
                <w:bCs/>
                <w:noProof/>
              </w:rPr>
              <w:t>4.1 일시후원 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DE443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57" w:history="1">
            <w:r w:rsidRPr="002E3513">
              <w:rPr>
                <w:rStyle w:val="Hyperlink"/>
                <w:b/>
                <w:bCs/>
                <w:noProof/>
              </w:rPr>
              <w:t>4.2 정기후원(빌링) 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AE163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58" w:history="1">
            <w:r w:rsidRPr="002E3513">
              <w:rPr>
                <w:rStyle w:val="Hyperlink"/>
                <w:b/>
                <w:bCs/>
                <w:noProof/>
              </w:rPr>
              <w:t>4.3 시퀀스 요약 (일시결제)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58755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59" w:history="1">
            <w:r w:rsidRPr="002E3513">
              <w:rPr>
                <w:rStyle w:val="Hyperlink"/>
                <w:b/>
                <w:bCs/>
                <w:noProof/>
              </w:rPr>
              <w:t>5. 구현 가이드 (Next.js 16 / TypeScript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57EBB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0" w:history="1">
            <w:r w:rsidRPr="002E3513">
              <w:rPr>
                <w:rStyle w:val="Hyperlink"/>
                <w:b/>
                <w:bCs/>
                <w:noProof/>
              </w:rPr>
              <w:t>5.1 환경 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B7DE9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1" w:history="1">
            <w:r w:rsidRPr="002E3513">
              <w:rPr>
                <w:rStyle w:val="Hyperlink"/>
                <w:b/>
                <w:bCs/>
                <w:noProof/>
              </w:rPr>
              <w:t>5.2 프론트엔드: 결제위젯 호출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0A3368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2" w:history="1">
            <w:r w:rsidRPr="002E3513">
              <w:rPr>
                <w:rStyle w:val="Hyperlink"/>
                <w:b/>
                <w:bCs/>
                <w:noProof/>
              </w:rPr>
              <w:t>5.3 서버: 주문 사전 생성 (Server 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2D581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3" w:history="1">
            <w:r w:rsidRPr="002E3513">
              <w:rPr>
                <w:rStyle w:val="Hyperlink"/>
                <w:b/>
                <w:bCs/>
                <w:noProof/>
              </w:rPr>
              <w:t>5.4 서버: 결제 승인(confirm)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A57C9A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4" w:history="1">
            <w:r w:rsidRPr="002E3513">
              <w:rPr>
                <w:rStyle w:val="Hyperlink"/>
                <w:b/>
                <w:bCs/>
                <w:noProof/>
              </w:rPr>
              <w:t>5.5 서버: 웹훅 수신 및 서명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9D60C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5" w:history="1">
            <w:r w:rsidRPr="002E3513">
              <w:rPr>
                <w:rStyle w:val="Hyperlink"/>
                <w:b/>
                <w:bCs/>
                <w:noProof/>
              </w:rPr>
              <w:t>5.6 정기결제: 빌링키 발급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54361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6" w:history="1">
            <w:r w:rsidRPr="002E3513">
              <w:rPr>
                <w:rStyle w:val="Hyperlink"/>
                <w:b/>
                <w:bCs/>
                <w:noProof/>
              </w:rPr>
              <w:t>5.7 정기결제: cron 청구 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6C2D9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67" w:history="1">
            <w:r w:rsidRPr="002E3513">
              <w:rPr>
                <w:rStyle w:val="Hyperlink"/>
                <w:b/>
                <w:bCs/>
                <w:noProof/>
              </w:rPr>
              <w:t>6. 보안·안정성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DB3CF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68" w:history="1">
            <w:r w:rsidRPr="002E3513">
              <w:rPr>
                <w:rStyle w:val="Hyperlink"/>
                <w:b/>
                <w:bCs/>
                <w:noProof/>
              </w:rPr>
              <w:t>7. 테스트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7CFC8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69" w:history="1">
            <w:r w:rsidRPr="002E3513">
              <w:rPr>
                <w:rStyle w:val="Hyperlink"/>
                <w:b/>
                <w:bCs/>
                <w:noProof/>
              </w:rPr>
              <w:t>7.1 샌드박스 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B25B8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70" w:history="1">
            <w:r w:rsidRPr="002E3513">
              <w:rPr>
                <w:rStyle w:val="Hyperlink"/>
                <w:b/>
                <w:bCs/>
                <w:noProof/>
              </w:rPr>
              <w:t>7.2 E2E 시나리오 (Playwright)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2B347" w14:textId="77777777" w:rsidR="009E161D" w:rsidRDefault="009E161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039571" w:history="1">
            <w:r w:rsidRPr="002E3513">
              <w:rPr>
                <w:rStyle w:val="Hyperlink"/>
                <w:b/>
                <w:bCs/>
                <w:noProof/>
              </w:rPr>
              <w:t>7.3 라이브 전환 전 체크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45D73" w14:textId="77777777" w:rsidR="009E161D" w:rsidRDefault="009E161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039572" w:history="1">
            <w:r w:rsidRPr="002E3513">
              <w:rPr>
                <w:rStyle w:val="Hyperlink"/>
                <w:b/>
                <w:bCs/>
                <w:noProof/>
              </w:rPr>
              <w:t>8. 리스크 및 확인이 필요한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1B029" w14:textId="77777777" w:rsidR="007934C7" w:rsidRDefault="00000000">
          <w:r>
            <w:fldChar w:fldCharType="end"/>
          </w:r>
        </w:p>
      </w:sdtContent>
    </w:sdt>
    <w:p w14:paraId="758FF540" w14:textId="77777777" w:rsidR="007934C7" w:rsidRDefault="00000000">
      <w:r>
        <w:br w:type="page"/>
      </w:r>
    </w:p>
    <w:p w14:paraId="2EC088B8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" w:name="_Toc235039547"/>
      <w:r>
        <w:rPr>
          <w:b/>
          <w:bCs/>
          <w:color w:val="1F3864"/>
          <w:sz w:val="30"/>
          <w:szCs w:val="30"/>
        </w:rPr>
        <w:lastRenderedPageBreak/>
        <w:t>1. 개요 및 요구사항 요약</w:t>
      </w:r>
      <w:bookmarkEnd w:id="1"/>
    </w:p>
    <w:p w14:paraId="2B49C70C" w14:textId="77777777" w:rsidR="007934C7" w:rsidRDefault="00000000">
      <w:pPr>
        <w:spacing w:after="120"/>
      </w:pPr>
      <w:proofErr w:type="spellStart"/>
      <w:r>
        <w:t>YWAMFund</w:t>
      </w:r>
      <w:proofErr w:type="spellEnd"/>
      <w:r>
        <w:t xml:space="preserve">는 선교사가 등록한 미션에 후원자가 일시 또는 정기(월 1회)로 후원하는 </w:t>
      </w:r>
      <w:proofErr w:type="spellStart"/>
      <w:r>
        <w:t>웹앱입니다</w:t>
      </w:r>
      <w:proofErr w:type="spellEnd"/>
      <w:r>
        <w:t>. 결제 게이트웨이(PG)는 서비스의 핵심 인프라이며, 아래 요구사항을 충족해야 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00"/>
        <w:gridCol w:w="1900"/>
      </w:tblGrid>
      <w:tr w:rsidR="007934C7" w14:paraId="4B343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E6C8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752E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161E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7934C7" w14:paraId="42B8C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CE0C" w14:textId="77777777" w:rsidR="007934C7" w:rsidRDefault="00000000">
            <w:r>
              <w:rPr>
                <w:color w:val="000000"/>
                <w:sz w:val="18"/>
                <w:szCs w:val="18"/>
              </w:rPr>
              <w:t>일시후원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16139" w14:textId="77777777" w:rsidR="007934C7" w:rsidRDefault="00000000">
            <w:r>
              <w:rPr>
                <w:color w:val="000000"/>
                <w:sz w:val="18"/>
                <w:szCs w:val="18"/>
              </w:rPr>
              <w:t>카드·계좌이체 등으로 1회성 결제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B0C2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43326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4B79A" w14:textId="77777777" w:rsidR="007934C7" w:rsidRDefault="00000000">
            <w:r>
              <w:rPr>
                <w:color w:val="000000"/>
                <w:sz w:val="18"/>
                <w:szCs w:val="18"/>
              </w:rPr>
              <w:t>정기후원(빌링)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5C7F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월 단위 자동결제, </w:t>
            </w:r>
            <w:proofErr w:type="spellStart"/>
            <w:r>
              <w:rPr>
                <w:color w:val="000000"/>
                <w:sz w:val="18"/>
                <w:szCs w:val="18"/>
              </w:rPr>
              <w:t>빌링키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기반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4DE7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36395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7EE45" w14:textId="77777777" w:rsidR="007934C7" w:rsidRDefault="00000000">
            <w:r>
              <w:rPr>
                <w:color w:val="000000"/>
                <w:sz w:val="18"/>
                <w:szCs w:val="18"/>
              </w:rPr>
              <w:t>해외카드 결제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CC148" w14:textId="77777777" w:rsidR="007934C7" w:rsidRDefault="00000000">
            <w:r>
              <w:rPr>
                <w:color w:val="000000"/>
                <w:sz w:val="18"/>
                <w:szCs w:val="18"/>
              </w:rPr>
              <w:t>Visa/Mastercard 등 해외 발급 카드 결제 가능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FB681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00724E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E6F65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웹훅</w:t>
            </w:r>
            <w:proofErr w:type="spellEnd"/>
            <w:r>
              <w:rPr>
                <w:color w:val="000000"/>
                <w:sz w:val="18"/>
                <w:szCs w:val="18"/>
              </w:rPr>
              <w:t>/서버 승인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45C31" w14:textId="77777777" w:rsidR="007934C7" w:rsidRDefault="00000000">
            <w:r>
              <w:rPr>
                <w:color w:val="000000"/>
                <w:sz w:val="18"/>
                <w:szCs w:val="18"/>
              </w:rPr>
              <w:t>결제 성공을 서버가 최종 확정(위·변조 방지)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1B039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437FF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FB86" w14:textId="77777777" w:rsidR="007934C7" w:rsidRDefault="00000000">
            <w:r>
              <w:rPr>
                <w:color w:val="000000"/>
                <w:sz w:val="18"/>
                <w:szCs w:val="18"/>
              </w:rPr>
              <w:t>정산 통화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72217" w14:textId="77777777" w:rsidR="007934C7" w:rsidRDefault="00000000">
            <w:r>
              <w:rPr>
                <w:color w:val="000000"/>
                <w:sz w:val="18"/>
                <w:szCs w:val="18"/>
              </w:rPr>
              <w:t>KRW 단일 통화로 정산 (Phase 1)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3AC90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3439C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41CD7" w14:textId="77777777" w:rsidR="007934C7" w:rsidRDefault="00000000">
            <w:r>
              <w:rPr>
                <w:color w:val="000000"/>
                <w:sz w:val="18"/>
                <w:szCs w:val="18"/>
              </w:rPr>
              <w:t>기부금 영수증 연계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2BD0" w14:textId="77777777" w:rsidR="007934C7" w:rsidRDefault="00000000">
            <w:r>
              <w:rPr>
                <w:color w:val="000000"/>
                <w:sz w:val="18"/>
                <w:szCs w:val="18"/>
              </w:rPr>
              <w:t>결제 데이터 기반 PDF 영수증 발급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9DE1" w14:textId="77777777" w:rsidR="007934C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</w:tr>
      <w:tr w:rsidR="007934C7" w14:paraId="79B50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B042" w14:textId="77777777" w:rsidR="007934C7" w:rsidRDefault="00000000">
            <w:r>
              <w:rPr>
                <w:color w:val="000000"/>
                <w:sz w:val="18"/>
                <w:szCs w:val="18"/>
              </w:rPr>
              <w:t>간편결제(선택)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AA7F9" w14:textId="77777777" w:rsidR="007934C7" w:rsidRDefault="00000000">
            <w:r>
              <w:rPr>
                <w:color w:val="000000"/>
                <w:sz w:val="18"/>
                <w:szCs w:val="18"/>
              </w:rPr>
              <w:t>카카오페이·네이버페이 등 (정기 지원 여부 상이)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AC6B0" w14:textId="77777777" w:rsidR="007934C7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</w:tr>
    </w:tbl>
    <w:p w14:paraId="322078DE" w14:textId="77777777" w:rsidR="007934C7" w:rsidRDefault="00000000">
      <w:r>
        <w:br w:type="page"/>
      </w:r>
    </w:p>
    <w:p w14:paraId="22C9AE8C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2" w:name="_Toc235039548"/>
      <w:r>
        <w:rPr>
          <w:b/>
          <w:bCs/>
          <w:color w:val="1F3864"/>
          <w:sz w:val="30"/>
          <w:szCs w:val="30"/>
        </w:rPr>
        <w:lastRenderedPageBreak/>
        <w:t>2. 국내 PG 후보 조사 및 비교</w:t>
      </w:r>
      <w:bookmarkEnd w:id="2"/>
    </w:p>
    <w:p w14:paraId="2E39F8CB" w14:textId="77777777" w:rsidR="007934C7" w:rsidRDefault="00000000">
      <w:pPr>
        <w:spacing w:after="120"/>
      </w:pPr>
      <w:r>
        <w:t xml:space="preserve">국내에서 '일반 결제대행(PG)'과 '정기결제(빌링)'을 동시에 지원하는 대표 사업자는 아래와 같습니다. 표의 수수료·지원 범위는 사업자·업종·계약 조건에 따라 달라지므로 </w:t>
      </w:r>
      <w:proofErr w:type="spellStart"/>
      <w:r>
        <w:t>참고용이며</w:t>
      </w:r>
      <w:proofErr w:type="spellEnd"/>
      <w:r>
        <w:t>, 최종 수치는 각 사와의 가맹 계약 시 확정해야 합니다.</w:t>
      </w:r>
    </w:p>
    <w:p w14:paraId="010A459D" w14:textId="77777777" w:rsidR="007934C7" w:rsidRDefault="00000000">
      <w:pPr>
        <w:pStyle w:val="Heading2"/>
        <w:spacing w:before="300" w:after="150"/>
      </w:pPr>
      <w:bookmarkStart w:id="3" w:name="_Toc235039549"/>
      <w:r>
        <w:rPr>
          <w:b/>
          <w:bCs/>
          <w:color w:val="1F3864"/>
          <w:sz w:val="24"/>
          <w:szCs w:val="24"/>
        </w:rPr>
        <w:t>2.1 종합 비교표</w:t>
      </w:r>
      <w:bookmarkEnd w:id="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50"/>
        <w:gridCol w:w="2000"/>
        <w:gridCol w:w="1900"/>
        <w:gridCol w:w="1350"/>
      </w:tblGrid>
      <w:tr w:rsidR="007934C7" w14:paraId="31D22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D3E8D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568A3" w14:textId="77777777" w:rsidR="007934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토스페이먼츠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C0A24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NICE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페이먼츠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FF43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KG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이니시스</w:t>
            </w:r>
            <w:proofErr w:type="spellEnd"/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94AB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KCP(NHN)</w:t>
            </w:r>
          </w:p>
        </w:tc>
      </w:tr>
      <w:tr w:rsidR="007934C7" w14:paraId="271AC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8FA2E" w14:textId="77777777" w:rsidR="007934C7" w:rsidRDefault="00000000">
            <w:r>
              <w:rPr>
                <w:color w:val="000000"/>
                <w:sz w:val="18"/>
                <w:szCs w:val="18"/>
              </w:rPr>
              <w:t>일반결제(카드)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29DE2" w14:textId="77777777" w:rsidR="007934C7" w:rsidRDefault="00000000">
            <w:r>
              <w:rPr>
                <w:color w:val="000000"/>
                <w:sz w:val="18"/>
                <w:szCs w:val="18"/>
              </w:rPr>
              <w:t>지원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FEBE0" w14:textId="77777777" w:rsidR="007934C7" w:rsidRDefault="00000000">
            <w:r>
              <w:rPr>
                <w:color w:val="000000"/>
                <w:sz w:val="18"/>
                <w:szCs w:val="18"/>
              </w:rPr>
              <w:t>지원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8C51E" w14:textId="77777777" w:rsidR="007934C7" w:rsidRDefault="00000000">
            <w:r>
              <w:rPr>
                <w:color w:val="000000"/>
                <w:sz w:val="18"/>
                <w:szCs w:val="18"/>
              </w:rPr>
              <w:t>지원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EFA72" w14:textId="77777777" w:rsidR="007934C7" w:rsidRDefault="00000000">
            <w:r>
              <w:rPr>
                <w:color w:val="000000"/>
                <w:sz w:val="18"/>
                <w:szCs w:val="18"/>
              </w:rPr>
              <w:t>지원</w:t>
            </w:r>
          </w:p>
        </w:tc>
      </w:tr>
      <w:tr w:rsidR="007934C7" w14:paraId="0B624E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D8E3" w14:textId="77777777" w:rsidR="007934C7" w:rsidRDefault="00000000">
            <w:r>
              <w:rPr>
                <w:color w:val="000000"/>
                <w:sz w:val="18"/>
                <w:szCs w:val="18"/>
              </w:rPr>
              <w:t>정기결제(</w:t>
            </w:r>
            <w:proofErr w:type="spellStart"/>
            <w:r>
              <w:rPr>
                <w:color w:val="000000"/>
                <w:sz w:val="18"/>
                <w:szCs w:val="18"/>
              </w:rPr>
              <w:t>빌링키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45182" w14:textId="77777777" w:rsidR="007934C7" w:rsidRDefault="00000000">
            <w:r>
              <w:rPr>
                <w:color w:val="000000"/>
                <w:sz w:val="18"/>
                <w:szCs w:val="18"/>
              </w:rPr>
              <w:t>지원 (자동결제 API)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C849" w14:textId="77777777" w:rsidR="007934C7" w:rsidRDefault="00000000">
            <w:r>
              <w:rPr>
                <w:color w:val="000000"/>
                <w:sz w:val="18"/>
                <w:szCs w:val="18"/>
              </w:rPr>
              <w:t>지원 (빌링)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6D1E" w14:textId="77777777" w:rsidR="007934C7" w:rsidRDefault="00000000">
            <w:r>
              <w:rPr>
                <w:color w:val="000000"/>
                <w:sz w:val="18"/>
                <w:szCs w:val="18"/>
              </w:rPr>
              <w:t>지원 (빌링)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CE25" w14:textId="77777777" w:rsidR="007934C7" w:rsidRDefault="00000000">
            <w:r>
              <w:rPr>
                <w:color w:val="000000"/>
                <w:sz w:val="18"/>
                <w:szCs w:val="18"/>
              </w:rPr>
              <w:t>지원 (빌링)</w:t>
            </w:r>
          </w:p>
        </w:tc>
      </w:tr>
      <w:tr w:rsidR="007934C7" w14:paraId="7CBD2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6947" w14:textId="77777777" w:rsidR="007934C7" w:rsidRDefault="00000000">
            <w:r>
              <w:rPr>
                <w:color w:val="000000"/>
                <w:sz w:val="18"/>
                <w:szCs w:val="18"/>
              </w:rPr>
              <w:t>해외카드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ABD8" w14:textId="77777777" w:rsidR="007934C7" w:rsidRDefault="00000000">
            <w:r>
              <w:rPr>
                <w:color w:val="000000"/>
                <w:sz w:val="18"/>
                <w:szCs w:val="18"/>
              </w:rPr>
              <w:t>지원(</w:t>
            </w:r>
            <w:proofErr w:type="spellStart"/>
            <w:r>
              <w:rPr>
                <w:color w:val="000000"/>
                <w:sz w:val="18"/>
                <w:szCs w:val="18"/>
              </w:rPr>
              <w:t>계약시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활성화)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8829E" w14:textId="77777777" w:rsidR="007934C7" w:rsidRDefault="00000000">
            <w:r>
              <w:rPr>
                <w:color w:val="000000"/>
                <w:sz w:val="18"/>
                <w:szCs w:val="18"/>
              </w:rPr>
              <w:t>지원(</w:t>
            </w:r>
            <w:proofErr w:type="spellStart"/>
            <w:r>
              <w:rPr>
                <w:color w:val="000000"/>
                <w:sz w:val="18"/>
                <w:szCs w:val="18"/>
              </w:rPr>
              <w:t>계약시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활성화)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B8B1" w14:textId="77777777" w:rsidR="007934C7" w:rsidRDefault="00000000">
            <w:r>
              <w:rPr>
                <w:color w:val="000000"/>
                <w:sz w:val="18"/>
                <w:szCs w:val="18"/>
              </w:rPr>
              <w:t>지원(</w:t>
            </w:r>
            <w:proofErr w:type="spellStart"/>
            <w:r>
              <w:rPr>
                <w:color w:val="000000"/>
                <w:sz w:val="18"/>
                <w:szCs w:val="18"/>
              </w:rPr>
              <w:t>계약시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활성화)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56194" w14:textId="77777777" w:rsidR="007934C7" w:rsidRDefault="00000000">
            <w:r>
              <w:rPr>
                <w:color w:val="000000"/>
                <w:sz w:val="18"/>
                <w:szCs w:val="18"/>
              </w:rPr>
              <w:t>지원(</w:t>
            </w:r>
            <w:proofErr w:type="spellStart"/>
            <w:r>
              <w:rPr>
                <w:color w:val="000000"/>
                <w:sz w:val="18"/>
                <w:szCs w:val="18"/>
              </w:rPr>
              <w:t>계약시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활성화)</w:t>
            </w:r>
          </w:p>
        </w:tc>
      </w:tr>
      <w:tr w:rsidR="007934C7" w14:paraId="5619BF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6F2AC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결제위젯</w:t>
            </w:r>
            <w:proofErr w:type="spellEnd"/>
            <w:r>
              <w:rPr>
                <w:color w:val="000000"/>
                <w:sz w:val="18"/>
                <w:szCs w:val="18"/>
              </w:rPr>
              <w:t>(프론트)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8B46F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결제위젯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SDK 제공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EDB37" w14:textId="77777777" w:rsidR="007934C7" w:rsidRDefault="00000000">
            <w:r>
              <w:rPr>
                <w:color w:val="000000"/>
                <w:sz w:val="18"/>
                <w:szCs w:val="18"/>
              </w:rPr>
              <w:t>제공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C577" w14:textId="77777777" w:rsidR="007934C7" w:rsidRDefault="00000000">
            <w:r>
              <w:rPr>
                <w:color w:val="000000"/>
                <w:sz w:val="18"/>
                <w:szCs w:val="18"/>
              </w:rPr>
              <w:t>제공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04311" w14:textId="77777777" w:rsidR="007934C7" w:rsidRDefault="00000000">
            <w:r>
              <w:rPr>
                <w:color w:val="000000"/>
                <w:sz w:val="18"/>
                <w:szCs w:val="18"/>
              </w:rPr>
              <w:t>제공</w:t>
            </w:r>
          </w:p>
        </w:tc>
      </w:tr>
      <w:tr w:rsidR="007934C7" w14:paraId="5C2E01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B0A2" w14:textId="77777777" w:rsidR="007934C7" w:rsidRDefault="00000000">
            <w:r>
              <w:rPr>
                <w:color w:val="000000"/>
                <w:sz w:val="18"/>
                <w:szCs w:val="18"/>
              </w:rPr>
              <w:t>개발자 문서 품질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1410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우수 (버전 v1/v2, </w:t>
            </w:r>
            <w:proofErr w:type="spellStart"/>
            <w:r>
              <w:rPr>
                <w:color w:val="000000"/>
                <w:sz w:val="18"/>
                <w:szCs w:val="18"/>
              </w:rPr>
              <w:t>샌드박스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명확)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8226" w14:textId="77777777" w:rsidR="007934C7" w:rsidRDefault="00000000">
            <w:r>
              <w:rPr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F1EC" w14:textId="77777777" w:rsidR="007934C7" w:rsidRDefault="00000000">
            <w:r>
              <w:rPr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F02F" w14:textId="77777777" w:rsidR="007934C7" w:rsidRDefault="00000000">
            <w:r>
              <w:rPr>
                <w:color w:val="000000"/>
                <w:sz w:val="18"/>
                <w:szCs w:val="18"/>
              </w:rPr>
              <w:t>보통</w:t>
            </w:r>
          </w:p>
        </w:tc>
      </w:tr>
      <w:tr w:rsidR="007934C7" w14:paraId="45DF45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0787" w14:textId="77777777" w:rsidR="007934C7" w:rsidRDefault="00000000">
            <w:r>
              <w:rPr>
                <w:color w:val="000000"/>
                <w:sz w:val="18"/>
                <w:szCs w:val="18"/>
              </w:rPr>
              <w:t>소규모/스타트업 친화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AA5E" w14:textId="77777777" w:rsidR="007934C7" w:rsidRDefault="00000000">
            <w:r>
              <w:rPr>
                <w:color w:val="000000"/>
                <w:sz w:val="18"/>
                <w:szCs w:val="18"/>
              </w:rPr>
              <w:t>매우 높음(간편 가입)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0E0BF" w14:textId="77777777" w:rsidR="007934C7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B7F5" w14:textId="77777777" w:rsidR="007934C7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112A" w14:textId="77777777" w:rsidR="007934C7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</w:tr>
      <w:tr w:rsidR="007934C7" w14:paraId="2134A3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AFB5" w14:textId="77777777" w:rsidR="007934C7" w:rsidRDefault="00000000">
            <w:r>
              <w:rPr>
                <w:color w:val="000000"/>
                <w:sz w:val="18"/>
                <w:szCs w:val="18"/>
              </w:rPr>
              <w:t>비영리/기부 업종 심사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7538" w14:textId="77777777" w:rsidR="007934C7" w:rsidRDefault="00000000">
            <w:r>
              <w:rPr>
                <w:color w:val="000000"/>
                <w:sz w:val="18"/>
                <w:szCs w:val="18"/>
              </w:rPr>
              <w:t>가능, 서류 심사 필요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D9D3D" w14:textId="77777777" w:rsidR="007934C7" w:rsidRDefault="00000000"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1A54" w14:textId="77777777" w:rsidR="007934C7" w:rsidRDefault="00000000"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FB61" w14:textId="77777777" w:rsidR="007934C7" w:rsidRDefault="00000000"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7934C7" w14:paraId="794D80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7CAC" w14:textId="77777777" w:rsidR="007934C7" w:rsidRDefault="00000000">
            <w:r>
              <w:rPr>
                <w:color w:val="000000"/>
                <w:sz w:val="18"/>
                <w:szCs w:val="18"/>
              </w:rPr>
              <w:t>정산 주기(일반)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CCFD" w14:textId="77777777" w:rsidR="007934C7" w:rsidRDefault="00000000">
            <w:r>
              <w:rPr>
                <w:color w:val="000000"/>
                <w:sz w:val="18"/>
                <w:szCs w:val="18"/>
              </w:rPr>
              <w:t>T+1~T+2 영업일 (계약별 상이)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0583" w14:textId="77777777" w:rsidR="007934C7" w:rsidRDefault="00000000">
            <w:r>
              <w:rPr>
                <w:color w:val="000000"/>
                <w:sz w:val="18"/>
                <w:szCs w:val="18"/>
              </w:rPr>
              <w:t>유사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D593E" w14:textId="77777777" w:rsidR="007934C7" w:rsidRDefault="00000000">
            <w:r>
              <w:rPr>
                <w:color w:val="000000"/>
                <w:sz w:val="18"/>
                <w:szCs w:val="18"/>
              </w:rPr>
              <w:t>유사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57385" w14:textId="77777777" w:rsidR="007934C7" w:rsidRDefault="00000000">
            <w:r>
              <w:rPr>
                <w:color w:val="000000"/>
                <w:sz w:val="18"/>
                <w:szCs w:val="18"/>
              </w:rPr>
              <w:t>유사</w:t>
            </w:r>
          </w:p>
        </w:tc>
      </w:tr>
    </w:tbl>
    <w:p w14:paraId="2D493C6C" w14:textId="77777777" w:rsidR="007934C7" w:rsidRDefault="00000000">
      <w:pPr>
        <w:pBdr>
          <w:left w:val="single" w:sz="16" w:space="8" w:color="BF9000"/>
        </w:pBdr>
        <w:shd w:val="clear" w:color="auto" w:fill="FFF2CC"/>
        <w:spacing w:before="60" w:after="160"/>
        <w:ind w:left="100"/>
      </w:pPr>
      <w:r>
        <w:rPr>
          <w:i/>
          <w:iCs/>
          <w:color w:val="7F6000"/>
          <w:sz w:val="20"/>
          <w:szCs w:val="20"/>
        </w:rPr>
        <w:t xml:space="preserve">⚠ 수수료율(카드 결제 기준 통상 2%대 중반~3%대, 해외카드는 </w:t>
      </w:r>
      <w:proofErr w:type="spellStart"/>
      <w:r>
        <w:rPr>
          <w:i/>
          <w:iCs/>
          <w:color w:val="7F6000"/>
          <w:sz w:val="20"/>
          <w:szCs w:val="20"/>
        </w:rPr>
        <w:t>가산율</w:t>
      </w:r>
      <w:proofErr w:type="spellEnd"/>
      <w:r>
        <w:rPr>
          <w:i/>
          <w:iCs/>
          <w:color w:val="7F6000"/>
          <w:sz w:val="20"/>
          <w:szCs w:val="20"/>
        </w:rPr>
        <w:t xml:space="preserve"> 있음)은 업종(기부·후원 vs 일반 판매업), 매출 규모, 정산 주기에 따라 개별 협상됩니다. 반드시 견적을 서면으로 받아 07_CUSTOMER_QUESTIONS의 Q-50~Q-59와 함께 비교하십시오.</w:t>
      </w:r>
    </w:p>
    <w:p w14:paraId="6D9FD2AC" w14:textId="77777777" w:rsidR="007934C7" w:rsidRDefault="00000000">
      <w:pPr>
        <w:pStyle w:val="Heading2"/>
        <w:spacing w:before="300" w:after="150"/>
      </w:pPr>
      <w:bookmarkStart w:id="4" w:name="_Toc235039550"/>
      <w:r>
        <w:rPr>
          <w:b/>
          <w:bCs/>
          <w:color w:val="1F3864"/>
          <w:sz w:val="24"/>
          <w:szCs w:val="24"/>
        </w:rPr>
        <w:t>2.2 사업자별 특징 상세</w:t>
      </w:r>
      <w:bookmarkEnd w:id="4"/>
    </w:p>
    <w:p w14:paraId="27620FB7" w14:textId="77777777" w:rsidR="007934C7" w:rsidRDefault="00000000">
      <w:pPr>
        <w:pStyle w:val="Heading3"/>
        <w:spacing w:before="200" w:after="100"/>
      </w:pPr>
      <w:bookmarkStart w:id="5" w:name="_Toc235039551"/>
      <w:r>
        <w:rPr>
          <w:b/>
          <w:bCs/>
          <w:color w:val="C00000"/>
          <w:sz w:val="21"/>
          <w:szCs w:val="21"/>
        </w:rPr>
        <w:t xml:space="preserve">① </w:t>
      </w:r>
      <w:proofErr w:type="spellStart"/>
      <w:r>
        <w:rPr>
          <w:b/>
          <w:bCs/>
          <w:color w:val="C00000"/>
          <w:sz w:val="21"/>
          <w:szCs w:val="21"/>
        </w:rPr>
        <w:t>토스페이먼츠</w:t>
      </w:r>
      <w:bookmarkEnd w:id="5"/>
      <w:proofErr w:type="spellEnd"/>
    </w:p>
    <w:p w14:paraId="7801A34A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결제위젯</w:t>
      </w:r>
      <w:proofErr w:type="spellEnd"/>
      <w:r>
        <w:t xml:space="preserve">(Payment Widget) SDK로 </w:t>
      </w:r>
      <w:proofErr w:type="spellStart"/>
      <w:r>
        <w:t>프론트엔드</w:t>
      </w:r>
      <w:proofErr w:type="spellEnd"/>
      <w:r>
        <w:t xml:space="preserve"> 연동이 간단하고, v2 API가 REST 기반으로 명확함</w:t>
      </w:r>
    </w:p>
    <w:p w14:paraId="71E2367B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자동결제(빌링) API가 별도로 제공되어 정기후원 구현에 적합</w:t>
      </w:r>
    </w:p>
    <w:p w14:paraId="0E50FC68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개발자센터 문서·</w:t>
      </w:r>
      <w:proofErr w:type="spellStart"/>
      <w:r>
        <w:t>샌드박스</w:t>
      </w:r>
      <w:proofErr w:type="spellEnd"/>
      <w:r>
        <w:t xml:space="preserve"> 테스트카드 번호가 잘 정리되어 있어 초기 스타트업 </w:t>
      </w:r>
      <w:proofErr w:type="spellStart"/>
      <w:r>
        <w:t>온보딩</w:t>
      </w:r>
      <w:proofErr w:type="spellEnd"/>
      <w:r>
        <w:t xml:space="preserve"> 속도가 빠름</w:t>
      </w:r>
    </w:p>
    <w:p w14:paraId="53EFCEAA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비영리/후원 성격 서비스도 가맹 심사 대상이며, 사업자등록증·통신판매업 신고 등 서류가 필요할 수 있음</w:t>
      </w:r>
    </w:p>
    <w:p w14:paraId="31D82208" w14:textId="77777777" w:rsidR="007934C7" w:rsidRDefault="00000000">
      <w:pPr>
        <w:pStyle w:val="Heading3"/>
        <w:spacing w:before="200" w:after="100"/>
      </w:pPr>
      <w:bookmarkStart w:id="6" w:name="_Toc235039552"/>
      <w:r>
        <w:rPr>
          <w:b/>
          <w:bCs/>
          <w:color w:val="C00000"/>
          <w:sz w:val="21"/>
          <w:szCs w:val="21"/>
        </w:rPr>
        <w:t>② NICE</w:t>
      </w:r>
      <w:proofErr w:type="spellStart"/>
      <w:r>
        <w:rPr>
          <w:b/>
          <w:bCs/>
          <w:color w:val="C00000"/>
          <w:sz w:val="21"/>
          <w:szCs w:val="21"/>
        </w:rPr>
        <w:t>페이먼츠</w:t>
      </w:r>
      <w:proofErr w:type="spellEnd"/>
      <w:r>
        <w:rPr>
          <w:b/>
          <w:bCs/>
          <w:color w:val="C00000"/>
          <w:sz w:val="21"/>
          <w:szCs w:val="21"/>
        </w:rPr>
        <w:t xml:space="preserve"> / KG</w:t>
      </w:r>
      <w:proofErr w:type="spellStart"/>
      <w:r>
        <w:rPr>
          <w:b/>
          <w:bCs/>
          <w:color w:val="C00000"/>
          <w:sz w:val="21"/>
          <w:szCs w:val="21"/>
        </w:rPr>
        <w:t>이니시스</w:t>
      </w:r>
      <w:proofErr w:type="spellEnd"/>
      <w:r>
        <w:rPr>
          <w:b/>
          <w:bCs/>
          <w:color w:val="C00000"/>
          <w:sz w:val="21"/>
          <w:szCs w:val="21"/>
        </w:rPr>
        <w:t xml:space="preserve"> / KCP</w:t>
      </w:r>
      <w:bookmarkEnd w:id="6"/>
    </w:p>
    <w:p w14:paraId="4B9E5151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국내 오랜 업력의 PG로 대형 가맹점·정부기관 레퍼런스가 많음</w:t>
      </w:r>
    </w:p>
    <w:p w14:paraId="13A2640C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다양한 결제수단(가상계좌, 계좌이체, 상품권 등) 폭넓게 지원</w:t>
      </w:r>
    </w:p>
    <w:p w14:paraId="57E4EF1C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API가 상대적으로 레거시(</w:t>
      </w:r>
      <w:proofErr w:type="spellStart"/>
      <w:r>
        <w:t>구버전</w:t>
      </w:r>
      <w:proofErr w:type="spellEnd"/>
      <w:r>
        <w:t xml:space="preserve"> REST/XML 혼재)한 경우가 있어 개발 리소스가 더 필요할 수 있음</w:t>
      </w:r>
    </w:p>
    <w:p w14:paraId="04B5DB58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대형 규모 가맹점에서는 수수료 협상 여지가 토스 대비 클 수 있음(거래액 기준)</w:t>
      </w:r>
    </w:p>
    <w:p w14:paraId="4FAC6E19" w14:textId="77777777" w:rsidR="007934C7" w:rsidRDefault="00000000">
      <w:pPr>
        <w:pStyle w:val="Heading3"/>
        <w:spacing w:before="200" w:after="100"/>
      </w:pPr>
      <w:bookmarkStart w:id="7" w:name="_Toc235039553"/>
      <w:r>
        <w:rPr>
          <w:b/>
          <w:bCs/>
          <w:color w:val="C00000"/>
          <w:sz w:val="21"/>
          <w:szCs w:val="21"/>
        </w:rPr>
        <w:t>③ 카카오페이 / 네이버페이 (간편결제)</w:t>
      </w:r>
      <w:bookmarkEnd w:id="7"/>
    </w:p>
    <w:p w14:paraId="25089897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카카오페이는 </w:t>
      </w:r>
      <w:proofErr w:type="spellStart"/>
      <w:r>
        <w:t>YWAMFund</w:t>
      </w:r>
      <w:proofErr w:type="spellEnd"/>
      <w:r>
        <w:t>의 Kakao 로그인과 결합 시 UX 이점이 있으나, 정기결제 지원 여부·조건은 별도 계약·심사 필요</w:t>
      </w:r>
    </w:p>
    <w:p w14:paraId="55D294B9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간편결제는 자체 PG가 아니라 결제수단으로서, 상기 PG사를 통해 연동하거나 별도 직접 계약이 필요</w:t>
      </w:r>
    </w:p>
    <w:p w14:paraId="0AA05C12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Phase 1은 카드/계좌 중심으로 시작하고, 간편결제는 Phase 1 후반 또는 Phase 2로 확장 권장</w:t>
      </w:r>
    </w:p>
    <w:p w14:paraId="44F8D05E" w14:textId="77777777" w:rsidR="007934C7" w:rsidRDefault="00000000">
      <w:r>
        <w:br w:type="page"/>
      </w:r>
    </w:p>
    <w:p w14:paraId="185E77F9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8" w:name="_Toc235039554"/>
      <w:r>
        <w:rPr>
          <w:b/>
          <w:bCs/>
          <w:color w:val="1F3864"/>
          <w:sz w:val="30"/>
          <w:szCs w:val="30"/>
        </w:rPr>
        <w:lastRenderedPageBreak/>
        <w:t>3. 추천 PG 및 근거</w:t>
      </w:r>
      <w:bookmarkEnd w:id="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00"/>
      </w:tblGrid>
      <w:tr w:rsidR="007934C7" w14:paraId="7BDF9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4C6B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9138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PG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4DDD9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선정 근거</w:t>
            </w:r>
          </w:p>
        </w:tc>
      </w:tr>
      <w:tr w:rsidR="007934C7" w14:paraId="5EDE18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473D" w14:textId="77777777" w:rsidR="007934C7" w:rsidRDefault="00000000">
            <w:r>
              <w:rPr>
                <w:color w:val="000000"/>
                <w:sz w:val="18"/>
                <w:szCs w:val="18"/>
              </w:rPr>
              <w:t>1순위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C77F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토스페이먼츠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55943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개발 문서·SDK 품질, </w:t>
            </w:r>
            <w:proofErr w:type="spellStart"/>
            <w:r>
              <w:rPr>
                <w:color w:val="000000"/>
                <w:sz w:val="18"/>
                <w:szCs w:val="18"/>
              </w:rPr>
              <w:t>샌드박스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테스트 용이성, 빌링 API 명확성 — 소규모 팀의 빠른 Phase 1 착수에 가장 적합</w:t>
            </w:r>
          </w:p>
        </w:tc>
      </w:tr>
      <w:tr w:rsidR="007934C7" w14:paraId="17CEA6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E48C" w14:textId="77777777" w:rsidR="007934C7" w:rsidRDefault="00000000">
            <w:r>
              <w:rPr>
                <w:color w:val="000000"/>
                <w:sz w:val="18"/>
                <w:szCs w:val="18"/>
              </w:rPr>
              <w:t>2순위(대안)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9452" w14:textId="77777777" w:rsidR="007934C7" w:rsidRDefault="00000000">
            <w:r>
              <w:rPr>
                <w:color w:val="000000"/>
                <w:sz w:val="18"/>
                <w:szCs w:val="18"/>
              </w:rPr>
              <w:t>KG</w:t>
            </w:r>
            <w:proofErr w:type="spellStart"/>
            <w:r>
              <w:rPr>
                <w:color w:val="000000"/>
                <w:sz w:val="18"/>
                <w:szCs w:val="18"/>
              </w:rPr>
              <w:t>이니시스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NICE</w:t>
            </w:r>
            <w:proofErr w:type="spellStart"/>
            <w:r>
              <w:rPr>
                <w:color w:val="000000"/>
                <w:sz w:val="18"/>
                <w:szCs w:val="18"/>
              </w:rPr>
              <w:t>페이먼츠</w:t>
            </w:r>
            <w:proofErr w:type="spellEnd"/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CFE0" w14:textId="77777777" w:rsidR="007934C7" w:rsidRDefault="00000000">
            <w:r>
              <w:rPr>
                <w:color w:val="000000"/>
                <w:sz w:val="18"/>
                <w:szCs w:val="18"/>
              </w:rPr>
              <w:t>이미 계약된 PG가 있거나(07_CUSTOMER_QUESTIONS Q-50), 다양한 결제수단·대형 정산 조건이 필요한 경우</w:t>
            </w:r>
          </w:p>
        </w:tc>
      </w:tr>
      <w:tr w:rsidR="007934C7" w14:paraId="7AA7A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27F1" w14:textId="77777777" w:rsidR="007934C7" w:rsidRDefault="00000000">
            <w:r>
              <w:rPr>
                <w:color w:val="000000"/>
                <w:sz w:val="18"/>
                <w:szCs w:val="18"/>
              </w:rPr>
              <w:t>보류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3977" w14:textId="77777777" w:rsidR="007934C7" w:rsidRDefault="00000000">
            <w:r>
              <w:rPr>
                <w:color w:val="000000"/>
                <w:sz w:val="18"/>
                <w:szCs w:val="18"/>
              </w:rPr>
              <w:t>카카오페이 단독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F803F" w14:textId="77777777" w:rsidR="007934C7" w:rsidRDefault="00000000">
            <w:r>
              <w:rPr>
                <w:color w:val="000000"/>
                <w:sz w:val="18"/>
                <w:szCs w:val="18"/>
              </w:rPr>
              <w:t>정기결제·해외카드 지원 범위가 제한적일 수 있어 메인 PG로는 부적합, 결제수단 옵션으로만 고려</w:t>
            </w:r>
          </w:p>
        </w:tc>
      </w:tr>
    </w:tbl>
    <w:p w14:paraId="0CD4EFE6" w14:textId="77777777" w:rsidR="007934C7" w:rsidRDefault="00000000">
      <w:pPr>
        <w:spacing w:after="120"/>
      </w:pPr>
      <w:r>
        <w:t>단, 06_OPEN_QUESTIONS.md의 T-10, T-24, T-25와 07_CUSTOMER_QUESTIONS.md의 Q-01~Q-03(기부금 영수증 발행 가능 법정 단체 여부), Q-50~Q-59(정산 흐름)가 먼저 확정되어야 최종 PG 선정과 계약 조건이 확정됩니다. 특히 '기부금품의 모집 및 사용에 관한 법률' 등록 여부는 PG 심사 시 요구되는 서류(고유번호증, 지정기부금단체 증명 등)에도 영향을 줍니다.</w:t>
      </w:r>
    </w:p>
    <w:p w14:paraId="60040C44" w14:textId="77777777" w:rsidR="007934C7" w:rsidRDefault="00000000">
      <w:r>
        <w:br w:type="page"/>
      </w:r>
    </w:p>
    <w:p w14:paraId="16577202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9" w:name="_Toc235039555"/>
      <w:r>
        <w:rPr>
          <w:b/>
          <w:bCs/>
          <w:color w:val="1F3864"/>
          <w:sz w:val="30"/>
          <w:szCs w:val="30"/>
        </w:rPr>
        <w:lastRenderedPageBreak/>
        <w:t>4. 결제 연동 아키텍처</w:t>
      </w:r>
      <w:bookmarkEnd w:id="9"/>
    </w:p>
    <w:p w14:paraId="33BD8062" w14:textId="77777777" w:rsidR="007934C7" w:rsidRDefault="00000000">
      <w:pPr>
        <w:pStyle w:val="Heading2"/>
        <w:spacing w:before="300" w:after="150"/>
      </w:pPr>
      <w:bookmarkStart w:id="10" w:name="_Toc235039556"/>
      <w:r>
        <w:rPr>
          <w:b/>
          <w:bCs/>
          <w:color w:val="1F3864"/>
          <w:sz w:val="24"/>
          <w:szCs w:val="24"/>
        </w:rPr>
        <w:t>4.1 일시후원 플로우</w:t>
      </w:r>
      <w:bookmarkEnd w:id="10"/>
    </w:p>
    <w:p w14:paraId="07F2F849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① 후원자가 미션 페이지에서 금액·익명여부·메시지 입력 → 서버 액션 </w:t>
      </w:r>
      <w:proofErr w:type="spellStart"/>
      <w:r>
        <w:t>createDonationOrder</w:t>
      </w:r>
      <w:proofErr w:type="spellEnd"/>
      <w:r>
        <w:t xml:space="preserve"> 호출</w:t>
      </w:r>
    </w:p>
    <w:p w14:paraId="0F2BC357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② 서버에서 donations 레코드를 status='pending'</w:t>
      </w:r>
      <w:proofErr w:type="spellStart"/>
      <w:r>
        <w:t>으로</w:t>
      </w:r>
      <w:proofErr w:type="spellEnd"/>
      <w:r>
        <w:t xml:space="preserve"> 선(</w:t>
      </w:r>
      <w:proofErr w:type="spellStart"/>
      <w:r>
        <w:t>先</w:t>
      </w:r>
      <w:proofErr w:type="spellEnd"/>
      <w:r>
        <w:t xml:space="preserve">) 생성, 고유 </w:t>
      </w:r>
      <w:proofErr w:type="spellStart"/>
      <w:r>
        <w:t>pg_order_id</w:t>
      </w:r>
      <w:proofErr w:type="spellEnd"/>
      <w:r>
        <w:t xml:space="preserve"> </w:t>
      </w:r>
      <w:proofErr w:type="spellStart"/>
      <w:r>
        <w:t>채번</w:t>
      </w:r>
      <w:proofErr w:type="spellEnd"/>
    </w:p>
    <w:p w14:paraId="1CF1AAA3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③ 클라이언트에서 PG </w:t>
      </w:r>
      <w:proofErr w:type="spellStart"/>
      <w:r>
        <w:t>결제위젯</w:t>
      </w:r>
      <w:proofErr w:type="spellEnd"/>
      <w:r>
        <w:t xml:space="preserve"> 호출 (금액·주문ID·성공/실패 </w:t>
      </w:r>
      <w:proofErr w:type="spellStart"/>
      <w:r>
        <w:t>리다이렉트</w:t>
      </w:r>
      <w:proofErr w:type="spellEnd"/>
      <w:r>
        <w:t xml:space="preserve"> URL 전달)</w:t>
      </w:r>
    </w:p>
    <w:p w14:paraId="7E2BF45F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④ 결제 완료 후 PG가 </w:t>
      </w:r>
      <w:proofErr w:type="spellStart"/>
      <w:r>
        <w:t>successUrl</w:t>
      </w:r>
      <w:proofErr w:type="spellEnd"/>
      <w:r>
        <w:t xml:space="preserve">로 </w:t>
      </w:r>
      <w:proofErr w:type="spellStart"/>
      <w:r>
        <w:t>리다이렉트</w:t>
      </w:r>
      <w:proofErr w:type="spellEnd"/>
      <w:r>
        <w:t xml:space="preserve"> → 서버가 결제승인(confirm) API 호출</w:t>
      </w:r>
    </w:p>
    <w:p w14:paraId="774AD373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⑤ PG 서버가 별도로 </w:t>
      </w:r>
      <w:proofErr w:type="spellStart"/>
      <w:r>
        <w:t>웹훅을</w:t>
      </w:r>
      <w:proofErr w:type="spellEnd"/>
      <w:r>
        <w:t xml:space="preserve"> 발송 → 서버가 서명 검증 후 </w:t>
      </w:r>
      <w:proofErr w:type="spellStart"/>
      <w:r>
        <w:t>donations.status</w:t>
      </w:r>
      <w:proofErr w:type="spellEnd"/>
      <w:r>
        <w:t>='succeeded'로 최종 확정(</w:t>
      </w:r>
      <w:proofErr w:type="spellStart"/>
      <w:r>
        <w:t>멱등</w:t>
      </w:r>
      <w:proofErr w:type="spellEnd"/>
      <w:r>
        <w:t>)</w:t>
      </w:r>
    </w:p>
    <w:p w14:paraId="0C9ED50C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⑥ 영수증(</w:t>
      </w:r>
      <w:proofErr w:type="spellStart"/>
      <w:r>
        <w:t>donation_receipts</w:t>
      </w:r>
      <w:proofErr w:type="spellEnd"/>
      <w:r>
        <w:t>) 레코드 생성 → PDF 비동기 생성 → 후원자 이메일/대시보드 알림</w:t>
      </w:r>
    </w:p>
    <w:p w14:paraId="445FE0FC" w14:textId="77777777" w:rsidR="007934C7" w:rsidRDefault="00000000">
      <w:pPr>
        <w:pBdr>
          <w:left w:val="single" w:sz="16" w:space="8" w:color="BF9000"/>
        </w:pBdr>
        <w:shd w:val="clear" w:color="auto" w:fill="FFF2CC"/>
        <w:spacing w:before="60" w:after="160"/>
        <w:ind w:left="100"/>
      </w:pPr>
      <w:r>
        <w:rPr>
          <w:i/>
          <w:iCs/>
          <w:color w:val="7F6000"/>
          <w:sz w:val="20"/>
          <w:szCs w:val="20"/>
        </w:rPr>
        <w:t>⚠ ‘confirm API 응답’과 ‘</w:t>
      </w:r>
      <w:proofErr w:type="spellStart"/>
      <w:r>
        <w:rPr>
          <w:i/>
          <w:iCs/>
          <w:color w:val="7F6000"/>
          <w:sz w:val="20"/>
          <w:szCs w:val="20"/>
        </w:rPr>
        <w:t>웹훅</w:t>
      </w:r>
      <w:proofErr w:type="spellEnd"/>
      <w:r>
        <w:rPr>
          <w:i/>
          <w:iCs/>
          <w:color w:val="7F6000"/>
          <w:sz w:val="20"/>
          <w:szCs w:val="20"/>
        </w:rPr>
        <w:t xml:space="preserve">’ 두 경로 모두에서 상태를 갱신하려 들 수 있으므로, 최종 상태 전이는 반드시 </w:t>
      </w:r>
      <w:proofErr w:type="spellStart"/>
      <w:r>
        <w:rPr>
          <w:i/>
          <w:iCs/>
          <w:color w:val="7F6000"/>
          <w:sz w:val="20"/>
          <w:szCs w:val="20"/>
        </w:rPr>
        <w:t>pg_order_id</w:t>
      </w:r>
      <w:proofErr w:type="spellEnd"/>
      <w:r>
        <w:rPr>
          <w:i/>
          <w:iCs/>
          <w:color w:val="7F6000"/>
          <w:sz w:val="20"/>
          <w:szCs w:val="20"/>
        </w:rPr>
        <w:t xml:space="preserve"> 기준 </w:t>
      </w:r>
      <w:proofErr w:type="spellStart"/>
      <w:r>
        <w:rPr>
          <w:i/>
          <w:iCs/>
          <w:color w:val="7F6000"/>
          <w:sz w:val="20"/>
          <w:szCs w:val="20"/>
        </w:rPr>
        <w:t>멱등</w:t>
      </w:r>
      <w:proofErr w:type="spellEnd"/>
      <w:r>
        <w:rPr>
          <w:i/>
          <w:iCs/>
          <w:color w:val="7F6000"/>
          <w:sz w:val="20"/>
          <w:szCs w:val="20"/>
        </w:rPr>
        <w:t xml:space="preserve"> 처리(UPSERT/조건부 UPDATE)로 구현해야 이중 처리(중복 알림, 중복 영수증)</w:t>
      </w:r>
      <w:proofErr w:type="spellStart"/>
      <w:r>
        <w:rPr>
          <w:i/>
          <w:iCs/>
          <w:color w:val="7F6000"/>
          <w:sz w:val="20"/>
          <w:szCs w:val="20"/>
        </w:rPr>
        <w:t>를</w:t>
      </w:r>
      <w:proofErr w:type="spellEnd"/>
      <w:r>
        <w:rPr>
          <w:i/>
          <w:iCs/>
          <w:color w:val="7F6000"/>
          <w:sz w:val="20"/>
          <w:szCs w:val="20"/>
        </w:rPr>
        <w:t xml:space="preserve"> 막을 수 있습니다.</w:t>
      </w:r>
    </w:p>
    <w:p w14:paraId="2D470328" w14:textId="77777777" w:rsidR="007934C7" w:rsidRDefault="00000000">
      <w:pPr>
        <w:pStyle w:val="Heading2"/>
        <w:spacing w:before="300" w:after="150"/>
      </w:pPr>
      <w:bookmarkStart w:id="11" w:name="_Toc235039557"/>
      <w:r>
        <w:rPr>
          <w:b/>
          <w:bCs/>
          <w:color w:val="1F3864"/>
          <w:sz w:val="24"/>
          <w:szCs w:val="24"/>
        </w:rPr>
        <w:t>4.2 정기후원(빌링) 플로우</w:t>
      </w:r>
      <w:bookmarkEnd w:id="11"/>
    </w:p>
    <w:p w14:paraId="1850E6AE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① 후원자가 정기후원 등록 시 카드 정보 입력 → PG </w:t>
      </w:r>
      <w:proofErr w:type="spellStart"/>
      <w:r>
        <w:t>빌링키</w:t>
      </w:r>
      <w:proofErr w:type="spellEnd"/>
      <w:r>
        <w:t xml:space="preserve"> 발급 API 호출 (카드번호는 </w:t>
      </w:r>
      <w:proofErr w:type="spellStart"/>
      <w:r>
        <w:t>YWAMFund</w:t>
      </w:r>
      <w:proofErr w:type="spellEnd"/>
      <w:r>
        <w:t xml:space="preserve"> 서버를 거치지 않고 PG SDK/위젯이 직접 수집)</w:t>
      </w:r>
    </w:p>
    <w:p w14:paraId="72AE702F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② 발급된 </w:t>
      </w:r>
      <w:proofErr w:type="spellStart"/>
      <w:r>
        <w:t>billingKey를</w:t>
      </w:r>
      <w:proofErr w:type="spellEnd"/>
      <w:r>
        <w:t xml:space="preserve"> </w:t>
      </w:r>
      <w:proofErr w:type="spellStart"/>
      <w:r>
        <w:t>billing_keys</w:t>
      </w:r>
      <w:proofErr w:type="spellEnd"/>
      <w:r>
        <w:t xml:space="preserve"> 테이블에 암호화 저장 (카드 마지막 4자리·브랜드만 </w:t>
      </w:r>
      <w:proofErr w:type="spellStart"/>
      <w:r>
        <w:t>평문</w:t>
      </w:r>
      <w:proofErr w:type="spellEnd"/>
      <w:r>
        <w:t xml:space="preserve"> 보관)</w:t>
      </w:r>
    </w:p>
    <w:p w14:paraId="2912A626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③ subscriptions 레코드 생성: </w:t>
      </w:r>
      <w:proofErr w:type="spellStart"/>
      <w:r>
        <w:t>amount_krw</w:t>
      </w:r>
      <w:proofErr w:type="spellEnd"/>
      <w:r>
        <w:t xml:space="preserve">, interval='monthly', </w:t>
      </w:r>
      <w:proofErr w:type="spellStart"/>
      <w:r>
        <w:t>next_charge_at</w:t>
      </w:r>
      <w:proofErr w:type="spellEnd"/>
      <w:r>
        <w:t xml:space="preserve"> 계산</w:t>
      </w:r>
    </w:p>
    <w:p w14:paraId="4B7CC902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④ 즉시 첫 결제 여부는 06_OPEN_QUESTIONS T-06 정책에 따름 (</w:t>
      </w:r>
      <w:proofErr w:type="spellStart"/>
      <w:r>
        <w:t>기본안</w:t>
      </w:r>
      <w:proofErr w:type="spellEnd"/>
      <w:r>
        <w:t>: 즉시 1회 + 익월부터 정기)</w:t>
      </w:r>
    </w:p>
    <w:p w14:paraId="0D383D54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⑤ 매일 </w:t>
      </w:r>
      <w:proofErr w:type="spellStart"/>
      <w:r>
        <w:t>cron</w:t>
      </w:r>
      <w:proofErr w:type="spellEnd"/>
      <w:r>
        <w:t>(`/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 xml:space="preserve">/charge-subscriptions`)이 </w:t>
      </w:r>
      <w:proofErr w:type="spellStart"/>
      <w:r>
        <w:t>next_charge_at</w:t>
      </w:r>
      <w:proofErr w:type="spellEnd"/>
      <w:r>
        <w:t xml:space="preserve"> ≤ 오늘 인 구독을 조회 → PG 자동결제 API 순차 호출</w:t>
      </w:r>
    </w:p>
    <w:p w14:paraId="41956CB3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⑥ 성공: donations(type='</w:t>
      </w:r>
      <w:proofErr w:type="spellStart"/>
      <w:r>
        <w:t>recurring_charge</w:t>
      </w:r>
      <w:proofErr w:type="spellEnd"/>
      <w:r>
        <w:t xml:space="preserve">') 기록 + </w:t>
      </w:r>
      <w:proofErr w:type="spellStart"/>
      <w:r>
        <w:t>next_charge_at</w:t>
      </w:r>
      <w:proofErr w:type="spellEnd"/>
      <w:r>
        <w:t xml:space="preserve"> 갱신 / 실패: 재시도 카운트 증가 + 임계치 도달 시 </w:t>
      </w:r>
      <w:proofErr w:type="spellStart"/>
      <w:r>
        <w:t>subscriptions.status</w:t>
      </w:r>
      <w:proofErr w:type="spellEnd"/>
      <w:r>
        <w:t>='</w:t>
      </w:r>
      <w:proofErr w:type="spellStart"/>
      <w:r>
        <w:t>past_due</w:t>
      </w:r>
      <w:proofErr w:type="spellEnd"/>
      <w:r>
        <w:t>' 전환 후 알림</w:t>
      </w:r>
    </w:p>
    <w:p w14:paraId="1C77D6D0" w14:textId="77777777" w:rsidR="007934C7" w:rsidRDefault="00000000">
      <w:pPr>
        <w:pStyle w:val="Heading2"/>
        <w:spacing w:before="300" w:after="150"/>
      </w:pPr>
      <w:bookmarkStart w:id="12" w:name="_Toc235039558"/>
      <w:r>
        <w:rPr>
          <w:b/>
          <w:bCs/>
          <w:color w:val="1F3864"/>
          <w:sz w:val="24"/>
          <w:szCs w:val="24"/>
        </w:rPr>
        <w:t>4.3 시퀀스 요약 (일시결제)</w:t>
      </w:r>
      <w:bookmarkEnd w:id="12"/>
    </w:p>
    <w:p w14:paraId="3C789D7D" w14:textId="77777777" w:rsidR="007934C7" w:rsidRDefault="00000000">
      <w:pPr>
        <w:spacing w:before="120" w:after="40"/>
      </w:pPr>
      <w:r>
        <w:rPr>
          <w:i/>
          <w:iCs/>
          <w:color w:val="666666"/>
          <w:sz w:val="18"/>
          <w:szCs w:val="18"/>
        </w:rPr>
        <w:t>그림 4-1. 일시후원 결제 시퀀스 (텍스트 다이어그램)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6B58957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E998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Donor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YWAMFund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(App)   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PG              Webhook</w:t>
            </w:r>
          </w:p>
          <w:p w14:paraId="4E94B71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결제요청        |                    |                |</w:t>
            </w:r>
          </w:p>
          <w:p w14:paraId="3A3FFE1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|-----------------&gt;|                    |                |</w:t>
            </w:r>
          </w:p>
          <w:p w14:paraId="440375F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createOrder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(status=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pending)   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|</w:t>
            </w:r>
          </w:p>
          <w:p w14:paraId="53D0AA9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|-------------------&gt;|                |</w:t>
            </w:r>
          </w:p>
          <w:p w14:paraId="072D4F5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결제위젯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진행    |                    |                |</w:t>
            </w:r>
          </w:p>
          <w:p w14:paraId="704A0A2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|&lt;-----------------|&lt;-------------------|                |</w:t>
            </w:r>
          </w:p>
          <w:p w14:paraId="63739D6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카드 정보 입력   |                    |                |</w:t>
            </w:r>
          </w:p>
          <w:p w14:paraId="656A7D9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|-----------------------------------------&gt;|             |</w:t>
            </w:r>
          </w:p>
          <w:p w14:paraId="415FF4E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   결제 완료(성공)   |                |</w:t>
            </w:r>
          </w:p>
          <w:p w14:paraId="1942F18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|&lt;-----------------------------------|</w:t>
            </w:r>
          </w:p>
          <w:p w14:paraId="38377C1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successUrl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리다이렉트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      |                |</w:t>
            </w:r>
          </w:p>
          <w:p w14:paraId="43A047D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lastRenderedPageBreak/>
              <w:t xml:space="preserve"> |&lt;-----------------|                    |                |</w:t>
            </w:r>
          </w:p>
          <w:p w14:paraId="76F1A40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  confirm API 호출   |                |</w:t>
            </w:r>
          </w:p>
          <w:p w14:paraId="2F2E89F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|-------------------&gt;|                |</w:t>
            </w:r>
          </w:p>
          <w:p w14:paraId="276FB87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|&lt;-------------------|                |</w:t>
            </w:r>
          </w:p>
          <w:p w14:paraId="0403E6F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              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|  webhook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POST  |</w:t>
            </w:r>
            <w:proofErr w:type="gramEnd"/>
          </w:p>
          <w:p w14:paraId="24BFC39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|&lt;--------------------------------------|</w:t>
            </w:r>
          </w:p>
          <w:p w14:paraId="6BBEF3A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                |  서명검증 +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멱등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UPSERT (status=succeeded)|</w:t>
            </w:r>
          </w:p>
          <w:p w14:paraId="17966DA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  영수증 발급 알림 |                    |                |</w:t>
            </w:r>
          </w:p>
          <w:p w14:paraId="00F8FEE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|&lt;-----------------|                    |                |</w:t>
            </w:r>
          </w:p>
        </w:tc>
      </w:tr>
    </w:tbl>
    <w:p w14:paraId="406B38D2" w14:textId="77777777" w:rsidR="007934C7" w:rsidRDefault="007934C7">
      <w:pPr>
        <w:spacing w:after="160"/>
      </w:pPr>
    </w:p>
    <w:p w14:paraId="6C6FAAE0" w14:textId="77777777" w:rsidR="007934C7" w:rsidRDefault="00000000">
      <w:r>
        <w:br w:type="page"/>
      </w:r>
    </w:p>
    <w:p w14:paraId="12FB445F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3" w:name="_Toc235039559"/>
      <w:r>
        <w:rPr>
          <w:b/>
          <w:bCs/>
          <w:color w:val="1F3864"/>
          <w:sz w:val="30"/>
          <w:szCs w:val="30"/>
        </w:rPr>
        <w:lastRenderedPageBreak/>
        <w:t>5. 구현 가이드 (Next.js 16 / TypeScript 기준)</w:t>
      </w:r>
      <w:bookmarkEnd w:id="13"/>
    </w:p>
    <w:p w14:paraId="4C7AA0B1" w14:textId="77777777" w:rsidR="007934C7" w:rsidRDefault="00000000">
      <w:pPr>
        <w:spacing w:after="120"/>
      </w:pPr>
      <w:r>
        <w:t xml:space="preserve">아래 코드는 </w:t>
      </w:r>
      <w:proofErr w:type="spellStart"/>
      <w:r>
        <w:t>토스페이먼츠</w:t>
      </w:r>
      <w:proofErr w:type="spellEnd"/>
      <w:r>
        <w:t xml:space="preserve"> v2 스타일 API</w:t>
      </w:r>
      <w:proofErr w:type="spellStart"/>
      <w:r>
        <w:t>를</w:t>
      </w:r>
      <w:proofErr w:type="spellEnd"/>
      <w:r>
        <w:t xml:space="preserve"> 예시로 한 참고 구현입니다. 실제 </w:t>
      </w:r>
      <w:proofErr w:type="spellStart"/>
      <w:r>
        <w:t>파라미터명</w:t>
      </w:r>
      <w:proofErr w:type="spellEnd"/>
      <w:r>
        <w:t>·</w:t>
      </w:r>
      <w:proofErr w:type="spellStart"/>
      <w:r>
        <w:t>엔드포인트는</w:t>
      </w:r>
      <w:proofErr w:type="spellEnd"/>
      <w:r>
        <w:t xml:space="preserve"> 계약된 PG의 최신 공식 문서를 기준으로 반드시 교차 검증하십시오.</w:t>
      </w:r>
    </w:p>
    <w:p w14:paraId="17737846" w14:textId="77777777" w:rsidR="007934C7" w:rsidRDefault="00000000">
      <w:pPr>
        <w:pStyle w:val="Heading2"/>
        <w:spacing w:before="300" w:after="150"/>
      </w:pPr>
      <w:bookmarkStart w:id="14" w:name="_Toc235039560"/>
      <w:r>
        <w:rPr>
          <w:b/>
          <w:bCs/>
          <w:color w:val="1F3864"/>
          <w:sz w:val="24"/>
          <w:szCs w:val="24"/>
        </w:rPr>
        <w:t>5.1 환경 변수</w:t>
      </w:r>
      <w:bookmarkEnd w:id="1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1568FB9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9E45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# .env (예시 — 실제 키는 절대 커밋하지 않음)</w:t>
            </w:r>
          </w:p>
          <w:p w14:paraId="19194E9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TOSS_SECRET_KEY=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test_sk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_...</w:t>
            </w:r>
          </w:p>
          <w:p w14:paraId="7AE9F70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NEXT_PUBLIC_TOSS_CLIENT_KEY=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test_ck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_...</w:t>
            </w:r>
          </w:p>
          <w:p w14:paraId="7CB6125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TOSS_WEBHOOK_SECRET=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whsec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_...</w:t>
            </w:r>
          </w:p>
          <w:p w14:paraId="6FEA952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CRON_SECRET=랜덤_시크릿_문자열</w:t>
            </w:r>
          </w:p>
        </w:tc>
      </w:tr>
    </w:tbl>
    <w:p w14:paraId="7789BF60" w14:textId="77777777" w:rsidR="007934C7" w:rsidRDefault="007934C7">
      <w:pPr>
        <w:spacing w:after="160"/>
      </w:pPr>
    </w:p>
    <w:p w14:paraId="7A7FC40D" w14:textId="77777777" w:rsidR="007934C7" w:rsidRDefault="00000000">
      <w:pPr>
        <w:pStyle w:val="Heading2"/>
        <w:spacing w:before="300" w:after="150"/>
      </w:pPr>
      <w:bookmarkStart w:id="15" w:name="_Toc235039561"/>
      <w:r>
        <w:rPr>
          <w:b/>
          <w:bCs/>
          <w:color w:val="1F3864"/>
          <w:sz w:val="24"/>
          <w:szCs w:val="24"/>
        </w:rPr>
        <w:t xml:space="preserve">5.2 </w:t>
      </w:r>
      <w:proofErr w:type="spellStart"/>
      <w:r>
        <w:rPr>
          <w:b/>
          <w:bCs/>
          <w:color w:val="1F3864"/>
          <w:sz w:val="24"/>
          <w:szCs w:val="24"/>
        </w:rPr>
        <w:t>프론트엔드</w:t>
      </w:r>
      <w:proofErr w:type="spellEnd"/>
      <w:r>
        <w:rPr>
          <w:b/>
          <w:bCs/>
          <w:color w:val="1F3864"/>
          <w:sz w:val="24"/>
          <w:szCs w:val="24"/>
        </w:rPr>
        <w:t xml:space="preserve">: </w:t>
      </w:r>
      <w:proofErr w:type="spellStart"/>
      <w:r>
        <w:rPr>
          <w:b/>
          <w:bCs/>
          <w:color w:val="1F3864"/>
          <w:sz w:val="24"/>
          <w:szCs w:val="24"/>
        </w:rPr>
        <w:t>결제위젯</w:t>
      </w:r>
      <w:proofErr w:type="spellEnd"/>
      <w:r>
        <w:rPr>
          <w:b/>
          <w:bCs/>
          <w:color w:val="1F3864"/>
          <w:sz w:val="24"/>
          <w:szCs w:val="24"/>
        </w:rPr>
        <w:t xml:space="preserve"> 호출</w:t>
      </w:r>
      <w:bookmarkEnd w:id="15"/>
    </w:p>
    <w:p w14:paraId="1291226F" w14:textId="77777777" w:rsidR="007934C7" w:rsidRDefault="00000000">
      <w:pPr>
        <w:spacing w:before="120" w:after="40"/>
      </w:pPr>
      <w:proofErr w:type="spellStart"/>
      <w:r>
        <w:rPr>
          <w:i/>
          <w:iCs/>
          <w:color w:val="666666"/>
          <w:sz w:val="18"/>
          <w:szCs w:val="18"/>
        </w:rPr>
        <w:t>프론트엔드</w:t>
      </w:r>
      <w:proofErr w:type="spellEnd"/>
      <w:r>
        <w:rPr>
          <w:i/>
          <w:iCs/>
          <w:color w:val="666666"/>
          <w:sz w:val="18"/>
          <w:szCs w:val="18"/>
        </w:rPr>
        <w:t xml:space="preserve"> 컴포넌트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64BA05B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2AB9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/components/donation/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PaymentButton.tsx</w:t>
            </w:r>
            <w:proofErr w:type="spellEnd"/>
          </w:p>
          <w:p w14:paraId="66DE246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client";</w:t>
            </w:r>
          </w:p>
          <w:p w14:paraId="7326C3F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loadTossPayments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tosspayments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/payment-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sdk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3138474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5712336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PaymentButton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amount,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missionTitle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{</w:t>
            </w:r>
          </w:p>
          <w:p w14:paraId="704A9F0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string; amount: number;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missionTitle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string;</w:t>
            </w:r>
          </w:p>
          <w:p w14:paraId="79C3BA9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}) {</w:t>
            </w:r>
          </w:p>
          <w:p w14:paraId="64DB089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41E5E79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const toss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loadTossPayments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</w:p>
          <w:p w14:paraId="2BF372E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process.env.NEXT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_PUBLIC_TOSS_CLIENT_KEY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!</w:t>
            </w:r>
          </w:p>
          <w:p w14:paraId="358C3EA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);</w:t>
            </w:r>
          </w:p>
          <w:p w14:paraId="604D00C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toss.requestPayment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("카드", {</w:t>
            </w:r>
          </w:p>
          <w:p w14:paraId="0523F09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amount,</w:t>
            </w:r>
          </w:p>
          <w:p w14:paraId="4ED2AFD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03AFDDA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orderName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`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YWAMFund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후원 - ${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missionTitle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}`,</w:t>
            </w:r>
          </w:p>
          <w:p w14:paraId="0CD6819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successUrl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location.origin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/payments/toss/success`,</w:t>
            </w:r>
          </w:p>
          <w:p w14:paraId="1C3673B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failUrl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location.origin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/payments/toss/fail`,</w:t>
            </w:r>
          </w:p>
          <w:p w14:paraId="700228F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});</w:t>
            </w:r>
          </w:p>
          <w:p w14:paraId="1DEA84B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48F32DF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&lt;button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}&gt;후원하기&lt;/button&gt;;</w:t>
            </w:r>
          </w:p>
          <w:p w14:paraId="343808E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4F794299" w14:textId="77777777" w:rsidR="007934C7" w:rsidRDefault="007934C7">
      <w:pPr>
        <w:spacing w:after="160"/>
      </w:pPr>
    </w:p>
    <w:p w14:paraId="79FCC59D" w14:textId="77777777" w:rsidR="007934C7" w:rsidRDefault="00000000">
      <w:pPr>
        <w:pStyle w:val="Heading2"/>
        <w:spacing w:before="300" w:after="150"/>
      </w:pPr>
      <w:bookmarkStart w:id="16" w:name="_Toc235039562"/>
      <w:r>
        <w:rPr>
          <w:b/>
          <w:bCs/>
          <w:color w:val="1F3864"/>
          <w:sz w:val="24"/>
          <w:szCs w:val="24"/>
        </w:rPr>
        <w:t>5.3 서버: 주문 사전 생성 (Server Action)</w:t>
      </w:r>
      <w:bookmarkEnd w:id="16"/>
    </w:p>
    <w:p w14:paraId="713616A9" w14:textId="77777777" w:rsidR="007934C7" w:rsidRDefault="00000000">
      <w:pPr>
        <w:spacing w:before="120" w:after="40"/>
      </w:pPr>
      <w:r>
        <w:rPr>
          <w:i/>
          <w:iCs/>
          <w:color w:val="666666"/>
          <w:sz w:val="18"/>
          <w:szCs w:val="18"/>
        </w:rPr>
        <w:t>결제 전 주문 레코드 선(</w:t>
      </w:r>
      <w:proofErr w:type="spellStart"/>
      <w:r>
        <w:rPr>
          <w:i/>
          <w:iCs/>
          <w:color w:val="666666"/>
          <w:sz w:val="18"/>
          <w:szCs w:val="18"/>
        </w:rPr>
        <w:t>先</w:t>
      </w:r>
      <w:proofErr w:type="spellEnd"/>
      <w:r>
        <w:rPr>
          <w:i/>
          <w:iCs/>
          <w:color w:val="666666"/>
          <w:sz w:val="18"/>
          <w:szCs w:val="18"/>
        </w:rPr>
        <w:t>)생성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73C07BA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0508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/lib/actions/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donations.ts</w:t>
            </w:r>
            <w:proofErr w:type="spellEnd"/>
          </w:p>
          <w:p w14:paraId="63EEEE2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server";</w:t>
            </w:r>
          </w:p>
          <w:p w14:paraId="6032A86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127362A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donations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/schema";</w:t>
            </w:r>
          </w:p>
          <w:p w14:paraId="6F9C04A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"crypto";</w:t>
            </w:r>
          </w:p>
          <w:p w14:paraId="4F6B0A5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5878110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createDonationOrder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input: {</w:t>
            </w:r>
          </w:p>
          <w:p w14:paraId="1131411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donorUserId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amountKrw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number;</w:t>
            </w:r>
          </w:p>
          <w:p w14:paraId="2999B34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}) {</w:t>
            </w:r>
          </w:p>
          <w:p w14:paraId="08800BB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`YF-${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()}-${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().slice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(0, 8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;</w:t>
            </w:r>
          </w:p>
          <w:p w14:paraId="334EC35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(donations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).values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6FA912E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input.missionId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4448405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donorUserId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input.donorUserId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22D99B5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lastRenderedPageBreak/>
              <w:t xml:space="preserve">    type: 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one_time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",</w:t>
            </w:r>
          </w:p>
          <w:p w14:paraId="1128CF2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amountKrw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input.amountKrw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65A05C7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status: "pending",</w:t>
            </w:r>
          </w:p>
          <w:p w14:paraId="5407414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pgProvider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"toss",</w:t>
            </w:r>
          </w:p>
          <w:p w14:paraId="355F2B2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1F07A7D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});</w:t>
            </w:r>
          </w:p>
          <w:p w14:paraId="03BF158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};</w:t>
            </w:r>
          </w:p>
          <w:p w14:paraId="54A908B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3A544BFF" w14:textId="77777777" w:rsidR="007934C7" w:rsidRDefault="007934C7">
      <w:pPr>
        <w:spacing w:after="160"/>
      </w:pPr>
    </w:p>
    <w:p w14:paraId="4EF4546C" w14:textId="77777777" w:rsidR="007934C7" w:rsidRDefault="00000000">
      <w:pPr>
        <w:pStyle w:val="Heading2"/>
        <w:spacing w:before="300" w:after="150"/>
      </w:pPr>
      <w:bookmarkStart w:id="17" w:name="_Toc235039563"/>
      <w:r>
        <w:rPr>
          <w:b/>
          <w:bCs/>
          <w:color w:val="1F3864"/>
          <w:sz w:val="24"/>
          <w:szCs w:val="24"/>
        </w:rPr>
        <w:t>5.4 서버: 결제 승인(confirm) API</w:t>
      </w:r>
      <w:bookmarkEnd w:id="17"/>
    </w:p>
    <w:p w14:paraId="0E578476" w14:textId="77777777" w:rsidR="007934C7" w:rsidRDefault="00000000">
      <w:pPr>
        <w:spacing w:before="120" w:after="40"/>
      </w:pPr>
      <w:r>
        <w:rPr>
          <w:i/>
          <w:iCs/>
          <w:color w:val="666666"/>
          <w:sz w:val="18"/>
          <w:szCs w:val="18"/>
        </w:rPr>
        <w:t xml:space="preserve">결제 성공 </w:t>
      </w:r>
      <w:proofErr w:type="spellStart"/>
      <w:r>
        <w:rPr>
          <w:i/>
          <w:iCs/>
          <w:color w:val="666666"/>
          <w:sz w:val="18"/>
          <w:szCs w:val="18"/>
        </w:rPr>
        <w:t>콜백</w:t>
      </w:r>
      <w:proofErr w:type="spellEnd"/>
      <w:r>
        <w:rPr>
          <w:i/>
          <w:iCs/>
          <w:color w:val="666666"/>
          <w:sz w:val="18"/>
          <w:szCs w:val="18"/>
        </w:rPr>
        <w:t xml:space="preserve"> → 서버 승인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53CB77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1527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/payments/toss/success/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route.ts</w:t>
            </w:r>
            <w:proofErr w:type="spellEnd"/>
          </w:p>
          <w:p w14:paraId="5244C65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"next/server";</w:t>
            </w:r>
          </w:p>
          <w:p w14:paraId="337ACDA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093060C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donations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/schema";</w:t>
            </w:r>
          </w:p>
          <w:p w14:paraId="1FFD755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eq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598BED5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681CEEC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39024AA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= 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URL(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req.url);</w:t>
            </w:r>
          </w:p>
          <w:p w14:paraId="27F5A44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)!;</w:t>
            </w:r>
            <w:proofErr w:type="gramEnd"/>
          </w:p>
          <w:p w14:paraId="15AC34E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)!;</w:t>
            </w:r>
            <w:proofErr w:type="gramEnd"/>
          </w:p>
          <w:p w14:paraId="0A77289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amount = Number(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("amount"));</w:t>
            </w:r>
          </w:p>
          <w:p w14:paraId="185DD19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623DB34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res = await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fetch(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"https://api.tosspayments.com/v1/payments/confirm", {</w:t>
            </w:r>
          </w:p>
          <w:p w14:paraId="741320C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method: "POST",</w:t>
            </w:r>
          </w:p>
          <w:p w14:paraId="1CDC58E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headers: {</w:t>
            </w:r>
          </w:p>
          <w:p w14:paraId="4C4BE9E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"Content-Type": "application/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",</w:t>
            </w:r>
          </w:p>
          <w:p w14:paraId="1758A45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Authorization: `Basic ${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</w:p>
          <w:p w14:paraId="3EA5BFF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process.env.TOSS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_SECRET_KEY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+ ":"</w:t>
            </w:r>
          </w:p>
          <w:p w14:paraId="77C2A4E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("base64"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013CE58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},</w:t>
            </w:r>
          </w:p>
          <w:p w14:paraId="183EE52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body: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amount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),</w:t>
            </w:r>
          </w:p>
          <w:p w14:paraId="3FEAEDD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});</w:t>
            </w:r>
          </w:p>
          <w:p w14:paraId="32B2B45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0CBE744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017FCAD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NextResponse.redirect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URL(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"/donate/fail", req.url));</w:t>
            </w:r>
          </w:p>
          <w:p w14:paraId="1E958E6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6A848EE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payment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();</w:t>
            </w:r>
          </w:p>
          <w:p w14:paraId="7A6C4EC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2817631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멱등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UPSERT: 이미 succeeded면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재갱신하지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않음</w:t>
            </w:r>
          </w:p>
          <w:p w14:paraId="24413CC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(donations)</w:t>
            </w:r>
          </w:p>
          <w:p w14:paraId="75C471F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0C54A68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status: "succeeded",</w:t>
            </w:r>
          </w:p>
          <w:p w14:paraId="2685AA3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pgPaymentKey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payment.paymentKey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70DFCEA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pgRaw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payment,</w:t>
            </w:r>
          </w:p>
          <w:p w14:paraId="5507D23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paidAt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),</w:t>
            </w:r>
          </w:p>
          <w:p w14:paraId="2818FB2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})</w:t>
            </w:r>
          </w:p>
          <w:p w14:paraId="6166BE5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eq(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donations.pgOrderId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));</w:t>
            </w:r>
          </w:p>
          <w:p w14:paraId="3DA1B10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7F12338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NextResponse.redirect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URL(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"/donate/success", req.url));</w:t>
            </w:r>
          </w:p>
          <w:p w14:paraId="7850EE1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3FA3D1B8" w14:textId="77777777" w:rsidR="007934C7" w:rsidRDefault="007934C7">
      <w:pPr>
        <w:spacing w:after="160"/>
      </w:pPr>
    </w:p>
    <w:p w14:paraId="0AB15411" w14:textId="77777777" w:rsidR="007934C7" w:rsidRDefault="00000000">
      <w:pPr>
        <w:pStyle w:val="Heading2"/>
        <w:spacing w:before="300" w:after="150"/>
      </w:pPr>
      <w:bookmarkStart w:id="18" w:name="_Toc235039564"/>
      <w:r>
        <w:rPr>
          <w:b/>
          <w:bCs/>
          <w:color w:val="1F3864"/>
          <w:sz w:val="24"/>
          <w:szCs w:val="24"/>
        </w:rPr>
        <w:t xml:space="preserve">5.5 서버: </w:t>
      </w:r>
      <w:proofErr w:type="spellStart"/>
      <w:r>
        <w:rPr>
          <w:b/>
          <w:bCs/>
          <w:color w:val="1F3864"/>
          <w:sz w:val="24"/>
          <w:szCs w:val="24"/>
        </w:rPr>
        <w:t>웹훅</w:t>
      </w:r>
      <w:proofErr w:type="spellEnd"/>
      <w:r>
        <w:rPr>
          <w:b/>
          <w:bCs/>
          <w:color w:val="1F3864"/>
          <w:sz w:val="24"/>
          <w:szCs w:val="24"/>
        </w:rPr>
        <w:t xml:space="preserve"> 수신 및 서명 검증</w:t>
      </w:r>
      <w:bookmarkEnd w:id="18"/>
    </w:p>
    <w:p w14:paraId="4FF2C9F2" w14:textId="77777777" w:rsidR="007934C7" w:rsidRDefault="00000000">
      <w:pPr>
        <w:spacing w:before="120" w:after="40"/>
      </w:pPr>
      <w:proofErr w:type="spellStart"/>
      <w:r>
        <w:rPr>
          <w:i/>
          <w:iCs/>
          <w:color w:val="666666"/>
          <w:sz w:val="18"/>
          <w:szCs w:val="18"/>
        </w:rPr>
        <w:t>웹훅</w:t>
      </w:r>
      <w:proofErr w:type="spellEnd"/>
      <w:r>
        <w:rPr>
          <w:i/>
          <w:iCs/>
          <w:color w:val="666666"/>
          <w:sz w:val="18"/>
          <w:szCs w:val="18"/>
        </w:rPr>
        <w:t xml:space="preserve"> 서명 검증 + 원본 저장 + </w:t>
      </w:r>
      <w:proofErr w:type="spellStart"/>
      <w:r>
        <w:rPr>
          <w:i/>
          <w:iCs/>
          <w:color w:val="666666"/>
          <w:sz w:val="18"/>
          <w:szCs w:val="18"/>
        </w:rPr>
        <w:t>멱등</w:t>
      </w:r>
      <w:proofErr w:type="spellEnd"/>
      <w:r>
        <w:rPr>
          <w:i/>
          <w:iCs/>
          <w:color w:val="666666"/>
          <w:sz w:val="18"/>
          <w:szCs w:val="18"/>
        </w:rPr>
        <w:t xml:space="preserve"> 처리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52468F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A247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/payments/webhook/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route.ts</w:t>
            </w:r>
            <w:proofErr w:type="spellEnd"/>
          </w:p>
          <w:p w14:paraId="419634D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"next/server";</w:t>
            </w:r>
          </w:p>
          <w:p w14:paraId="3A74D6E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import crypto from "crypto";</w:t>
            </w:r>
          </w:p>
          <w:p w14:paraId="2F64E60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4CD9AEC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donations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webhookEvents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/schema";</w:t>
            </w:r>
          </w:p>
          <w:p w14:paraId="5611E08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eq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06DF80A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47571F7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verifySignature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string, signature: string) {</w:t>
            </w:r>
          </w:p>
          <w:p w14:paraId="745F1D2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crypto</w:t>
            </w:r>
          </w:p>
          <w:p w14:paraId="7FEE43D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createHmac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("sha256",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process.env.TOSS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_WEBHOOK_SECRET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!)</w:t>
            </w:r>
          </w:p>
          <w:p w14:paraId="72ADBE3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.update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</w:t>
            </w:r>
          </w:p>
          <w:p w14:paraId="0E670A7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.digest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("base64");</w:t>
            </w:r>
          </w:p>
          <w:p w14:paraId="220A346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crypto.timingSafeEqual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hmac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(signature));</w:t>
            </w:r>
          </w:p>
          <w:p w14:paraId="7C8928D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  <w:p w14:paraId="34F0764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07F6683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POST(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130911C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);</w:t>
            </w:r>
          </w:p>
          <w:p w14:paraId="5DFC96B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signature =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req.headers.get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("toss-signature"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"";</w:t>
            </w:r>
          </w:p>
          <w:p w14:paraId="3E2E37D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0E20A1F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verifySignature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 signature)) {</w:t>
            </w:r>
          </w:p>
          <w:p w14:paraId="14F1AA4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"invalid signature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401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);</w:t>
            </w:r>
          </w:p>
          <w:p w14:paraId="161DB50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0CB62AC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4393E35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event =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JSON.parse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);</w:t>
            </w:r>
          </w:p>
          <w:p w14:paraId="1B8572A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698C0F5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// 1) 원본 이벤트 저장 (재처리·감사용,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멱등키는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</w:t>
            </w:r>
          </w:p>
          <w:p w14:paraId="3D34551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db.query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.webhookEvents.findFirst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1BB0415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eq(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webhookEvents.providerEventId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event.eventId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),</w:t>
            </w:r>
          </w:p>
          <w:p w14:paraId="53C6BFF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});</w:t>
            </w:r>
          </w:p>
          <w:p w14:paraId="0ABED35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(existing) {</w:t>
            </w:r>
          </w:p>
          <w:p w14:paraId="55BDEF4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 ok: true, duplicate: true }); // 이미 처리됨</w:t>
            </w:r>
          </w:p>
          <w:p w14:paraId="7290F4E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3E10C6D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webhookEvents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).values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24A82BE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provider: "toss",</w:t>
            </w:r>
          </w:p>
          <w:p w14:paraId="62A8E69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providerEventId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event.eventId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04A2954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payload: event,</w:t>
            </w:r>
          </w:p>
          <w:p w14:paraId="6C46AD7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status: "received",</w:t>
            </w:r>
          </w:p>
          <w:p w14:paraId="6E7ACB0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});</w:t>
            </w:r>
          </w:p>
          <w:p w14:paraId="77CAFEE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41A151B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// 2) 상태 반영 (confirm API 경로와 동일한 최종 상태로 수렴시킴)</w:t>
            </w:r>
          </w:p>
          <w:p w14:paraId="64C887B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event.eventType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=== "PAYMENT_STATUS_CHANGED" &amp;&amp;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event.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data.status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=== "DONE") {</w:t>
            </w:r>
          </w:p>
          <w:p w14:paraId="7C0B2DB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(donations)</w:t>
            </w:r>
          </w:p>
          <w:p w14:paraId="53E625E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.set({ status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"succeeded",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paidAt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Date()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</w:t>
            </w:r>
          </w:p>
          <w:p w14:paraId="3F48764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eq(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donations.pgOrderId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event.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data.orderId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));</w:t>
            </w:r>
          </w:p>
          <w:p w14:paraId="59EDF1C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18607E4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48D8A19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 ok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);</w:t>
            </w:r>
          </w:p>
          <w:p w14:paraId="39BAE74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77FE772D" w14:textId="77777777" w:rsidR="007934C7" w:rsidRDefault="007934C7">
      <w:pPr>
        <w:spacing w:after="160"/>
      </w:pPr>
    </w:p>
    <w:p w14:paraId="782F00D1" w14:textId="77777777" w:rsidR="007934C7" w:rsidRDefault="00000000">
      <w:pPr>
        <w:pStyle w:val="Heading2"/>
        <w:spacing w:before="300" w:after="150"/>
      </w:pPr>
      <w:bookmarkStart w:id="19" w:name="_Toc235039565"/>
      <w:r>
        <w:rPr>
          <w:b/>
          <w:bCs/>
          <w:color w:val="1F3864"/>
          <w:sz w:val="24"/>
          <w:szCs w:val="24"/>
        </w:rPr>
        <w:t xml:space="preserve">5.6 정기결제: </w:t>
      </w:r>
      <w:proofErr w:type="spellStart"/>
      <w:r>
        <w:rPr>
          <w:b/>
          <w:bCs/>
          <w:color w:val="1F3864"/>
          <w:sz w:val="24"/>
          <w:szCs w:val="24"/>
        </w:rPr>
        <w:t>빌링키</w:t>
      </w:r>
      <w:proofErr w:type="spellEnd"/>
      <w:r>
        <w:rPr>
          <w:b/>
          <w:bCs/>
          <w:color w:val="1F3864"/>
          <w:sz w:val="24"/>
          <w:szCs w:val="24"/>
        </w:rPr>
        <w:t xml:space="preserve"> 발급</w:t>
      </w:r>
      <w:bookmarkEnd w:id="19"/>
    </w:p>
    <w:p w14:paraId="3E3F3B5A" w14:textId="77777777" w:rsidR="007934C7" w:rsidRDefault="00000000">
      <w:pPr>
        <w:spacing w:before="120" w:after="40"/>
      </w:pPr>
      <w:proofErr w:type="spellStart"/>
      <w:r>
        <w:rPr>
          <w:i/>
          <w:iCs/>
          <w:color w:val="666666"/>
          <w:sz w:val="18"/>
          <w:szCs w:val="18"/>
        </w:rPr>
        <w:t>빌링키</w:t>
      </w:r>
      <w:proofErr w:type="spellEnd"/>
      <w:r>
        <w:rPr>
          <w:i/>
          <w:iCs/>
          <w:color w:val="666666"/>
          <w:sz w:val="18"/>
          <w:szCs w:val="18"/>
        </w:rPr>
        <w:t xml:space="preserve"> 발급 (카드 등록 인증 완료 후 호출)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528464B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4B50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/lib/payments/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billing.ts</w:t>
            </w:r>
            <w:proofErr w:type="spellEnd"/>
          </w:p>
          <w:p w14:paraId="6D3286E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issueBillingKey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input: {</w:t>
            </w:r>
          </w:p>
          <w:p w14:paraId="466DCA7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customerKey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authKey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string;</w:t>
            </w:r>
          </w:p>
          <w:p w14:paraId="7CFE32B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}) {</w:t>
            </w:r>
          </w:p>
          <w:p w14:paraId="3EED7D3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res = await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fetch(</w:t>
            </w:r>
            <w:proofErr w:type="gramEnd"/>
          </w:p>
          <w:p w14:paraId="37EA5B5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"https://api.tosspayments.com/v1/billing/authorizations/issue",</w:t>
            </w:r>
          </w:p>
          <w:p w14:paraId="34BDD0D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{</w:t>
            </w:r>
          </w:p>
          <w:p w14:paraId="7101E4E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method: "POST",</w:t>
            </w:r>
          </w:p>
          <w:p w14:paraId="70B85EF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headers: {</w:t>
            </w:r>
          </w:p>
          <w:p w14:paraId="6C20282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lastRenderedPageBreak/>
              <w:t xml:space="preserve">        "Content-Type": "application/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",</w:t>
            </w:r>
          </w:p>
          <w:p w14:paraId="28B08AA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Authorization: `Basic ${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</w:p>
          <w:p w14:paraId="17C4DF1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process.env.TOSS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_SECRET_KEY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+ ":"</w:t>
            </w:r>
          </w:p>
          <w:p w14:paraId="76AF8A2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("base64"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47543D0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},</w:t>
            </w:r>
          </w:p>
          <w:p w14:paraId="05B72D2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body: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5F4C470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customerKey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input.customerKey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0C4D95D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authKey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input.authKey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1778FDD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}),</w:t>
            </w:r>
          </w:p>
          <w:p w14:paraId="17AFF50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</w:t>
            </w:r>
          </w:p>
          <w:p w14:paraId="5458F7E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);</w:t>
            </w:r>
          </w:p>
          <w:p w14:paraId="742AF5E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(!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res.ok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throw new Error("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빌링키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발급 실패");</w:t>
            </w:r>
          </w:p>
          <w:p w14:paraId="2F28F72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(); //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billingKey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card: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number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</w:p>
          <w:p w14:paraId="519EC1F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3C19AD75" w14:textId="77777777" w:rsidR="007934C7" w:rsidRDefault="007934C7">
      <w:pPr>
        <w:spacing w:after="160"/>
      </w:pPr>
    </w:p>
    <w:p w14:paraId="40203294" w14:textId="77777777" w:rsidR="007934C7" w:rsidRDefault="00000000">
      <w:pPr>
        <w:pStyle w:val="Heading2"/>
        <w:spacing w:before="300" w:after="150"/>
      </w:pPr>
      <w:bookmarkStart w:id="20" w:name="_Toc235039566"/>
      <w:r>
        <w:rPr>
          <w:b/>
          <w:bCs/>
          <w:color w:val="1F3864"/>
          <w:sz w:val="24"/>
          <w:szCs w:val="24"/>
        </w:rPr>
        <w:t xml:space="preserve">5.7 정기결제: </w:t>
      </w:r>
      <w:proofErr w:type="spellStart"/>
      <w:r>
        <w:rPr>
          <w:b/>
          <w:bCs/>
          <w:color w:val="1F3864"/>
          <w:sz w:val="24"/>
          <w:szCs w:val="24"/>
        </w:rPr>
        <w:t>cron</w:t>
      </w:r>
      <w:proofErr w:type="spellEnd"/>
      <w:r>
        <w:rPr>
          <w:b/>
          <w:bCs/>
          <w:color w:val="1F3864"/>
          <w:sz w:val="24"/>
          <w:szCs w:val="24"/>
        </w:rPr>
        <w:t xml:space="preserve"> 청구 </w:t>
      </w:r>
      <w:proofErr w:type="spellStart"/>
      <w:r>
        <w:rPr>
          <w:b/>
          <w:bCs/>
          <w:color w:val="1F3864"/>
          <w:sz w:val="24"/>
          <w:szCs w:val="24"/>
        </w:rPr>
        <w:t>잡</w:t>
      </w:r>
      <w:bookmarkEnd w:id="20"/>
      <w:proofErr w:type="spellEnd"/>
    </w:p>
    <w:p w14:paraId="2E411FC6" w14:textId="77777777" w:rsidR="007934C7" w:rsidRDefault="00000000">
      <w:pPr>
        <w:spacing w:before="120" w:after="40"/>
      </w:pPr>
      <w:r>
        <w:rPr>
          <w:i/>
          <w:iCs/>
          <w:color w:val="666666"/>
          <w:sz w:val="18"/>
          <w:szCs w:val="18"/>
        </w:rPr>
        <w:t>일 배치: 정기후원 자동 청구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934C7" w14:paraId="11566DC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6CB7C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/charge-subscriptions/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route.ts</w:t>
            </w:r>
            <w:proofErr w:type="spellEnd"/>
          </w:p>
          <w:p w14:paraId="4CD27C9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"next/server";</w:t>
            </w:r>
          </w:p>
          <w:p w14:paraId="4202BB5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7DDAF16B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subscriptions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donations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"@/lib/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/schema";</w:t>
            </w:r>
          </w:p>
          <w:p w14:paraId="536C81C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eq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from "drizzle-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";</w:t>
            </w:r>
          </w:p>
          <w:p w14:paraId="04BB2BA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1B85506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POST(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646B1B0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auth =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req.headers.get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("authorization");</w:t>
            </w:r>
          </w:p>
          <w:p w14:paraId="7BF87C3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if (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auth !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== `Bearer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process.env.CRON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SECRET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06C204F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"unauthorized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401 }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);</w:t>
            </w:r>
          </w:p>
          <w:p w14:paraId="5C44B65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53132BA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217F550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const due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db.query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subscriptions.findMany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2CEEBF5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and(</w:t>
            </w:r>
            <w:proofErr w:type="gramEnd"/>
          </w:p>
          <w:p w14:paraId="5E2E805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subscriptions.nextChargeAt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, 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)),</w:t>
            </w:r>
          </w:p>
          <w:p w14:paraId="38FE2B0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eq(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subscriptions.status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 "active")</w:t>
            </w:r>
          </w:p>
          <w:p w14:paraId="09C55F7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),</w:t>
            </w:r>
          </w:p>
          <w:p w14:paraId="73EC53B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});</w:t>
            </w:r>
          </w:p>
          <w:p w14:paraId="4C54542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5A2CDFF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for (const sub of due) {</w:t>
            </w:r>
          </w:p>
          <w:p w14:paraId="0699D0D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try {</w:t>
            </w:r>
          </w:p>
          <w:p w14:paraId="55EE93F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const res = await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fetch(</w:t>
            </w:r>
            <w:proofErr w:type="gramEnd"/>
          </w:p>
          <w:p w14:paraId="3CAF30D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`https://api.tosspayments.com/v1/billing/${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sub.billingKeyId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}`,</w:t>
            </w:r>
          </w:p>
          <w:p w14:paraId="27F268BA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{</w:t>
            </w:r>
          </w:p>
          <w:p w14:paraId="19A8644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method: "POST",</w:t>
            </w:r>
          </w:p>
          <w:p w14:paraId="6C1B3D1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headers: {</w:t>
            </w:r>
          </w:p>
          <w:p w14:paraId="6C04C5D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"Content-Type": "application/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",</w:t>
            </w:r>
          </w:p>
          <w:p w14:paraId="0E26EBC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Authorization: `Basic ${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</w:t>
            </w:r>
          </w:p>
          <w:p w14:paraId="062FF1F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process.env.TOSS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_SECRET_KEY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+ ":"</w:t>
            </w:r>
          </w:p>
          <w:p w14:paraId="7862147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("base64"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65B8694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},</w:t>
            </w:r>
          </w:p>
          <w:p w14:paraId="6EACBF3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body: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7430475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customerKey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sub.donorUserId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7B2DD4C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amount: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sub.amountKrw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2849DAF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`YF-SUB-${sub.id}-${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3461565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orderName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YWAMFund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정기후원",</w:t>
            </w:r>
          </w:p>
          <w:p w14:paraId="153A656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}),</w:t>
            </w:r>
          </w:p>
          <w:p w14:paraId="7C510EC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}</w:t>
            </w:r>
          </w:p>
          <w:p w14:paraId="4CB1243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);</w:t>
            </w:r>
          </w:p>
          <w:p w14:paraId="42C71AB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6B59867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res.ok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 {</w:t>
            </w:r>
          </w:p>
          <w:p w14:paraId="6487AFAF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db.insert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(donations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).values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</w:t>
            </w:r>
          </w:p>
          <w:p w14:paraId="446BB88C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missionId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sub.missionId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7393A2E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donorUserId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sub.donorUserId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01DC91A5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subscriptionId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sub.id,</w:t>
            </w:r>
          </w:p>
          <w:p w14:paraId="05CC1CD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lastRenderedPageBreak/>
              <w:t xml:space="preserve">          type: "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recurring_charge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",</w:t>
            </w:r>
          </w:p>
          <w:p w14:paraId="027A4869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amountKrw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sub.amountKrw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,</w:t>
            </w:r>
          </w:p>
          <w:p w14:paraId="28389D63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status: "succeeded",</w:t>
            </w:r>
          </w:p>
          <w:p w14:paraId="1EFAA87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pgProvider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: "toss",</w:t>
            </w:r>
          </w:p>
          <w:p w14:paraId="111E85B0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paidAt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),</w:t>
            </w:r>
          </w:p>
          <w:p w14:paraId="5AFB6A9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});</w:t>
            </w:r>
          </w:p>
          <w:p w14:paraId="7A352D82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next_charge_at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= 다음달 동일일 로 갱신 (월말 보정 로직 별도 필요)</w:t>
            </w:r>
          </w:p>
          <w:p w14:paraId="651FC61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} else {</w:t>
            </w:r>
          </w:p>
          <w:p w14:paraId="0F004A5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  // 실패 카운트 증가, 3회 초과 시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past_due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전환 + 후원자 알림 (별도 함수)</w:t>
            </w:r>
          </w:p>
          <w:p w14:paraId="19308C21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}</w:t>
            </w:r>
          </w:p>
          <w:p w14:paraId="767C7B04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 catch (e) {</w:t>
            </w:r>
          </w:p>
          <w:p w14:paraId="20884F07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("subscription charge failed", sub.id, e);</w:t>
            </w:r>
          </w:p>
          <w:p w14:paraId="284C7BB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  }</w:t>
            </w:r>
          </w:p>
          <w:p w14:paraId="1932C97D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}</w:t>
            </w:r>
          </w:p>
          <w:p w14:paraId="4C68881E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</w:t>
            </w:r>
          </w:p>
          <w:p w14:paraId="613ABA38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({ processed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due.length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 xml:space="preserve"> });</w:t>
            </w:r>
          </w:p>
          <w:p w14:paraId="2506CF96" w14:textId="77777777" w:rsidR="007934C7" w:rsidRDefault="00000000">
            <w:pPr>
              <w:shd w:val="clear" w:color="auto" w:fill="2B2B2B"/>
            </w:pPr>
            <w:r>
              <w:rPr>
                <w:rFonts w:ascii="Consolas" w:eastAsia="Consolas" w:hAnsi="Consolas" w:cs="Consolas"/>
                <w:color w:val="E8E8E8"/>
                <w:sz w:val="17"/>
                <w:szCs w:val="17"/>
              </w:rPr>
              <w:t>}</w:t>
            </w:r>
          </w:p>
        </w:tc>
      </w:tr>
    </w:tbl>
    <w:p w14:paraId="3BBE65A7" w14:textId="77777777" w:rsidR="007934C7" w:rsidRDefault="007934C7">
      <w:pPr>
        <w:spacing w:after="160"/>
      </w:pPr>
    </w:p>
    <w:p w14:paraId="124E82E6" w14:textId="77777777" w:rsidR="007934C7" w:rsidRDefault="00000000">
      <w:pPr>
        <w:pBdr>
          <w:left w:val="single" w:sz="16" w:space="8" w:color="BF9000"/>
        </w:pBdr>
        <w:shd w:val="clear" w:color="auto" w:fill="FFF2CC"/>
        <w:spacing w:before="60" w:after="160"/>
        <w:ind w:left="100"/>
      </w:pPr>
      <w:r>
        <w:rPr>
          <w:i/>
          <w:iCs/>
          <w:color w:val="7F6000"/>
          <w:sz w:val="20"/>
          <w:szCs w:val="20"/>
        </w:rPr>
        <w:t xml:space="preserve">⚠ </w:t>
      </w:r>
      <w:proofErr w:type="spellStart"/>
      <w:r>
        <w:rPr>
          <w:i/>
          <w:iCs/>
          <w:color w:val="7F6000"/>
          <w:sz w:val="20"/>
          <w:szCs w:val="20"/>
        </w:rPr>
        <w:t>cron</w:t>
      </w:r>
      <w:proofErr w:type="spellEnd"/>
      <w:r>
        <w:rPr>
          <w:i/>
          <w:iCs/>
          <w:color w:val="7F6000"/>
          <w:sz w:val="20"/>
          <w:szCs w:val="20"/>
        </w:rPr>
        <w:t xml:space="preserve"> </w:t>
      </w:r>
      <w:proofErr w:type="spellStart"/>
      <w:r>
        <w:rPr>
          <w:i/>
          <w:iCs/>
          <w:color w:val="7F6000"/>
          <w:sz w:val="20"/>
          <w:szCs w:val="20"/>
        </w:rPr>
        <w:t>엔드포인트는</w:t>
      </w:r>
      <w:proofErr w:type="spellEnd"/>
      <w:r>
        <w:rPr>
          <w:i/>
          <w:iCs/>
          <w:color w:val="7F6000"/>
          <w:sz w:val="20"/>
          <w:szCs w:val="20"/>
        </w:rPr>
        <w:t xml:space="preserve"> CRON_SECRET Bearer 토큰으로 보호하고, 외부에서 직접 호출되지 않도록 방화벽/게이트웨이 단에서도 IP 제한을 병행하는 것을 권장합니다.</w:t>
      </w:r>
    </w:p>
    <w:p w14:paraId="6900731D" w14:textId="77777777" w:rsidR="007934C7" w:rsidRDefault="00000000">
      <w:r>
        <w:br w:type="page"/>
      </w:r>
    </w:p>
    <w:p w14:paraId="514D1D44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21" w:name="_Toc235039567"/>
      <w:r>
        <w:rPr>
          <w:b/>
          <w:bCs/>
          <w:color w:val="1F3864"/>
          <w:sz w:val="30"/>
          <w:szCs w:val="30"/>
        </w:rPr>
        <w:lastRenderedPageBreak/>
        <w:t>6. 보안·안정성 체크리스트</w:t>
      </w:r>
      <w:bookmarkEnd w:id="2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7934C7" w14:paraId="456B2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8B9A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05AE0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934C7" w14:paraId="01A8E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47FD3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웹훅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서명 검증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8310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모든 </w:t>
            </w:r>
            <w:proofErr w:type="spellStart"/>
            <w:r>
              <w:rPr>
                <w:color w:val="000000"/>
                <w:sz w:val="18"/>
                <w:szCs w:val="18"/>
              </w:rPr>
              <w:t>웹훅은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서명(HMAC 등) 검증 없이는 처리 금지</w:t>
            </w:r>
          </w:p>
        </w:tc>
      </w:tr>
      <w:tr w:rsidR="007934C7" w14:paraId="4C28B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9D072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멱등성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92F5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pg_order_id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eventId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기준 UPSERT, 중복 </w:t>
            </w:r>
            <w:proofErr w:type="spellStart"/>
            <w:r>
              <w:rPr>
                <w:color w:val="000000"/>
                <w:sz w:val="18"/>
                <w:szCs w:val="18"/>
              </w:rPr>
              <w:t>웹훅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·중복 </w:t>
            </w:r>
            <w:proofErr w:type="spellStart"/>
            <w:r>
              <w:rPr>
                <w:color w:val="000000"/>
                <w:sz w:val="18"/>
                <w:szCs w:val="18"/>
              </w:rPr>
              <w:t>리다이렉트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재확정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방지</w:t>
            </w:r>
          </w:p>
        </w:tc>
      </w:tr>
      <w:tr w:rsidR="007934C7" w14:paraId="73D68A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7095E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금액 </w:t>
            </w:r>
            <w:proofErr w:type="spellStart"/>
            <w:r>
              <w:rPr>
                <w:color w:val="000000"/>
                <w:sz w:val="18"/>
                <w:szCs w:val="18"/>
              </w:rPr>
              <w:t>위변조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방지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2E77" w14:textId="77777777" w:rsidR="007934C7" w:rsidRDefault="00000000">
            <w:r>
              <w:rPr>
                <w:color w:val="000000"/>
                <w:sz w:val="18"/>
                <w:szCs w:val="18"/>
              </w:rPr>
              <w:t>클라이언트가 보낸 금액을 신뢰하지 말고, confirm 시 서버가 사전 저장한 주문 금액과 대조</w:t>
            </w:r>
          </w:p>
        </w:tc>
      </w:tr>
      <w:tr w:rsidR="007934C7" w14:paraId="2AB07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F41C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카드정보 </w:t>
            </w:r>
            <w:proofErr w:type="spellStart"/>
            <w:r>
              <w:rPr>
                <w:color w:val="000000"/>
                <w:sz w:val="18"/>
                <w:szCs w:val="18"/>
              </w:rPr>
              <w:t>비저장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8AD8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카드번호 전체·CVC는 </w:t>
            </w:r>
            <w:proofErr w:type="spellStart"/>
            <w:r>
              <w:rPr>
                <w:color w:val="000000"/>
                <w:sz w:val="18"/>
                <w:szCs w:val="18"/>
              </w:rPr>
              <w:t>YWAMFund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서버/DB</w:t>
            </w:r>
            <w:proofErr w:type="spellStart"/>
            <w:r>
              <w:rPr>
                <w:color w:val="000000"/>
                <w:sz w:val="18"/>
                <w:szCs w:val="18"/>
              </w:rPr>
              <w:t>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저장 금지 (PG 위젯이 직접 수집)</w:t>
            </w:r>
          </w:p>
        </w:tc>
      </w:tr>
      <w:tr w:rsidR="007934C7" w14:paraId="281CE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CC76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빌링키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암호화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D9F16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billing_keys.billing_key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컬럼은 애플리케이션 레벨 암호화(KMS) 저장</w:t>
            </w:r>
          </w:p>
        </w:tc>
      </w:tr>
      <w:tr w:rsidR="007934C7" w14:paraId="2D3D80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7A2F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웹훅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원본 보관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5BEE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webhook_events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테이블에 원본 payload 저장 → 장애 시 재처리 근거</w:t>
            </w:r>
          </w:p>
        </w:tc>
      </w:tr>
      <w:tr w:rsidR="007934C7" w14:paraId="2C9732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5A276" w14:textId="77777777" w:rsidR="007934C7" w:rsidRDefault="00000000">
            <w:r>
              <w:rPr>
                <w:color w:val="000000"/>
                <w:sz w:val="18"/>
                <w:szCs w:val="18"/>
              </w:rPr>
              <w:t>정산 대사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4C3A" w14:textId="77777777" w:rsidR="007934C7" w:rsidRDefault="00000000">
            <w:r>
              <w:rPr>
                <w:color w:val="000000"/>
                <w:sz w:val="18"/>
                <w:szCs w:val="18"/>
              </w:rPr>
              <w:t>매일 PG 정산 내역과 내부 donations 합계를 배치로 비교, 불일치 알림</w:t>
            </w:r>
          </w:p>
        </w:tc>
      </w:tr>
      <w:tr w:rsidR="007934C7" w14:paraId="3B9554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96CA" w14:textId="77777777" w:rsidR="007934C7" w:rsidRDefault="00000000">
            <w:proofErr w:type="spellStart"/>
            <w:r>
              <w:rPr>
                <w:color w:val="000000"/>
                <w:sz w:val="18"/>
                <w:szCs w:val="18"/>
              </w:rPr>
              <w:t>레이트리밋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944F" w14:textId="77777777" w:rsidR="007934C7" w:rsidRDefault="00000000">
            <w:r>
              <w:rPr>
                <w:color w:val="000000"/>
                <w:sz w:val="18"/>
                <w:szCs w:val="18"/>
              </w:rPr>
              <w:t>결제/</w:t>
            </w:r>
            <w:proofErr w:type="spellStart"/>
            <w:r>
              <w:rPr>
                <w:color w:val="000000"/>
                <w:sz w:val="18"/>
                <w:szCs w:val="18"/>
              </w:rPr>
              <w:t>웹훅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엔드포인트에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IP·키 기준 rate limit 적용</w:t>
            </w:r>
          </w:p>
        </w:tc>
      </w:tr>
      <w:tr w:rsidR="007934C7" w14:paraId="527D7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DAA3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로그 </w:t>
            </w:r>
            <w:proofErr w:type="spellStart"/>
            <w:r>
              <w:rPr>
                <w:color w:val="000000"/>
                <w:sz w:val="18"/>
                <w:szCs w:val="18"/>
              </w:rPr>
              <w:t>마스킹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8D95" w14:textId="77777777" w:rsidR="007934C7" w:rsidRDefault="00000000">
            <w:r>
              <w:rPr>
                <w:color w:val="000000"/>
                <w:sz w:val="18"/>
                <w:szCs w:val="18"/>
              </w:rPr>
              <w:t>카드 마지막 4자리 외 민감정보는 로그에 남기지 않음</w:t>
            </w:r>
          </w:p>
        </w:tc>
      </w:tr>
      <w:tr w:rsidR="007934C7" w14:paraId="070202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A24DB" w14:textId="77777777" w:rsidR="007934C7" w:rsidRDefault="00000000">
            <w:r>
              <w:rPr>
                <w:color w:val="000000"/>
                <w:sz w:val="18"/>
                <w:szCs w:val="18"/>
              </w:rPr>
              <w:t>감사 로그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4AA32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결제 상태 변경·환불·구독 해지는 </w:t>
            </w:r>
            <w:proofErr w:type="spellStart"/>
            <w:r>
              <w:rPr>
                <w:color w:val="000000"/>
                <w:sz w:val="18"/>
                <w:szCs w:val="18"/>
              </w:rPr>
              <w:t>audit_logs에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기록</w:t>
            </w:r>
          </w:p>
        </w:tc>
      </w:tr>
    </w:tbl>
    <w:p w14:paraId="732012E6" w14:textId="77777777" w:rsidR="007934C7" w:rsidRDefault="00000000">
      <w:r>
        <w:br w:type="page"/>
      </w:r>
    </w:p>
    <w:p w14:paraId="3081FF36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22" w:name="_Toc235039568"/>
      <w:r>
        <w:rPr>
          <w:b/>
          <w:bCs/>
          <w:color w:val="1F3864"/>
          <w:sz w:val="30"/>
          <w:szCs w:val="30"/>
        </w:rPr>
        <w:lastRenderedPageBreak/>
        <w:t>7. 테스트 전략</w:t>
      </w:r>
      <w:bookmarkEnd w:id="22"/>
    </w:p>
    <w:p w14:paraId="062885A0" w14:textId="77777777" w:rsidR="007934C7" w:rsidRDefault="00000000">
      <w:pPr>
        <w:pStyle w:val="Heading2"/>
        <w:spacing w:before="300" w:after="150"/>
      </w:pPr>
      <w:bookmarkStart w:id="23" w:name="_Toc235039569"/>
      <w:r>
        <w:rPr>
          <w:b/>
          <w:bCs/>
          <w:color w:val="1F3864"/>
          <w:sz w:val="24"/>
          <w:szCs w:val="24"/>
        </w:rPr>
        <w:t xml:space="preserve">7.1 </w:t>
      </w:r>
      <w:proofErr w:type="spellStart"/>
      <w:r>
        <w:rPr>
          <w:b/>
          <w:bCs/>
          <w:color w:val="1F3864"/>
          <w:sz w:val="24"/>
          <w:szCs w:val="24"/>
        </w:rPr>
        <w:t>샌드박스</w:t>
      </w:r>
      <w:proofErr w:type="spellEnd"/>
      <w:r>
        <w:rPr>
          <w:b/>
          <w:bCs/>
          <w:color w:val="1F3864"/>
          <w:sz w:val="24"/>
          <w:szCs w:val="24"/>
        </w:rPr>
        <w:t xml:space="preserve"> 테스트</w:t>
      </w:r>
      <w:bookmarkEnd w:id="23"/>
    </w:p>
    <w:p w14:paraId="5B9AF7C8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PG사 제공 테스트(</w:t>
      </w:r>
      <w:proofErr w:type="spellStart"/>
      <w:r>
        <w:t>샌드박스</w:t>
      </w:r>
      <w:proofErr w:type="spellEnd"/>
      <w:r>
        <w:t>) 키로 실제 카드 청구 없이 결제 성공/실패/취소 시나리오 검증</w:t>
      </w:r>
    </w:p>
    <w:p w14:paraId="63209762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테스트 카드번호로 정상 승인, 잔액부족, 한도초과 등 실패 케이스를 각각 확인</w:t>
      </w:r>
    </w:p>
    <w:p w14:paraId="745C81BC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웹훅은</w:t>
      </w:r>
      <w:proofErr w:type="spellEnd"/>
      <w:r>
        <w:t xml:space="preserve"> PG 개발자센터의 '테스트 </w:t>
      </w:r>
      <w:proofErr w:type="spellStart"/>
      <w:r>
        <w:t>웹훅</w:t>
      </w:r>
      <w:proofErr w:type="spellEnd"/>
      <w:r>
        <w:t xml:space="preserve"> 발송' 기능 또는 </w:t>
      </w:r>
      <w:proofErr w:type="spellStart"/>
      <w:r>
        <w:t>ngrok</w:t>
      </w:r>
      <w:proofErr w:type="spellEnd"/>
      <w:r>
        <w:t xml:space="preserve"> 등 터널링으로 로컬 수신 검증</w:t>
      </w:r>
    </w:p>
    <w:p w14:paraId="1BEA0229" w14:textId="77777777" w:rsidR="007934C7" w:rsidRDefault="00000000">
      <w:pPr>
        <w:pStyle w:val="Heading2"/>
        <w:spacing w:before="300" w:after="150"/>
      </w:pPr>
      <w:bookmarkStart w:id="24" w:name="_Toc235039570"/>
      <w:r>
        <w:rPr>
          <w:b/>
          <w:bCs/>
          <w:color w:val="1F3864"/>
          <w:sz w:val="24"/>
          <w:szCs w:val="24"/>
        </w:rPr>
        <w:t>7.2 E2E 시나리오 (Playwright)</w:t>
      </w:r>
      <w:bookmarkEnd w:id="24"/>
    </w:p>
    <w:p w14:paraId="7B6191EB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일시후원: 미션 페이지 → 금액 입력 → </w:t>
      </w:r>
      <w:proofErr w:type="spellStart"/>
      <w:r>
        <w:t>결제위젯</w:t>
      </w:r>
      <w:proofErr w:type="spellEnd"/>
      <w:r>
        <w:t xml:space="preserve"> → 성공 </w:t>
      </w:r>
      <w:proofErr w:type="spellStart"/>
      <w:r>
        <w:t>리다이렉트</w:t>
      </w:r>
      <w:proofErr w:type="spellEnd"/>
      <w:r>
        <w:t xml:space="preserve"> → 대시보드 반영 확인</w:t>
      </w:r>
    </w:p>
    <w:p w14:paraId="6927D8F5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정기후원: </w:t>
      </w:r>
      <w:proofErr w:type="spellStart"/>
      <w:r>
        <w:t>빌링키</w:t>
      </w:r>
      <w:proofErr w:type="spellEnd"/>
      <w:r>
        <w:t xml:space="preserve"> 등록 → </w:t>
      </w:r>
      <w:proofErr w:type="spellStart"/>
      <w:r>
        <w:t>cron</w:t>
      </w:r>
      <w:proofErr w:type="spellEnd"/>
      <w:r>
        <w:t xml:space="preserve"> 강제 실행 → </w:t>
      </w:r>
      <w:proofErr w:type="spellStart"/>
      <w:r>
        <w:t>subscriptions.next_charge_at</w:t>
      </w:r>
      <w:proofErr w:type="spellEnd"/>
      <w:r>
        <w:t xml:space="preserve"> 갱신 확인</w:t>
      </w:r>
    </w:p>
    <w:p w14:paraId="38BB211F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실패 처리: 카드 거절 시 사용자에게 명확한 오류 메시지 노출 확인</w:t>
      </w:r>
    </w:p>
    <w:p w14:paraId="7DF26E3C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웹훅</w:t>
      </w:r>
      <w:proofErr w:type="spellEnd"/>
      <w:r>
        <w:t xml:space="preserve"> 중복 발송 시뮬레이션 → donations 레코드가 중복 생성되지 않는지 확인</w:t>
      </w:r>
    </w:p>
    <w:p w14:paraId="587BFB0B" w14:textId="77777777" w:rsidR="007934C7" w:rsidRDefault="00000000">
      <w:pPr>
        <w:pStyle w:val="Heading2"/>
        <w:spacing w:before="300" w:after="150"/>
      </w:pPr>
      <w:bookmarkStart w:id="25" w:name="_Toc235039571"/>
      <w:r>
        <w:rPr>
          <w:b/>
          <w:bCs/>
          <w:color w:val="1F3864"/>
          <w:sz w:val="24"/>
          <w:szCs w:val="24"/>
        </w:rPr>
        <w:t>7.3 라이브 전환 전 체크</w:t>
      </w:r>
      <w:bookmarkEnd w:id="25"/>
    </w:p>
    <w:p w14:paraId="275AA998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PG 실사(라이브 심사) 서류 준비: 사업자등록증, 통신판매업 </w:t>
      </w:r>
      <w:proofErr w:type="spellStart"/>
      <w:r>
        <w:t>신고증</w:t>
      </w:r>
      <w:proofErr w:type="spellEnd"/>
      <w:r>
        <w:t>, (해당 시) 지정기부금단체 증명</w:t>
      </w:r>
    </w:p>
    <w:p w14:paraId="5C28E277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해외카드 옵션 활성화 계약 확인</w:t>
      </w:r>
    </w:p>
    <w:p w14:paraId="2784DC8D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r>
        <w:t>실 결제 소액 테스트(예: 100원) 후 정산 계좌 입금까지 End-to-End 확인</w:t>
      </w:r>
    </w:p>
    <w:p w14:paraId="2F0DE796" w14:textId="77777777" w:rsidR="007934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웹훅</w:t>
      </w:r>
      <w:proofErr w:type="spellEnd"/>
      <w:r>
        <w:t xml:space="preserve"> URL을 프로덕션 도메인으로 등록 및 서명 시크릿 교체</w:t>
      </w:r>
    </w:p>
    <w:p w14:paraId="437A4194" w14:textId="77777777" w:rsidR="007934C7" w:rsidRDefault="00000000">
      <w:r>
        <w:br w:type="page"/>
      </w:r>
    </w:p>
    <w:p w14:paraId="4432ADAC" w14:textId="77777777" w:rsidR="007934C7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26" w:name="_Toc235039572"/>
      <w:r>
        <w:rPr>
          <w:b/>
          <w:bCs/>
          <w:color w:val="1F3864"/>
          <w:sz w:val="30"/>
          <w:szCs w:val="30"/>
        </w:rPr>
        <w:lastRenderedPageBreak/>
        <w:t>8. 리스크 및 확인이 필요한 사항</w:t>
      </w:r>
      <w:bookmarkEnd w:id="2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00"/>
        <w:gridCol w:w="2800"/>
      </w:tblGrid>
      <w:tr w:rsidR="007934C7" w14:paraId="38CCD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D7054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4658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732A" w14:textId="77777777" w:rsidR="007934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 문서</w:t>
            </w:r>
          </w:p>
        </w:tc>
      </w:tr>
      <w:tr w:rsidR="007934C7" w14:paraId="0F92A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FCC2F" w14:textId="77777777" w:rsidR="007934C7" w:rsidRDefault="00000000">
            <w:r>
              <w:rPr>
                <w:color w:val="000000"/>
                <w:sz w:val="18"/>
                <w:szCs w:val="18"/>
              </w:rPr>
              <w:t>최종 수수료율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8DE13" w14:textId="77777777" w:rsidR="007934C7" w:rsidRDefault="00000000">
            <w:r>
              <w:rPr>
                <w:color w:val="000000"/>
                <w:sz w:val="18"/>
                <w:szCs w:val="18"/>
              </w:rPr>
              <w:t>업종·거래규모 기준 협상 필요, 본 문서 수치는 참고용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C3ED1" w14:textId="77777777" w:rsidR="007934C7" w:rsidRDefault="00000000">
            <w:r>
              <w:rPr>
                <w:color w:val="000000"/>
                <w:sz w:val="18"/>
                <w:szCs w:val="18"/>
              </w:rPr>
              <w:t>07_CUSTOMER_QUESTIONS Q-50</w:t>
            </w:r>
          </w:p>
        </w:tc>
      </w:tr>
      <w:tr w:rsidR="007934C7" w14:paraId="09A33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61E3" w14:textId="77777777" w:rsidR="007934C7" w:rsidRDefault="00000000">
            <w:r>
              <w:rPr>
                <w:color w:val="000000"/>
                <w:sz w:val="18"/>
                <w:szCs w:val="18"/>
              </w:rPr>
              <w:t>기부금 모집 등록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0127" w14:textId="77777777" w:rsidR="007934C7" w:rsidRDefault="00000000">
            <w:r>
              <w:rPr>
                <w:color w:val="000000"/>
                <w:sz w:val="18"/>
                <w:szCs w:val="18"/>
              </w:rPr>
              <w:t>「기부금품의 모집 및 사용에 관한 법률」 등록 여부가 PG 심사 서류에 영향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1E25" w14:textId="77777777" w:rsidR="007934C7" w:rsidRDefault="00000000">
            <w:r>
              <w:rPr>
                <w:color w:val="000000"/>
                <w:sz w:val="18"/>
                <w:szCs w:val="18"/>
              </w:rPr>
              <w:t>06_OPEN_QUESTIONS T-24(제안)</w:t>
            </w:r>
          </w:p>
        </w:tc>
      </w:tr>
      <w:tr w:rsidR="007934C7" w14:paraId="1BCEF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3D3A" w14:textId="77777777" w:rsidR="007934C7" w:rsidRDefault="00000000">
            <w:r>
              <w:rPr>
                <w:color w:val="000000"/>
                <w:sz w:val="18"/>
                <w:szCs w:val="18"/>
              </w:rPr>
              <w:t>정산 흐름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CC97C" w14:textId="77777777" w:rsidR="007934C7" w:rsidRDefault="00000000">
            <w:r>
              <w:rPr>
                <w:color w:val="000000"/>
                <w:sz w:val="18"/>
                <w:szCs w:val="18"/>
              </w:rPr>
              <w:t>PG→운영법인→선교사 이체 여부에 따라 추가 전자금융업 등록 필요할 수 있음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A9E13" w14:textId="77777777" w:rsidR="007934C7" w:rsidRDefault="00000000">
            <w:r>
              <w:rPr>
                <w:color w:val="000000"/>
                <w:sz w:val="18"/>
                <w:szCs w:val="18"/>
              </w:rPr>
              <w:t>07_CUSTOMER_QUESTIONS Q-55</w:t>
            </w:r>
          </w:p>
        </w:tc>
      </w:tr>
      <w:tr w:rsidR="007934C7" w14:paraId="58C5F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018C" w14:textId="77777777" w:rsidR="007934C7" w:rsidRDefault="00000000">
            <w:r>
              <w:rPr>
                <w:color w:val="000000"/>
                <w:sz w:val="18"/>
                <w:szCs w:val="18"/>
              </w:rPr>
              <w:t>정기결제 실패 정책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83930" w14:textId="77777777" w:rsidR="007934C7" w:rsidRDefault="00000000">
            <w:r>
              <w:rPr>
                <w:color w:val="000000"/>
                <w:sz w:val="18"/>
                <w:szCs w:val="18"/>
              </w:rPr>
              <w:t xml:space="preserve">몇 회 실패 시 자동 해지할지 구체적 수치 </w:t>
            </w: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6E4D8" w14:textId="77777777" w:rsidR="007934C7" w:rsidRDefault="00000000">
            <w:r>
              <w:rPr>
                <w:color w:val="000000"/>
                <w:sz w:val="18"/>
                <w:szCs w:val="18"/>
              </w:rPr>
              <w:t>04_FEATURE_SPEC 4.3</w:t>
            </w:r>
          </w:p>
        </w:tc>
      </w:tr>
      <w:tr w:rsidR="007934C7" w14:paraId="4C41A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CA44" w14:textId="77777777" w:rsidR="007934C7" w:rsidRDefault="00000000">
            <w:r>
              <w:rPr>
                <w:color w:val="000000"/>
                <w:sz w:val="18"/>
                <w:szCs w:val="18"/>
              </w:rPr>
              <w:t>간편결제 확장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457F0" w14:textId="77777777" w:rsidR="007934C7" w:rsidRDefault="00000000">
            <w:r>
              <w:rPr>
                <w:color w:val="000000"/>
                <w:sz w:val="18"/>
                <w:szCs w:val="18"/>
              </w:rPr>
              <w:t>카카오페이 등 정기결제 지원 여부는 Phase 1 이후 별도 검증 필요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E65BB" w14:textId="77777777" w:rsidR="007934C7" w:rsidRDefault="00000000">
            <w:r>
              <w:rPr>
                <w:color w:val="000000"/>
                <w:sz w:val="18"/>
                <w:szCs w:val="18"/>
              </w:rPr>
              <w:t>05_PHASE_ROADMAP Phase 2</w:t>
            </w:r>
          </w:p>
        </w:tc>
      </w:tr>
    </w:tbl>
    <w:p w14:paraId="0D66CA8F" w14:textId="77777777" w:rsidR="007934C7" w:rsidRDefault="007934C7">
      <w:pPr>
        <w:spacing w:after="200"/>
      </w:pPr>
    </w:p>
    <w:p w14:paraId="3B757EB5" w14:textId="77777777" w:rsidR="007934C7" w:rsidRDefault="00000000">
      <w:pPr>
        <w:spacing w:after="120"/>
      </w:pPr>
      <w:r>
        <w:t xml:space="preserve">이 문서는 </w:t>
      </w:r>
      <w:proofErr w:type="spellStart"/>
      <w:r>
        <w:t>YWAMFund</w:t>
      </w:r>
      <w:proofErr w:type="spellEnd"/>
      <w:r>
        <w:t xml:space="preserve"> 결제 연동의 출발점입니다. 실제 계약 체결 전 PG 3~4곳으로부터 서면 견적을 받아 수수료·정산주기·심사기간을 비교하고, 07_CUSTOMER_QUESTIONS.md의 결제·정산 관련 질문에 대한 고객 답변을 받은 뒤 최종 PG</w:t>
      </w:r>
      <w:proofErr w:type="spellStart"/>
      <w:r>
        <w:t>를</w:t>
      </w:r>
      <w:proofErr w:type="spellEnd"/>
      <w:r>
        <w:t xml:space="preserve"> 확정할 것을 권장합니다.</w:t>
      </w:r>
    </w:p>
    <w:sectPr w:rsidR="007934C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8E837" w14:textId="77777777" w:rsidR="003A098A" w:rsidRDefault="003A098A">
      <w:r>
        <w:separator/>
      </w:r>
    </w:p>
  </w:endnote>
  <w:endnote w:type="continuationSeparator" w:id="0">
    <w:p w14:paraId="7E2255C0" w14:textId="77777777" w:rsidR="003A098A" w:rsidRDefault="003A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891B7" w14:textId="77777777" w:rsidR="007934C7" w:rsidRDefault="00000000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E161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4AE6A9" w14:textId="77777777" w:rsidR="003A098A" w:rsidRDefault="003A098A">
      <w:r>
        <w:separator/>
      </w:r>
    </w:p>
  </w:footnote>
  <w:footnote w:type="continuationSeparator" w:id="0">
    <w:p w14:paraId="2B9AE5D8" w14:textId="77777777" w:rsidR="003A098A" w:rsidRDefault="003A0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BC229" w14:textId="77777777" w:rsidR="007934C7" w:rsidRDefault="00000000">
    <w:pPr>
      <w:jc w:val="right"/>
    </w:pPr>
    <w:proofErr w:type="spellStart"/>
    <w:r>
      <w:rPr>
        <w:color w:val="888888"/>
        <w:sz w:val="16"/>
        <w:szCs w:val="16"/>
      </w:rPr>
      <w:t>YWAMFund</w:t>
    </w:r>
    <w:proofErr w:type="spellEnd"/>
    <w:r>
      <w:rPr>
        <w:color w:val="888888"/>
        <w:sz w:val="16"/>
        <w:szCs w:val="16"/>
      </w:rPr>
      <w:t xml:space="preserve"> 결제 게이트웨이 분석 및 연동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00B00"/>
    <w:multiLevelType w:val="hybridMultilevel"/>
    <w:tmpl w:val="842AB772"/>
    <w:lvl w:ilvl="0" w:tplc="3D2055E8">
      <w:start w:val="1"/>
      <w:numFmt w:val="bullet"/>
      <w:lvlText w:val="•"/>
      <w:lvlJc w:val="left"/>
      <w:pPr>
        <w:ind w:left="420" w:hanging="260"/>
      </w:pPr>
    </w:lvl>
    <w:lvl w:ilvl="1" w:tplc="37DEABEC">
      <w:start w:val="1"/>
      <w:numFmt w:val="bullet"/>
      <w:lvlText w:val="◦"/>
      <w:lvlJc w:val="left"/>
      <w:pPr>
        <w:ind w:left="840" w:hanging="260"/>
      </w:pPr>
    </w:lvl>
    <w:lvl w:ilvl="2" w:tplc="210C2C1C">
      <w:numFmt w:val="decimal"/>
      <w:lvlText w:val=""/>
      <w:lvlJc w:val="left"/>
    </w:lvl>
    <w:lvl w:ilvl="3" w:tplc="BA000AEE">
      <w:numFmt w:val="decimal"/>
      <w:lvlText w:val=""/>
      <w:lvlJc w:val="left"/>
    </w:lvl>
    <w:lvl w:ilvl="4" w:tplc="B37E864C">
      <w:numFmt w:val="decimal"/>
      <w:lvlText w:val=""/>
      <w:lvlJc w:val="left"/>
    </w:lvl>
    <w:lvl w:ilvl="5" w:tplc="94A039C6">
      <w:numFmt w:val="decimal"/>
      <w:lvlText w:val=""/>
      <w:lvlJc w:val="left"/>
    </w:lvl>
    <w:lvl w:ilvl="6" w:tplc="E3B2D2CE">
      <w:numFmt w:val="decimal"/>
      <w:lvlText w:val=""/>
      <w:lvlJc w:val="left"/>
    </w:lvl>
    <w:lvl w:ilvl="7" w:tplc="EAC673A4">
      <w:numFmt w:val="decimal"/>
      <w:lvlText w:val=""/>
      <w:lvlJc w:val="left"/>
    </w:lvl>
    <w:lvl w:ilvl="8" w:tplc="BA4436AC">
      <w:numFmt w:val="decimal"/>
      <w:lvlText w:val=""/>
      <w:lvlJc w:val="left"/>
    </w:lvl>
  </w:abstractNum>
  <w:abstractNum w:abstractNumId="1" w15:restartNumberingAfterBreak="0">
    <w:nsid w:val="5D2935AB"/>
    <w:multiLevelType w:val="hybridMultilevel"/>
    <w:tmpl w:val="61F09F60"/>
    <w:lvl w:ilvl="0" w:tplc="C4C2DBE4">
      <w:start w:val="1"/>
      <w:numFmt w:val="bullet"/>
      <w:lvlText w:val="●"/>
      <w:lvlJc w:val="left"/>
      <w:pPr>
        <w:ind w:left="720" w:hanging="360"/>
      </w:pPr>
    </w:lvl>
    <w:lvl w:ilvl="1" w:tplc="70025668">
      <w:start w:val="1"/>
      <w:numFmt w:val="bullet"/>
      <w:lvlText w:val="○"/>
      <w:lvlJc w:val="left"/>
      <w:pPr>
        <w:ind w:left="1440" w:hanging="360"/>
      </w:pPr>
    </w:lvl>
    <w:lvl w:ilvl="2" w:tplc="4AC001FA">
      <w:start w:val="1"/>
      <w:numFmt w:val="bullet"/>
      <w:lvlText w:val="■"/>
      <w:lvlJc w:val="left"/>
      <w:pPr>
        <w:ind w:left="2160" w:hanging="360"/>
      </w:pPr>
    </w:lvl>
    <w:lvl w:ilvl="3" w:tplc="55900452">
      <w:start w:val="1"/>
      <w:numFmt w:val="bullet"/>
      <w:lvlText w:val="●"/>
      <w:lvlJc w:val="left"/>
      <w:pPr>
        <w:ind w:left="2880" w:hanging="360"/>
      </w:pPr>
    </w:lvl>
    <w:lvl w:ilvl="4" w:tplc="12AC9138">
      <w:start w:val="1"/>
      <w:numFmt w:val="bullet"/>
      <w:lvlText w:val="○"/>
      <w:lvlJc w:val="left"/>
      <w:pPr>
        <w:ind w:left="3600" w:hanging="360"/>
      </w:pPr>
    </w:lvl>
    <w:lvl w:ilvl="5" w:tplc="8BB05A1C">
      <w:start w:val="1"/>
      <w:numFmt w:val="bullet"/>
      <w:lvlText w:val="■"/>
      <w:lvlJc w:val="left"/>
      <w:pPr>
        <w:ind w:left="4320" w:hanging="360"/>
      </w:pPr>
    </w:lvl>
    <w:lvl w:ilvl="6" w:tplc="62A0F726">
      <w:start w:val="1"/>
      <w:numFmt w:val="bullet"/>
      <w:lvlText w:val="●"/>
      <w:lvlJc w:val="left"/>
      <w:pPr>
        <w:ind w:left="5040" w:hanging="360"/>
      </w:pPr>
    </w:lvl>
    <w:lvl w:ilvl="7" w:tplc="0F0CA21C">
      <w:start w:val="1"/>
      <w:numFmt w:val="bullet"/>
      <w:lvlText w:val="●"/>
      <w:lvlJc w:val="left"/>
      <w:pPr>
        <w:ind w:left="5760" w:hanging="360"/>
      </w:pPr>
    </w:lvl>
    <w:lvl w:ilvl="8" w:tplc="AC40C91E">
      <w:start w:val="1"/>
      <w:numFmt w:val="bullet"/>
      <w:lvlText w:val="●"/>
      <w:lvlJc w:val="left"/>
      <w:pPr>
        <w:ind w:left="6480" w:hanging="360"/>
      </w:pPr>
    </w:lvl>
  </w:abstractNum>
  <w:num w:numId="1" w16cid:durableId="1248920746">
    <w:abstractNumId w:val="1"/>
    <w:lvlOverride w:ilvl="0">
      <w:startOverride w:val="1"/>
    </w:lvlOverride>
  </w:num>
  <w:num w:numId="2" w16cid:durableId="136341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C7"/>
    <w:rsid w:val="003A098A"/>
    <w:rsid w:val="007934C7"/>
    <w:rsid w:val="009D6BD0"/>
    <w:rsid w:val="009E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E5609"/>
  <w15:docId w15:val="{0375A9C7-FAE4-6B43-8E8A-567E5918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16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161D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E161D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2673</Words>
  <Characters>13553</Characters>
  <Application>Microsoft Office Word</Application>
  <DocSecurity>0</DocSecurity>
  <Lines>677</Lines>
  <Paragraphs>649</Paragraphs>
  <ScaleCrop>false</ScaleCrop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YWAMFund 결제 게이트웨이(PG) 분석 및 연동 가이드</dc:title>
  <dc:creator>Claude</dc:creator>
  <cp:lastModifiedBy>김덕호Deokho Kim</cp:lastModifiedBy>
  <cp:revision>2</cp:revision>
  <dcterms:created xsi:type="dcterms:W3CDTF">2026-07-15T11:26:00Z</dcterms:created>
  <dcterms:modified xsi:type="dcterms:W3CDTF">2026-07-15T11:26:00Z</dcterms:modified>
</cp:coreProperties>
</file>