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b/>
          <w:b/>
          <w:bCs/>
          <w:sz w:val="28"/>
          <w:szCs w:val="28"/>
        </w:rPr>
      </w:pPr>
      <w:r>
        <w:rPr>
          <w:b/>
          <w:bCs/>
          <w:sz w:val="28"/>
          <w:szCs w:val="28"/>
        </w:rPr>
        <w:t xml:space="preserve">Implementing a light weight </w:t>
      </w:r>
      <w:r>
        <w:rPr>
          <w:b/>
          <w:bCs/>
          <w:sz w:val="28"/>
          <w:szCs w:val="28"/>
        </w:rPr>
        <w:t xml:space="preserve">peer to peer </w:t>
      </w:r>
      <w:r>
        <w:rPr>
          <w:b/>
          <w:bCs/>
          <w:sz w:val="28"/>
          <w:szCs w:val="28"/>
        </w:rPr>
        <w:t xml:space="preserve">data distribution service </w:t>
      </w:r>
      <w:r>
        <w:rPr>
          <w:b/>
          <w:bCs/>
          <w:sz w:val="28"/>
          <w:szCs w:val="28"/>
        </w:rPr>
        <w:t>(PTP-DDS)</w:t>
      </w:r>
      <w:r>
        <w:rPr>
          <w:b/>
          <w:bCs/>
          <w:sz w:val="28"/>
          <w:szCs w:val="28"/>
        </w:rPr>
        <w:t xml:space="preserve"> for building a resilient </w:t>
      </w:r>
      <w:r>
        <w:rPr>
          <w:b/>
          <w:bCs/>
          <w:sz w:val="28"/>
          <w:szCs w:val="28"/>
        </w:rPr>
        <w:t>fault diagnosis information sharing network in integrated sonar suites</w:t>
      </w:r>
    </w:p>
    <w:p>
      <w:pPr>
        <w:pStyle w:val="Normal"/>
        <w:bidi w:val="0"/>
        <w:jc w:val="both"/>
        <w:rPr/>
      </w:pPr>
      <w:r>
        <w:rPr/>
      </w:r>
    </w:p>
    <w:p>
      <w:pPr>
        <w:pStyle w:val="Normal"/>
        <w:bidi w:val="0"/>
        <w:jc w:val="both"/>
        <w:rPr/>
      </w:pPr>
      <w:r>
        <w:rPr/>
      </w:r>
    </w:p>
    <w:p>
      <w:pPr>
        <w:pStyle w:val="Normal"/>
        <w:bidi w:val="0"/>
        <w:jc w:val="both"/>
        <w:rPr/>
      </w:pPr>
      <w:r>
        <w:rPr/>
        <w:t xml:space="preserve">current </w:t>
      </w:r>
      <w:r>
        <w:rPr/>
        <w:t xml:space="preserve">generation fault diagnosis systems (FDS)  in </w:t>
      </w:r>
      <w:r>
        <w:rPr/>
        <w:t xml:space="preserve">sonar systems are built around  </w:t>
      </w:r>
      <w:r>
        <w:rPr/>
        <w:t xml:space="preserve">single monolithic application running in one processor and connected to other software, hardware and networking entities via network. In such scenarios, FDS application is s a single point of failure. In order to avoid this , a light weight peer to peer data distribution service (PTP-DDS) is being designed to build a resilient and easily scalable Fault Diagnosis system. </w:t>
      </w:r>
    </w:p>
    <w:p>
      <w:pPr>
        <w:pStyle w:val="Normal"/>
        <w:bidi w:val="0"/>
        <w:jc w:val="both"/>
        <w:rPr/>
      </w:pPr>
      <w:r>
        <w:rPr/>
      </w:r>
    </w:p>
    <w:p>
      <w:pPr>
        <w:pStyle w:val="Normal"/>
        <w:bidi w:val="0"/>
        <w:jc w:val="both"/>
        <w:rPr/>
      </w:pPr>
      <w:r>
        <w:rPr/>
        <w:t xml:space="preserve">Scope of curret work is to study various designs for realising peer to peer network and data distribution serveices for suitability to realise Fault diagnosis inormation sharing network and come up with a design architecture and build a prototype as a library. </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1</Pages>
  <Words>137</Words>
  <Characters>753</Characters>
  <CharactersWithSpaces>891</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2026-06-13T23:06:45Z</dcterms:created>
  <dc:creator/>
  <dc:description/>
  <dc:language>en-IN</dc:language>
  <cp:lastModifiedBy/>
  <dcterms:modified xsi:type="dcterms:W3CDTF">2026-06-13T23:15:32Z</dcterms:modified>
  <cp:revision>3</cp:revision>
  <dc:subject/>
  <dc:title/>
</cp:coreProperties>
</file>