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PHONE FLIP OS — PHASE 4</w:t>
            </w:r>
          </w:p>
        </w:tc>
      </w:tr>
    </w:tbl>
    <w:p>
      <w:pPr>
        <w:spacing w:before="60" w:after="60"/>
      </w:pPr>
      <w:r>
        <w:t xml:space="preserve"/>
      </w:r>
    </w:p>
    <w:p>
      <w:pPr>
        <w:spacing w:before="200" w:after="120"/>
      </w:pPr>
      <w:r>
        <w:rPr>
          <w:rFonts w:ascii="Arial" w:cs="Arial" w:eastAsia="Arial" w:hAnsi="Arial"/>
          <w:b/>
          <w:bCs/>
          <w:color w:val="1F4E79"/>
          <w:sz w:val="32"/>
          <w:szCs w:val="32"/>
        </w:rPr>
        <w:t xml:space="preserve">The AI Sales Agent: 24/7 Automated Buyer Conversations</w:t>
      </w:r>
    </w:p>
    <w:p>
      <w:pPr>
        <w:spacing w:before="80" w:after="80"/>
      </w:pPr>
      <w:r>
        <w:rPr>
          <w:rFonts w:ascii="Arial" w:cs="Arial" w:eastAsia="Arial" w:hAnsi="Arial"/>
          <w:i/>
          <w:iCs/>
          <w:color w:val="595959"/>
          <w:sz w:val="22"/>
          <w:szCs w:val="22"/>
        </w:rPr>
        <w:t xml:space="preserve">Week 4 of 5 · n8n · OpenAI · Airtable API · Telegram · Webhooks</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You're Building</w:t>
      </w:r>
    </w:p>
    <w:p>
      <w:pPr>
        <w:spacing w:before="80" w:after="80"/>
      </w:pPr>
      <w:r>
        <w:rPr>
          <w:rFonts w:ascii="Arial" w:cs="Arial" w:eastAsia="Arial" w:hAnsi="Arial"/>
          <w:color w:val="595959"/>
          <w:sz w:val="22"/>
          <w:szCs w:val="22"/>
        </w:rPr>
        <w:t xml:space="preserve">This is the most powerful automation in the entire Phone Flip OS. You're building an AI agent that sits on your website or landing page, answers buyer questions about any phone you have in stock, handles basic negotiation, and flags serious buyers to your Telegram — all automatically, 24 hours a day, 7 days a week.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Buyer sends message → n8n webhook receives it → Airtable inventory loaded → OpenAI generates response → Reply sent to buyer → Hot leads flagged to your Telegram</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New Concept — Webhooks and Conversation Memory</w:t>
      </w:r>
    </w:p>
    <w:p>
      <w:pPr>
        <w:spacing w:before="80" w:after="80"/>
      </w:pPr>
      <w:r>
        <w:rPr>
          <w:rFonts w:ascii="Arial" w:cs="Arial" w:eastAsia="Arial" w:hAnsi="Arial"/>
          <w:color w:val="595959"/>
          <w:sz w:val="22"/>
          <w:szCs w:val="22"/>
        </w:rPr>
        <w:t xml:space="preserve">Until now your automations ran on a schedule (every 15 minutes) or when a form was submitted. Webhooks are different — they fire instantly the moment an external event happens. When a buyer sends a message, the webhook fires in real time.</w:t>
      </w:r>
    </w:p>
    <w:p>
      <w:pPr>
        <w:spacing w:before="80" w:after="80"/>
      </w:pPr>
      <w:r>
        <w:rPr>
          <w:rFonts w:ascii="Arial" w:cs="Arial" w:eastAsia="Arial" w:hAnsi="Arial"/>
          <w:color w:val="595959"/>
          <w:sz w:val="22"/>
          <w:szCs w:val="22"/>
        </w:rPr>
        <w:t xml:space="preserve">Conversation memory is the other new concept. Each time a buyer sends a message, you need to pass the entire conversation history to OpenAI so it remembers what was already said. Without this, the AI forgets the conversation every message. You'll store the conversation in n8n's memory during the session.</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 Need Before Starting</w:t>
      </w:r>
    </w:p>
    <w:p>
      <w:pPr>
        <w:pStyle w:val="ListParagraph"/>
        <w:numPr>
          <w:ilvl w:val="0"/>
          <w:numId w:val="2"/>
        </w:numPr>
      </w:pPr>
      <w:r>
        <w:rPr>
          <w:rFonts w:ascii="Arial" w:cs="Arial" w:eastAsia="Arial" w:hAnsi="Arial"/>
          <w:color w:val="595959"/>
          <w:sz w:val="22"/>
          <w:szCs w:val="22"/>
        </w:rPr>
        <w:t xml:space="preserve">Phase 1 and Phase 3 complete — Airtable must be populated with listings</w:t>
      </w:r>
    </w:p>
    <w:p>
      <w:pPr>
        <w:pStyle w:val="ListParagraph"/>
        <w:numPr>
          <w:ilvl w:val="0"/>
          <w:numId w:val="2"/>
        </w:numPr>
      </w:pPr>
      <w:r>
        <w:rPr>
          <w:rFonts w:ascii="Arial" w:cs="Arial" w:eastAsia="Arial" w:hAnsi="Arial"/>
          <w:color w:val="595959"/>
          <w:sz w:val="22"/>
          <w:szCs w:val="22"/>
        </w:rPr>
        <w:t xml:space="preserve">n8n account — go to n8n.io and sign up for the free cloud version</w:t>
      </w:r>
    </w:p>
    <w:p>
      <w:pPr>
        <w:pStyle w:val="ListParagraph"/>
        <w:numPr>
          <w:ilvl w:val="0"/>
          <w:numId w:val="2"/>
        </w:numPr>
      </w:pPr>
      <w:r>
        <w:rPr>
          <w:rFonts w:ascii="Arial" w:cs="Arial" w:eastAsia="Arial" w:hAnsi="Arial"/>
          <w:color w:val="595959"/>
          <w:sz w:val="22"/>
          <w:szCs w:val="22"/>
        </w:rPr>
        <w:t xml:space="preserve">Tidio account (free) — this is the chat widget for your website — tidio.com</w:t>
      </w:r>
    </w:p>
    <w:p>
      <w:pPr>
        <w:pStyle w:val="ListParagraph"/>
        <w:numPr>
          <w:ilvl w:val="0"/>
          <w:numId w:val="2"/>
        </w:numPr>
      </w:pPr>
      <w:r>
        <w:rPr>
          <w:rFonts w:ascii="Arial" w:cs="Arial" w:eastAsia="Arial" w:hAnsi="Arial"/>
          <w:color w:val="595959"/>
          <w:sz w:val="22"/>
          <w:szCs w:val="22"/>
        </w:rPr>
        <w:t xml:space="preserve">OpenAI API key — same as before</w:t>
      </w:r>
    </w:p>
    <w:p>
      <w:pPr>
        <w:pStyle w:val="ListParagraph"/>
        <w:numPr>
          <w:ilvl w:val="0"/>
          <w:numId w:val="2"/>
        </w:numPr>
      </w:pPr>
      <w:r>
        <w:rPr>
          <w:rFonts w:ascii="Arial" w:cs="Arial" w:eastAsia="Arial" w:hAnsi="Arial"/>
          <w:color w:val="595959"/>
          <w:sz w:val="22"/>
          <w:szCs w:val="22"/>
        </w:rPr>
        <w:t xml:space="preserve">Telegram bot — same as before</w:t>
      </w:r>
    </w:p>
    <w:p>
      <w:pPr>
        <w:spacing w:before="80" w:after="80"/>
        <w:ind w:left="360"/>
      </w:pPr>
      <w:r>
        <w:rPr>
          <w:rFonts w:ascii="Arial" w:cs="Arial" w:eastAsia="Arial" w:hAnsi="Arial"/>
          <w:i/>
          <w:iCs/>
          <w:color w:val="C00000"/>
          <w:sz w:val="20"/>
          <w:szCs w:val="20"/>
        </w:rPr>
        <w:t xml:space="preserve">⚠️ This is the most technically advanced phase. Take it slowly. Read each step twice before doing it.</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PART 1 — Set Up n8n and Your Chat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n8n.io and sign up for the free cloud account</w:t>
            </w:r>
          </w:p>
          <w:p>
            <w:pPr>
              <w:spacing w:before="80" w:after="80"/>
            </w:pPr>
            <w:r>
              <w:rPr>
                <w:rFonts w:ascii="Arial" w:cs="Arial" w:eastAsia="Arial" w:hAnsi="Arial"/>
                <w:color w:val="595959"/>
                <w:sz w:val="22"/>
                <w:szCs w:val="22"/>
              </w:rPr>
              <w:t xml:space="preserve">Once inside, click + New Workflow</w:t>
            </w:r>
          </w:p>
          <w:p>
            <w:pPr>
              <w:spacing w:before="80" w:after="80"/>
            </w:pPr>
            <w:r>
              <w:rPr>
                <w:rFonts w:ascii="Arial" w:cs="Arial" w:eastAsia="Arial" w:hAnsi="Arial"/>
                <w:color w:val="595959"/>
                <w:sz w:val="22"/>
                <w:szCs w:val="22"/>
              </w:rPr>
              <w:t xml:space="preserve">Name it: Phone Flip AI Sales Agent</w:t>
            </w:r>
          </w:p>
          <w:p>
            <w:pPr>
              <w:spacing w:before="80" w:after="80"/>
            </w:pPr>
            <w:r>
              <w:rPr>
                <w:rFonts w:ascii="Arial" w:cs="Arial" w:eastAsia="Arial" w:hAnsi="Arial"/>
                <w:color w:val="595959"/>
                <w:sz w:val="22"/>
                <w:szCs w:val="22"/>
              </w:rPr>
              <w:t xml:space="preserve">You'll see a blank canvas — similar to Make.com but with more options</w:t>
            </w:r>
          </w:p>
          <w:p>
            <w:pPr>
              <w:spacing w:before="80" w:after="80"/>
              <w:ind w:left="360"/>
            </w:pPr>
            <w:r>
              <w:rPr>
                <w:rFonts w:ascii="Arial" w:cs="Arial" w:eastAsia="Arial" w:hAnsi="Arial"/>
                <w:i/>
                <w:iCs/>
                <w:color w:val="1F4E79"/>
                <w:sz w:val="20"/>
                <w:szCs w:val="20"/>
              </w:rPr>
              <w:t xml:space="preserve">💡 n8n uses the same concept as Make.com (nodes connected by arrows) but gives you more control. The core logic is the same — you've done this before.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tidio.com and create a free account</w:t>
            </w:r>
          </w:p>
          <w:p>
            <w:pPr>
              <w:spacing w:before="80" w:after="80"/>
            </w:pPr>
            <w:r>
              <w:rPr>
                <w:rFonts w:ascii="Arial" w:cs="Arial" w:eastAsia="Arial" w:hAnsi="Arial"/>
                <w:color w:val="595959"/>
                <w:sz w:val="22"/>
                <w:szCs w:val="22"/>
              </w:rPr>
              <w:t xml:space="preserve">Go through the setup wizard — choose Live Chat</w:t>
            </w:r>
          </w:p>
          <w:p>
            <w:pPr>
              <w:spacing w:before="80" w:after="80"/>
            </w:pPr>
            <w:r>
              <w:rPr>
                <w:rFonts w:ascii="Arial" w:cs="Arial" w:eastAsia="Arial" w:hAnsi="Arial"/>
                <w:color w:val="595959"/>
                <w:sz w:val="22"/>
                <w:szCs w:val="22"/>
              </w:rPr>
              <w:t xml:space="preserve">You'll get a small JavaScript snippet — copy it and save in Notepad</w:t>
            </w:r>
          </w:p>
          <w:p>
            <w:pPr>
              <w:spacing w:before="80" w:after="80"/>
            </w:pPr>
            <w:r>
              <w:rPr>
                <w:rFonts w:ascii="Arial" w:cs="Arial" w:eastAsia="Arial" w:hAnsi="Arial"/>
                <w:color w:val="595959"/>
                <w:sz w:val="22"/>
                <w:szCs w:val="22"/>
              </w:rPr>
              <w:t xml:space="preserve">This is the chat widget code you'll add to any website or landing page</w:t>
            </w:r>
          </w:p>
          <w:p>
            <w:pPr>
              <w:spacing w:before="80" w:after="80"/>
            </w:pPr>
            <w:r>
              <w:rPr>
                <w:rFonts w:ascii="Arial" w:cs="Arial" w:eastAsia="Arial" w:hAnsi="Arial"/>
                <w:color w:val="595959"/>
                <w:sz w:val="22"/>
                <w:szCs w:val="22"/>
              </w:rPr>
              <w:t xml:space="preserve">In Tidio settings → Integrations → look for Webhooks or API → note your API key</w:t>
            </w:r>
          </w:p>
          <w:p>
            <w:pPr>
              <w:spacing w:before="80" w:after="80"/>
              <w:ind w:left="360"/>
            </w:pPr>
            <w:r>
              <w:rPr>
                <w:rFonts w:ascii="Arial" w:cs="Arial" w:eastAsia="Arial" w:hAnsi="Arial"/>
                <w:i/>
                <w:iCs/>
                <w:color w:val="1F4E79"/>
                <w:sz w:val="20"/>
                <w:szCs w:val="20"/>
              </w:rPr>
              <w:t xml:space="preserve">💡 Tidio gives you a chat bubble on any webpage. When a visitor types a message, Tidio can forward it to your n8n webhook. This is your buyer communication channel.</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PART 2 — Build the n8n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In n8n, click the + to add your first node</w:t>
            </w:r>
          </w:p>
          <w:p>
            <w:pPr>
              <w:spacing w:before="80" w:after="80"/>
            </w:pPr>
            <w:r>
              <w:rPr>
                <w:rFonts w:ascii="Arial" w:cs="Arial" w:eastAsia="Arial" w:hAnsi="Arial"/>
                <w:color w:val="595959"/>
                <w:sz w:val="22"/>
                <w:szCs w:val="22"/>
              </w:rPr>
              <w:t xml:space="preserve">Search for: Webhook</w:t>
            </w:r>
          </w:p>
          <w:p>
            <w:pPr>
              <w:spacing w:before="80" w:after="80"/>
            </w:pPr>
            <w:r>
              <w:rPr>
                <w:rFonts w:ascii="Arial" w:cs="Arial" w:eastAsia="Arial" w:hAnsi="Arial"/>
                <w:color w:val="595959"/>
                <w:sz w:val="22"/>
                <w:szCs w:val="22"/>
              </w:rPr>
              <w:t xml:space="preserve">Select Webhook</w:t>
            </w:r>
          </w:p>
          <w:p>
            <w:pPr>
              <w:spacing w:before="80" w:after="80"/>
            </w:pPr>
            <w:r>
              <w:rPr>
                <w:rFonts w:ascii="Arial" w:cs="Arial" w:eastAsia="Arial" w:hAnsi="Arial"/>
                <w:color w:val="595959"/>
                <w:sz w:val="22"/>
                <w:szCs w:val="22"/>
              </w:rPr>
              <w:t xml:space="preserve">Method: POST</w:t>
            </w:r>
          </w:p>
          <w:p>
            <w:pPr>
              <w:spacing w:before="80" w:after="80"/>
            </w:pPr>
            <w:r>
              <w:rPr>
                <w:rFonts w:ascii="Arial" w:cs="Arial" w:eastAsia="Arial" w:hAnsi="Arial"/>
                <w:color w:val="595959"/>
                <w:sz w:val="22"/>
                <w:szCs w:val="22"/>
              </w:rPr>
              <w:t xml:space="preserve">Path: type sales-agent (this creates the URL your messages will be sent to)</w:t>
            </w:r>
          </w:p>
          <w:p>
            <w:pPr>
              <w:spacing w:before="80" w:after="80"/>
            </w:pPr>
            <w:r>
              <w:rPr>
                <w:rFonts w:ascii="Arial" w:cs="Arial" w:eastAsia="Arial" w:hAnsi="Arial"/>
                <w:color w:val="595959"/>
                <w:sz w:val="22"/>
                <w:szCs w:val="22"/>
              </w:rPr>
              <w:t xml:space="preserve">Click Execute Node — n8n gives you a webhook URL that looks like: https://yourname.app.n8n.cloud/webhook/sales-agent</w:t>
            </w:r>
          </w:p>
          <w:p>
            <w:pPr>
              <w:spacing w:before="80" w:after="80"/>
            </w:pPr>
            <w:r>
              <w:rPr>
                <w:rFonts w:ascii="Arial" w:cs="Arial" w:eastAsia="Arial" w:hAnsi="Arial"/>
                <w:color w:val="595959"/>
                <w:sz w:val="22"/>
                <w:szCs w:val="22"/>
              </w:rPr>
              <w:t xml:space="preserve">Copy this URL and save it — this is where buyer messages will arrive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next node: HTTP Request</w:t>
            </w:r>
          </w:p>
          <w:p>
            <w:pPr>
              <w:spacing w:before="80" w:after="80"/>
            </w:pPr>
            <w:r>
              <w:rPr>
                <w:rFonts w:ascii="Arial" w:cs="Arial" w:eastAsia="Arial" w:hAnsi="Arial"/>
                <w:color w:val="595959"/>
                <w:sz w:val="22"/>
                <w:szCs w:val="22"/>
              </w:rPr>
              <w:t xml:space="preserve">This will fetch your current inventory from Airtable's API</w:t>
            </w:r>
          </w:p>
          <w:p>
            <w:pPr>
              <w:spacing w:before="80" w:after="80"/>
            </w:pPr>
            <w:r>
              <w:rPr>
                <w:rFonts w:ascii="Arial" w:cs="Arial" w:eastAsia="Arial" w:hAnsi="Arial"/>
                <w:color w:val="595959"/>
                <w:sz w:val="22"/>
                <w:szCs w:val="22"/>
              </w:rPr>
              <w:t xml:space="preserve">Method: GET</w:t>
            </w:r>
          </w:p>
          <w:p>
            <w:pPr>
              <w:spacing w:before="80" w:after="80"/>
            </w:pPr>
            <w:r>
              <w:rPr>
                <w:rFonts w:ascii="Arial" w:cs="Arial" w:eastAsia="Arial" w:hAnsi="Arial"/>
                <w:color w:val="595959"/>
                <w:sz w:val="22"/>
                <w:szCs w:val="22"/>
              </w:rPr>
              <w:t xml:space="preserve">URL: https://api.airtable.com/v0/YOUR_BASE_ID/Inventory?filterByFormula=OR(Status="In Stock",Status="Listed")</w:t>
            </w:r>
          </w:p>
          <w:p>
            <w:pPr>
              <w:spacing w:before="80" w:after="80"/>
            </w:pPr>
            <w:r>
              <w:rPr>
                <w:rFonts w:ascii="Arial" w:cs="Arial" w:eastAsia="Arial" w:hAnsi="Arial"/>
                <w:color w:val="595959"/>
                <w:sz w:val="22"/>
                <w:szCs w:val="22"/>
              </w:rPr>
              <w:t xml:space="preserve">Replace YOUR_BASE_ID with your Airtable base ID (found in the URL when you open your base)</w:t>
            </w:r>
          </w:p>
          <w:p>
            <w:pPr>
              <w:spacing w:before="80" w:after="80"/>
            </w:pPr>
            <w:r>
              <w:rPr>
                <w:rFonts w:ascii="Arial" w:cs="Arial" w:eastAsia="Arial" w:hAnsi="Arial"/>
                <w:color w:val="595959"/>
                <w:sz w:val="22"/>
                <w:szCs w:val="22"/>
              </w:rPr>
              <w:t xml:space="preserve">Headers: Authorization → Bearer YOUR_AIRTABLE_API_KEY</w:t>
            </w:r>
          </w:p>
          <w:p>
            <w:pPr>
              <w:spacing w:before="80" w:after="80"/>
            </w:pPr>
            <w:r>
              <w:rPr>
                <w:rFonts w:ascii="Arial" w:cs="Arial" w:eastAsia="Arial" w:hAnsi="Arial"/>
                <w:color w:val="595959"/>
                <w:sz w:val="22"/>
                <w:szCs w:val="22"/>
              </w:rPr>
              <w:t xml:space="preserve">Get your Airtable API key from: airtable.com/create/tokens → create a token with data.records:read permission</w:t>
            </w:r>
          </w:p>
          <w:p>
            <w:pPr>
              <w:spacing w:before="80" w:after="80"/>
            </w:pPr>
            <w:r>
              <w:rPr>
                <w:rFonts w:ascii="Arial" w:cs="Arial" w:eastAsia="Arial" w:hAnsi="Arial"/>
                <w:color w:val="595959"/>
                <w:sz w:val="22"/>
                <w:szCs w:val="22"/>
              </w:rPr>
              <w:t xml:space="preserve">Click Execute to test — you should see your inventory records returned as JSON</w:t>
            </w:r>
          </w:p>
          <w:p>
            <w:pPr>
              <w:spacing w:before="80" w:after="80"/>
              <w:ind w:left="360"/>
            </w:pPr>
            <w:r>
              <w:rPr>
                <w:rFonts w:ascii="Arial" w:cs="Arial" w:eastAsia="Arial" w:hAnsi="Arial"/>
                <w:i/>
                <w:iCs/>
                <w:color w:val="C00000"/>
                <w:sz w:val="20"/>
                <w:szCs w:val="20"/>
              </w:rPr>
              <w:t xml:space="preserve">⚠️ Your Airtable base ID is in the URL of your base: airtable.com/appXXXXXXXXX/tblXXXX — the appXXXXX part is your base 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next node: Code (this is a JavaScript node in n8n)</w:t>
            </w:r>
          </w:p>
          <w:p>
            <w:pPr>
              <w:spacing w:before="80" w:after="80"/>
            </w:pPr>
            <w:r>
              <w:rPr>
                <w:rFonts w:ascii="Arial" w:cs="Arial" w:eastAsia="Arial" w:hAnsi="Arial"/>
                <w:color w:val="595959"/>
                <w:sz w:val="22"/>
                <w:szCs w:val="22"/>
              </w:rPr>
              <w:t xml:space="preserve">This formats your inventory into a clean text list for the AI prompt</w:t>
            </w:r>
          </w:p>
          <w:p>
            <w:pPr>
              <w:spacing w:before="80" w:after="80"/>
            </w:pPr>
            <w:r>
              <w:rPr>
                <w:rFonts w:ascii="Arial" w:cs="Arial" w:eastAsia="Arial" w:hAnsi="Arial"/>
                <w:color w:val="595959"/>
                <w:sz w:val="22"/>
                <w:szCs w:val="22"/>
              </w:rPr>
              <w:t xml:space="preserve">Paste this code:</w:t>
            </w:r>
          </w:p>
          <w:p>
            <w:pPr>
              <w:spacing w:before="80" w:after="80"/>
            </w:pPr>
            <w:r>
              <w:rPr>
                <w:rFonts w:ascii="Arial" w:cs="Arial" w:eastAsia="Arial" w:hAnsi="Arial"/>
                <w:color w:val="595959"/>
                <w:sz w:val="22"/>
                <w:szCs w:val="22"/>
              </w:rPr>
              <w:t xml:space="preserve">const records = $input.all()[0].json.records;</w:t>
            </w:r>
          </w:p>
          <w:p>
            <w:pPr>
              <w:spacing w:before="80" w:after="80"/>
            </w:pPr>
            <w:r>
              <w:rPr>
                <w:rFonts w:ascii="Arial" w:cs="Arial" w:eastAsia="Arial" w:hAnsi="Arial"/>
                <w:color w:val="595959"/>
                <w:sz w:val="22"/>
                <w:szCs w:val="22"/>
              </w:rPr>
              <w:t xml:space="preserve">const inventory = records.map(r =&gt; {</w:t>
            </w:r>
          </w:p>
          <w:p>
            <w:pPr>
              <w:spacing w:before="80" w:after="80"/>
            </w:pPr>
            <w:r>
              <w:rPr>
                <w:rFonts w:ascii="Arial" w:cs="Arial" w:eastAsia="Arial" w:hAnsi="Arial"/>
                <w:color w:val="595959"/>
                <w:sz w:val="22"/>
                <w:szCs w:val="22"/>
              </w:rPr>
              <w:t xml:space="preserve">  const f = r.fields;</w:t>
            </w:r>
          </w:p>
          <w:p>
            <w:pPr>
              <w:spacing w:before="80" w:after="80"/>
            </w:pPr>
            <w:r>
              <w:rPr>
                <w:rFonts w:ascii="Arial" w:cs="Arial" w:eastAsia="Arial" w:hAnsi="Arial"/>
                <w:color w:val="595959"/>
                <w:sz w:val="22"/>
                <w:szCs w:val="22"/>
              </w:rPr>
              <w:t xml:space="preserve">  return `${f["Phone Model"]} | Condition: ${f["Condition"]} | Price: $${f["Listed Price"]} | ${f["Notes"] || ""}`;</w:t>
            </w:r>
          </w:p>
          <w:p>
            <w:pPr>
              <w:spacing w:before="80" w:after="80"/>
            </w:pPr>
            <w:r>
              <w:rPr>
                <w:rFonts w:ascii="Arial" w:cs="Arial" w:eastAsia="Arial" w:hAnsi="Arial"/>
                <w:color w:val="595959"/>
                <w:sz w:val="22"/>
                <w:szCs w:val="22"/>
              </w:rPr>
              <w:t xml:space="preserve">}).join("\n");</w:t>
            </w:r>
          </w:p>
          <w:p>
            <w:pPr>
              <w:spacing w:before="80" w:after="80"/>
            </w:pPr>
            <w:r>
              <w:rPr>
                <w:rFonts w:ascii="Arial" w:cs="Arial" w:eastAsia="Arial" w:hAnsi="Arial"/>
                <w:color w:val="595959"/>
                <w:sz w:val="22"/>
                <w:szCs w:val="22"/>
              </w:rPr>
              <w:t xml:space="preserve">return [{ json: { inventory } }];</w:t>
            </w:r>
          </w:p>
          <w:p>
            <w:pPr>
              <w:spacing w:before="80" w:after="80"/>
              <w:ind w:left="360"/>
            </w:pPr>
            <w:r>
              <w:rPr>
                <w:rFonts w:ascii="Arial" w:cs="Arial" w:eastAsia="Arial" w:hAnsi="Arial"/>
                <w:i/>
                <w:iCs/>
                <w:color w:val="1F4E79"/>
                <w:sz w:val="20"/>
                <w:szCs w:val="20"/>
              </w:rPr>
              <w:t xml:space="preserve">💡 This code takes your Airtable records and formats them into a readable list. Each phone becomes one line: "iPhone 12 | Condition: Good | Price: $250 | 64GB unlocked". The AI uses this as its product knowledge.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next node: OpenAI — Chat Model (or HTTP Request to OpenAI API)</w:t>
            </w:r>
          </w:p>
          <w:p>
            <w:pPr>
              <w:spacing w:before="80" w:after="80"/>
            </w:pPr>
            <w:r>
              <w:rPr>
                <w:rFonts w:ascii="Arial" w:cs="Arial" w:eastAsia="Arial" w:hAnsi="Arial"/>
                <w:color w:val="595959"/>
                <w:sz w:val="22"/>
                <w:szCs w:val="22"/>
              </w:rPr>
              <w:t xml:space="preserve">If n8n has a built-in OpenAI node, use it. Otherwise use HTTP Request.</w:t>
            </w:r>
          </w:p>
          <w:p>
            <w:pPr>
              <w:spacing w:before="80" w:after="80"/>
            </w:pPr>
            <w:r>
              <w:rPr>
                <w:rFonts w:ascii="Arial" w:cs="Arial" w:eastAsia="Arial" w:hAnsi="Arial"/>
                <w:color w:val="595959"/>
                <w:sz w:val="22"/>
                <w:szCs w:val="22"/>
              </w:rPr>
              <w:t xml:space="preserve">Build your system prompt — this is the AI's personality and knowledge:</w:t>
            </w:r>
          </w:p>
          <w:p>
            <w:pPr>
              <w:spacing w:before="80" w:after="80"/>
            </w:pPr>
            <w:r>
              <w:rPr>
                <w:rFonts w:ascii="Arial" w:cs="Arial" w:eastAsia="Arial" w:hAnsi="Arial"/>
                <w:color w:val="595959"/>
                <w:sz w:val="22"/>
                <w:szCs w:val="22"/>
              </w:rPr>
              <w:t xml:space="preserve">You are a helpful sales assistant for a phone flipping business. Your job is to help buyers find the right phone and answer their questions. Here is the current inventory:
[inventory from previous node]
Rules: Be friendly and concise. If asked to negotiate, you can offer up to 10% off listed price but no lower. If a buyer says they want to buy or asks about pickup, tell them the owner will contact them shortly to arrange. Never make up specs not in the inventory. If a phone is not in stock, say so politely.</w:t>
            </w:r>
          </w:p>
          <w:p>
            <w:pPr>
              <w:spacing w:before="80" w:after="80"/>
            </w:pPr>
            <w:r>
              <w:rPr>
                <w:rFonts w:ascii="Arial" w:cs="Arial" w:eastAsia="Arial" w:hAnsi="Arial"/>
                <w:color w:val="595959"/>
                <w:sz w:val="22"/>
                <w:szCs w:val="22"/>
              </w:rPr>
              <w:t xml:space="preserve">User message: [buyer message from webhook]</w:t>
            </w:r>
          </w:p>
          <w:p>
            <w:pPr>
              <w:spacing w:before="80" w:after="80"/>
            </w:pPr>
            <w:r>
              <w:rPr>
                <w:rFonts w:ascii="Arial" w:cs="Arial" w:eastAsia="Arial" w:hAnsi="Arial"/>
                <w:color w:val="595959"/>
                <w:sz w:val="22"/>
                <w:szCs w:val="22"/>
              </w:rPr>
              <w:t xml:space="preserve">Max tokens: 300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node: IF (conditional node)</w:t>
            </w:r>
          </w:p>
          <w:p>
            <w:pPr>
              <w:spacing w:before="80" w:after="80"/>
            </w:pPr>
            <w:r>
              <w:rPr>
                <w:rFonts w:ascii="Arial" w:cs="Arial" w:eastAsia="Arial" w:hAnsi="Arial"/>
                <w:color w:val="595959"/>
                <w:sz w:val="22"/>
                <w:szCs w:val="22"/>
              </w:rPr>
              <w:t xml:space="preserve">Condition: check if the buyer message contains buying intent keywords</w:t>
            </w:r>
          </w:p>
          <w:p>
            <w:pPr>
              <w:spacing w:before="80" w:after="80"/>
            </w:pPr>
            <w:r>
              <w:rPr>
                <w:rFonts w:ascii="Arial" w:cs="Arial" w:eastAsia="Arial" w:hAnsi="Arial"/>
                <w:color w:val="595959"/>
                <w:sz w:val="22"/>
                <w:szCs w:val="22"/>
              </w:rPr>
              <w:t xml:space="preserve">Check if message contains any of: "want to buy", "i'll take it", "can I come", "pickup", "payment", "buy it", "sold"</w:t>
            </w:r>
          </w:p>
          <w:p>
            <w:pPr>
              <w:spacing w:before="80" w:after="80"/>
            </w:pPr>
            <w:r>
              <w:rPr>
                <w:rFonts w:ascii="Arial" w:cs="Arial" w:eastAsia="Arial" w:hAnsi="Arial"/>
                <w:color w:val="595959"/>
                <w:sz w:val="22"/>
                <w:szCs w:val="22"/>
              </w:rPr>
              <w:t xml:space="preserve">True branch → send Telegram alert</w:t>
            </w:r>
          </w:p>
          <w:p>
            <w:pPr>
              <w:spacing w:before="80" w:after="80"/>
            </w:pPr>
            <w:r>
              <w:rPr>
                <w:rFonts w:ascii="Arial" w:cs="Arial" w:eastAsia="Arial" w:hAnsi="Arial"/>
                <w:color w:val="595959"/>
                <w:sz w:val="22"/>
                <w:szCs w:val="22"/>
              </w:rPr>
              <w:t xml:space="preserve">False branch → skip Telegram (just send the AI reply)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On the True branch: add Telegram node → Send Message</w:t>
            </w:r>
          </w:p>
          <w:p>
            <w:pPr>
              <w:spacing w:before="80" w:after="80"/>
            </w:pPr>
            <w:r>
              <w:rPr>
                <w:rFonts w:ascii="Arial" w:cs="Arial" w:eastAsia="Arial" w:hAnsi="Arial"/>
                <w:color w:val="595959"/>
                <w:sz w:val="22"/>
                <w:szCs w:val="22"/>
              </w:rPr>
              <w:t xml:space="preserve">Chat ID: your Telegram chat ID</w:t>
            </w:r>
          </w:p>
          <w:p>
            <w:pPr>
              <w:spacing w:before="80" w:after="80"/>
            </w:pPr>
            <w:r>
              <w:rPr>
                <w:rFonts w:ascii="Arial" w:cs="Arial" w:eastAsia="Arial" w:hAnsi="Arial"/>
                <w:color w:val="595959"/>
                <w:sz w:val="22"/>
                <w:szCs w:val="22"/>
              </w:rPr>
              <w:t xml:space="preserve">Message: 🔥 HOT LEAD!
Buyer message: [original buyer message]
AI detected buying intent.
AI replied: [OpenAI response]
Check your chat and follow up now!</w:t>
            </w:r>
          </w:p>
          <w:p>
            <w:pPr>
              <w:spacing w:before="80" w:after="80"/>
            </w:pPr>
            <w:r>
              <w:rPr>
                <w:rFonts w:ascii="Arial" w:cs="Arial" w:eastAsia="Arial" w:hAnsi="Arial"/>
                <w:color w:val="595959"/>
                <w:sz w:val="22"/>
                <w:szCs w:val="22"/>
              </w:rPr>
              <w:t xml:space="preserve">Connect both branches (True and False) to a final Respond to Webhook node</w:t>
            </w:r>
          </w:p>
          <w:p>
            <w:pPr>
              <w:spacing w:before="80" w:after="80"/>
            </w:pPr>
            <w:r>
              <w:rPr>
                <w:rFonts w:ascii="Arial" w:cs="Arial" w:eastAsia="Arial" w:hAnsi="Arial"/>
                <w:color w:val="595959"/>
                <w:sz w:val="22"/>
                <w:szCs w:val="22"/>
              </w:rPr>
              <w:t xml:space="preserve">This node sends the AI's reply back to Tidio</w:t>
            </w:r>
          </w:p>
          <w:p>
            <w:pPr>
              <w:spacing w:before="80" w:after="80"/>
            </w:pPr>
            <w:r>
              <w:rPr>
                <w:rFonts w:ascii="Arial" w:cs="Arial" w:eastAsia="Arial" w:hAnsi="Arial"/>
                <w:color w:val="595959"/>
                <w:sz w:val="22"/>
                <w:szCs w:val="22"/>
              </w:rPr>
              <w:t xml:space="preserve">Body: the OpenAI response text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Activate your workflow in n8n using the toggle at the top right</w:t>
            </w:r>
          </w:p>
          <w:p>
            <w:pPr>
              <w:spacing w:before="80" w:after="80"/>
            </w:pPr>
            <w:r>
              <w:rPr>
                <w:rFonts w:ascii="Arial" w:cs="Arial" w:eastAsia="Arial" w:hAnsi="Arial"/>
                <w:color w:val="595959"/>
                <w:sz w:val="22"/>
                <w:szCs w:val="22"/>
              </w:rPr>
              <w:t xml:space="preserve">Go to Tidio settings → find the webhook/automation settings</w:t>
            </w:r>
          </w:p>
          <w:p>
            <w:pPr>
              <w:spacing w:before="80" w:after="80"/>
            </w:pPr>
            <w:r>
              <w:rPr>
                <w:rFonts w:ascii="Arial" w:cs="Arial" w:eastAsia="Arial" w:hAnsi="Arial"/>
                <w:color w:val="595959"/>
                <w:sz w:val="22"/>
                <w:szCs w:val="22"/>
              </w:rPr>
              <w:t xml:space="preserve">Set incoming messages to forward to your n8n webhook URL from Step 3</w:t>
            </w:r>
          </w:p>
          <w:p>
            <w:pPr>
              <w:spacing w:before="80" w:after="80"/>
            </w:pPr>
            <w:r>
              <w:rPr>
                <w:rFonts w:ascii="Arial" w:cs="Arial" w:eastAsia="Arial" w:hAnsi="Arial"/>
                <w:color w:val="595959"/>
                <w:sz w:val="22"/>
                <w:szCs w:val="22"/>
              </w:rPr>
              <w:t xml:space="preserve">Test by opening your Tidio chat widget and sending a message like: "Do you have any iPhones under $200?"</w:t>
            </w:r>
          </w:p>
          <w:p>
            <w:pPr>
              <w:spacing w:before="80" w:after="80"/>
            </w:pPr>
            <w:r>
              <w:rPr>
                <w:rFonts w:ascii="Arial" w:cs="Arial" w:eastAsia="Arial" w:hAnsi="Arial"/>
                <w:color w:val="595959"/>
                <w:sz w:val="22"/>
                <w:szCs w:val="22"/>
              </w:rPr>
              <w:t xml:space="preserve">The AI should reply within 3 seconds with options from your actual inventory</w:t>
            </w:r>
          </w:p>
          <w:p>
            <w:pPr>
              <w:spacing w:before="80" w:after="80"/>
              <w:ind w:left="360"/>
            </w:pPr>
            <w:r>
              <w:rPr>
                <w:rFonts w:ascii="Arial" w:cs="Arial" w:eastAsia="Arial" w:hAnsi="Arial"/>
                <w:i/>
                <w:iCs/>
                <w:color w:val="1F4E79"/>
                <w:sz w:val="20"/>
                <w:szCs w:val="20"/>
              </w:rPr>
              <w:t xml:space="preserve">💡 The exact Tidio → n8n connection method varies by Tidio plan. If direct webhook forwarding is not on your free plan, use Zapier or Make.com as a bridge — trigger on Tidio new message, send to n8n webhook URL via HTTP request.</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Webhook not receiving messages</w:t>
            </w:r>
          </w:p>
          <w:p>
            <w:pPr>
              <w:spacing w:before="60" w:after="0"/>
            </w:pPr>
            <w:r>
              <w:rPr>
                <w:rFonts w:ascii="Arial" w:cs="Arial" w:eastAsia="Arial" w:hAnsi="Arial"/>
                <w:color w:val="595959"/>
                <w:sz w:val="22"/>
                <w:szCs w:val="22"/>
              </w:rPr>
              <w:t xml:space="preserve">→ Fix: Make sure your n8n workflow is set to Active (toggle top right). Inactive workflows don't receive webhooks. Also confirm the Tidio webhook URL matches exactly including https://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AI doesn't know my inventory — gives generic responses</w:t>
            </w:r>
          </w:p>
          <w:p>
            <w:pPr>
              <w:spacing w:before="60" w:after="0"/>
            </w:pPr>
            <w:r>
              <w:rPr>
                <w:rFonts w:ascii="Arial" w:cs="Arial" w:eastAsia="Arial" w:hAnsi="Arial"/>
                <w:color w:val="595959"/>
                <w:sz w:val="22"/>
                <w:szCs w:val="22"/>
              </w:rPr>
              <w:t xml:space="preserve">→ Fix: Your Code node output isn't being passed to OpenAI correctly. Click the OpenAI node and check that the system prompt contains the inventory variable from the Code node, not empty text.</w:t>
            </w:r>
          </w:p>
        </w:tc>
      </w:tr>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Hot lead Telegram alert fires for every message</w:t>
            </w:r>
          </w:p>
          <w:p>
            <w:pPr>
              <w:spacing w:before="60" w:after="0"/>
            </w:pPr>
            <w:r>
              <w:rPr>
                <w:rFonts w:ascii="Arial" w:cs="Arial" w:eastAsia="Arial" w:hAnsi="Arial"/>
                <w:color w:val="595959"/>
                <w:sz w:val="22"/>
                <w:szCs w:val="22"/>
              </w:rPr>
              <w:t xml:space="preserve">→ Fix: Your IF condition keywords are too broad. Tighten the conditions — instead of checking for 'buy' (which appears in words like 'buyer'), check for full phrases like 'i want to buy' or 'can I pick up'.</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n8n workflow times out before responding</w:t>
            </w:r>
          </w:p>
          <w:p>
            <w:pPr>
              <w:spacing w:before="60" w:after="0"/>
            </w:pPr>
            <w:r>
              <w:rPr>
                <w:rFonts w:ascii="Arial" w:cs="Arial" w:eastAsia="Arial" w:hAnsi="Arial"/>
                <w:color w:val="595959"/>
                <w:sz w:val="22"/>
                <w:szCs w:val="22"/>
              </w:rPr>
              <w:t xml:space="preserve">→ Fix: Go to your workflow settings → increase execution timeout to 30 seconds. OpenAI sometimes takes 5-10 seconds and n8n's default timeout may cut it off.</w:t>
            </w:r>
          </w:p>
        </w:tc>
      </w:tr>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Airtable HTTP request returns 403 Forbidden</w:t>
            </w:r>
          </w:p>
          <w:p>
            <w:pPr>
              <w:spacing w:before="60" w:after="0"/>
            </w:pPr>
            <w:r>
              <w:rPr>
                <w:rFonts w:ascii="Arial" w:cs="Arial" w:eastAsia="Arial" w:hAnsi="Arial"/>
                <w:color w:val="595959"/>
                <w:sz w:val="22"/>
                <w:szCs w:val="22"/>
              </w:rPr>
              <w:t xml:space="preserve">→ Fix: Your Airtable API token doesn't have the right permissions. Go to airtable.com/create/tokens, edit your token, and make sure data.records:read is granted for your specific base.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Buyer sends a message in your chat widget → AI reply arrives within 5 seconds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AI response references actual phones from your current Airtable inventory</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AI correctly handles negotiation — offers 10% off but holds the line at that</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Hot lead detected → Telegram alert fires with the conversation summary</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Workflow runs 24/7 without you touching anything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PHASE 4 COMPLETE — YOUR AI SALES AGENT IS LIVE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Phase 5 Preview — Ad Attribution Dashboard</w:t>
      </w:r>
    </w:p>
    <w:p>
      <w:pPr>
        <w:spacing w:before="80" w:after="80"/>
      </w:pPr>
      <w:r>
        <w:rPr>
          <w:rFonts w:ascii="Arial" w:cs="Arial" w:eastAsia="Arial" w:hAnsi="Arial"/>
          <w:color w:val="595959"/>
          <w:sz w:val="22"/>
          <w:szCs w:val="22"/>
        </w:rPr>
        <w:t xml:space="preserve">The final phase closes the loop between your Facebook ad spend and your actual profit. You'll connect Meta Lead Ads to Airtable, track every lead from click to sale, and build a Google Looker Studio dashboard showing exactly which ads make you money. No more guessing.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595959"/>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595959"/>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2026-03-04T18:26:49.598Z</dcterms:created>
  <dcterms:modified xsi:type="dcterms:W3CDTF">2026-03-04T18:26:49.598Z</dcterms:modified>
</cp:coreProperties>
</file>

<file path=docProps/custom.xml><?xml version="1.0" encoding="utf-8"?>
<Properties xmlns="http://schemas.openxmlformats.org/officeDocument/2006/custom-properties" xmlns:vt="http://schemas.openxmlformats.org/officeDocument/2006/docPropsVTypes"/>
</file>