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0CB" w:rsidRDefault="005030CB">
      <w:pPr>
        <w:rPr>
          <w:rFonts w:ascii="OpenSans-Regular" w:hAnsi="OpenSans-Regular"/>
          <w:color w:val="000000"/>
          <w:sz w:val="26"/>
          <w:szCs w:val="26"/>
        </w:rPr>
      </w:pPr>
      <w:r>
        <w:rPr>
          <w:rFonts w:ascii="OpenSans-Regular" w:hAnsi="OpenSans-Regular"/>
          <w:color w:val="000000"/>
          <w:sz w:val="26"/>
          <w:szCs w:val="26"/>
        </w:rPr>
        <w:t>This year a total of 31</w:t>
      </w:r>
      <w:proofErr w:type="gramStart"/>
      <w:r>
        <w:rPr>
          <w:rFonts w:ascii="OpenSans-Regular" w:hAnsi="OpenSans-Regular"/>
          <w:color w:val="000000"/>
          <w:sz w:val="26"/>
          <w:szCs w:val="26"/>
        </w:rPr>
        <w:t>,14,831</w:t>
      </w:r>
      <w:proofErr w:type="gramEnd"/>
      <w:r>
        <w:rPr>
          <w:rFonts w:ascii="OpenSans-Regular" w:hAnsi="OpenSans-Regular"/>
          <w:color w:val="000000"/>
          <w:sz w:val="26"/>
          <w:szCs w:val="26"/>
        </w:rPr>
        <w:t xml:space="preserve"> students registered for both 10th and 12th out of which 12, 87, 359 had appeared for CBSE class 12th examination and 18, 27, 472 candidates for Class10th exam.</w:t>
      </w:r>
    </w:p>
    <w:p w:rsidR="005030CB" w:rsidRDefault="00E6399D">
      <w:pPr>
        <w:rPr>
          <w:rFonts w:ascii="OpenSans-Regular" w:hAnsi="OpenSans-Regular"/>
          <w:color w:val="000000"/>
          <w:sz w:val="26"/>
          <w:szCs w:val="26"/>
        </w:rPr>
      </w:pPr>
      <w:r>
        <w:t xml:space="preserve">Class 10 Total Student 2019 - </w:t>
      </w:r>
      <w:r>
        <w:rPr>
          <w:rFonts w:ascii="OpenSans-Regular" w:hAnsi="OpenSans-Regular"/>
          <w:color w:val="000000"/>
          <w:sz w:val="26"/>
          <w:szCs w:val="26"/>
        </w:rPr>
        <w:t>12, 27, 472</w:t>
      </w:r>
    </w:p>
    <w:p w:rsidR="00E6399D" w:rsidRPr="00EB6DAA" w:rsidRDefault="00E6399D" w:rsidP="00EB6DAA">
      <w:pPr>
        <w:pStyle w:val="ListParagraph"/>
        <w:numPr>
          <w:ilvl w:val="0"/>
          <w:numId w:val="1"/>
        </w:numPr>
        <w:rPr>
          <w:rFonts w:ascii="Georgia" w:hAnsi="Georgia"/>
          <w:color w:val="333333"/>
          <w:sz w:val="21"/>
          <w:szCs w:val="21"/>
          <w:shd w:val="clear" w:color="auto" w:fill="F6F6F6"/>
        </w:rPr>
      </w:pPr>
      <w:r w:rsidRPr="00EB6DAA">
        <w:rPr>
          <w:rFonts w:ascii="OpenSans-Regular" w:hAnsi="OpenSans-Regular"/>
          <w:color w:val="000000"/>
          <w:sz w:val="26"/>
          <w:szCs w:val="26"/>
        </w:rPr>
        <w:t>First Rank 13 Students (499/500)</w:t>
      </w:r>
      <w:r w:rsidR="00EB6DAA" w:rsidRPr="00EB6DAA">
        <w:rPr>
          <w:rFonts w:ascii="OpenSans-Regular" w:hAnsi="OpenSans-Regular"/>
          <w:color w:val="000000"/>
          <w:sz w:val="26"/>
          <w:szCs w:val="26"/>
        </w:rPr>
        <w:t xml:space="preserve"> (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Divyansh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Wadhwa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Yogesh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Kumar Gupta,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Ankur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Mishra,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Vatsal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Varshney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Manya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Aryan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Jha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Taru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Jha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Bhavana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Sivadas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Ish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Madan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Divjot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Kaur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Jaggi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Apoorva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Jain, and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Shivani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Lath,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Siddhant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 xml:space="preserve"> </w:t>
      </w:r>
      <w:proofErr w:type="spellStart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Pengoriya</w:t>
      </w:r>
      <w:proofErr w:type="spellEnd"/>
      <w:r w:rsidR="00EB6DAA" w:rsidRPr="00EB6DAA">
        <w:rPr>
          <w:rFonts w:ascii="Georgia" w:hAnsi="Georgia"/>
          <w:color w:val="333333"/>
          <w:sz w:val="21"/>
          <w:szCs w:val="21"/>
          <w:shd w:val="clear" w:color="auto" w:fill="F6F6F6"/>
        </w:rPr>
        <w:t>.</w:t>
      </w:r>
    </w:p>
    <w:p w:rsidR="00EB6DAA" w:rsidRPr="00EB6DAA" w:rsidRDefault="00EB6DAA">
      <w:pPr>
        <w:rPr>
          <w:rFonts w:ascii="Georgia" w:hAnsi="Georgia"/>
          <w:color w:val="333333"/>
          <w:sz w:val="21"/>
          <w:szCs w:val="21"/>
          <w:shd w:val="clear" w:color="auto" w:fill="F6F6F6"/>
        </w:rPr>
      </w:pPr>
      <w:r>
        <w:rPr>
          <w:rFonts w:ascii="Georgia" w:hAnsi="Georgia"/>
          <w:color w:val="333333"/>
          <w:sz w:val="21"/>
          <w:szCs w:val="21"/>
          <w:shd w:val="clear" w:color="auto" w:fill="F6F6F6"/>
        </w:rPr>
        <w:t>Seven Boys &amp; Six Girls</w:t>
      </w:r>
    </w:p>
    <w:p w:rsidR="00E6399D" w:rsidRPr="00EB6DAA" w:rsidRDefault="00E6399D" w:rsidP="00EB6DAA">
      <w:pPr>
        <w:pStyle w:val="ListParagraph"/>
        <w:numPr>
          <w:ilvl w:val="0"/>
          <w:numId w:val="1"/>
        </w:numPr>
        <w:rPr>
          <w:rFonts w:ascii="OpenSans-Regular" w:hAnsi="OpenSans-Regular"/>
          <w:color w:val="000000"/>
          <w:sz w:val="26"/>
          <w:szCs w:val="26"/>
        </w:rPr>
      </w:pPr>
      <w:r w:rsidRPr="00EB6DAA">
        <w:rPr>
          <w:rFonts w:ascii="OpenSans-Regular" w:hAnsi="OpenSans-Regular"/>
          <w:color w:val="000000"/>
          <w:sz w:val="26"/>
          <w:szCs w:val="26"/>
        </w:rPr>
        <w:t>Second Rank 25 Students (498/500)</w:t>
      </w:r>
    </w:p>
    <w:p w:rsidR="00E6399D" w:rsidRPr="00EB6DAA" w:rsidRDefault="00E6399D" w:rsidP="00EB6DAA">
      <w:pPr>
        <w:pStyle w:val="ListParagraph"/>
        <w:numPr>
          <w:ilvl w:val="0"/>
          <w:numId w:val="1"/>
        </w:numPr>
        <w:rPr>
          <w:rFonts w:ascii="OpenSans-Regular" w:hAnsi="OpenSans-Regular"/>
          <w:color w:val="000000"/>
          <w:sz w:val="26"/>
          <w:szCs w:val="26"/>
        </w:rPr>
      </w:pPr>
      <w:r w:rsidRPr="00EB6DAA">
        <w:rPr>
          <w:rFonts w:ascii="OpenSans-Regular" w:hAnsi="OpenSans-Regular"/>
          <w:color w:val="000000"/>
          <w:sz w:val="26"/>
          <w:szCs w:val="26"/>
        </w:rPr>
        <w:t>Third Rank 59 Students (497/500)</w:t>
      </w:r>
    </w:p>
    <w:p w:rsidR="00E6399D" w:rsidRPr="00EB6DAA" w:rsidRDefault="00E6399D" w:rsidP="00EB6DAA">
      <w:pPr>
        <w:pStyle w:val="ListParagraph"/>
        <w:numPr>
          <w:ilvl w:val="0"/>
          <w:numId w:val="1"/>
        </w:numPr>
        <w:rPr>
          <w:rFonts w:ascii="OpenSans-Regular" w:hAnsi="OpenSans-Regular"/>
          <w:color w:val="000000"/>
          <w:sz w:val="26"/>
          <w:szCs w:val="26"/>
        </w:rPr>
      </w:pPr>
      <w:r w:rsidRPr="00EB6DAA">
        <w:rPr>
          <w:rFonts w:ascii="OpenSans-Regular" w:hAnsi="OpenSans-Regular"/>
          <w:color w:val="000000"/>
          <w:sz w:val="26"/>
          <w:szCs w:val="26"/>
        </w:rPr>
        <w:t>Total students in top 3 - 97</w:t>
      </w:r>
    </w:p>
    <w:p w:rsidR="00E6399D" w:rsidRDefault="00E6399D" w:rsidP="00EB6DAA">
      <w:pPr>
        <w:pStyle w:val="ListParagraph"/>
        <w:numPr>
          <w:ilvl w:val="0"/>
          <w:numId w:val="1"/>
        </w:numPr>
      </w:pPr>
      <w:r>
        <w:t>More than 95 % 57256</w:t>
      </w:r>
    </w:p>
    <w:p w:rsidR="00E6399D" w:rsidRDefault="00E6399D" w:rsidP="00EB6DAA">
      <w:pPr>
        <w:pStyle w:val="ListParagraph"/>
        <w:numPr>
          <w:ilvl w:val="0"/>
          <w:numId w:val="1"/>
        </w:numPr>
      </w:pPr>
      <w:r>
        <w:t>More than 90% - 2,25,143</w:t>
      </w:r>
    </w:p>
    <w:p w:rsidR="000A7A16" w:rsidRDefault="000A7A16" w:rsidP="000A7A16"/>
    <w:p w:rsidR="000A7A16" w:rsidRDefault="000A7A16" w:rsidP="000A7A16">
      <w:r>
        <w:t>NEET 2019</w:t>
      </w:r>
    </w:p>
    <w:p w:rsidR="000A7A16" w:rsidRPr="000A7A16" w:rsidRDefault="000A7A16" w:rsidP="000A7A16">
      <w:p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</w:pPr>
      <w:r w:rsidRPr="000A7A16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 w:bidi="hi-IN"/>
        </w:rPr>
        <w:t>NEET 2019 Result: </w:t>
      </w:r>
      <w:hyperlink r:id="rId6" w:tgtFrame="_blank" w:history="1">
        <w:r w:rsidRPr="000A7A16">
          <w:rPr>
            <w:rFonts w:ascii="Arial" w:eastAsia="Times New Roman" w:hAnsi="Arial" w:cs="Arial"/>
            <w:b/>
            <w:bCs/>
            <w:color w:val="2591DC"/>
            <w:sz w:val="23"/>
            <w:szCs w:val="23"/>
            <w:lang w:eastAsia="en-IN" w:bidi="hi-IN"/>
          </w:rPr>
          <w:t>NEET ALL INDIA RANK </w:t>
        </w:r>
      </w:hyperlink>
      <w:r w:rsidRPr="000A7A16">
        <w:rPr>
          <w:rFonts w:ascii="Arial" w:eastAsia="Times New Roman" w:hAnsi="Arial" w:cs="Arial"/>
          <w:b/>
          <w:bCs/>
          <w:color w:val="000000"/>
          <w:sz w:val="23"/>
          <w:szCs w:val="23"/>
          <w:lang w:eastAsia="en-IN" w:bidi="hi-IN"/>
        </w:rPr>
        <w:t>(NEET AIR)</w:t>
      </w:r>
      <w:r w:rsidRPr="000A7A16">
        <w:rPr>
          <w:rFonts w:ascii="Arial" w:eastAsia="Times New Roman" w:hAnsi="Arial" w:cs="Arial"/>
          <w:color w:val="000000"/>
          <w:sz w:val="23"/>
          <w:szCs w:val="23"/>
          <w:lang w:eastAsia="en-IN" w:bidi="hi-IN"/>
        </w:rPr>
        <w:br/>
      </w:r>
    </w:p>
    <w:tbl>
      <w:tblPr>
        <w:tblW w:w="7500" w:type="dxa"/>
        <w:tblCellSpacing w:w="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635"/>
        <w:gridCol w:w="3445"/>
        <w:gridCol w:w="1664"/>
        <w:gridCol w:w="1756"/>
      </w:tblGrid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 w:bidi="hi-IN"/>
              </w:rPr>
              <w:t>Rank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 w:bidi="hi-IN"/>
              </w:rPr>
              <w:t>Name of candidate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 w:bidi="hi-IN"/>
              </w:rPr>
              <w:t>Marks obtained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eastAsia="en-IN" w:bidi="hi-IN"/>
              </w:rPr>
              <w:t>State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NALIN KHANDELWAL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701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Rajasthan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BHAVIK BANSAL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New Delhi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AKSHAT KAUSHIK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700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Uttar Pradesh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SWASTIK BHATIA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696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Haryana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ANANT JAIN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Uttar Pradesh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BHAT SARTHAK RAGHAVENDRA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Maharashtra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MADHURI REDDY 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proofErr w:type="spellStart"/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Telangana</w:t>
            </w:r>
            <w:proofErr w:type="spellEnd"/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DHRUV KUSHWAHA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Uttar Pradesh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MIHIR RAI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695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New Delhi</w:t>
            </w:r>
          </w:p>
        </w:tc>
      </w:tr>
      <w:tr w:rsidR="000A7A16" w:rsidRPr="000A7A16" w:rsidTr="000A7A16">
        <w:trPr>
          <w:tblCellSpacing w:w="6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RAGHAV DUBEY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691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0A7A16" w:rsidRPr="000A7A16" w:rsidRDefault="000A7A16" w:rsidP="000A7A1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</w:pPr>
            <w:r w:rsidRPr="000A7A16">
              <w:rPr>
                <w:rFonts w:ascii="Arial" w:eastAsia="Times New Roman" w:hAnsi="Arial" w:cs="Arial"/>
                <w:color w:val="000000"/>
                <w:sz w:val="23"/>
                <w:szCs w:val="23"/>
                <w:lang w:eastAsia="en-IN" w:bidi="hi-IN"/>
              </w:rPr>
              <w:t>Madhya Pradesh</w:t>
            </w:r>
          </w:p>
        </w:tc>
      </w:tr>
    </w:tbl>
    <w:p w:rsidR="000A7A16" w:rsidRDefault="000A7A16" w:rsidP="000A7A16">
      <w:bookmarkStart w:id="0" w:name="_GoBack"/>
      <w:bookmarkEnd w:id="0"/>
    </w:p>
    <w:sectPr w:rsidR="000A7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931B3"/>
    <w:multiLevelType w:val="hybridMultilevel"/>
    <w:tmpl w:val="CB46D6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DC"/>
    <w:rsid w:val="000107BD"/>
    <w:rsid w:val="000A7A16"/>
    <w:rsid w:val="00352380"/>
    <w:rsid w:val="005030CB"/>
    <w:rsid w:val="00B528DC"/>
    <w:rsid w:val="00CB4DB3"/>
    <w:rsid w:val="00E36F71"/>
    <w:rsid w:val="00E6399D"/>
    <w:rsid w:val="00EB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030C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EB6D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7A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7A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0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2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5030CB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ListParagraph">
    <w:name w:val="List Paragraph"/>
    <w:basedOn w:val="Normal"/>
    <w:uiPriority w:val="34"/>
    <w:qFormat/>
    <w:rsid w:val="00EB6DA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7A1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A7A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siness-standard.com/search?type=news&amp;q=neet+all+india+ra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2019-05-06T12:39:00Z</dcterms:created>
  <dcterms:modified xsi:type="dcterms:W3CDTF">2019-06-05T10:51:00Z</dcterms:modified>
</cp:coreProperties>
</file>