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6"/>
        </w:rPr>
        <w:t>AEGIS</w:t>
      </w:r>
    </w:p>
    <w:p>
      <w:pPr>
        <w:jc w:val="center"/>
      </w:pPr>
      <w:r>
        <w:rPr>
          <w:rFonts w:ascii="Times New Roman" w:hAnsi="Times New Roman"/>
          <w:i/>
          <w:sz w:val="32"/>
        </w:rPr>
        <w:t>Real-Time Weapon and Violence Detection System</w:t>
        <w:br/>
        <w:t>Using YOLOv8 Deep Learning on IP Webcam Streams</w:t>
      </w:r>
    </w:p>
    <w:p/>
    <w:p>
      <w:pPr>
        <w:jc w:val="center"/>
      </w:pPr>
      <w:r>
        <w:rPr>
          <w:rFonts w:ascii="Times New Roman" w:hAnsi="Times New Roman"/>
          <w:sz w:val="26"/>
        </w:rPr>
        <w:t>A Project Report</w:t>
        <w:br/>
        <w:t>Submitted in Partial Fulfilment of the Requirements</w:t>
        <w:br/>
        <w:t>for the Degree of</w:t>
        <w:br/>
        <w:t>Bachelor of Computer Science</w:t>
      </w:r>
    </w:p>
    <w:p/>
    <w:p/>
    <w:p>
      <w:pPr>
        <w:jc w:val="center"/>
      </w:pPr>
      <w:r>
        <w:rPr>
          <w:rFonts w:ascii="Times New Roman" w:hAnsi="Times New Roman"/>
          <w:sz w:val="24"/>
        </w:rPr>
        <w:t>Author: [Your Name]</w:t>
      </w:r>
    </w:p>
    <w:p>
      <w:pPr>
        <w:jc w:val="center"/>
      </w:pPr>
      <w:r>
        <w:rPr>
          <w:rFonts w:ascii="Times New Roman" w:hAnsi="Times New Roman"/>
          <w:sz w:val="24"/>
        </w:rPr>
        <w:t>Registration No: [Your Reg. No]</w:t>
      </w:r>
    </w:p>
    <w:p>
      <w:pPr>
        <w:jc w:val="center"/>
      </w:pPr>
      <w:r>
        <w:rPr>
          <w:rFonts w:ascii="Times New Roman" w:hAnsi="Times New Roman"/>
          <w:sz w:val="24"/>
        </w:rPr>
        <w:t>Supervisor: [Advisor Name]</w:t>
      </w:r>
    </w:p>
    <w:p>
      <w:pPr>
        <w:jc w:val="center"/>
      </w:pPr>
      <w:r>
        <w:rPr>
          <w:rFonts w:ascii="Times New Roman" w:hAnsi="Times New Roman"/>
          <w:sz w:val="24"/>
        </w:rPr>
        <w:t>Department of Computer Science</w:t>
      </w:r>
    </w:p>
    <w:p>
      <w:pPr>
        <w:jc w:val="center"/>
      </w:pPr>
      <w:r>
        <w:rPr>
          <w:rFonts w:ascii="Times New Roman" w:hAnsi="Times New Roman"/>
          <w:sz w:val="24"/>
        </w:rPr>
        <w:t>[University Name]</w:t>
      </w:r>
    </w:p>
    <w:p>
      <w:pPr>
        <w:jc w:val="center"/>
      </w:pPr>
      <w:r>
        <w:rPr>
          <w:rFonts w:ascii="Times New Roman" w:hAnsi="Times New Roman"/>
          <w:sz w:val="24"/>
        </w:rPr>
        <w:t>[Year]</w:t>
      </w:r>
    </w:p>
    <w:p>
      <w:r>
        <w:br w:type="page"/>
      </w:r>
    </w:p>
    <w:p>
      <w:pPr>
        <w:pStyle w:val="Heading1"/>
      </w:pPr>
      <w:r>
        <w:t>Acknowledgements</w:t>
      </w:r>
    </w:p>
    <w:p>
      <w:pPr>
        <w:ind w:firstLine="720"/>
        <w:jc w:val="both"/>
      </w:pPr>
      <w:r>
        <w:rPr>
          <w:rFonts w:ascii="Times New Roman" w:hAnsi="Times New Roman"/>
          <w:b w:val="0"/>
          <w:i w:val="0"/>
          <w:sz w:val="24"/>
        </w:rPr>
        <w:t>First and foremost, I would like to express my sincere gratitude to Almighty God for blessing me with the strength and perseverance to complete this project successfully.</w:t>
      </w:r>
    </w:p>
    <w:p>
      <w:pPr>
        <w:ind w:firstLine="720"/>
        <w:jc w:val="both"/>
      </w:pPr>
      <w:r>
        <w:rPr>
          <w:rFonts w:ascii="Times New Roman" w:hAnsi="Times New Roman"/>
          <w:b w:val="0"/>
          <w:i w:val="0"/>
          <w:sz w:val="24"/>
        </w:rPr>
        <w:t>I wish to express my deep appreciation to my project supervisor, [Advisor Name], for their invaluable guidance, continuous encouragement, and constructive feedback throughout the course of this project. Their expertise in computer vision and deep learning was instrumental in shaping the direction of this work.</w:t>
      </w:r>
    </w:p>
    <w:p>
      <w:pPr>
        <w:ind w:firstLine="720"/>
        <w:jc w:val="both"/>
      </w:pPr>
      <w:r>
        <w:rPr>
          <w:rFonts w:ascii="Times New Roman" w:hAnsi="Times New Roman"/>
          <w:b w:val="0"/>
          <w:i w:val="0"/>
          <w:sz w:val="24"/>
        </w:rPr>
        <w:t>I am also grateful to the Head of the Department of Computer Science, [Head of Department Name], for providing the academic environment and resources necessary for this research. The department's commitment to practical, project-based learning made this work possible.</w:t>
      </w:r>
    </w:p>
    <w:p>
      <w:pPr>
        <w:ind w:firstLine="720"/>
        <w:jc w:val="both"/>
      </w:pPr>
      <w:r>
        <w:rPr>
          <w:rFonts w:ascii="Times New Roman" w:hAnsi="Times New Roman"/>
          <w:b w:val="0"/>
          <w:i w:val="0"/>
          <w:sz w:val="24"/>
        </w:rPr>
        <w:t>My heartfelt thanks go to all the faculty members of the Department of Computer Science for their teachings, support, and mentorship during my years of study. The knowledge imparted in courses on artificial intelligence, software engineering, and data structures laid the foundation for this project.</w:t>
      </w:r>
    </w:p>
    <w:p>
      <w:pPr>
        <w:ind w:firstLine="720"/>
        <w:jc w:val="both"/>
      </w:pPr>
      <w:r>
        <w:rPr>
          <w:rFonts w:ascii="Times New Roman" w:hAnsi="Times New Roman"/>
          <w:b w:val="0"/>
          <w:i w:val="0"/>
          <w:sz w:val="24"/>
        </w:rPr>
        <w:t>I would like to acknowledge my classmates and project peers for their moral support, technical discussions, and collaborative spirit. Their feedback during prototype demonstrations helped refine the system significantly.</w:t>
      </w:r>
    </w:p>
    <w:p>
      <w:pPr>
        <w:ind w:firstLine="720"/>
        <w:jc w:val="both"/>
      </w:pPr>
      <w:r>
        <w:rPr>
          <w:rFonts w:ascii="Times New Roman" w:hAnsi="Times New Roman"/>
          <w:b w:val="0"/>
          <w:i w:val="0"/>
          <w:sz w:val="24"/>
        </w:rPr>
        <w:t>Finally, I owe a deep debt of gratitude to my family for their unwavering love, patience, and encouragement. Without their sacrifice and belief in my abilities, this achievement would not have been possible.</w:t>
      </w:r>
    </w:p>
    <w:p>
      <w:r>
        <w:br w:type="page"/>
      </w:r>
    </w:p>
    <w:p>
      <w:pPr>
        <w:pStyle w:val="Heading1"/>
      </w:pPr>
      <w:r>
        <w:t>Abstract</w:t>
      </w:r>
    </w:p>
    <w:p>
      <w:pPr>
        <w:ind w:firstLine="720"/>
        <w:jc w:val="both"/>
      </w:pPr>
      <w:r>
        <w:rPr>
          <w:rFonts w:ascii="Times New Roman" w:hAnsi="Times New Roman"/>
          <w:b w:val="0"/>
          <w:i w:val="0"/>
          <w:sz w:val="24"/>
        </w:rPr>
        <w:t>The escalating threat of weapon-related violence and physical assaults in public spaces necessitates the development of intelligent, automated surveillance systems capable of real-time threat detection. This project presents AEGIS (Automated Environment for Generalised Intelligence and Security), a real-time weapon and violence detection system that leverages deep learning to identify threats from live video feeds captured via an Android IP Webcam.</w:t>
      </w:r>
    </w:p>
    <w:p>
      <w:pPr>
        <w:ind w:firstLine="720"/>
        <w:jc w:val="both"/>
      </w:pPr>
      <w:r>
        <w:rPr>
          <w:rFonts w:ascii="Times New Roman" w:hAnsi="Times New Roman"/>
          <w:b w:val="0"/>
          <w:i w:val="0"/>
          <w:sz w:val="24"/>
        </w:rPr>
        <w:t>The system employs two custom-trained YOLOv8 (You Only Look Once, version 8) object detection models developed using datasets sourced from Roboflow. The first model is trained to detect five weapon classes: Grenade, Knife, Missile, Pistol, and Rifle. The second model distinguishes between fight and non-fight scenarios, enabling the detection of physical violence. Both models operate concurrently within a multi-threaded Python application that processes live video frames from an Android smartphone acting as a network camera.</w:t>
      </w:r>
    </w:p>
    <w:p>
      <w:pPr>
        <w:ind w:firstLine="720"/>
        <w:jc w:val="both"/>
      </w:pPr>
      <w:r>
        <w:rPr>
          <w:rFonts w:ascii="Times New Roman" w:hAnsi="Times New Roman"/>
          <w:b w:val="0"/>
          <w:i w:val="0"/>
          <w:sz w:val="24"/>
        </w:rPr>
        <w:t>A feature-rich Tkinter-based graphical user interface (GUI) provides security operators with a dual-panel dashboard: a live stream view with bounding-box detection overlays and a scrollable incident history panel. The system supports configurable confidence thresholds, audible alert notifications, and persistent JSON-based storage of detection events with associated metadata and snapshot images. Detection events are automatically classified as verified, pending, or false positive based on confidence scores.</w:t>
      </w:r>
    </w:p>
    <w:p>
      <w:pPr>
        <w:ind w:firstLine="720"/>
        <w:jc w:val="both"/>
      </w:pPr>
      <w:r>
        <w:rPr>
          <w:rFonts w:ascii="Times New Roman" w:hAnsi="Times New Roman"/>
          <w:b w:val="0"/>
          <w:i w:val="0"/>
          <w:sz w:val="24"/>
        </w:rPr>
        <w:t>Experimental evaluation demonstrates that the system achieves reliable detection at configurable confidence levels with minimal latency on commodity hardware. The use of an Android IP Webcam as the camera source reduces deployment costs compared to traditional CCTV infrastructure, making intelligent surveillance accessible to educational institutions, small businesses, and community organisations.</w:t>
      </w:r>
    </w:p>
    <w:p>
      <w:pPr>
        <w:jc w:val="both"/>
      </w:pPr>
      <w:r>
        <w:rPr>
          <w:rFonts w:ascii="Times New Roman" w:hAnsi="Times New Roman"/>
          <w:b w:val="0"/>
          <w:i/>
          <w:sz w:val="24"/>
        </w:rPr>
        <w:t>Keywords: Weapon detection, violence detection, YOLOv8, deep learning, object detection, IP webcam, real-time surveillance, computer vision, Python, Tkinter.</w:t>
      </w:r>
    </w:p>
    <w:p>
      <w:r>
        <w:br w:type="page"/>
      </w:r>
    </w:p>
    <w:p>
      <w:pPr>
        <w:pStyle w:val="Heading1"/>
      </w:pPr>
      <w:r>
        <w:t>Table of Contents</w:t>
      </w:r>
    </w:p>
    <w:p>
      <w:pPr>
        <w:tabs>
          <w:tab w:pos="7937" w:val="left"/>
        </w:tabs>
      </w:pPr>
      <w:r>
        <w:rPr>
          <w:rFonts w:ascii="Times New Roman" w:hAnsi="Times New Roman"/>
          <w:b w:val="0"/>
          <w:sz w:val="24"/>
        </w:rPr>
        <w:t>Acknowledgements</w:t>
        <w:tab/>
        <w:t>ii</w:t>
      </w:r>
    </w:p>
    <w:p>
      <w:pPr>
        <w:tabs>
          <w:tab w:pos="7937" w:val="left"/>
        </w:tabs>
      </w:pPr>
      <w:r>
        <w:rPr>
          <w:rFonts w:ascii="Times New Roman" w:hAnsi="Times New Roman"/>
          <w:b w:val="0"/>
          <w:sz w:val="24"/>
        </w:rPr>
        <w:t>Abstract</w:t>
        <w:tab/>
        <w:t>iii</w:t>
      </w:r>
    </w:p>
    <w:p>
      <w:pPr>
        <w:tabs>
          <w:tab w:pos="7937" w:val="left"/>
        </w:tabs>
      </w:pPr>
      <w:r>
        <w:rPr>
          <w:rFonts w:ascii="Times New Roman" w:hAnsi="Times New Roman"/>
          <w:b w:val="0"/>
          <w:sz w:val="24"/>
        </w:rPr>
        <w:t>List of Figures</w:t>
        <w:tab/>
        <w:t>v</w:t>
      </w:r>
    </w:p>
    <w:p>
      <w:pPr>
        <w:tabs>
          <w:tab w:pos="7937" w:val="left"/>
        </w:tabs>
      </w:pPr>
      <w:r>
        <w:rPr>
          <w:rFonts w:ascii="Times New Roman" w:hAnsi="Times New Roman"/>
          <w:b w:val="0"/>
          <w:sz w:val="24"/>
        </w:rPr>
        <w:t>List of Tables</w:t>
        <w:tab/>
        <w:t>vi</w:t>
      </w:r>
    </w:p>
    <w:p/>
    <w:p>
      <w:pPr>
        <w:tabs>
          <w:tab w:pos="7937" w:val="left"/>
        </w:tabs>
      </w:pPr>
      <w:r>
        <w:rPr>
          <w:rFonts w:ascii="Times New Roman" w:hAnsi="Times New Roman"/>
          <w:b/>
          <w:sz w:val="24"/>
        </w:rPr>
        <w:t>Chapter 1: Introduction</w:t>
        <w:tab/>
        <w:t>1</w:t>
      </w:r>
    </w:p>
    <w:p>
      <w:pPr>
        <w:tabs>
          <w:tab w:pos="7937" w:val="left"/>
        </w:tabs>
        <w:ind w:left="720"/>
      </w:pPr>
      <w:r>
        <w:rPr>
          <w:rFonts w:ascii="Times New Roman" w:hAnsi="Times New Roman"/>
          <w:b w:val="0"/>
          <w:sz w:val="24"/>
        </w:rPr>
        <w:t>1.1  Background and Motivation</w:t>
        <w:tab/>
        <w:t>1</w:t>
      </w:r>
    </w:p>
    <w:p>
      <w:pPr>
        <w:tabs>
          <w:tab w:pos="7937" w:val="left"/>
        </w:tabs>
        <w:ind w:left="720"/>
      </w:pPr>
      <w:r>
        <w:rPr>
          <w:rFonts w:ascii="Times New Roman" w:hAnsi="Times New Roman"/>
          <w:b w:val="0"/>
          <w:sz w:val="24"/>
        </w:rPr>
        <w:t>1.2  Problem Statement</w:t>
        <w:tab/>
        <w:t>2</w:t>
      </w:r>
    </w:p>
    <w:p>
      <w:pPr>
        <w:tabs>
          <w:tab w:pos="7937" w:val="left"/>
        </w:tabs>
        <w:ind w:left="720"/>
      </w:pPr>
      <w:r>
        <w:rPr>
          <w:rFonts w:ascii="Times New Roman" w:hAnsi="Times New Roman"/>
          <w:b w:val="0"/>
          <w:sz w:val="24"/>
        </w:rPr>
        <w:t>1.3  Objectives</w:t>
        <w:tab/>
        <w:t>3</w:t>
      </w:r>
    </w:p>
    <w:p>
      <w:pPr>
        <w:tabs>
          <w:tab w:pos="7937" w:val="left"/>
        </w:tabs>
        <w:ind w:left="720"/>
      </w:pPr>
      <w:r>
        <w:rPr>
          <w:rFonts w:ascii="Times New Roman" w:hAnsi="Times New Roman"/>
          <w:b w:val="0"/>
          <w:sz w:val="24"/>
        </w:rPr>
        <w:t>1.4  Scope and Limitations</w:t>
        <w:tab/>
        <w:t>3</w:t>
      </w:r>
    </w:p>
    <w:p>
      <w:pPr>
        <w:tabs>
          <w:tab w:pos="7937" w:val="left"/>
        </w:tabs>
        <w:ind w:left="720"/>
      </w:pPr>
      <w:r>
        <w:rPr>
          <w:rFonts w:ascii="Times New Roman" w:hAnsi="Times New Roman"/>
          <w:b w:val="0"/>
          <w:sz w:val="24"/>
        </w:rPr>
        <w:t>1.5  Report Organisation</w:t>
        <w:tab/>
        <w:t>4</w:t>
      </w:r>
    </w:p>
    <w:p/>
    <w:p>
      <w:pPr>
        <w:tabs>
          <w:tab w:pos="7937" w:val="left"/>
        </w:tabs>
      </w:pPr>
      <w:r>
        <w:rPr>
          <w:rFonts w:ascii="Times New Roman" w:hAnsi="Times New Roman"/>
          <w:b/>
          <w:sz w:val="24"/>
        </w:rPr>
        <w:t>Chapter 2: Background Theory</w:t>
        <w:tab/>
        <w:t>5</w:t>
      </w:r>
    </w:p>
    <w:p>
      <w:pPr>
        <w:tabs>
          <w:tab w:pos="7937" w:val="left"/>
        </w:tabs>
        <w:ind w:left="720"/>
      </w:pPr>
      <w:r>
        <w:rPr>
          <w:rFonts w:ascii="Times New Roman" w:hAnsi="Times New Roman"/>
          <w:b w:val="0"/>
          <w:sz w:val="24"/>
        </w:rPr>
        <w:t>2.1  Convolutional Neural Networks (CNNs)</w:t>
        <w:tab/>
        <w:t>5</w:t>
      </w:r>
    </w:p>
    <w:p>
      <w:pPr>
        <w:tabs>
          <w:tab w:pos="7937" w:val="left"/>
        </w:tabs>
        <w:ind w:left="720"/>
      </w:pPr>
      <w:r>
        <w:rPr>
          <w:rFonts w:ascii="Times New Roman" w:hAnsi="Times New Roman"/>
          <w:b w:val="0"/>
          <w:sz w:val="24"/>
        </w:rPr>
        <w:t>2.2  Object Detection Fundamentals</w:t>
        <w:tab/>
        <w:t>6</w:t>
      </w:r>
    </w:p>
    <w:p>
      <w:pPr>
        <w:tabs>
          <w:tab w:pos="7937" w:val="left"/>
        </w:tabs>
        <w:ind w:left="720"/>
      </w:pPr>
      <w:r>
        <w:rPr>
          <w:rFonts w:ascii="Times New Roman" w:hAnsi="Times New Roman"/>
          <w:b w:val="0"/>
          <w:sz w:val="24"/>
        </w:rPr>
        <w:t>2.3  YOLO Architecture and YOLOv8</w:t>
        <w:tab/>
        <w:t>7</w:t>
      </w:r>
    </w:p>
    <w:p>
      <w:pPr>
        <w:tabs>
          <w:tab w:pos="7937" w:val="left"/>
        </w:tabs>
        <w:ind w:left="720"/>
      </w:pPr>
      <w:r>
        <w:rPr>
          <w:rFonts w:ascii="Times New Roman" w:hAnsi="Times New Roman"/>
          <w:b w:val="0"/>
          <w:sz w:val="24"/>
        </w:rPr>
        <w:t>2.4  Transfer Learning</w:t>
        <w:tab/>
        <w:t>8</w:t>
      </w:r>
    </w:p>
    <w:p>
      <w:pPr>
        <w:tabs>
          <w:tab w:pos="7937" w:val="left"/>
        </w:tabs>
        <w:ind w:left="720"/>
      </w:pPr>
      <w:r>
        <w:rPr>
          <w:rFonts w:ascii="Times New Roman" w:hAnsi="Times New Roman"/>
          <w:b w:val="0"/>
          <w:sz w:val="24"/>
        </w:rPr>
        <w:t>2.5  Evaluation Metrics</w:t>
        <w:tab/>
        <w:t>9</w:t>
      </w:r>
    </w:p>
    <w:p>
      <w:pPr>
        <w:tabs>
          <w:tab w:pos="7937" w:val="left"/>
        </w:tabs>
        <w:ind w:left="720"/>
      </w:pPr>
      <w:r>
        <w:rPr>
          <w:rFonts w:ascii="Times New Roman" w:hAnsi="Times New Roman"/>
          <w:b w:val="0"/>
          <w:sz w:val="24"/>
        </w:rPr>
        <w:t>2.6  IP Webcam Streaming Protocol</w:t>
        <w:tab/>
        <w:t>10</w:t>
      </w:r>
    </w:p>
    <w:p/>
    <w:p>
      <w:pPr>
        <w:tabs>
          <w:tab w:pos="7937" w:val="left"/>
        </w:tabs>
      </w:pPr>
      <w:r>
        <w:rPr>
          <w:rFonts w:ascii="Times New Roman" w:hAnsi="Times New Roman"/>
          <w:b/>
          <w:sz w:val="24"/>
        </w:rPr>
        <w:t>Chapter 3: System Architecture and Design</w:t>
        <w:tab/>
        <w:t>11</w:t>
      </w:r>
    </w:p>
    <w:p>
      <w:pPr>
        <w:tabs>
          <w:tab w:pos="7937" w:val="left"/>
        </w:tabs>
        <w:ind w:left="720"/>
      </w:pPr>
      <w:r>
        <w:rPr>
          <w:rFonts w:ascii="Times New Roman" w:hAnsi="Times New Roman"/>
          <w:b w:val="0"/>
          <w:sz w:val="24"/>
        </w:rPr>
        <w:t>3.1  High-Level System Architecture</w:t>
        <w:tab/>
        <w:t>11</w:t>
      </w:r>
    </w:p>
    <w:p>
      <w:pPr>
        <w:tabs>
          <w:tab w:pos="7937" w:val="left"/>
        </w:tabs>
        <w:ind w:left="720"/>
      </w:pPr>
      <w:r>
        <w:rPr>
          <w:rFonts w:ascii="Times New Roman" w:hAnsi="Times New Roman"/>
          <w:b w:val="0"/>
          <w:sz w:val="24"/>
        </w:rPr>
        <w:t>3.2  Component Design</w:t>
        <w:tab/>
        <w:t>12</w:t>
      </w:r>
    </w:p>
    <w:p>
      <w:pPr>
        <w:tabs>
          <w:tab w:pos="7937" w:val="left"/>
        </w:tabs>
        <w:ind w:left="720"/>
      </w:pPr>
      <w:r>
        <w:rPr>
          <w:rFonts w:ascii="Times New Roman" w:hAnsi="Times New Roman"/>
          <w:b w:val="0"/>
          <w:sz w:val="24"/>
        </w:rPr>
        <w:t>3.3  Threading Model</w:t>
        <w:tab/>
        <w:t>13</w:t>
      </w:r>
    </w:p>
    <w:p>
      <w:pPr>
        <w:tabs>
          <w:tab w:pos="7937" w:val="left"/>
        </w:tabs>
        <w:ind w:left="720"/>
      </w:pPr>
      <w:r>
        <w:rPr>
          <w:rFonts w:ascii="Times New Roman" w:hAnsi="Times New Roman"/>
          <w:b w:val="0"/>
          <w:sz w:val="24"/>
        </w:rPr>
        <w:t>3.4  Data Flow Design</w:t>
        <w:tab/>
        <w:t>14</w:t>
      </w:r>
    </w:p>
    <w:p>
      <w:pPr>
        <w:tabs>
          <w:tab w:pos="7937" w:val="left"/>
        </w:tabs>
        <w:ind w:left="720"/>
      </w:pPr>
      <w:r>
        <w:rPr>
          <w:rFonts w:ascii="Times New Roman" w:hAnsi="Times New Roman"/>
          <w:b w:val="0"/>
          <w:sz w:val="24"/>
        </w:rPr>
        <w:t>3.5  Database Design</w:t>
        <w:tab/>
        <w:t>15</w:t>
      </w:r>
    </w:p>
    <w:p>
      <w:pPr>
        <w:tabs>
          <w:tab w:pos="7937" w:val="left"/>
        </w:tabs>
        <w:ind w:left="720"/>
      </w:pPr>
      <w:r>
        <w:rPr>
          <w:rFonts w:ascii="Times New Roman" w:hAnsi="Times New Roman"/>
          <w:b w:val="0"/>
          <w:sz w:val="24"/>
        </w:rPr>
        <w:t>3.6  User Interface Design</w:t>
        <w:tab/>
        <w:t>16</w:t>
      </w:r>
    </w:p>
    <w:p/>
    <w:p>
      <w:pPr>
        <w:tabs>
          <w:tab w:pos="7937" w:val="left"/>
        </w:tabs>
      </w:pPr>
      <w:r>
        <w:rPr>
          <w:rFonts w:ascii="Times New Roman" w:hAnsi="Times New Roman"/>
          <w:b/>
          <w:sz w:val="24"/>
        </w:rPr>
        <w:t>Chapter 4: Implementation</w:t>
        <w:tab/>
        <w:t>17</w:t>
      </w:r>
    </w:p>
    <w:p>
      <w:pPr>
        <w:tabs>
          <w:tab w:pos="7937" w:val="left"/>
        </w:tabs>
        <w:ind w:left="720"/>
      </w:pPr>
      <w:r>
        <w:rPr>
          <w:rFonts w:ascii="Times New Roman" w:hAnsi="Times New Roman"/>
          <w:b w:val="0"/>
          <w:sz w:val="24"/>
        </w:rPr>
        <w:t>4.1  Technology Stack</w:t>
        <w:tab/>
        <w:t>17</w:t>
      </w:r>
    </w:p>
    <w:p>
      <w:pPr>
        <w:tabs>
          <w:tab w:pos="7937" w:val="left"/>
        </w:tabs>
        <w:ind w:left="720"/>
      </w:pPr>
      <w:r>
        <w:rPr>
          <w:rFonts w:ascii="Times New Roman" w:hAnsi="Times New Roman"/>
          <w:b w:val="0"/>
          <w:sz w:val="24"/>
        </w:rPr>
        <w:t>4.2  Development Environment Setup</w:t>
        <w:tab/>
        <w:t>18</w:t>
      </w:r>
    </w:p>
    <w:p>
      <w:pPr>
        <w:tabs>
          <w:tab w:pos="7937" w:val="left"/>
        </w:tabs>
        <w:ind w:left="720"/>
      </w:pPr>
      <w:r>
        <w:rPr>
          <w:rFonts w:ascii="Times New Roman" w:hAnsi="Times New Roman"/>
          <w:b w:val="0"/>
          <w:sz w:val="24"/>
        </w:rPr>
        <w:t>4.3  Model Training Workflow</w:t>
        <w:tab/>
        <w:t>19</w:t>
      </w:r>
    </w:p>
    <w:p>
      <w:pPr>
        <w:tabs>
          <w:tab w:pos="7937" w:val="left"/>
        </w:tabs>
        <w:ind w:left="720"/>
      </w:pPr>
      <w:r>
        <w:rPr>
          <w:rFonts w:ascii="Times New Roman" w:hAnsi="Times New Roman"/>
          <w:b w:val="0"/>
          <w:sz w:val="24"/>
        </w:rPr>
        <w:t>4.4  Core Classes and Modules</w:t>
        <w:tab/>
        <w:t>20</w:t>
      </w:r>
    </w:p>
    <w:p>
      <w:pPr>
        <w:tabs>
          <w:tab w:pos="7937" w:val="left"/>
        </w:tabs>
        <w:ind w:left="720"/>
      </w:pPr>
      <w:r>
        <w:rPr>
          <w:rFonts w:ascii="Times New Roman" w:hAnsi="Times New Roman"/>
          <w:b w:val="0"/>
          <w:sz w:val="24"/>
        </w:rPr>
        <w:t>4.5  Detection Pipeline Implementation</w:t>
        <w:tab/>
        <w:t>22</w:t>
      </w:r>
    </w:p>
    <w:p>
      <w:pPr>
        <w:tabs>
          <w:tab w:pos="7937" w:val="left"/>
        </w:tabs>
        <w:ind w:left="720"/>
      </w:pPr>
      <w:r>
        <w:rPr>
          <w:rFonts w:ascii="Times New Roman" w:hAnsi="Times New Roman"/>
          <w:b w:val="0"/>
          <w:sz w:val="24"/>
        </w:rPr>
        <w:t>4.6  Dashboard GUI Implementation</w:t>
        <w:tab/>
        <w:t>24</w:t>
      </w:r>
    </w:p>
    <w:p>
      <w:pPr>
        <w:tabs>
          <w:tab w:pos="7937" w:val="left"/>
        </w:tabs>
        <w:ind w:left="720"/>
      </w:pPr>
      <w:r>
        <w:rPr>
          <w:rFonts w:ascii="Times New Roman" w:hAnsi="Times New Roman"/>
          <w:b w:val="0"/>
          <w:sz w:val="24"/>
        </w:rPr>
        <w:t>4.7  Alert and Notification System</w:t>
        <w:tab/>
        <w:t>25</w:t>
      </w:r>
    </w:p>
    <w:p>
      <w:pPr>
        <w:tabs>
          <w:tab w:pos="7937" w:val="left"/>
        </w:tabs>
        <w:ind w:left="720"/>
      </w:pPr>
      <w:r>
        <w:rPr>
          <w:rFonts w:ascii="Times New Roman" w:hAnsi="Times New Roman"/>
          <w:b w:val="0"/>
          <w:sz w:val="24"/>
        </w:rPr>
        <w:t>4.8  Incident History Management</w:t>
        <w:tab/>
        <w:t>26</w:t>
      </w:r>
    </w:p>
    <w:p/>
    <w:p>
      <w:pPr>
        <w:tabs>
          <w:tab w:pos="7937" w:val="left"/>
        </w:tabs>
      </w:pPr>
      <w:r>
        <w:rPr>
          <w:rFonts w:ascii="Times New Roman" w:hAnsi="Times New Roman"/>
          <w:b/>
          <w:sz w:val="24"/>
        </w:rPr>
        <w:t>Chapter 5: Conclusion</w:t>
        <w:tab/>
        <w:t>27</w:t>
      </w:r>
    </w:p>
    <w:p>
      <w:pPr>
        <w:tabs>
          <w:tab w:pos="7937" w:val="left"/>
        </w:tabs>
        <w:ind w:left="720"/>
      </w:pPr>
      <w:r>
        <w:rPr>
          <w:rFonts w:ascii="Times New Roman" w:hAnsi="Times New Roman"/>
          <w:b w:val="0"/>
          <w:sz w:val="24"/>
        </w:rPr>
        <w:t>5.1  Summary of Achievements</w:t>
        <w:tab/>
        <w:t>27</w:t>
      </w:r>
    </w:p>
    <w:p>
      <w:pPr>
        <w:tabs>
          <w:tab w:pos="7937" w:val="left"/>
        </w:tabs>
        <w:ind w:left="720"/>
      </w:pPr>
      <w:r>
        <w:rPr>
          <w:rFonts w:ascii="Times New Roman" w:hAnsi="Times New Roman"/>
          <w:b w:val="0"/>
          <w:sz w:val="24"/>
        </w:rPr>
        <w:t>5.2  Limitations</w:t>
        <w:tab/>
        <w:t>28</w:t>
      </w:r>
    </w:p>
    <w:p>
      <w:pPr>
        <w:tabs>
          <w:tab w:pos="7937" w:val="left"/>
        </w:tabs>
        <w:ind w:left="720"/>
      </w:pPr>
      <w:r>
        <w:rPr>
          <w:rFonts w:ascii="Times New Roman" w:hAnsi="Times New Roman"/>
          <w:b w:val="0"/>
          <w:sz w:val="24"/>
        </w:rPr>
        <w:t>5.3  Future Work</w:t>
        <w:tab/>
        <w:t>28</w:t>
      </w:r>
    </w:p>
    <w:p/>
    <w:p>
      <w:pPr>
        <w:tabs>
          <w:tab w:pos="7937" w:val="left"/>
        </w:tabs>
      </w:pPr>
      <w:r>
        <w:rPr>
          <w:rFonts w:ascii="Times New Roman" w:hAnsi="Times New Roman"/>
          <w:b w:val="0"/>
          <w:sz w:val="24"/>
        </w:rPr>
        <w:t>References</w:t>
        <w:tab/>
        <w:t>30</w:t>
      </w:r>
    </w:p>
    <w:p>
      <w:r>
        <w:br w:type="page"/>
      </w:r>
    </w:p>
    <w:p>
      <w:pPr>
        <w:pStyle w:val="Heading1"/>
      </w:pPr>
      <w:r>
        <w:t>List of Figures</w:t>
      </w:r>
    </w:p>
    <w:p>
      <w:r>
        <w:rPr>
          <w:rFonts w:ascii="Times New Roman" w:hAnsi="Times New Roman"/>
          <w:sz w:val="22"/>
        </w:rPr>
        <w:t>Figure 1.1: Conceptual overview of the AEGIS detection system</w:t>
      </w:r>
    </w:p>
    <w:p>
      <w:r>
        <w:rPr>
          <w:rFonts w:ascii="Times New Roman" w:hAnsi="Times New Roman"/>
          <w:sz w:val="22"/>
        </w:rPr>
        <w:t>Figure 2.1: Basic CNN architecture for image classification</w:t>
      </w:r>
    </w:p>
    <w:p>
      <w:r>
        <w:rPr>
          <w:rFonts w:ascii="Times New Roman" w:hAnsi="Times New Roman"/>
          <w:sz w:val="22"/>
        </w:rPr>
        <w:t>Figure 2.2: YOLO single-stage object detection architecture</w:t>
      </w:r>
    </w:p>
    <w:p>
      <w:r>
        <w:rPr>
          <w:rFonts w:ascii="Times New Roman" w:hAnsi="Times New Roman"/>
          <w:sz w:val="22"/>
        </w:rPr>
        <w:t>Figure 3.1: High-level system architecture block diagram</w:t>
      </w:r>
    </w:p>
    <w:p>
      <w:r>
        <w:rPr>
          <w:rFonts w:ascii="Times New Roman" w:hAnsi="Times New Roman"/>
          <w:sz w:val="22"/>
        </w:rPr>
        <w:t>Figure 3.2: Multi-threaded processing model</w:t>
      </w:r>
    </w:p>
    <w:p>
      <w:r>
        <w:rPr>
          <w:rFonts w:ascii="Times New Roman" w:hAnsi="Times New Roman"/>
          <w:sz w:val="22"/>
        </w:rPr>
        <w:t>Figure 3.3: Detection data flow diagram</w:t>
      </w:r>
    </w:p>
    <w:p>
      <w:r>
        <w:rPr>
          <w:rFonts w:ascii="Times New Roman" w:hAnsi="Times New Roman"/>
          <w:sz w:val="22"/>
        </w:rPr>
        <w:t>Figure 3.4: JSON metadata storage schema</w:t>
      </w:r>
    </w:p>
    <w:p>
      <w:r>
        <w:rPr>
          <w:rFonts w:ascii="Times New Roman" w:hAnsi="Times New Roman"/>
          <w:sz w:val="22"/>
        </w:rPr>
        <w:t>Figure 3.5: Dashboard GUI layout mockup</w:t>
      </w:r>
    </w:p>
    <w:p>
      <w:r>
        <w:rPr>
          <w:rFonts w:ascii="Times New Roman" w:hAnsi="Times New Roman"/>
          <w:sz w:val="22"/>
        </w:rPr>
        <w:t>Figure 4.1: Model training workflow pipeline</w:t>
      </w:r>
    </w:p>
    <w:p>
      <w:r>
        <w:rPr>
          <w:rFonts w:ascii="Times New Roman" w:hAnsi="Times New Roman"/>
          <w:sz w:val="22"/>
        </w:rPr>
        <w:t>Figure 4.2: Detection pipeline sequence diagram</w:t>
      </w:r>
    </w:p>
    <w:p>
      <w:r>
        <w:rPr>
          <w:rFonts w:ascii="Times New Roman" w:hAnsi="Times New Roman"/>
          <w:sz w:val="22"/>
        </w:rPr>
        <w:t>Figure 4.3: Alert generation flow</w:t>
      </w:r>
    </w:p>
    <w:p>
      <w:r>
        <w:br w:type="page"/>
      </w:r>
    </w:p>
    <w:p>
      <w:pPr>
        <w:pStyle w:val="Heading1"/>
      </w:pPr>
      <w:r>
        <w:t>List of Tables</w:t>
      </w:r>
    </w:p>
    <w:p>
      <w:r>
        <w:rPr>
          <w:rFonts w:ascii="Times New Roman" w:hAnsi="Times New Roman"/>
          <w:sz w:val="22"/>
        </w:rPr>
        <w:t>Table 2.1: Comparison of object detection model families</w:t>
      </w:r>
    </w:p>
    <w:p>
      <w:r>
        <w:rPr>
          <w:rFonts w:ascii="Times New Roman" w:hAnsi="Times New Roman"/>
          <w:sz w:val="22"/>
        </w:rPr>
        <w:t>Table 3.1: Technology stack summary</w:t>
      </w:r>
    </w:p>
    <w:p>
      <w:r>
        <w:rPr>
          <w:rFonts w:ascii="Times New Roman" w:hAnsi="Times New Roman"/>
          <w:sz w:val="22"/>
        </w:rPr>
        <w:t>Table 4.1: Weapon detection model class mapping</w:t>
      </w:r>
    </w:p>
    <w:p>
      <w:r>
        <w:rPr>
          <w:rFonts w:ascii="Times New Roman" w:hAnsi="Times New Roman"/>
          <w:sz w:val="22"/>
        </w:rPr>
        <w:t>Table 4.2: Fight detection model class mapping</w:t>
      </w:r>
    </w:p>
    <w:p>
      <w:r>
        <w:rPr>
          <w:rFonts w:ascii="Times New Roman" w:hAnsi="Times New Roman"/>
          <w:sz w:val="22"/>
        </w:rPr>
        <w:t>Table 4.3: Key command-line arguments</w:t>
      </w:r>
    </w:p>
    <w:p>
      <w:r>
        <w:rPr>
          <w:rFonts w:ascii="Times New Roman" w:hAnsi="Times New Roman"/>
          <w:sz w:val="22"/>
        </w:rPr>
        <w:t>Table 4.4: JSON metadata schema fields</w:t>
      </w:r>
    </w:p>
    <w:p>
      <w:r>
        <w:br w:type="page"/>
      </w:r>
    </w:p>
    <w:p>
      <w:pPr>
        <w:pStyle w:val="Heading1"/>
      </w:pPr>
      <w:r>
        <w:t>Chapter 1: Introduction</w:t>
      </w:r>
    </w:p>
    <w:p>
      <w:pPr>
        <w:pStyle w:val="Heading2"/>
      </w:pPr>
      <w:r>
        <w:t>1.1  Background and Motivation</w:t>
      </w:r>
    </w:p>
    <w:p>
      <w:pPr>
        <w:ind w:firstLine="720"/>
        <w:jc w:val="both"/>
      </w:pPr>
      <w:r>
        <w:rPr>
          <w:rFonts w:ascii="Times New Roman" w:hAnsi="Times New Roman"/>
          <w:b w:val="0"/>
          <w:i w:val="0"/>
          <w:sz w:val="24"/>
        </w:rPr>
        <w:t>Public safety remains one of the most pressing challenges facing modern societies. The proliferation of weapons in public spaces, coupled with incidents of physical violence, poses a significant threat to the safety of citizens in schools, shopping centres, transportation hubs, and workplaces. Traditional surveillance systems, while ubiquitous, rely heavily on human operators to monitor live video feeds and identify threats in real-time. This manual approach is inherently limited: human operators experience fatigue, attention lapses, and cognitive overload, particularly when monitoring multiple camera feeds simultaneously over extended periods [1].</w:t>
      </w:r>
    </w:p>
    <w:p>
      <w:pPr>
        <w:ind w:firstLine="720"/>
        <w:jc w:val="both"/>
      </w:pPr>
      <w:r>
        <w:rPr>
          <w:rFonts w:ascii="Times New Roman" w:hAnsi="Times New Roman"/>
          <w:b w:val="0"/>
          <w:i w:val="0"/>
          <w:sz w:val="24"/>
        </w:rPr>
        <w:t>Advances in deep learning and computer vision have opened new possibilities for automated threat detection. Object detection algorithms, particularly those based on the You Only Look Once (YOLO) family of models, have demonstrated remarkable accuracy and speed in identifying objects in real-time video streams [2]. These capabilities make them well-suited for security applications where rapid detection of weapons or violent behaviour is critical.</w:t>
      </w:r>
    </w:p>
    <w:p>
      <w:pPr>
        <w:ind w:firstLine="720"/>
        <w:jc w:val="both"/>
      </w:pPr>
      <w:r>
        <w:rPr>
          <w:rFonts w:ascii="Times New Roman" w:hAnsi="Times New Roman"/>
          <w:b w:val="0"/>
          <w:i w:val="0"/>
          <w:sz w:val="24"/>
        </w:rPr>
        <w:t>However, the deployment of intelligent surveillance systems has historically been constrained by the high cost of specialised hardware, including dedicated CCTV cameras, network video recorders, and proprietary analytics software. This project seeks to democratise access to intelligent surveillance by leveraging commodity hardware: an ordinary Android smartphone running the IP Webcam application serves as a low-cost, Wi-Fi-enabled camera source [3]. Combined with custom-trained YOLOv8 models, this approach delivers a functional threat detection system at a fraction of the cost of commercial alternatives.</w:t>
      </w:r>
    </w:p>
    <w:p/>
    <w:p>
      <w:pPr>
        <w:jc w:val="center"/>
      </w:pPr>
    </w:p>
    <w:p>
      <w:pPr>
        <w:jc w:val="center"/>
      </w:pPr>
      <w:r>
        <w:rPr>
          <w:rFonts w:ascii="Times New Roman" w:hAnsi="Times New Roman"/>
          <w:i/>
          <w:sz w:val="22"/>
        </w:rPr>
        <w:t>[Figure 1.1: Conceptual overview of the AEGIS detection system]</w:t>
      </w:r>
    </w:p>
    <w:p>
      <w:pPr>
        <w:jc w:val="center"/>
      </w:pPr>
      <w:r>
        <w:rPr>
          <w:rFonts w:ascii="Times New Roman" w:hAnsi="Times New Roman"/>
          <w:b/>
          <w:i/>
          <w:sz w:val="20"/>
        </w:rPr>
        <w:t>Figure 1.1: Conceptual overview of the AEGIS detection system</w:t>
      </w:r>
    </w:p>
    <w:p/>
    <w:p>
      <w:pPr>
        <w:pStyle w:val="Heading2"/>
      </w:pPr>
      <w:r>
        <w:t>1.2  Problem Statement</w:t>
      </w:r>
    </w:p>
    <w:p>
      <w:pPr>
        <w:ind w:firstLine="720"/>
        <w:jc w:val="both"/>
      </w:pPr>
      <w:r>
        <w:rPr>
          <w:rFonts w:ascii="Times New Roman" w:hAnsi="Times New Roman"/>
          <w:b w:val="0"/>
          <w:i w:val="0"/>
          <w:sz w:val="24"/>
        </w:rPr>
        <w:t>The core problem this project addresses is the lack of affordable, intelligent, real-time threat detection systems accessible to educational institutions and small organisations. Specifically:</w:t>
      </w:r>
    </w:p>
    <w:p>
      <w:pPr>
        <w:pStyle w:val="ListNumber"/>
      </w:pPr>
      <w:r>
        <w:rPr>
          <w:rFonts w:ascii="Times New Roman" w:hAnsi="Times New Roman"/>
          <w:sz w:val="24"/>
        </w:rPr>
        <w:t>Manual CCTV monitoring is unreliable. Studies indicate that human operators miss up to 95% of security events after just 20 minutes of continuous monitoring [4].</w:t>
      </w:r>
    </w:p>
    <w:p>
      <w:pPr>
        <w:pStyle w:val="ListNumber"/>
      </w:pPr>
      <w:r>
        <w:rPr>
          <w:rFonts w:ascii="Times New Roman" w:hAnsi="Times New Roman"/>
          <w:sz w:val="24"/>
        </w:rPr>
        <w:t>Commercial video analytics solutions are prohibitively expensive, often requiring proprietary hardware and annual licence fees that place them beyond the reach of schools and small businesses.</w:t>
      </w:r>
    </w:p>
    <w:p>
      <w:pPr>
        <w:pStyle w:val="ListNumber"/>
      </w:pPr>
      <w:r>
        <w:rPr>
          <w:rFonts w:ascii="Times New Roman" w:hAnsi="Times New Roman"/>
          <w:sz w:val="24"/>
        </w:rPr>
        <w:t>Existing open-source detection tools typically focus on a single threat type (e.g., weapons only) and lack integrated dashboards for operator interaction.</w:t>
      </w:r>
    </w:p>
    <w:p>
      <w:pPr>
        <w:pStyle w:val="ListNumber"/>
      </w:pPr>
      <w:r>
        <w:rPr>
          <w:rFonts w:ascii="Times New Roman" w:hAnsi="Times New Roman"/>
          <w:sz w:val="24"/>
        </w:rPr>
        <w:t>There is a need for a system that simultaneously detects both weapons and physical violence (fighting), as these represent distinct but equally critical threat categories.</w:t>
      </w:r>
    </w:p>
    <w:p>
      <w:pPr>
        <w:pStyle w:val="Heading2"/>
      </w:pPr>
      <w:r>
        <w:t>1.3  Objectives</w:t>
      </w:r>
    </w:p>
    <w:p>
      <w:pPr>
        <w:ind w:firstLine="720"/>
        <w:jc w:val="both"/>
      </w:pPr>
      <w:r>
        <w:rPr>
          <w:rFonts w:ascii="Times New Roman" w:hAnsi="Times New Roman"/>
          <w:b w:val="0"/>
          <w:i w:val="0"/>
          <w:sz w:val="24"/>
        </w:rPr>
        <w:t>The primary objectives of this project are:</w:t>
      </w:r>
    </w:p>
    <w:p>
      <w:pPr>
        <w:pStyle w:val="ListBullet"/>
        <w:ind w:left="720"/>
      </w:pPr>
      <w:r>
        <w:rPr>
          <w:rFonts w:ascii="Times New Roman" w:hAnsi="Times New Roman"/>
          <w:sz w:val="24"/>
        </w:rPr>
        <w:t>To design and implement a real-time detection system capable of identifying weapons (knife, pistol, rifle, grenade, missile) and physical fights from live video.</w:t>
      </w:r>
    </w:p>
    <w:p>
      <w:pPr>
        <w:pStyle w:val="ListBullet"/>
        <w:ind w:left="720"/>
      </w:pPr>
      <w:r>
        <w:rPr>
          <w:rFonts w:ascii="Times New Roman" w:hAnsi="Times New Roman"/>
          <w:sz w:val="24"/>
        </w:rPr>
        <w:t>To develop custom YOLOv8 object detection models trained on publicly available datasets for both weapon and fight detection tasks.</w:t>
      </w:r>
    </w:p>
    <w:p>
      <w:pPr>
        <w:pStyle w:val="ListBullet"/>
        <w:ind w:left="720"/>
      </w:pPr>
      <w:r>
        <w:rPr>
          <w:rFonts w:ascii="Times New Roman" w:hAnsi="Times New Roman"/>
          <w:sz w:val="24"/>
        </w:rPr>
        <w:t>To utilise an Android smartphone running the IP Webcam application as a low-cost, network-accessible camera source over Wi-Fi.</w:t>
      </w:r>
    </w:p>
    <w:p>
      <w:pPr>
        <w:pStyle w:val="ListBullet"/>
        <w:ind w:left="720"/>
      </w:pPr>
      <w:r>
        <w:rPr>
          <w:rFonts w:ascii="Times New Roman" w:hAnsi="Times New Roman"/>
          <w:sz w:val="24"/>
        </w:rPr>
        <w:t>To build an interactive Tkinter-based graphical user interface providing live stream visualisation, confidence threshold adjustment, and incident history management.</w:t>
      </w:r>
    </w:p>
    <w:p>
      <w:pPr>
        <w:pStyle w:val="ListBullet"/>
        <w:ind w:left="720"/>
      </w:pPr>
      <w:r>
        <w:rPr>
          <w:rFonts w:ascii="Times New Roman" w:hAnsi="Times New Roman"/>
          <w:sz w:val="24"/>
        </w:rPr>
        <w:t>To implement persistent storage of detection events with metadata, snapshot images, and status tracking for forensic review and audit purposes.</w:t>
      </w:r>
    </w:p>
    <w:p>
      <w:pPr>
        <w:pStyle w:val="ListBullet"/>
        <w:ind w:left="720"/>
      </w:pPr>
      <w:r>
        <w:rPr>
          <w:rFonts w:ascii="Times New Roman" w:hAnsi="Times New Roman"/>
          <w:sz w:val="24"/>
        </w:rPr>
        <w:t>To evaluate the system's detection accuracy, latency, and usability under realistic operating conditions.</w:t>
      </w:r>
    </w:p>
    <w:p>
      <w:pPr>
        <w:pStyle w:val="Heading2"/>
      </w:pPr>
      <w:r>
        <w:t>1.4  Scope and Limitations</w:t>
      </w:r>
    </w:p>
    <w:p>
      <w:pPr>
        <w:ind w:firstLine="720"/>
        <w:jc w:val="both"/>
      </w:pPr>
      <w:r>
        <w:rPr>
          <w:rFonts w:ascii="Times New Roman" w:hAnsi="Times New Roman"/>
          <w:b w:val="0"/>
          <w:i w:val="0"/>
          <w:sz w:val="24"/>
        </w:rPr>
        <w:t>This project is scoped to the development of a desktop-based detection application running on a single computer connected to the same Wi-Fi network as the Android IP Webcam. The system processes a single camera stream at a time and stores detection events locally in JSON files.</w:t>
      </w:r>
    </w:p>
    <w:p>
      <w:pPr>
        <w:ind w:firstLine="720"/>
        <w:jc w:val="both"/>
      </w:pPr>
      <w:r>
        <w:rPr>
          <w:rFonts w:ascii="Times New Roman" w:hAnsi="Times New Roman"/>
          <w:b w:val="0"/>
          <w:i w:val="0"/>
          <w:sz w:val="24"/>
        </w:rPr>
        <w:t>Key limitations include:</w:t>
      </w:r>
    </w:p>
    <w:p>
      <w:pPr>
        <w:pStyle w:val="ListBullet"/>
        <w:ind w:left="720"/>
      </w:pPr>
      <w:r>
        <w:rPr>
          <w:rFonts w:ascii="Times New Roman" w:hAnsi="Times New Roman"/>
          <w:sz w:val="24"/>
        </w:rPr>
        <w:t>Detection accuracy is bounded by the quality and diversity of the training datasets, which were sourced from Roboflow and may not cover all environmental conditions.</w:t>
      </w:r>
    </w:p>
    <w:p>
      <w:pPr>
        <w:pStyle w:val="ListBullet"/>
        <w:ind w:left="720"/>
      </w:pPr>
      <w:r>
        <w:rPr>
          <w:rFonts w:ascii="Times New Roman" w:hAnsi="Times New Roman"/>
          <w:sz w:val="24"/>
        </w:rPr>
        <w:t>The system processes frames sequentially and may miss very brief threat events depending on the --process-every parameter.</w:t>
      </w:r>
    </w:p>
    <w:p>
      <w:pPr>
        <w:pStyle w:val="ListBullet"/>
        <w:ind w:left="720"/>
      </w:pPr>
      <w:r>
        <w:rPr>
          <w:rFonts w:ascii="Times New Roman" w:hAnsi="Times New Roman"/>
          <w:sz w:val="24"/>
        </w:rPr>
        <w:t>Network latency between the Android device and the desktop computer affects stream quality and detection timeliness.</w:t>
      </w:r>
    </w:p>
    <w:p>
      <w:pPr>
        <w:pStyle w:val="ListBullet"/>
        <w:ind w:left="720"/>
      </w:pPr>
      <w:r>
        <w:rPr>
          <w:rFonts w:ascii="Times New Roman" w:hAnsi="Times New Roman"/>
          <w:sz w:val="24"/>
        </w:rPr>
        <w:t>The system does not currently support multi-camera deployment or remote alert notifications (e.g., push notifications to mobile devices).</w:t>
      </w:r>
    </w:p>
    <w:p>
      <w:pPr>
        <w:pStyle w:val="Heading2"/>
      </w:pPr>
      <w:r>
        <w:t>1.5  Report Organisation</w:t>
      </w:r>
    </w:p>
    <w:p>
      <w:pPr>
        <w:ind w:firstLine="720"/>
        <w:jc w:val="both"/>
      </w:pPr>
      <w:r>
        <w:rPr>
          <w:rFonts w:ascii="Times New Roman" w:hAnsi="Times New Roman"/>
          <w:b w:val="0"/>
          <w:i w:val="0"/>
          <w:sz w:val="24"/>
        </w:rPr>
        <w:t>This report is organised into five chapters. Chapter 1 introduces the project background, problem statement, and objectives. Chapter 2 provides the theoretical background on convolutional neural networks, object detection, the YOLOv8 architecture, and IP webcam streaming. Chapter 3 describes the system architecture, component design, threading model, and database schema. Chapter 4 details the implementation, including the technology stack, model training workflow, core modules, GUI, and alert system. Chapter 5 concludes the report with a summary of achievements, limitations, and directions for future work.</w:t>
      </w:r>
    </w:p>
    <w:p>
      <w:r>
        <w:br w:type="page"/>
      </w:r>
    </w:p>
    <w:p>
      <w:pPr>
        <w:pStyle w:val="Heading1"/>
      </w:pPr>
      <w:r>
        <w:t>Chapter 2: Background Theory</w:t>
      </w:r>
    </w:p>
    <w:p>
      <w:pPr>
        <w:pStyle w:val="Heading2"/>
      </w:pPr>
      <w:r>
        <w:t>2.1  Convolutional Neural Networks (CNNs)</w:t>
      </w:r>
    </w:p>
    <w:p>
      <w:pPr>
        <w:ind w:firstLine="720"/>
        <w:jc w:val="both"/>
      </w:pPr>
      <w:r>
        <w:rPr>
          <w:rFonts w:ascii="Times New Roman" w:hAnsi="Times New Roman"/>
          <w:b w:val="0"/>
          <w:i w:val="0"/>
          <w:sz w:val="24"/>
        </w:rPr>
        <w:t>Convolutional Neural Networks (CNNs) are a class of deep neural networks specifically designed for processing structured grid data such as images [5]. Unlike fully connected neural networks, CNNs exploit the spatial hierarchy of images through three key operations: convolution, pooling, and fully connected classification layers.</w:t>
      </w:r>
    </w:p>
    <w:p>
      <w:pPr>
        <w:ind w:firstLine="720"/>
        <w:jc w:val="both"/>
      </w:pPr>
      <w:r>
        <w:rPr>
          <w:rFonts w:ascii="Times New Roman" w:hAnsi="Times New Roman"/>
          <w:b w:val="0"/>
          <w:i w:val="0"/>
          <w:sz w:val="24"/>
        </w:rPr>
        <w:t>In the convolutional layer, learnable filters (kernels) slide across the input image, performing element-wise multiplication and summation to produce feature maps. Early layers capture low-level features such as edges and textures, while deeper layers compose these into high-level semantic features such as object parts and shapes [6]. Pooling layers reduce spatial dimensions, providing translational invariance and reducing computational cost. Finally, fully connected layers map the extracted features to output class probabilities.</w:t>
      </w:r>
    </w:p>
    <w:p>
      <w:pPr>
        <w:jc w:val="center"/>
      </w:pPr>
      <w:r>
        <w:rPr>
          <w:rFonts w:ascii="Times New Roman" w:hAnsi="Times New Roman"/>
          <w:i/>
          <w:sz w:val="22"/>
        </w:rPr>
        <w:t>[Figure 2.1: Basic CNN architecture for image classification]</w:t>
      </w:r>
    </w:p>
    <w:p>
      <w:pPr>
        <w:jc w:val="center"/>
      </w:pPr>
      <w:r>
        <w:rPr>
          <w:rFonts w:ascii="Times New Roman" w:hAnsi="Times New Roman"/>
          <w:b/>
          <w:i/>
          <w:sz w:val="20"/>
        </w:rPr>
        <w:t>Figure 2.1: Basic CNN architecture for image classification</w:t>
      </w:r>
    </w:p>
    <w:p/>
    <w:p>
      <w:pPr>
        <w:pStyle w:val="Heading2"/>
      </w:pPr>
      <w:r>
        <w:t>2.2  Object Detection Fundamentals</w:t>
      </w:r>
    </w:p>
    <w:p>
      <w:pPr>
        <w:ind w:firstLine="720"/>
        <w:jc w:val="both"/>
      </w:pPr>
      <w:r>
        <w:rPr>
          <w:rFonts w:ascii="Times New Roman" w:hAnsi="Times New Roman"/>
          <w:b w:val="0"/>
          <w:i w:val="0"/>
          <w:sz w:val="24"/>
        </w:rPr>
        <w:t>Object detection extends image classification by localising and classifying multiple objects within a single image. The output of an object detection model is a set of bounding boxes, each associated with a class label and a confidence score indicating the model's certainty [7].</w:t>
      </w:r>
    </w:p>
    <w:p>
      <w:pPr>
        <w:ind w:firstLine="720"/>
        <w:jc w:val="both"/>
      </w:pPr>
      <w:r>
        <w:rPr>
          <w:rFonts w:ascii="Times New Roman" w:hAnsi="Times New Roman"/>
          <w:b w:val="0"/>
          <w:i w:val="0"/>
          <w:sz w:val="24"/>
        </w:rPr>
        <w:t>Object detection approaches can be broadly categorised into two families:</w:t>
      </w:r>
    </w:p>
    <w:p>
      <w:pPr>
        <w:ind w:firstLine="720"/>
        <w:jc w:val="both"/>
      </w:pPr>
      <w:r>
        <w:rPr>
          <w:rFonts w:ascii="Times New Roman" w:hAnsi="Times New Roman"/>
          <w:b w:val="0"/>
          <w:i w:val="0"/>
          <w:sz w:val="24"/>
        </w:rPr>
        <w:t>Two-stage detectors, such as R-CNN [8] and Faster R-CNN [9], first generate region proposals (candidate bounding boxes) and then classify each proposal. These models achieve high accuracy but are computationally expensive, making them unsuitable for real-time applications.</w:t>
      </w:r>
    </w:p>
    <w:p>
      <w:pPr>
        <w:ind w:firstLine="720"/>
        <w:jc w:val="both"/>
      </w:pPr>
      <w:r>
        <w:rPr>
          <w:rFonts w:ascii="Times New Roman" w:hAnsi="Times New Roman"/>
          <w:b w:val="0"/>
          <w:i w:val="0"/>
          <w:sz w:val="24"/>
        </w:rPr>
        <w:t>Single-stage detectors, such as SSD [10] and YOLO [2], perform detection in a single forward pass through the network. By treating detection as a regression problem, single-stage models achieve significantly faster inference speeds while maintaining competitive accuracy, making them ideal for real-time surveillance applications.</w:t>
      </w:r>
    </w:p>
    <w:p>
      <w:pPr>
        <w:pStyle w:val="Heading2"/>
      </w:pPr>
      <w:r>
        <w:t>2.3  YOLO Architecture and YOLOv8</w:t>
      </w:r>
    </w:p>
    <w:p>
      <w:pPr>
        <w:ind w:firstLine="720"/>
        <w:jc w:val="both"/>
      </w:pPr>
      <w:r>
        <w:rPr>
          <w:rFonts w:ascii="Times New Roman" w:hAnsi="Times New Roman"/>
          <w:b w:val="0"/>
          <w:i w:val="0"/>
          <w:sz w:val="24"/>
        </w:rPr>
        <w:t>The YOLO (You Only Look Once) family of object detection models, introduced by Redmon et al. in 2016 [2], revolutionised real-time object detection by processing the entire image in a single neural network pass. The input image is divided into an S x S grid, and each grid cell predicts B bounding boxes along with class probabilities for C classes.</w:t>
      </w:r>
    </w:p>
    <w:p>
      <w:pPr>
        <w:ind w:firstLine="720"/>
        <w:jc w:val="both"/>
      </w:pPr>
      <w:r>
        <w:rPr>
          <w:rFonts w:ascii="Times New Roman" w:hAnsi="Times New Roman"/>
          <w:b w:val="0"/>
          <w:i w:val="0"/>
          <w:sz w:val="24"/>
        </w:rPr>
        <w:t>YOLOv8, developed by Ultralytics [11], represents the latest evolution of the YOLO architecture. Key improvements over previous versions include:</w:t>
      </w:r>
    </w:p>
    <w:p>
      <w:pPr>
        <w:pStyle w:val="ListBullet"/>
        <w:ind w:left="720"/>
      </w:pPr>
      <w:r>
        <w:rPr>
          <w:rFonts w:ascii="Times New Roman" w:hAnsi="Times New Roman"/>
          <w:sz w:val="24"/>
        </w:rPr>
        <w:t>Anchor-free detection head: YOLOv8 eliminates predefined anchor boxes, instead predicting box centres and dimensions directly, simplifying the detection pipeline.</w:t>
      </w:r>
    </w:p>
    <w:p>
      <w:pPr>
        <w:pStyle w:val="ListBullet"/>
        <w:ind w:left="720"/>
      </w:pPr>
      <w:r>
        <w:rPr>
          <w:rFonts w:ascii="Times New Roman" w:hAnsi="Times New Roman"/>
          <w:sz w:val="24"/>
        </w:rPr>
        <w:t>C2f backbone: A redesigned feature extraction backbone based on CSP (Cross-Stage Partial) connections that improves gradient flow and feature reuse.</w:t>
      </w:r>
    </w:p>
    <w:p>
      <w:pPr>
        <w:pStyle w:val="ListBullet"/>
        <w:ind w:left="720"/>
      </w:pPr>
      <w:r>
        <w:rPr>
          <w:rFonts w:ascii="Times New Roman" w:hAnsi="Times New Roman"/>
          <w:sz w:val="24"/>
        </w:rPr>
        <w:t>Decoupled head: Separate classification and regression heads allow each task to optimise independently, improving both accuracy and convergence speed.</w:t>
      </w:r>
    </w:p>
    <w:p>
      <w:pPr>
        <w:pStyle w:val="ListBullet"/>
        <w:ind w:left="720"/>
      </w:pPr>
      <w:r>
        <w:rPr>
          <w:rFonts w:ascii="Times New Roman" w:hAnsi="Times New Roman"/>
          <w:sz w:val="24"/>
        </w:rPr>
        <w:t>Task-aligned assigner: A dynamic label assignment strategy that jointly considers classification and regression quality during training.</w:t>
      </w:r>
    </w:p>
    <w:p>
      <w:pPr>
        <w:pStyle w:val="ListBullet"/>
        <w:ind w:left="720"/>
      </w:pPr>
      <w:r>
        <w:rPr>
          <w:rFonts w:ascii="Times New Roman" w:hAnsi="Times New Roman"/>
          <w:sz w:val="24"/>
        </w:rPr>
        <w:t>Multiple model sizes: YOLOv8 offers nano (n), small (s), medium (m), large (l), and extra-large (x) variants, enabling deployment across a range of hardware constraints.</w:t>
      </w:r>
    </w:p>
    <w:p>
      <w:pPr>
        <w:jc w:val="center"/>
      </w:pPr>
      <w:r>
        <w:rPr>
          <w:rFonts w:ascii="Times New Roman" w:hAnsi="Times New Roman"/>
          <w:i/>
          <w:sz w:val="22"/>
        </w:rPr>
        <w:t>[Figure 2.2: YOLO single-stage object detection architecture]</w:t>
      </w:r>
    </w:p>
    <w:p>
      <w:pPr>
        <w:jc w:val="center"/>
      </w:pPr>
      <w:r>
        <w:rPr>
          <w:rFonts w:ascii="Times New Roman" w:hAnsi="Times New Roman"/>
          <w:b/>
          <w:i/>
          <w:sz w:val="20"/>
        </w:rPr>
        <w:t>Figure 2.2: YOLO single-stage object detection architecture</w:t>
      </w:r>
    </w:p>
    <w:p/>
    <w:p>
      <w:pPr>
        <w:jc w:val="center"/>
      </w:pPr>
      <w:r>
        <w:rPr>
          <w:rFonts w:ascii="Times New Roman" w:hAnsi="Times New Roman"/>
          <w:b/>
          <w:i/>
          <w:sz w:val="20"/>
        </w:rPr>
        <w:t>Table 2.1: Comparison of object detection model families</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Feature</w:t>
            </w:r>
          </w:p>
        </w:tc>
        <w:tc>
          <w:tcPr>
            <w:tcW w:type="dxa" w:w="2999"/>
            <w:shd w:fill="1F4E79"/>
          </w:tcPr>
          <w:p>
            <w:pPr>
              <w:jc w:val="center"/>
            </w:pPr>
            <w:r>
              <w:rPr>
                <w:rFonts w:ascii="Times New Roman" w:hAnsi="Times New Roman"/>
                <w:b/>
                <w:color w:val="FFFFFF"/>
                <w:sz w:val="22"/>
              </w:rPr>
              <w:t>Two-Stage (Faster R-CNN)</w:t>
            </w:r>
          </w:p>
        </w:tc>
        <w:tc>
          <w:tcPr>
            <w:tcW w:type="dxa" w:w="2999"/>
            <w:shd w:fill="1F4E79"/>
          </w:tcPr>
          <w:p>
            <w:pPr>
              <w:jc w:val="center"/>
            </w:pPr>
            <w:r>
              <w:rPr>
                <w:rFonts w:ascii="Times New Roman" w:hAnsi="Times New Roman"/>
                <w:b/>
                <w:color w:val="FFFFFF"/>
                <w:sz w:val="22"/>
              </w:rPr>
              <w:t>Single-Stage (YOLOv8)</w:t>
            </w:r>
          </w:p>
        </w:tc>
      </w:tr>
      <w:tr>
        <w:tc>
          <w:tcPr>
            <w:tcW w:type="dxa" w:w="2999"/>
            <w:shd w:fill="D6E4F0"/>
          </w:tcPr>
          <w:p>
            <w:pPr>
              <w:jc w:val="center"/>
            </w:pPr>
            <w:r>
              <w:rPr>
                <w:rFonts w:ascii="Times New Roman" w:hAnsi="Times New Roman"/>
                <w:sz w:val="22"/>
              </w:rPr>
              <w:t>Architecture</w:t>
            </w:r>
          </w:p>
        </w:tc>
        <w:tc>
          <w:tcPr>
            <w:tcW w:type="dxa" w:w="2999"/>
            <w:shd w:fill="D6E4F0"/>
          </w:tcPr>
          <w:p>
            <w:pPr>
              <w:jc w:val="center"/>
            </w:pPr>
            <w:r>
              <w:rPr>
                <w:rFonts w:ascii="Times New Roman" w:hAnsi="Times New Roman"/>
                <w:sz w:val="22"/>
              </w:rPr>
              <w:t>Region Proposal + Classification</w:t>
            </w:r>
          </w:p>
        </w:tc>
        <w:tc>
          <w:tcPr>
            <w:tcW w:type="dxa" w:w="2999"/>
            <w:shd w:fill="D6E4F0"/>
          </w:tcPr>
          <w:p>
            <w:pPr>
              <w:jc w:val="center"/>
            </w:pPr>
            <w:r>
              <w:rPr>
                <w:rFonts w:ascii="Times New Roman" w:hAnsi="Times New Roman"/>
                <w:sz w:val="22"/>
              </w:rPr>
              <w:t>End-to-end regression</w:t>
            </w:r>
          </w:p>
        </w:tc>
      </w:tr>
      <w:tr>
        <w:tc>
          <w:tcPr>
            <w:tcW w:type="dxa" w:w="2999"/>
          </w:tcPr>
          <w:p>
            <w:pPr>
              <w:jc w:val="center"/>
            </w:pPr>
            <w:r>
              <w:rPr>
                <w:rFonts w:ascii="Times New Roman" w:hAnsi="Times New Roman"/>
                <w:sz w:val="22"/>
              </w:rPr>
              <w:t>Speed (FPS)</w:t>
            </w:r>
          </w:p>
        </w:tc>
        <w:tc>
          <w:tcPr>
            <w:tcW w:type="dxa" w:w="2999"/>
          </w:tcPr>
          <w:p>
            <w:pPr>
              <w:jc w:val="center"/>
            </w:pPr>
            <w:r>
              <w:rPr>
                <w:rFonts w:ascii="Times New Roman" w:hAnsi="Times New Roman"/>
                <w:sz w:val="22"/>
              </w:rPr>
              <w:t>5 - 15</w:t>
            </w:r>
          </w:p>
        </w:tc>
        <w:tc>
          <w:tcPr>
            <w:tcW w:type="dxa" w:w="2999"/>
          </w:tcPr>
          <w:p>
            <w:pPr>
              <w:jc w:val="center"/>
            </w:pPr>
            <w:r>
              <w:rPr>
                <w:rFonts w:ascii="Times New Roman" w:hAnsi="Times New Roman"/>
                <w:sz w:val="22"/>
              </w:rPr>
              <w:t>30 - 200+</w:t>
            </w:r>
          </w:p>
        </w:tc>
      </w:tr>
      <w:tr>
        <w:tc>
          <w:tcPr>
            <w:tcW w:type="dxa" w:w="2999"/>
            <w:shd w:fill="D6E4F0"/>
          </w:tcPr>
          <w:p>
            <w:pPr>
              <w:jc w:val="center"/>
            </w:pPr>
            <w:r>
              <w:rPr>
                <w:rFonts w:ascii="Times New Roman" w:hAnsi="Times New Roman"/>
                <w:sz w:val="22"/>
              </w:rPr>
              <w:t>Accuracy (mAP)</w:t>
            </w:r>
          </w:p>
        </w:tc>
        <w:tc>
          <w:tcPr>
            <w:tcW w:type="dxa" w:w="2999"/>
            <w:shd w:fill="D6E4F0"/>
          </w:tcPr>
          <w:p>
            <w:pPr>
              <w:jc w:val="center"/>
            </w:pPr>
            <w:r>
              <w:rPr>
                <w:rFonts w:ascii="Times New Roman" w:hAnsi="Times New Roman"/>
                <w:sz w:val="22"/>
              </w:rPr>
              <w:t>High</w:t>
            </w:r>
          </w:p>
        </w:tc>
        <w:tc>
          <w:tcPr>
            <w:tcW w:type="dxa" w:w="2999"/>
            <w:shd w:fill="D6E4F0"/>
          </w:tcPr>
          <w:p>
            <w:pPr>
              <w:jc w:val="center"/>
            </w:pPr>
            <w:r>
              <w:rPr>
                <w:rFonts w:ascii="Times New Roman" w:hAnsi="Times New Roman"/>
                <w:sz w:val="22"/>
              </w:rPr>
              <w:t>High (competitive)</w:t>
            </w:r>
          </w:p>
        </w:tc>
      </w:tr>
      <w:tr>
        <w:tc>
          <w:tcPr>
            <w:tcW w:type="dxa" w:w="2999"/>
          </w:tcPr>
          <w:p>
            <w:pPr>
              <w:jc w:val="center"/>
            </w:pPr>
            <w:r>
              <w:rPr>
                <w:rFonts w:ascii="Times New Roman" w:hAnsi="Times New Roman"/>
                <w:sz w:val="22"/>
              </w:rPr>
              <w:t>Real-Time</w:t>
            </w:r>
          </w:p>
        </w:tc>
        <w:tc>
          <w:tcPr>
            <w:tcW w:type="dxa" w:w="2999"/>
          </w:tcPr>
          <w:p>
            <w:pPr>
              <w:jc w:val="center"/>
            </w:pPr>
            <w:r>
              <w:rPr>
                <w:rFonts w:ascii="Times New Roman" w:hAnsi="Times New Roman"/>
                <w:sz w:val="22"/>
              </w:rPr>
              <w:t>No</w:t>
            </w:r>
          </w:p>
        </w:tc>
        <w:tc>
          <w:tcPr>
            <w:tcW w:type="dxa" w:w="2999"/>
          </w:tcPr>
          <w:p>
            <w:pPr>
              <w:jc w:val="center"/>
            </w:pPr>
            <w:r>
              <w:rPr>
                <w:rFonts w:ascii="Times New Roman" w:hAnsi="Times New Roman"/>
                <w:sz w:val="22"/>
              </w:rPr>
              <w:t>Yes</w:t>
            </w:r>
          </w:p>
        </w:tc>
      </w:tr>
      <w:tr>
        <w:tc>
          <w:tcPr>
            <w:tcW w:type="dxa" w:w="2999"/>
            <w:shd w:fill="D6E4F0"/>
          </w:tcPr>
          <w:p>
            <w:pPr>
              <w:jc w:val="center"/>
            </w:pPr>
            <w:r>
              <w:rPr>
                <w:rFonts w:ascii="Times New Roman" w:hAnsi="Times New Roman"/>
                <w:sz w:val="22"/>
              </w:rPr>
              <w:t>Training Complexity</w:t>
            </w:r>
          </w:p>
        </w:tc>
        <w:tc>
          <w:tcPr>
            <w:tcW w:type="dxa" w:w="2999"/>
            <w:shd w:fill="D6E4F0"/>
          </w:tcPr>
          <w:p>
            <w:pPr>
              <w:jc w:val="center"/>
            </w:pPr>
            <w:r>
              <w:rPr>
                <w:rFonts w:ascii="Times New Roman" w:hAnsi="Times New Roman"/>
                <w:sz w:val="22"/>
              </w:rPr>
              <w:t>High</w:t>
            </w:r>
          </w:p>
        </w:tc>
        <w:tc>
          <w:tcPr>
            <w:tcW w:type="dxa" w:w="2999"/>
            <w:shd w:fill="D6E4F0"/>
          </w:tcPr>
          <w:p>
            <w:pPr>
              <w:jc w:val="center"/>
            </w:pPr>
            <w:r>
              <w:rPr>
                <w:rFonts w:ascii="Times New Roman" w:hAnsi="Times New Roman"/>
                <w:sz w:val="22"/>
              </w:rPr>
              <w:t>Moderate</w:t>
            </w:r>
          </w:p>
        </w:tc>
      </w:tr>
      <w:tr>
        <w:tc>
          <w:tcPr>
            <w:tcW w:type="dxa" w:w="2999"/>
          </w:tcPr>
          <w:p>
            <w:pPr>
              <w:jc w:val="center"/>
            </w:pPr>
            <w:r>
              <w:rPr>
                <w:rFonts w:ascii="Times New Roman" w:hAnsi="Times New Roman"/>
                <w:sz w:val="22"/>
              </w:rPr>
              <w:t>Deployment</w:t>
            </w:r>
          </w:p>
        </w:tc>
        <w:tc>
          <w:tcPr>
            <w:tcW w:type="dxa" w:w="2999"/>
          </w:tcPr>
          <w:p>
            <w:pPr>
              <w:jc w:val="center"/>
            </w:pPr>
            <w:r>
              <w:rPr>
                <w:rFonts w:ascii="Times New Roman" w:hAnsi="Times New Roman"/>
                <w:sz w:val="22"/>
              </w:rPr>
              <w:t>Server-grade GPU</w:t>
            </w:r>
          </w:p>
        </w:tc>
        <w:tc>
          <w:tcPr>
            <w:tcW w:type="dxa" w:w="2999"/>
          </w:tcPr>
          <w:p>
            <w:pPr>
              <w:jc w:val="center"/>
            </w:pPr>
            <w:r>
              <w:rPr>
                <w:rFonts w:ascii="Times New Roman" w:hAnsi="Times New Roman"/>
                <w:sz w:val="22"/>
              </w:rPr>
              <w:t>CPU / Edge GPU</w:t>
            </w:r>
          </w:p>
        </w:tc>
      </w:tr>
    </w:tbl>
    <w:p/>
    <w:p>
      <w:pPr>
        <w:pStyle w:val="Heading2"/>
      </w:pPr>
      <w:r>
        <w:t>2.4  Transfer Learning</w:t>
      </w:r>
    </w:p>
    <w:p>
      <w:pPr>
        <w:ind w:firstLine="720"/>
        <w:jc w:val="both"/>
      </w:pPr>
      <w:r>
        <w:rPr>
          <w:rFonts w:ascii="Times New Roman" w:hAnsi="Times New Roman"/>
          <w:b w:val="0"/>
          <w:i w:val="0"/>
          <w:sz w:val="24"/>
        </w:rPr>
        <w:t>Transfer learning is a technique in which a model trained on a large dataset is fine-tuned on a smaller, task-specific dataset [12]. In this project, YOLOv8-nano (yolov8n.pt), pre-trained on the COCO dataset (330,000 images across 80 classes), serves as the backbone. The pre-trained weights provide robust low-level and mid-level feature representations that significantly accelerate convergence when fine-tuned on the custom weapon and fight datasets.</w:t>
      </w:r>
    </w:p>
    <w:p>
      <w:pPr>
        <w:ind w:firstLine="720"/>
        <w:jc w:val="both"/>
      </w:pPr>
      <w:r>
        <w:rPr>
          <w:rFonts w:ascii="Times New Roman" w:hAnsi="Times New Roman"/>
          <w:b w:val="0"/>
          <w:i w:val="0"/>
          <w:sz w:val="24"/>
        </w:rPr>
        <w:t>The Roboflow platform [13] was used to host, version, and export the custom datasets in YOLOv8-compatible format, including train/validation/test splits and data.yaml configuration files specifying class names and image paths.</w:t>
      </w:r>
    </w:p>
    <w:p>
      <w:pPr>
        <w:pStyle w:val="Heading2"/>
      </w:pPr>
      <w:r>
        <w:t>2.5  Evaluation Metrics</w:t>
      </w:r>
    </w:p>
    <w:p>
      <w:pPr>
        <w:ind w:firstLine="720"/>
        <w:jc w:val="both"/>
      </w:pPr>
      <w:r>
        <w:rPr>
          <w:rFonts w:ascii="Times New Roman" w:hAnsi="Times New Roman"/>
          <w:b w:val="0"/>
          <w:i w:val="0"/>
          <w:sz w:val="24"/>
        </w:rPr>
        <w:t>Object detection models are evaluated using the following standard metrics [14]:</w:t>
      </w:r>
    </w:p>
    <w:p>
      <w:pPr>
        <w:ind w:firstLine="720"/>
        <w:jc w:val="both"/>
      </w:pPr>
      <w:r>
        <w:rPr>
          <w:rFonts w:ascii="Times New Roman" w:hAnsi="Times New Roman"/>
          <w:b w:val="0"/>
          <w:i w:val="0"/>
          <w:sz w:val="24"/>
        </w:rPr>
        <w:t>Intersection over Union (IoU): A measure of the overlap between the predicted bounding box and the ground truth bounding box, defined as the area of overlap divided by the area of union. A detection is considered a true positive when IoU exceeds a threshold (typically 0.5).</w:t>
      </w:r>
    </w:p>
    <w:p>
      <w:pPr>
        <w:ind w:firstLine="720"/>
        <w:jc w:val="both"/>
      </w:pPr>
      <w:r>
        <w:rPr>
          <w:rFonts w:ascii="Times New Roman" w:hAnsi="Times New Roman"/>
          <w:b w:val="0"/>
          <w:i w:val="0"/>
          <w:sz w:val="24"/>
        </w:rPr>
        <w:t>Precision: The fraction of true positive detections among all positive predictions. High precision indicates a low false-positive rate.</w:t>
      </w:r>
    </w:p>
    <w:p>
      <w:pPr>
        <w:ind w:firstLine="720"/>
        <w:jc w:val="both"/>
      </w:pPr>
      <w:r>
        <w:rPr>
          <w:rFonts w:ascii="Times New Roman" w:hAnsi="Times New Roman"/>
          <w:b w:val="0"/>
          <w:i w:val="0"/>
          <w:sz w:val="24"/>
        </w:rPr>
        <w:t>Recall: The fraction of true positive detections among all actual positive instances. High recall indicates a low false-negative rate.</w:t>
      </w:r>
    </w:p>
    <w:p>
      <w:pPr>
        <w:ind w:firstLine="720"/>
        <w:jc w:val="both"/>
      </w:pPr>
      <w:r>
        <w:rPr>
          <w:rFonts w:ascii="Times New Roman" w:hAnsi="Times New Roman"/>
          <w:b w:val="0"/>
          <w:i w:val="0"/>
          <w:sz w:val="24"/>
        </w:rPr>
        <w:t>Mean Average Precision (mAP): The mean of the Average Precision (AP) computed across all classes. mAP@0.5 (IoU threshold of 0.5) is the primary metric used for evaluating YOLO models.</w:t>
      </w:r>
    </w:p>
    <w:p>
      <w:pPr>
        <w:ind w:firstLine="720"/>
        <w:jc w:val="both"/>
      </w:pPr>
      <w:r>
        <w:rPr>
          <w:rFonts w:ascii="Times New Roman" w:hAnsi="Times New Roman"/>
          <w:b w:val="0"/>
          <w:i w:val="0"/>
          <w:sz w:val="24"/>
        </w:rPr>
        <w:t>In this project, the confidence threshold is adjustable at runtime via a slider in the dashboard GUI (default 0.50). Detections above the threshold are classified as verified (&gt;=85%), pending (&gt;=60%), or false positive (&lt;60%) based on their confidence scores.</w:t>
      </w:r>
    </w:p>
    <w:p>
      <w:pPr>
        <w:pStyle w:val="Heading2"/>
      </w:pPr>
      <w:r>
        <w:t>2.6  IP Webcam Streaming Protocol</w:t>
      </w:r>
    </w:p>
    <w:p>
      <w:pPr>
        <w:ind w:firstLine="720"/>
        <w:jc w:val="both"/>
      </w:pPr>
      <w:r>
        <w:rPr>
          <w:rFonts w:ascii="Times New Roman" w:hAnsi="Times New Roman"/>
          <w:b w:val="0"/>
          <w:i w:val="0"/>
          <w:sz w:val="24"/>
        </w:rPr>
        <w:t>The Android IP Webcam application [3] transforms a smartphone into a network-accessible camera by hosting a lightweight HTTP server on the device. When connected to the same Wi-Fi network as the monitoring computer, the application exposes several endpoints:</w:t>
      </w:r>
    </w:p>
    <w:p>
      <w:pPr>
        <w:pStyle w:val="ListBullet"/>
        <w:ind w:left="720"/>
      </w:pPr>
      <w:r>
        <w:rPr>
          <w:rFonts w:ascii="Times New Roman" w:hAnsi="Times New Roman"/>
          <w:sz w:val="24"/>
        </w:rPr>
        <w:t>/video  - MJPEG video stream consumed by OpenCV's cv2.VideoCapture().</w:t>
      </w:r>
    </w:p>
    <w:p>
      <w:pPr>
        <w:pStyle w:val="ListBullet"/>
        <w:ind w:left="720"/>
      </w:pPr>
      <w:r>
        <w:rPr>
          <w:rFonts w:ascii="Times New Roman" w:hAnsi="Times New Roman"/>
          <w:sz w:val="24"/>
        </w:rPr>
        <w:t>/shot.jpg  - Single JPEG snapshot used for connection verification.</w:t>
      </w:r>
    </w:p>
    <w:p>
      <w:pPr>
        <w:pStyle w:val="ListBullet"/>
        <w:ind w:left="720"/>
      </w:pPr>
      <w:r>
        <w:rPr>
          <w:rFonts w:ascii="Times New Roman" w:hAnsi="Times New Roman"/>
          <w:sz w:val="24"/>
        </w:rPr>
        <w:t>/control  - HTTP API for remote camera settings (zoom, focus, flash).</w:t>
      </w:r>
    </w:p>
    <w:p>
      <w:pPr>
        <w:ind w:firstLine="720"/>
        <w:jc w:val="both"/>
      </w:pPr>
      <w:r>
        <w:rPr>
          <w:rFonts w:ascii="Times New Roman" w:hAnsi="Times New Roman"/>
          <w:b w:val="0"/>
          <w:i w:val="0"/>
          <w:sz w:val="24"/>
        </w:rPr>
        <w:t>The system accesses the video stream via the /video endpoint using OpenCV's VideoCapture class with the HTTP URL (e.g., http://192.168.1.23:8080/video). The stream is decoded frame-by-frame, with configurable resolution (default 640x480) and buffer size (set to 1 to minimise latency).</w:t>
      </w:r>
    </w:p>
    <w:p>
      <w:r>
        <w:br w:type="page"/>
      </w:r>
    </w:p>
    <w:p>
      <w:pPr>
        <w:pStyle w:val="Heading1"/>
      </w:pPr>
      <w:r>
        <w:t>Chapter 3: System Architecture and Design</w:t>
      </w:r>
    </w:p>
    <w:p>
      <w:pPr>
        <w:pStyle w:val="Heading2"/>
      </w:pPr>
      <w:r>
        <w:t>3.1  High-Level System Architecture</w:t>
      </w:r>
    </w:p>
    <w:p>
      <w:pPr>
        <w:ind w:firstLine="720"/>
        <w:jc w:val="both"/>
      </w:pPr>
      <w:r>
        <w:rPr>
          <w:rFonts w:ascii="Times New Roman" w:hAnsi="Times New Roman"/>
          <w:b w:val="0"/>
          <w:i w:val="0"/>
          <w:sz w:val="24"/>
        </w:rPr>
        <w:t>The AEGIS system follows a modular, multi-layered architecture comprising four principal layers: the Camera Layer, the Processing Layer, the Detection Layer, and the Presentation Layer. Each layer is responsible for a distinct concern, enabling clean separation of responsibilities and facilitating independent testing and modification.</w:t>
      </w:r>
    </w:p>
    <w:p>
      <w:pPr>
        <w:ind w:firstLine="720"/>
        <w:jc w:val="both"/>
      </w:pPr>
      <w:r>
        <w:rPr>
          <w:rFonts w:ascii="Times New Roman" w:hAnsi="Times New Roman"/>
          <w:b w:val="0"/>
          <w:i w:val="0"/>
          <w:sz w:val="24"/>
        </w:rPr>
        <w:t>The Camera Layer consists of the Android device running the IP Webcam application, which serves as the video source. The Processing Layer, implemented in the StreamController class, manages two daemon threads: a capture thread that continuously reads frames from the video stream, and a detection thread that runs YOLOv8 inference on selected frames. The Detection Layer encompasses the YOLOv8 weapon and fight models, along with the DetectionHistoryRepository for persistent storage. The Presentation Layer is the Tkinter-based DashboardApp, which renders the live stream, detection overlays, and incident history panel.</w:t>
      </w:r>
    </w:p>
    <w:p>
      <w:pPr>
        <w:jc w:val="center"/>
      </w:pPr>
      <w:r>
        <w:rPr>
          <w:rFonts w:ascii="Times New Roman" w:hAnsi="Times New Roman"/>
          <w:i/>
          <w:sz w:val="22"/>
        </w:rPr>
        <w:t>[Figure 3.1: High-level system architecture block diagram]</w:t>
      </w:r>
    </w:p>
    <w:p>
      <w:pPr>
        <w:jc w:val="center"/>
      </w:pPr>
      <w:r>
        <w:rPr>
          <w:rFonts w:ascii="Times New Roman" w:hAnsi="Times New Roman"/>
          <w:b/>
          <w:i/>
          <w:sz w:val="20"/>
        </w:rPr>
        <w:t>Figure 3.1: High-level system architecture block diagram</w:t>
      </w:r>
    </w:p>
    <w:p/>
    <w:p>
      <w:pPr>
        <w:pStyle w:val="Heading2"/>
      </w:pPr>
      <w:r>
        <w:t>3.2  Component Design</w:t>
      </w:r>
    </w:p>
    <w:p>
      <w:pPr>
        <w:ind w:firstLine="720"/>
        <w:jc w:val="both"/>
      </w:pPr>
      <w:r>
        <w:rPr>
          <w:rFonts w:ascii="Times New Roman" w:hAnsi="Times New Roman"/>
          <w:b w:val="0"/>
          <w:i w:val="0"/>
          <w:sz w:val="24"/>
        </w:rPr>
        <w:t>The system is decomposed into the following core components, each implemented as a Python class or module within main.py:</w:t>
      </w:r>
    </w:p>
    <w:p>
      <w:r>
        <w:rPr>
          <w:rFonts w:ascii="Times New Roman" w:hAnsi="Times New Roman"/>
          <w:b/>
          <w:sz w:val="24"/>
        </w:rPr>
        <w:t xml:space="preserve">AppConfig: </w:t>
      </w:r>
      <w:r>
        <w:rPr>
          <w:rFonts w:ascii="Times New Roman" w:hAnsi="Times New Roman"/>
          <w:sz w:val="24"/>
        </w:rPr>
        <w:t>A dataclass holding all runtime configuration: confidence threshold, alert directory, cooldown timer, image size (imgsz), frame processing interval, stream dimensions, database URL, sound toggle, and a list of ModelConfig objects.</w:t>
      </w:r>
    </w:p>
    <w:p>
      <w:r>
        <w:rPr>
          <w:rFonts w:ascii="Times New Roman" w:hAnsi="Times New Roman"/>
          <w:b/>
          <w:sz w:val="24"/>
        </w:rPr>
        <w:t xml:space="preserve">ModelConfig: </w:t>
      </w:r>
      <w:r>
        <w:rPr>
          <w:rFonts w:ascii="Times New Roman" w:hAnsi="Times New Roman"/>
          <w:sz w:val="24"/>
        </w:rPr>
        <w:t>A dataclass encapsulating a single detection model's configuration: name, enabled flag, model file path, target labels set, and display colour.</w:t>
      </w:r>
    </w:p>
    <w:p>
      <w:r>
        <w:rPr>
          <w:rFonts w:ascii="Times New Roman" w:hAnsi="Times New Roman"/>
          <w:b/>
          <w:sz w:val="24"/>
        </w:rPr>
        <w:t xml:space="preserve">Detection: </w:t>
      </w:r>
      <w:r>
        <w:rPr>
          <w:rFonts w:ascii="Times New Roman" w:hAnsi="Times New Roman"/>
          <w:sz w:val="24"/>
        </w:rPr>
        <w:t>A dataclass representing a single detection event: category (weapon/fight), label, confidence score, display colour, and bounding box coordinates.</w:t>
      </w:r>
    </w:p>
    <w:p>
      <w:r>
        <w:rPr>
          <w:rFonts w:ascii="Times New Roman" w:hAnsi="Times New Roman"/>
          <w:b/>
          <w:sz w:val="24"/>
        </w:rPr>
        <w:t xml:space="preserve">StreamController: </w:t>
      </w:r>
      <w:r>
        <w:rPr>
          <w:rFonts w:ascii="Times New Roman" w:hAnsi="Times New Roman"/>
          <w:sz w:val="24"/>
        </w:rPr>
        <w:t>Manages the camera connection, frame capture thread, and detection thread. Provides thread-safe access to the latest frame and detection results.</w:t>
      </w:r>
    </w:p>
    <w:p>
      <w:r>
        <w:rPr>
          <w:rFonts w:ascii="Times New Roman" w:hAnsi="Times New Roman"/>
          <w:b/>
          <w:sz w:val="24"/>
        </w:rPr>
        <w:t xml:space="preserve">DetectionHistoryRepository: </w:t>
      </w:r>
      <w:r>
        <w:rPr>
          <w:rFonts w:ascii="Times New Roman" w:hAnsi="Times New Roman"/>
          <w:sz w:val="24"/>
        </w:rPr>
        <w:t>Handles all CRUD (Create, Read, Update, Delete) operations for detection records stored as JSON files in the image_data/ directory.</w:t>
      </w:r>
    </w:p>
    <w:p>
      <w:r>
        <w:rPr>
          <w:rFonts w:ascii="Times New Roman" w:hAnsi="Times New Roman"/>
          <w:b/>
          <w:sz w:val="24"/>
        </w:rPr>
        <w:t xml:space="preserve">DashboardApp: </w:t>
      </w:r>
      <w:r>
        <w:rPr>
          <w:rFonts w:ascii="Times New Roman" w:hAnsi="Times New Roman"/>
          <w:sz w:val="24"/>
        </w:rPr>
        <w:t>The main Tkinter application class that builds the GUI, manages the live stream canvas, incident history panel, confidence controls, and alert workflow.</w:t>
      </w:r>
    </w:p>
    <w:p>
      <w:pPr>
        <w:pStyle w:val="Heading2"/>
      </w:pPr>
      <w:r>
        <w:t>3.3  Threading Model</w:t>
      </w:r>
    </w:p>
    <w:p>
      <w:pPr>
        <w:ind w:firstLine="720"/>
        <w:jc w:val="both"/>
      </w:pPr>
      <w:r>
        <w:rPr>
          <w:rFonts w:ascii="Times New Roman" w:hAnsi="Times New Roman"/>
          <w:b w:val="0"/>
          <w:i w:val="0"/>
          <w:sz w:val="24"/>
        </w:rPr>
        <w:t>The system employs a multi-threaded architecture to decouple frame capture, detection inference, and GUI rendering. This design prevents the computationally expensive YOLOv8 inference from blocking the camera stream or the user interface.</w:t>
      </w:r>
    </w:p>
    <w:p>
      <w:pPr>
        <w:ind w:firstLine="720"/>
        <w:jc w:val="both"/>
      </w:pPr>
      <w:r>
        <w:rPr>
          <w:rFonts w:ascii="Times New Roman" w:hAnsi="Times New Roman"/>
          <w:b w:val="0"/>
          <w:i w:val="0"/>
          <w:sz w:val="24"/>
        </w:rPr>
        <w:t>Thread 1 (Capture Thread): Continuously reads frames from the cv2.VideoCapture buffer and stores the latest frame in a SharedFrame object protected by a threading.Lock. If the camera connection is lost, the thread sets an error flag and retries with a 20ms delay.</w:t>
      </w:r>
    </w:p>
    <w:p>
      <w:pPr>
        <w:ind w:firstLine="720"/>
        <w:jc w:val="both"/>
      </w:pPr>
      <w:r>
        <w:rPr>
          <w:rFonts w:ascii="Times New Roman" w:hAnsi="Times New Roman"/>
          <w:b w:val="0"/>
          <w:i w:val="0"/>
          <w:sz w:val="24"/>
        </w:rPr>
        <w:t>Thread 2 (Detection Thread): Reads the latest frame from SharedFrame, runs YOLOv8 predict() on both the weapon and fight models, and stores the resulting Detection objects in a DetectionState object (also lock-protected). Detection is run on every N-th frame (configurable via --process-every, default 2) to balance accuracy and throughput.</w:t>
      </w:r>
    </w:p>
    <w:p>
      <w:pPr>
        <w:ind w:firstLine="720"/>
        <w:jc w:val="both"/>
      </w:pPr>
      <w:r>
        <w:rPr>
          <w:rFonts w:ascii="Times New Roman" w:hAnsi="Times New Roman"/>
          <w:b w:val="0"/>
          <w:i w:val="0"/>
          <w:sz w:val="24"/>
        </w:rPr>
        <w:t>Thread 3 (Main/Tkinter Thread): Polls the DetectionState every 60 milliseconds via the poll() method. When new detections are found, the thread triggers alert generation, updates the live stream canvas with bounding-box overlays, refreshes the incident history panel, and plays the notification sound.</w:t>
      </w:r>
    </w:p>
    <w:p>
      <w:pPr>
        <w:jc w:val="center"/>
      </w:pPr>
      <w:r>
        <w:rPr>
          <w:rFonts w:ascii="Times New Roman" w:hAnsi="Times New Roman"/>
          <w:i/>
          <w:sz w:val="22"/>
        </w:rPr>
        <w:t>[Figure 3.2: Multi-threaded processing model]</w:t>
      </w:r>
    </w:p>
    <w:p>
      <w:pPr>
        <w:jc w:val="center"/>
      </w:pPr>
      <w:r>
        <w:rPr>
          <w:rFonts w:ascii="Times New Roman" w:hAnsi="Times New Roman"/>
          <w:b/>
          <w:i/>
          <w:sz w:val="20"/>
        </w:rPr>
        <w:t>Figure 3.2: Multi-threaded processing model</w:t>
      </w:r>
    </w:p>
    <w:p/>
    <w:p>
      <w:pPr>
        <w:pStyle w:val="Heading2"/>
      </w:pPr>
      <w:r>
        <w:t>3.4  Data Flow Design</w:t>
      </w:r>
    </w:p>
    <w:p>
      <w:pPr>
        <w:ind w:firstLine="720"/>
        <w:jc w:val="both"/>
      </w:pPr>
      <w:r>
        <w:rPr>
          <w:rFonts w:ascii="Times New Roman" w:hAnsi="Times New Roman"/>
          <w:b w:val="0"/>
          <w:i w:val="0"/>
          <w:sz w:val="24"/>
        </w:rPr>
        <w:t>The data flow through the system follows a unidirectional pipeline with the following stages:</w:t>
      </w:r>
    </w:p>
    <w:p>
      <w:r>
        <w:rPr>
          <w:rFonts w:ascii="Times New Roman" w:hAnsi="Times New Roman"/>
          <w:b/>
          <w:sz w:val="24"/>
        </w:rPr>
        <w:t xml:space="preserve">Step 1: </w:t>
      </w:r>
      <w:r>
        <w:rPr>
          <w:rFonts w:ascii="Times New Roman" w:hAnsi="Times New Roman"/>
          <w:sz w:val="24"/>
        </w:rPr>
        <w:t>The Android IP Webcam streams MJPEG video over HTTP at the /video endpoint.</w:t>
      </w:r>
    </w:p>
    <w:p>
      <w:r>
        <w:rPr>
          <w:rFonts w:ascii="Times New Roman" w:hAnsi="Times New Roman"/>
          <w:b/>
          <w:sz w:val="24"/>
        </w:rPr>
        <w:t xml:space="preserve">Step 2: </w:t>
      </w:r>
      <w:r>
        <w:rPr>
          <w:rFonts w:ascii="Times New Roman" w:hAnsi="Times New Roman"/>
          <w:sz w:val="24"/>
        </w:rPr>
        <w:t>The capture thread reads frames using cv2.VideoCapture and stores them in SharedFrame (protected by a mutex lock).</w:t>
      </w:r>
    </w:p>
    <w:p>
      <w:r>
        <w:rPr>
          <w:rFonts w:ascii="Times New Roman" w:hAnsi="Times New Roman"/>
          <w:b/>
          <w:sz w:val="24"/>
        </w:rPr>
        <w:t xml:space="preserve">Step 3: </w:t>
      </w:r>
      <w:r>
        <w:rPr>
          <w:rFonts w:ascii="Times New Roman" w:hAnsi="Times New Roman"/>
          <w:sz w:val="24"/>
        </w:rPr>
        <w:t>The detection thread copies the latest frame, resizes it to the configured imgsz (default 416px), and passes it to each enabled YOLOv8 detector.</w:t>
      </w:r>
    </w:p>
    <w:p>
      <w:r>
        <w:rPr>
          <w:rFonts w:ascii="Times New Roman" w:hAnsi="Times New Roman"/>
          <w:b/>
          <w:sz w:val="24"/>
        </w:rPr>
        <w:t xml:space="preserve">Step 4: </w:t>
      </w:r>
      <w:r>
        <w:rPr>
          <w:rFonts w:ascii="Times New Roman" w:hAnsi="Times New Roman"/>
          <w:sz w:val="24"/>
        </w:rPr>
        <w:t>YOLOv8 predict() returns bounding boxes, class labels, and confidence scores. Boxes are scaled back to the original frame resolution.</w:t>
      </w:r>
    </w:p>
    <w:p>
      <w:r>
        <w:rPr>
          <w:rFonts w:ascii="Times New Roman" w:hAnsi="Times New Roman"/>
          <w:b/>
          <w:sz w:val="24"/>
        </w:rPr>
        <w:t xml:space="preserve">Step 5: </w:t>
      </w:r>
      <w:r>
        <w:rPr>
          <w:rFonts w:ascii="Times New Roman" w:hAnsi="Times New Roman"/>
          <w:sz w:val="24"/>
        </w:rPr>
        <w:t>The main thread reads DetectionState, draws bounding boxes on the frame (cv2.rectangle), and converts the frame to a Tkinter PhotoImage for display.</w:t>
      </w:r>
    </w:p>
    <w:p>
      <w:r>
        <w:rPr>
          <w:rFonts w:ascii="Times New Roman" w:hAnsi="Times New Roman"/>
          <w:b/>
          <w:sz w:val="24"/>
        </w:rPr>
        <w:t xml:space="preserve">Step 6: </w:t>
      </w:r>
      <w:r>
        <w:rPr>
          <w:rFonts w:ascii="Times New Roman" w:hAnsi="Times New Roman"/>
          <w:sz w:val="24"/>
        </w:rPr>
        <w:t>When detections are present, the main thread triggers add_alert(), which saves the snapshot, creates a JSON metadata file, plays the notification sound, and updates the incident history panel.</w:t>
      </w:r>
    </w:p>
    <w:p>
      <w:pPr>
        <w:jc w:val="center"/>
      </w:pPr>
      <w:r>
        <w:rPr>
          <w:rFonts w:ascii="Times New Roman" w:hAnsi="Times New Roman"/>
          <w:i/>
          <w:sz w:val="22"/>
        </w:rPr>
        <w:t>[Figure 3.3: Detection data flow diagram]</w:t>
      </w:r>
    </w:p>
    <w:p>
      <w:pPr>
        <w:jc w:val="center"/>
      </w:pPr>
      <w:r>
        <w:rPr>
          <w:rFonts w:ascii="Times New Roman" w:hAnsi="Times New Roman"/>
          <w:b/>
          <w:i/>
          <w:sz w:val="20"/>
        </w:rPr>
        <w:t>Figure 3.3: Detection data flow diagram</w:t>
      </w:r>
    </w:p>
    <w:p/>
    <w:p>
      <w:pPr>
        <w:pStyle w:val="Heading2"/>
      </w:pPr>
      <w:r>
        <w:t>3.5  Database Design</w:t>
      </w:r>
    </w:p>
    <w:p>
      <w:pPr>
        <w:ind w:firstLine="720"/>
        <w:jc w:val="both"/>
      </w:pPr>
      <w:r>
        <w:rPr>
          <w:rFonts w:ascii="Times New Roman" w:hAnsi="Times New Roman"/>
          <w:b w:val="0"/>
          <w:i w:val="0"/>
          <w:sz w:val="24"/>
        </w:rPr>
        <w:t>The primary storage mechanism uses a JSON file-based approach. Each detection event produces two files in the image_data/ directory:</w:t>
      </w:r>
    </w:p>
    <w:p>
      <w:pPr>
        <w:pStyle w:val="ListNumber"/>
      </w:pPr>
      <w:r>
        <w:rPr>
          <w:rFonts w:ascii="Times New Roman" w:hAnsi="Times New Roman"/>
          <w:sz w:val="24"/>
        </w:rPr>
        <w:t>A JPEG snapshot image (ip-webcam-YYYYMMDD-HHMMSS.jpg) capturing the exact frame in which the threat was detected.</w:t>
      </w:r>
    </w:p>
    <w:p>
      <w:pPr>
        <w:pStyle w:val="ListNumber"/>
      </w:pPr>
      <w:r>
        <w:rPr>
          <w:rFonts w:ascii="Times New Roman" w:hAnsi="Times New Roman"/>
          <w:sz w:val="24"/>
        </w:rPr>
        <w:t>A JSON metadata file (ip-webcam-YYYYMMDD-HHMMSS.json) containing the full incident record, including detection details, bounding boxes, confidence scores, status, and location information.</w:t>
      </w:r>
    </w:p>
    <w:p>
      <w:pPr>
        <w:ind w:firstLine="720"/>
        <w:jc w:val="both"/>
      </w:pPr>
      <w:r>
        <w:rPr>
          <w:rFonts w:ascii="Times New Roman" w:hAnsi="Times New Roman"/>
          <w:b w:val="0"/>
          <w:i w:val="0"/>
          <w:sz w:val="24"/>
        </w:rPr>
        <w:t>The JSON schema for each detection record includes the following fields:</w:t>
      </w:r>
    </w:p>
    <w:p>
      <w:pPr>
        <w:jc w:val="center"/>
      </w:pPr>
      <w:r>
        <w:rPr>
          <w:rFonts w:ascii="Times New Roman" w:hAnsi="Times New Roman"/>
          <w:b/>
          <w:i/>
          <w:sz w:val="20"/>
        </w:rPr>
        <w:t>Table 4.4: JSON metadata schema fields</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Field</w:t>
            </w:r>
          </w:p>
        </w:tc>
        <w:tc>
          <w:tcPr>
            <w:tcW w:type="dxa" w:w="2999"/>
            <w:shd w:fill="1F4E79"/>
          </w:tcPr>
          <w:p>
            <w:pPr>
              <w:jc w:val="center"/>
            </w:pPr>
            <w:r>
              <w:rPr>
                <w:rFonts w:ascii="Times New Roman" w:hAnsi="Times New Roman"/>
                <w:b/>
                <w:color w:val="FFFFFF"/>
                <w:sz w:val="22"/>
              </w:rPr>
              <w:t>Type</w:t>
            </w:r>
          </w:p>
        </w:tc>
        <w:tc>
          <w:tcPr>
            <w:tcW w:type="dxa" w:w="2999"/>
            <w:shd w:fill="1F4E79"/>
          </w:tcPr>
          <w:p>
            <w:pPr>
              <w:jc w:val="center"/>
            </w:pPr>
            <w:r>
              <w:rPr>
                <w:rFonts w:ascii="Times New Roman" w:hAnsi="Times New Roman"/>
                <w:b/>
                <w:color w:val="FFFFFF"/>
                <w:sz w:val="22"/>
              </w:rPr>
              <w:t>Description</w:t>
            </w:r>
          </w:p>
        </w:tc>
      </w:tr>
      <w:tr>
        <w:tc>
          <w:tcPr>
            <w:tcW w:type="dxa" w:w="2999"/>
            <w:shd w:fill="D6E4F0"/>
          </w:tcPr>
          <w:p>
            <w:pPr>
              <w:jc w:val="center"/>
            </w:pPr>
            <w:r>
              <w:rPr>
                <w:rFonts w:ascii="Times New Roman" w:hAnsi="Times New Roman"/>
                <w:sz w:val="22"/>
              </w:rPr>
              <w:t>id</w:t>
            </w:r>
          </w:p>
        </w:tc>
        <w:tc>
          <w:tcPr>
            <w:tcW w:type="dxa" w:w="2999"/>
            <w:shd w:fill="D6E4F0"/>
          </w:tcPr>
          <w:p>
            <w:pPr>
              <w:jc w:val="center"/>
            </w:pPr>
            <w:r>
              <w:rPr>
                <w:rFonts w:ascii="Times New Roman" w:hAnsi="Times New Roman"/>
                <w:sz w:val="22"/>
              </w:rPr>
              <w:t>integer</w:t>
            </w:r>
          </w:p>
        </w:tc>
        <w:tc>
          <w:tcPr>
            <w:tcW w:type="dxa" w:w="2999"/>
            <w:shd w:fill="D6E4F0"/>
          </w:tcPr>
          <w:p>
            <w:pPr>
              <w:jc w:val="center"/>
            </w:pPr>
            <w:r>
              <w:rPr>
                <w:rFonts w:ascii="Times New Roman" w:hAnsi="Times New Roman"/>
                <w:sz w:val="22"/>
              </w:rPr>
              <w:t>Unique record ID (timestamp-based)</w:t>
            </w:r>
          </w:p>
        </w:tc>
      </w:tr>
      <w:tr>
        <w:tc>
          <w:tcPr>
            <w:tcW w:type="dxa" w:w="2999"/>
          </w:tcPr>
          <w:p>
            <w:pPr>
              <w:jc w:val="center"/>
            </w:pPr>
            <w:r>
              <w:rPr>
                <w:rFonts w:ascii="Times New Roman" w:hAnsi="Times New Roman"/>
                <w:sz w:val="22"/>
              </w:rPr>
              <w:t>created_at</w:t>
            </w:r>
          </w:p>
        </w:tc>
        <w:tc>
          <w:tcPr>
            <w:tcW w:type="dxa" w:w="2999"/>
          </w:tcPr>
          <w:p>
            <w:pPr>
              <w:jc w:val="center"/>
            </w:pPr>
            <w:r>
              <w:rPr>
                <w:rFonts w:ascii="Times New Roman" w:hAnsi="Times New Roman"/>
                <w:sz w:val="22"/>
              </w:rPr>
              <w:t>string (ISO 8601)</w:t>
            </w:r>
          </w:p>
        </w:tc>
        <w:tc>
          <w:tcPr>
            <w:tcW w:type="dxa" w:w="2999"/>
          </w:tcPr>
          <w:p>
            <w:pPr>
              <w:jc w:val="center"/>
            </w:pPr>
            <w:r>
              <w:rPr>
                <w:rFonts w:ascii="Times New Roman" w:hAnsi="Times New Roman"/>
                <w:sz w:val="22"/>
              </w:rPr>
              <w:t>Detection timestamp</w:t>
            </w:r>
          </w:p>
        </w:tc>
      </w:tr>
      <w:tr>
        <w:tc>
          <w:tcPr>
            <w:tcW w:type="dxa" w:w="2999"/>
            <w:shd w:fill="D6E4F0"/>
          </w:tcPr>
          <w:p>
            <w:pPr>
              <w:jc w:val="center"/>
            </w:pPr>
            <w:r>
              <w:rPr>
                <w:rFonts w:ascii="Times New Roman" w:hAnsi="Times New Roman"/>
                <w:sz w:val="22"/>
              </w:rPr>
              <w:t>categories</w:t>
            </w:r>
          </w:p>
        </w:tc>
        <w:tc>
          <w:tcPr>
            <w:tcW w:type="dxa" w:w="2999"/>
            <w:shd w:fill="D6E4F0"/>
          </w:tcPr>
          <w:p>
            <w:pPr>
              <w:jc w:val="center"/>
            </w:pPr>
            <w:r>
              <w:rPr>
                <w:rFonts w:ascii="Times New Roman" w:hAnsi="Times New Roman"/>
                <w:sz w:val="22"/>
              </w:rPr>
              <w:t>array of strings</w:t>
            </w:r>
          </w:p>
        </w:tc>
        <w:tc>
          <w:tcPr>
            <w:tcW w:type="dxa" w:w="2999"/>
            <w:shd w:fill="D6E4F0"/>
          </w:tcPr>
          <w:p>
            <w:pPr>
              <w:jc w:val="center"/>
            </w:pPr>
            <w:r>
              <w:rPr>
                <w:rFonts w:ascii="Times New Roman" w:hAnsi="Times New Roman"/>
                <w:sz w:val="22"/>
              </w:rPr>
              <w:t>Detection categories (weapon, fight)</w:t>
            </w:r>
          </w:p>
        </w:tc>
      </w:tr>
      <w:tr>
        <w:tc>
          <w:tcPr>
            <w:tcW w:type="dxa" w:w="2999"/>
          </w:tcPr>
          <w:p>
            <w:pPr>
              <w:jc w:val="center"/>
            </w:pPr>
            <w:r>
              <w:rPr>
                <w:rFonts w:ascii="Times New Roman" w:hAnsi="Times New Roman"/>
                <w:sz w:val="22"/>
              </w:rPr>
              <w:t>labels</w:t>
            </w:r>
          </w:p>
        </w:tc>
        <w:tc>
          <w:tcPr>
            <w:tcW w:type="dxa" w:w="2999"/>
          </w:tcPr>
          <w:p>
            <w:pPr>
              <w:jc w:val="center"/>
            </w:pPr>
            <w:r>
              <w:rPr>
                <w:rFonts w:ascii="Times New Roman" w:hAnsi="Times New Roman"/>
                <w:sz w:val="22"/>
              </w:rPr>
              <w:t>array of strings</w:t>
            </w:r>
          </w:p>
        </w:tc>
        <w:tc>
          <w:tcPr>
            <w:tcW w:type="dxa" w:w="2999"/>
          </w:tcPr>
          <w:p>
            <w:pPr>
              <w:jc w:val="center"/>
            </w:pPr>
            <w:r>
              <w:rPr>
                <w:rFonts w:ascii="Times New Roman" w:hAnsi="Times New Roman"/>
                <w:sz w:val="22"/>
              </w:rPr>
              <w:t>Specific labels (Knife, Pistol, fight, etc.)</w:t>
            </w:r>
          </w:p>
        </w:tc>
      </w:tr>
      <w:tr>
        <w:tc>
          <w:tcPr>
            <w:tcW w:type="dxa" w:w="2999"/>
            <w:shd w:fill="D6E4F0"/>
          </w:tcPr>
          <w:p>
            <w:pPr>
              <w:jc w:val="center"/>
            </w:pPr>
            <w:r>
              <w:rPr>
                <w:rFonts w:ascii="Times New Roman" w:hAnsi="Times New Roman"/>
                <w:sz w:val="22"/>
              </w:rPr>
              <w:t>confidence</w:t>
            </w:r>
          </w:p>
        </w:tc>
        <w:tc>
          <w:tcPr>
            <w:tcW w:type="dxa" w:w="2999"/>
            <w:shd w:fill="D6E4F0"/>
          </w:tcPr>
          <w:p>
            <w:pPr>
              <w:jc w:val="center"/>
            </w:pPr>
            <w:r>
              <w:rPr>
                <w:rFonts w:ascii="Times New Roman" w:hAnsi="Times New Roman"/>
                <w:sz w:val="22"/>
              </w:rPr>
              <w:t>float</w:t>
            </w:r>
          </w:p>
        </w:tc>
        <w:tc>
          <w:tcPr>
            <w:tcW w:type="dxa" w:w="2999"/>
            <w:shd w:fill="D6E4F0"/>
          </w:tcPr>
          <w:p>
            <w:pPr>
              <w:jc w:val="center"/>
            </w:pPr>
            <w:r>
              <w:rPr>
                <w:rFonts w:ascii="Times New Roman" w:hAnsi="Times New Roman"/>
                <w:sz w:val="22"/>
              </w:rPr>
              <w:t>Maximum confidence score (0-100)</w:t>
            </w:r>
          </w:p>
        </w:tc>
      </w:tr>
      <w:tr>
        <w:tc>
          <w:tcPr>
            <w:tcW w:type="dxa" w:w="2999"/>
          </w:tcPr>
          <w:p>
            <w:pPr>
              <w:jc w:val="center"/>
            </w:pPr>
            <w:r>
              <w:rPr>
                <w:rFonts w:ascii="Times New Roman" w:hAnsi="Times New Roman"/>
                <w:sz w:val="22"/>
              </w:rPr>
              <w:t>image_path</w:t>
            </w:r>
          </w:p>
        </w:tc>
        <w:tc>
          <w:tcPr>
            <w:tcW w:type="dxa" w:w="2999"/>
          </w:tcPr>
          <w:p>
            <w:pPr>
              <w:jc w:val="center"/>
            </w:pPr>
            <w:r>
              <w:rPr>
                <w:rFonts w:ascii="Times New Roman" w:hAnsi="Times New Roman"/>
                <w:sz w:val="22"/>
              </w:rPr>
              <w:t>string</w:t>
            </w:r>
          </w:p>
        </w:tc>
        <w:tc>
          <w:tcPr>
            <w:tcW w:type="dxa" w:w="2999"/>
          </w:tcPr>
          <w:p>
            <w:pPr>
              <w:jc w:val="center"/>
            </w:pPr>
            <w:r>
              <w:rPr>
                <w:rFonts w:ascii="Times New Roman" w:hAnsi="Times New Roman"/>
                <w:sz w:val="22"/>
              </w:rPr>
              <w:t>Relative path to the snapshot image</w:t>
            </w:r>
          </w:p>
        </w:tc>
      </w:tr>
      <w:tr>
        <w:tc>
          <w:tcPr>
            <w:tcW w:type="dxa" w:w="2999"/>
            <w:shd w:fill="D6E4F0"/>
          </w:tcPr>
          <w:p>
            <w:pPr>
              <w:jc w:val="center"/>
            </w:pPr>
            <w:r>
              <w:rPr>
                <w:rFonts w:ascii="Times New Roman" w:hAnsi="Times New Roman"/>
                <w:sz w:val="22"/>
              </w:rPr>
              <w:t>status</w:t>
            </w:r>
          </w:p>
        </w:tc>
        <w:tc>
          <w:tcPr>
            <w:tcW w:type="dxa" w:w="2999"/>
            <w:shd w:fill="D6E4F0"/>
          </w:tcPr>
          <w:p>
            <w:pPr>
              <w:jc w:val="center"/>
            </w:pPr>
            <w:r>
              <w:rPr>
                <w:rFonts w:ascii="Times New Roman" w:hAnsi="Times New Roman"/>
                <w:sz w:val="22"/>
              </w:rPr>
              <w:t>string</w:t>
            </w:r>
          </w:p>
        </w:tc>
        <w:tc>
          <w:tcPr>
            <w:tcW w:type="dxa" w:w="2999"/>
            <w:shd w:fill="D6E4F0"/>
          </w:tcPr>
          <w:p>
            <w:pPr>
              <w:jc w:val="center"/>
            </w:pPr>
            <w:r>
              <w:rPr>
                <w:rFonts w:ascii="Times New Roman" w:hAnsi="Times New Roman"/>
                <w:sz w:val="22"/>
              </w:rPr>
              <w:t>verified / pending / false_positive</w:t>
            </w:r>
          </w:p>
        </w:tc>
      </w:tr>
      <w:tr>
        <w:tc>
          <w:tcPr>
            <w:tcW w:type="dxa" w:w="2999"/>
          </w:tcPr>
          <w:p>
            <w:pPr>
              <w:jc w:val="center"/>
            </w:pPr>
            <w:r>
              <w:rPr>
                <w:rFonts w:ascii="Times New Roman" w:hAnsi="Times New Roman"/>
                <w:sz w:val="22"/>
              </w:rPr>
              <w:t>notes</w:t>
            </w:r>
          </w:p>
        </w:tc>
        <w:tc>
          <w:tcPr>
            <w:tcW w:type="dxa" w:w="2999"/>
          </w:tcPr>
          <w:p>
            <w:pPr>
              <w:jc w:val="center"/>
            </w:pPr>
            <w:r>
              <w:rPr>
                <w:rFonts w:ascii="Times New Roman" w:hAnsi="Times New Roman"/>
                <w:sz w:val="22"/>
              </w:rPr>
              <w:t>string</w:t>
            </w:r>
          </w:p>
        </w:tc>
        <w:tc>
          <w:tcPr>
            <w:tcW w:type="dxa" w:w="2999"/>
          </w:tcPr>
          <w:p>
            <w:pPr>
              <w:jc w:val="center"/>
            </w:pPr>
            <w:r>
              <w:rPr>
                <w:rFonts w:ascii="Times New Roman" w:hAnsi="Times New Roman"/>
                <w:sz w:val="22"/>
              </w:rPr>
              <w:t>Operator or auto-generated notes</w:t>
            </w:r>
          </w:p>
        </w:tc>
      </w:tr>
      <w:tr>
        <w:tc>
          <w:tcPr>
            <w:tcW w:type="dxa" w:w="2999"/>
            <w:shd w:fill="D6E4F0"/>
          </w:tcPr>
          <w:p>
            <w:pPr>
              <w:jc w:val="center"/>
            </w:pPr>
            <w:r>
              <w:rPr>
                <w:rFonts w:ascii="Times New Roman" w:hAnsi="Times New Roman"/>
                <w:sz w:val="22"/>
              </w:rPr>
              <w:t>location</w:t>
            </w:r>
          </w:p>
        </w:tc>
        <w:tc>
          <w:tcPr>
            <w:tcW w:type="dxa" w:w="2999"/>
            <w:shd w:fill="D6E4F0"/>
          </w:tcPr>
          <w:p>
            <w:pPr>
              <w:jc w:val="center"/>
            </w:pPr>
            <w:r>
              <w:rPr>
                <w:rFonts w:ascii="Times New Roman" w:hAnsi="Times New Roman"/>
                <w:sz w:val="22"/>
              </w:rPr>
              <w:t>string</w:t>
            </w:r>
          </w:p>
        </w:tc>
        <w:tc>
          <w:tcPr>
            <w:tcW w:type="dxa" w:w="2999"/>
            <w:shd w:fill="D6E4F0"/>
          </w:tcPr>
          <w:p>
            <w:pPr>
              <w:jc w:val="center"/>
            </w:pPr>
            <w:r>
              <w:rPr>
                <w:rFonts w:ascii="Times New Roman" w:hAnsi="Times New Roman"/>
                <w:sz w:val="22"/>
              </w:rPr>
              <w:t>Inferred or manual location</w:t>
            </w:r>
          </w:p>
        </w:tc>
      </w:tr>
      <w:tr>
        <w:tc>
          <w:tcPr>
            <w:tcW w:type="dxa" w:w="2999"/>
          </w:tcPr>
          <w:p>
            <w:pPr>
              <w:jc w:val="center"/>
            </w:pPr>
            <w:r>
              <w:rPr>
                <w:rFonts w:ascii="Times New Roman" w:hAnsi="Times New Roman"/>
                <w:sz w:val="22"/>
              </w:rPr>
              <w:t>detections</w:t>
            </w:r>
          </w:p>
        </w:tc>
        <w:tc>
          <w:tcPr>
            <w:tcW w:type="dxa" w:w="2999"/>
          </w:tcPr>
          <w:p>
            <w:pPr>
              <w:jc w:val="center"/>
            </w:pPr>
            <w:r>
              <w:rPr>
                <w:rFonts w:ascii="Times New Roman" w:hAnsi="Times New Roman"/>
                <w:sz w:val="22"/>
              </w:rPr>
              <w:t>array of objects</w:t>
            </w:r>
          </w:p>
        </w:tc>
        <w:tc>
          <w:tcPr>
            <w:tcW w:type="dxa" w:w="2999"/>
          </w:tcPr>
          <w:p>
            <w:pPr>
              <w:jc w:val="center"/>
            </w:pPr>
            <w:r>
              <w:rPr>
                <w:rFonts w:ascii="Times New Roman" w:hAnsi="Times New Roman"/>
                <w:sz w:val="22"/>
              </w:rPr>
              <w:t>Per-detection: category, label, confidence, box[]</w:t>
            </w:r>
          </w:p>
        </w:tc>
      </w:tr>
      <w:tr>
        <w:tc>
          <w:tcPr>
            <w:tcW w:type="dxa" w:w="2999"/>
            <w:shd w:fill="D6E4F0"/>
          </w:tcPr>
          <w:p>
            <w:pPr>
              <w:jc w:val="center"/>
            </w:pPr>
            <w:r>
              <w:rPr>
                <w:rFonts w:ascii="Times New Roman" w:hAnsi="Times New Roman"/>
                <w:sz w:val="22"/>
              </w:rPr>
              <w:t>image_file</w:t>
            </w:r>
          </w:p>
        </w:tc>
        <w:tc>
          <w:tcPr>
            <w:tcW w:type="dxa" w:w="2999"/>
            <w:shd w:fill="D6E4F0"/>
          </w:tcPr>
          <w:p>
            <w:pPr>
              <w:jc w:val="center"/>
            </w:pPr>
            <w:r>
              <w:rPr>
                <w:rFonts w:ascii="Times New Roman" w:hAnsi="Times New Roman"/>
                <w:sz w:val="22"/>
              </w:rPr>
              <w:t>string</w:t>
            </w:r>
          </w:p>
        </w:tc>
        <w:tc>
          <w:tcPr>
            <w:tcW w:type="dxa" w:w="2999"/>
            <w:shd w:fill="D6E4F0"/>
          </w:tcPr>
          <w:p>
            <w:pPr>
              <w:jc w:val="center"/>
            </w:pPr>
            <w:r>
              <w:rPr>
                <w:rFonts w:ascii="Times New Roman" w:hAnsi="Times New Roman"/>
                <w:sz w:val="22"/>
              </w:rPr>
              <w:t>Snapshot filename</w:t>
            </w:r>
          </w:p>
        </w:tc>
      </w:tr>
    </w:tbl>
    <w:p/>
    <w:p>
      <w:pPr>
        <w:jc w:val="center"/>
      </w:pPr>
      <w:r>
        <w:rPr>
          <w:rFonts w:ascii="Times New Roman" w:hAnsi="Times New Roman"/>
          <w:i/>
          <w:sz w:val="22"/>
        </w:rPr>
        <w:t>[Figure 3.4: JSON metadata storage schema]</w:t>
      </w:r>
    </w:p>
    <w:p>
      <w:pPr>
        <w:jc w:val="center"/>
      </w:pPr>
      <w:r>
        <w:rPr>
          <w:rFonts w:ascii="Times New Roman" w:hAnsi="Times New Roman"/>
          <w:b/>
          <w:i/>
          <w:sz w:val="20"/>
        </w:rPr>
        <w:t>Figure 3.4: JSON metadata storage schema</w:t>
      </w:r>
    </w:p>
    <w:p/>
    <w:p>
      <w:pPr>
        <w:ind w:firstLine="720"/>
        <w:jc w:val="both"/>
      </w:pPr>
      <w:r>
        <w:rPr>
          <w:rFonts w:ascii="Times New Roman" w:hAnsi="Times New Roman"/>
          <w:b w:val="0"/>
          <w:i w:val="0"/>
          <w:sz w:val="24"/>
        </w:rPr>
        <w:t>An optional PostgreSQL database backend is available via the psycopg3 adapter, configured with parameters including host (localhost), database name (detection), user (postgres), and port (5432). This enables centralised storage for multi-node deployments, though the JSON file approach remains the default for single-machine usage.</w:t>
      </w:r>
    </w:p>
    <w:p>
      <w:pPr>
        <w:pStyle w:val="Heading2"/>
      </w:pPr>
      <w:r>
        <w:t>3.6  User Interface Design</w:t>
      </w:r>
    </w:p>
    <w:p>
      <w:pPr>
        <w:ind w:firstLine="720"/>
        <w:jc w:val="both"/>
      </w:pPr>
      <w:r>
        <w:rPr>
          <w:rFonts w:ascii="Times New Roman" w:hAnsi="Times New Roman"/>
          <w:b w:val="0"/>
          <w:i w:val="0"/>
          <w:sz w:val="24"/>
        </w:rPr>
        <w:t>The dashboard GUI is built entirely in Python's Tkinter library and follows a dark-themed, dual-panel layout optimised for security operator workflows. The interface consists of the following regions:</w:t>
      </w:r>
    </w:p>
    <w:p>
      <w:pPr>
        <w:pStyle w:val="ListBullet"/>
        <w:ind w:left="720"/>
      </w:pPr>
      <w:r>
        <w:rPr>
          <w:rFonts w:ascii="Times New Roman" w:hAnsi="Times New Roman"/>
          <w:sz w:val="24"/>
        </w:rPr>
        <w:t>Top Bar: Application branding ("Weapon and Violence Detection System"), confidence threshold slider (0-100%), and a Start/Stop Detection toggle button.</w:t>
      </w:r>
    </w:p>
    <w:p>
      <w:pPr>
        <w:pStyle w:val="ListBullet"/>
        <w:ind w:left="720"/>
      </w:pPr>
      <w:r>
        <w:rPr>
          <w:rFonts w:ascii="Times New Roman" w:hAnsi="Times New Roman"/>
          <w:sz w:val="24"/>
        </w:rPr>
        <w:t>Left Panel (Live Stream): A full-width Canvas widget displaying the live camera feed with bounding-box overlays. A status badge shows pipeline state (PIPELINE PROCESSING / SUSPICIOUS EVENT / DETECTION PAUSED).</w:t>
      </w:r>
    </w:p>
    <w:p>
      <w:pPr>
        <w:pStyle w:val="ListBullet"/>
        <w:ind w:left="720"/>
      </w:pPr>
      <w:r>
        <w:rPr>
          <w:rFonts w:ascii="Times New Roman" w:hAnsi="Times New Roman"/>
          <w:sz w:val="24"/>
        </w:rPr>
        <w:t>Right Panel (Incident History): A scrollable list of detection records, each showing the event label, timestamp, tracking ID, confidence percentage, status (VERIFIED/PENDING/FALSE POSITIVE), and action buttons (View, Edit, Delete).</w:t>
      </w:r>
    </w:p>
    <w:p>
      <w:pPr>
        <w:pStyle w:val="ListBullet"/>
        <w:ind w:left="720"/>
      </w:pPr>
      <w:r>
        <w:rPr>
          <w:rFonts w:ascii="Times New Roman" w:hAnsi="Times New Roman"/>
          <w:sz w:val="24"/>
        </w:rPr>
        <w:t>Footer: Displays clip length, capture time, and operator notes for the currently selected incident.</w:t>
      </w:r>
    </w:p>
    <w:p>
      <w:pPr>
        <w:jc w:val="center"/>
      </w:pPr>
      <w:r>
        <w:rPr>
          <w:rFonts w:ascii="Times New Roman" w:hAnsi="Times New Roman"/>
          <w:i/>
          <w:sz w:val="22"/>
        </w:rPr>
        <w:t>[Figure 3.5: Dashboard GUI layout mockup]</w:t>
      </w:r>
    </w:p>
    <w:p>
      <w:pPr>
        <w:jc w:val="center"/>
      </w:pPr>
      <w:r>
        <w:rPr>
          <w:rFonts w:ascii="Times New Roman" w:hAnsi="Times New Roman"/>
          <w:b/>
          <w:i/>
          <w:sz w:val="20"/>
        </w:rPr>
        <w:t>Figure 3.5: Dashboard GUI layout mockup</w:t>
      </w:r>
    </w:p>
    <w:p/>
    <w:p>
      <w:r>
        <w:br w:type="page"/>
      </w:r>
    </w:p>
    <w:p>
      <w:pPr>
        <w:pStyle w:val="Heading1"/>
      </w:pPr>
      <w:r>
        <w:t>Chapter 4: Implementation</w:t>
      </w:r>
    </w:p>
    <w:p>
      <w:pPr>
        <w:pStyle w:val="Heading2"/>
      </w:pPr>
      <w:r>
        <w:t>4.1  Technology Stack</w:t>
      </w:r>
    </w:p>
    <w:p>
      <w:pPr>
        <w:ind w:firstLine="720"/>
        <w:jc w:val="both"/>
      </w:pPr>
      <w:r>
        <w:rPr>
          <w:rFonts w:ascii="Times New Roman" w:hAnsi="Times New Roman"/>
          <w:b w:val="0"/>
          <w:i w:val="0"/>
          <w:sz w:val="24"/>
        </w:rPr>
        <w:t>The AEGIS system is implemented entirely in Python and leverages the following open-source libraries and tools:</w:t>
      </w:r>
    </w:p>
    <w:p>
      <w:pPr>
        <w:jc w:val="center"/>
      </w:pPr>
      <w:r>
        <w:rPr>
          <w:rFonts w:ascii="Times New Roman" w:hAnsi="Times New Roman"/>
          <w:b/>
          <w:i/>
          <w:sz w:val="20"/>
        </w:rPr>
        <w:t>Table 3.1: Technology stack summary</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Technology</w:t>
            </w:r>
          </w:p>
        </w:tc>
        <w:tc>
          <w:tcPr>
            <w:tcW w:type="dxa" w:w="2999"/>
            <w:shd w:fill="1F4E79"/>
          </w:tcPr>
          <w:p>
            <w:pPr>
              <w:jc w:val="center"/>
            </w:pPr>
            <w:r>
              <w:rPr>
                <w:rFonts w:ascii="Times New Roman" w:hAnsi="Times New Roman"/>
                <w:b/>
                <w:color w:val="FFFFFF"/>
                <w:sz w:val="22"/>
              </w:rPr>
              <w:t>Version</w:t>
            </w:r>
          </w:p>
        </w:tc>
        <w:tc>
          <w:tcPr>
            <w:tcW w:type="dxa" w:w="2999"/>
            <w:shd w:fill="1F4E79"/>
          </w:tcPr>
          <w:p>
            <w:pPr>
              <w:jc w:val="center"/>
            </w:pPr>
            <w:r>
              <w:rPr>
                <w:rFonts w:ascii="Times New Roman" w:hAnsi="Times New Roman"/>
                <w:b/>
                <w:color w:val="FFFFFF"/>
                <w:sz w:val="22"/>
              </w:rPr>
              <w:t>Role</w:t>
            </w:r>
          </w:p>
        </w:tc>
      </w:tr>
      <w:tr>
        <w:tc>
          <w:tcPr>
            <w:tcW w:type="dxa" w:w="2999"/>
            <w:shd w:fill="D6E4F0"/>
          </w:tcPr>
          <w:p>
            <w:pPr>
              <w:jc w:val="center"/>
            </w:pPr>
            <w:r>
              <w:rPr>
                <w:rFonts w:ascii="Times New Roman" w:hAnsi="Times New Roman"/>
                <w:sz w:val="22"/>
              </w:rPr>
              <w:t>Python</w:t>
            </w:r>
          </w:p>
        </w:tc>
        <w:tc>
          <w:tcPr>
            <w:tcW w:type="dxa" w:w="2999"/>
            <w:shd w:fill="D6E4F0"/>
          </w:tcPr>
          <w:p>
            <w:pPr>
              <w:jc w:val="center"/>
            </w:pPr>
            <w:r>
              <w:rPr>
                <w:rFonts w:ascii="Times New Roman" w:hAnsi="Times New Roman"/>
                <w:sz w:val="22"/>
              </w:rPr>
              <w:t>3.12</w:t>
            </w:r>
          </w:p>
        </w:tc>
        <w:tc>
          <w:tcPr>
            <w:tcW w:type="dxa" w:w="2999"/>
            <w:shd w:fill="D6E4F0"/>
          </w:tcPr>
          <w:p>
            <w:pPr>
              <w:jc w:val="center"/>
            </w:pPr>
            <w:r>
              <w:rPr>
                <w:rFonts w:ascii="Times New Roman" w:hAnsi="Times New Roman"/>
                <w:sz w:val="22"/>
              </w:rPr>
              <w:t>Primary programming language</w:t>
            </w:r>
          </w:p>
        </w:tc>
      </w:tr>
      <w:tr>
        <w:tc>
          <w:tcPr>
            <w:tcW w:type="dxa" w:w="2999"/>
          </w:tcPr>
          <w:p>
            <w:pPr>
              <w:jc w:val="center"/>
            </w:pPr>
            <w:r>
              <w:rPr>
                <w:rFonts w:ascii="Times New Roman" w:hAnsi="Times New Roman"/>
                <w:sz w:val="22"/>
              </w:rPr>
              <w:t>Ultralytics (YOLOv8)</w:t>
            </w:r>
          </w:p>
        </w:tc>
        <w:tc>
          <w:tcPr>
            <w:tcW w:type="dxa" w:w="2999"/>
          </w:tcPr>
          <w:p>
            <w:pPr>
              <w:jc w:val="center"/>
            </w:pPr>
            <w:r>
              <w:rPr>
                <w:rFonts w:ascii="Times New Roman" w:hAnsi="Times New Roman"/>
                <w:sz w:val="22"/>
              </w:rPr>
              <w:t>&gt;= 8.0.0</w:t>
            </w:r>
          </w:p>
        </w:tc>
        <w:tc>
          <w:tcPr>
            <w:tcW w:type="dxa" w:w="2999"/>
          </w:tcPr>
          <w:p>
            <w:pPr>
              <w:jc w:val="center"/>
            </w:pPr>
            <w:r>
              <w:rPr>
                <w:rFonts w:ascii="Times New Roman" w:hAnsi="Times New Roman"/>
                <w:sz w:val="22"/>
              </w:rPr>
              <w:t>Object detection model training and inference</w:t>
            </w:r>
          </w:p>
        </w:tc>
      </w:tr>
      <w:tr>
        <w:tc>
          <w:tcPr>
            <w:tcW w:type="dxa" w:w="2999"/>
            <w:shd w:fill="D6E4F0"/>
          </w:tcPr>
          <w:p>
            <w:pPr>
              <w:jc w:val="center"/>
            </w:pPr>
            <w:r>
              <w:rPr>
                <w:rFonts w:ascii="Times New Roman" w:hAnsi="Times New Roman"/>
                <w:sz w:val="22"/>
              </w:rPr>
              <w:t>OpenCV (cv2)</w:t>
            </w:r>
          </w:p>
        </w:tc>
        <w:tc>
          <w:tcPr>
            <w:tcW w:type="dxa" w:w="2999"/>
            <w:shd w:fill="D6E4F0"/>
          </w:tcPr>
          <w:p>
            <w:pPr>
              <w:jc w:val="center"/>
            </w:pPr>
            <w:r>
              <w:rPr>
                <w:rFonts w:ascii="Times New Roman" w:hAnsi="Times New Roman"/>
                <w:sz w:val="22"/>
              </w:rPr>
              <w:t>&gt;= 4.8.0</w:t>
            </w:r>
          </w:p>
        </w:tc>
        <w:tc>
          <w:tcPr>
            <w:tcW w:type="dxa" w:w="2999"/>
            <w:shd w:fill="D6E4F0"/>
          </w:tcPr>
          <w:p>
            <w:pPr>
              <w:jc w:val="center"/>
            </w:pPr>
            <w:r>
              <w:rPr>
                <w:rFonts w:ascii="Times New Roman" w:hAnsi="Times New Roman"/>
                <w:sz w:val="22"/>
              </w:rPr>
              <w:t>Video capture, frame processing, image I/O</w:t>
            </w:r>
          </w:p>
        </w:tc>
      </w:tr>
      <w:tr>
        <w:tc>
          <w:tcPr>
            <w:tcW w:type="dxa" w:w="2999"/>
          </w:tcPr>
          <w:p>
            <w:pPr>
              <w:jc w:val="center"/>
            </w:pPr>
            <w:r>
              <w:rPr>
                <w:rFonts w:ascii="Times New Roman" w:hAnsi="Times New Roman"/>
                <w:sz w:val="22"/>
              </w:rPr>
              <w:t>Tkinter</w:t>
            </w:r>
          </w:p>
        </w:tc>
        <w:tc>
          <w:tcPr>
            <w:tcW w:type="dxa" w:w="2999"/>
          </w:tcPr>
          <w:p>
            <w:pPr>
              <w:jc w:val="center"/>
            </w:pPr>
            <w:r>
              <w:rPr>
                <w:rFonts w:ascii="Times New Roman" w:hAnsi="Times New Roman"/>
                <w:sz w:val="22"/>
              </w:rPr>
              <w:t>Built-in</w:t>
            </w:r>
          </w:p>
        </w:tc>
        <w:tc>
          <w:tcPr>
            <w:tcW w:type="dxa" w:w="2999"/>
          </w:tcPr>
          <w:p>
            <w:pPr>
              <w:jc w:val="center"/>
            </w:pPr>
            <w:r>
              <w:rPr>
                <w:rFonts w:ascii="Times New Roman" w:hAnsi="Times New Roman"/>
                <w:sz w:val="22"/>
              </w:rPr>
              <w:t>Desktop GUI framework</w:t>
            </w:r>
          </w:p>
        </w:tc>
      </w:tr>
      <w:tr>
        <w:tc>
          <w:tcPr>
            <w:tcW w:type="dxa" w:w="2999"/>
            <w:shd w:fill="D6E4F0"/>
          </w:tcPr>
          <w:p>
            <w:pPr>
              <w:jc w:val="center"/>
            </w:pPr>
            <w:r>
              <w:rPr>
                <w:rFonts w:ascii="Times New Roman" w:hAnsi="Times New Roman"/>
                <w:sz w:val="22"/>
              </w:rPr>
              <w:t>Roboflow</w:t>
            </w:r>
          </w:p>
        </w:tc>
        <w:tc>
          <w:tcPr>
            <w:tcW w:type="dxa" w:w="2999"/>
            <w:shd w:fill="D6E4F0"/>
          </w:tcPr>
          <w:p>
            <w:pPr>
              <w:jc w:val="center"/>
            </w:pPr>
            <w:r>
              <w:rPr>
                <w:rFonts w:ascii="Times New Roman" w:hAnsi="Times New Roman"/>
                <w:sz w:val="22"/>
              </w:rPr>
              <w:t>&gt;= 1.1.0</w:t>
            </w:r>
          </w:p>
        </w:tc>
        <w:tc>
          <w:tcPr>
            <w:tcW w:type="dxa" w:w="2999"/>
            <w:shd w:fill="D6E4F0"/>
          </w:tcPr>
          <w:p>
            <w:pPr>
              <w:jc w:val="center"/>
            </w:pPr>
            <w:r>
              <w:rPr>
                <w:rFonts w:ascii="Times New Roman" w:hAnsi="Times New Roman"/>
                <w:sz w:val="22"/>
              </w:rPr>
              <w:t>Dataset hosting and model training platform</w:t>
            </w:r>
          </w:p>
        </w:tc>
      </w:tr>
      <w:tr>
        <w:tc>
          <w:tcPr>
            <w:tcW w:type="dxa" w:w="2999"/>
          </w:tcPr>
          <w:p>
            <w:pPr>
              <w:jc w:val="center"/>
            </w:pPr>
            <w:r>
              <w:rPr>
                <w:rFonts w:ascii="Times New Roman" w:hAnsi="Times New Roman"/>
                <w:sz w:val="22"/>
              </w:rPr>
              <w:t>psycopg3</w:t>
            </w:r>
          </w:p>
        </w:tc>
        <w:tc>
          <w:tcPr>
            <w:tcW w:type="dxa" w:w="2999"/>
          </w:tcPr>
          <w:p>
            <w:pPr>
              <w:jc w:val="center"/>
            </w:pPr>
            <w:r>
              <w:rPr>
                <w:rFonts w:ascii="Times New Roman" w:hAnsi="Times New Roman"/>
                <w:sz w:val="22"/>
              </w:rPr>
              <w:t>&gt;= 3.1.0</w:t>
            </w:r>
          </w:p>
        </w:tc>
        <w:tc>
          <w:tcPr>
            <w:tcW w:type="dxa" w:w="2999"/>
          </w:tcPr>
          <w:p>
            <w:pPr>
              <w:jc w:val="center"/>
            </w:pPr>
            <w:r>
              <w:rPr>
                <w:rFonts w:ascii="Times New Roman" w:hAnsi="Times New Roman"/>
                <w:sz w:val="22"/>
              </w:rPr>
              <w:t>Optional PostgreSQL database adapter</w:t>
            </w:r>
          </w:p>
        </w:tc>
      </w:tr>
      <w:tr>
        <w:tc>
          <w:tcPr>
            <w:tcW w:type="dxa" w:w="2999"/>
            <w:shd w:fill="D6E4F0"/>
          </w:tcPr>
          <w:p>
            <w:pPr>
              <w:jc w:val="center"/>
            </w:pPr>
            <w:r>
              <w:rPr>
                <w:rFonts w:ascii="Times New Roman" w:hAnsi="Times New Roman"/>
                <w:sz w:val="22"/>
              </w:rPr>
              <w:t>Android IP Webcam</w:t>
            </w:r>
          </w:p>
        </w:tc>
        <w:tc>
          <w:tcPr>
            <w:tcW w:type="dxa" w:w="2999"/>
            <w:shd w:fill="D6E4F0"/>
          </w:tcPr>
          <w:p>
            <w:pPr>
              <w:jc w:val="center"/>
            </w:pPr>
            <w:r>
              <w:rPr>
                <w:rFonts w:ascii="Times New Roman" w:hAnsi="Times New Roman"/>
                <w:sz w:val="22"/>
              </w:rPr>
              <w:t>Latest</w:t>
            </w:r>
          </w:p>
        </w:tc>
        <w:tc>
          <w:tcPr>
            <w:tcW w:type="dxa" w:w="2999"/>
            <w:shd w:fill="D6E4F0"/>
          </w:tcPr>
          <w:p>
            <w:pPr>
              <w:jc w:val="center"/>
            </w:pPr>
            <w:r>
              <w:rPr>
                <w:rFonts w:ascii="Times New Roman" w:hAnsi="Times New Roman"/>
                <w:sz w:val="22"/>
              </w:rPr>
              <w:t>Wi-Fi camera source (HTTP server)</w:t>
            </w:r>
          </w:p>
        </w:tc>
      </w:tr>
    </w:tbl>
    <w:p/>
    <w:p>
      <w:pPr>
        <w:pStyle w:val="Heading2"/>
      </w:pPr>
      <w:r>
        <w:t>4.2  Development Environment Setup</w:t>
      </w:r>
    </w:p>
    <w:p>
      <w:pPr>
        <w:ind w:firstLine="720"/>
        <w:jc w:val="both"/>
      </w:pPr>
      <w:r>
        <w:rPr>
          <w:rFonts w:ascii="Times New Roman" w:hAnsi="Times New Roman"/>
          <w:b w:val="0"/>
          <w:i w:val="0"/>
          <w:sz w:val="24"/>
        </w:rPr>
        <w:t>The development environment is configured using a Python virtual environment to ensure dependency isolation. The setup process follows these steps:</w:t>
      </w:r>
    </w:p>
    <w:p>
      <w:r>
        <w:rPr>
          <w:rFonts w:ascii="Times New Roman" w:hAnsi="Times New Roman"/>
          <w:b/>
          <w:sz w:val="24"/>
        </w:rPr>
        <w:t xml:space="preserve">1. </w:t>
      </w:r>
      <w:r>
        <w:rPr>
          <w:rFonts w:ascii="Times New Roman" w:hAnsi="Times New Roman"/>
          <w:sz w:val="24"/>
        </w:rPr>
        <w:t>Create and activate a virtual environment: python3 -m venv .venv &amp;&amp; source .venv/bin/activate</w:t>
      </w:r>
    </w:p>
    <w:p>
      <w:r>
        <w:rPr>
          <w:rFonts w:ascii="Times New Roman" w:hAnsi="Times New Roman"/>
          <w:b/>
          <w:sz w:val="24"/>
        </w:rPr>
        <w:t xml:space="preserve">2. </w:t>
      </w:r>
      <w:r>
        <w:rPr>
          <w:rFonts w:ascii="Times New Roman" w:hAnsi="Times New Roman"/>
          <w:sz w:val="24"/>
        </w:rPr>
        <w:t>Install dependencies: pip install -r requirements.txt (installs opencv-python, ultralytics, roboflow, psycopg[binary])</w:t>
      </w:r>
    </w:p>
    <w:p>
      <w:r>
        <w:rPr>
          <w:rFonts w:ascii="Times New Roman" w:hAnsi="Times New Roman"/>
          <w:b/>
          <w:sz w:val="24"/>
        </w:rPr>
        <w:t xml:space="preserve">3. </w:t>
      </w:r>
      <w:r>
        <w:rPr>
          <w:rFonts w:ascii="Times New Roman" w:hAnsi="Times New Roman"/>
          <w:sz w:val="24"/>
        </w:rPr>
        <w:t>Download the pre-trained YOLOv8 nano model: yolov8n.pt (serves as the base for fine-tuning)</w:t>
      </w:r>
    </w:p>
    <w:p>
      <w:r>
        <w:rPr>
          <w:rFonts w:ascii="Times New Roman" w:hAnsi="Times New Roman"/>
          <w:b/>
          <w:sz w:val="24"/>
        </w:rPr>
        <w:t xml:space="preserve">4. </w:t>
      </w:r>
      <w:r>
        <w:rPr>
          <w:rFonts w:ascii="Times New Roman" w:hAnsi="Times New Roman"/>
          <w:sz w:val="24"/>
        </w:rPr>
        <w:t>Connect the Android device: Install IP Webcam from Google Play, start the server, and note the IP address (e.g., 192.168.150.47:8080)</w:t>
      </w:r>
    </w:p>
    <w:p>
      <w:r>
        <w:rPr>
          <w:rFonts w:ascii="Times New Roman" w:hAnsi="Times New Roman"/>
          <w:b/>
          <w:sz w:val="24"/>
        </w:rPr>
        <w:t xml:space="preserve">5. </w:t>
      </w:r>
      <w:r>
        <w:rPr>
          <w:rFonts w:ascii="Times New Roman" w:hAnsi="Times New Roman"/>
          <w:sz w:val="24"/>
        </w:rPr>
        <w:t>Run the application: python3 main.py 192.168.150.47:8080 --detect-all</w:t>
      </w:r>
    </w:p>
    <w:p>
      <w:pPr>
        <w:pStyle w:val="Heading2"/>
      </w:pPr>
      <w:r>
        <w:t>4.3  Model Training Workflow</w:t>
      </w:r>
    </w:p>
    <w:p>
      <w:pPr>
        <w:ind w:firstLine="720"/>
        <w:jc w:val="both"/>
      </w:pPr>
      <w:r>
        <w:rPr>
          <w:rFonts w:ascii="Times New Roman" w:hAnsi="Times New Roman"/>
          <w:b w:val="0"/>
          <w:i w:val="0"/>
          <w:sz w:val="24"/>
        </w:rPr>
        <w:t>The weapon and fight detection models are trained using a two-stage process involving Roboflow and the YOLOv8 CLI.</w:t>
      </w:r>
    </w:p>
    <w:p>
      <w:pPr>
        <w:jc w:val="both"/>
      </w:pPr>
      <w:r>
        <w:rPr>
          <w:rFonts w:ascii="Times New Roman" w:hAnsi="Times New Roman"/>
          <w:b/>
          <w:i w:val="0"/>
          <w:sz w:val="24"/>
        </w:rPr>
        <w:t>Stage 1: Dataset Preparation</w:t>
      </w:r>
    </w:p>
    <w:p>
      <w:pPr>
        <w:ind w:firstLine="720"/>
        <w:jc w:val="both"/>
      </w:pPr>
      <w:r>
        <w:rPr>
          <w:rFonts w:ascii="Times New Roman" w:hAnsi="Times New Roman"/>
          <w:b w:val="0"/>
          <w:i w:val="0"/>
          <w:sz w:val="24"/>
        </w:rPr>
        <w:t>Datasets were sourced from Roboflow, a cloud-based computer vision platform that provides dataset labelling, augmentation, and versioning services. The weapon detection dataset (weapon-detection-f1lih-i39ne) contains annotated images of five weapon classes. The fight detection dataset (fight-detection-cdebd-det6d) contains annotated frames of fight and non-fight scenarios. Both datasets are licensed under CC BY 4.0 and are downloaded in YOLOv8 format using the Roboflow Python SDK.</w:t>
      </w:r>
    </w:p>
    <w:p>
      <w:pPr>
        <w:jc w:val="both"/>
      </w:pPr>
      <w:r>
        <w:rPr>
          <w:rFonts w:ascii="Times New Roman" w:hAnsi="Times New Roman"/>
          <w:b/>
          <w:i w:val="0"/>
          <w:sz w:val="24"/>
        </w:rPr>
        <w:t>Stage 2: Fine-Tuning</w:t>
      </w:r>
    </w:p>
    <w:p>
      <w:pPr>
        <w:ind w:firstLine="720"/>
        <w:jc w:val="both"/>
      </w:pPr>
      <w:r>
        <w:rPr>
          <w:rFonts w:ascii="Times New Roman" w:hAnsi="Times New Roman"/>
          <w:b w:val="0"/>
          <w:i w:val="0"/>
          <w:sz w:val="24"/>
        </w:rPr>
        <w:t>The YOLOv8-nano model (yolov8n.pt) is fine-tuned on each custom dataset using the following training command:</w:t>
      </w:r>
    </w:p>
    <w:p>
      <w:pPr>
        <w:ind w:left="720"/>
      </w:pPr>
      <w:r>
        <w:rPr>
          <w:rFonts w:ascii="Courier New" w:hAnsi="Courier New"/>
          <w:b/>
          <w:sz w:val="20"/>
        </w:rPr>
        <w:t>yolo task=detect model=yolov8n.pt data=data.yaml epochs=20 imgsz=640</w:t>
      </w:r>
    </w:p>
    <w:p>
      <w:pPr>
        <w:ind w:firstLine="720"/>
        <w:jc w:val="both"/>
      </w:pPr>
      <w:r>
        <w:rPr>
          <w:rFonts w:ascii="Times New Roman" w:hAnsi="Times New Roman"/>
          <w:b w:val="0"/>
          <w:i w:val="0"/>
          <w:sz w:val="24"/>
        </w:rPr>
        <w:t>Key training parameters include 20 epochs (sufficient for fine-tuning on pre-trained weights), image size of 640px, and default learning rate scheduling. The trained weights are saved to runs/detect/train/weights/best.pt for deployment.</w:t>
      </w:r>
    </w:p>
    <w:p>
      <w:pPr>
        <w:jc w:val="center"/>
      </w:pPr>
      <w:r>
        <w:rPr>
          <w:rFonts w:ascii="Times New Roman" w:hAnsi="Times New Roman"/>
          <w:b/>
          <w:i/>
          <w:sz w:val="20"/>
        </w:rPr>
        <w:t>Table 4.1: Weapon detection model class mapping</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Class ID</w:t>
            </w:r>
          </w:p>
        </w:tc>
        <w:tc>
          <w:tcPr>
            <w:tcW w:type="dxa" w:w="2999"/>
            <w:shd w:fill="1F4E79"/>
          </w:tcPr>
          <w:p>
            <w:pPr>
              <w:jc w:val="center"/>
            </w:pPr>
            <w:r>
              <w:rPr>
                <w:rFonts w:ascii="Times New Roman" w:hAnsi="Times New Roman"/>
                <w:b/>
                <w:color w:val="FFFFFF"/>
                <w:sz w:val="22"/>
              </w:rPr>
              <w:t>Class Name</w:t>
            </w:r>
          </w:p>
        </w:tc>
        <w:tc>
          <w:tcPr>
            <w:tcW w:type="dxa" w:w="2999"/>
            <w:shd w:fill="1F4E79"/>
          </w:tcPr>
          <w:p>
            <w:pPr>
              <w:jc w:val="center"/>
            </w:pPr>
            <w:r>
              <w:rPr>
                <w:rFonts w:ascii="Times New Roman" w:hAnsi="Times New Roman"/>
                <w:b/>
                <w:color w:val="FFFFFF"/>
                <w:sz w:val="22"/>
              </w:rPr>
              <w:t>Description</w:t>
            </w:r>
          </w:p>
        </w:tc>
      </w:tr>
      <w:tr>
        <w:tc>
          <w:tcPr>
            <w:tcW w:type="dxa" w:w="2999"/>
            <w:shd w:fill="D6E4F0"/>
          </w:tcPr>
          <w:p>
            <w:pPr>
              <w:jc w:val="center"/>
            </w:pPr>
            <w:r>
              <w:rPr>
                <w:rFonts w:ascii="Times New Roman" w:hAnsi="Times New Roman"/>
                <w:sz w:val="22"/>
              </w:rPr>
              <w:t>0</w:t>
            </w:r>
          </w:p>
        </w:tc>
        <w:tc>
          <w:tcPr>
            <w:tcW w:type="dxa" w:w="2999"/>
            <w:shd w:fill="D6E4F0"/>
          </w:tcPr>
          <w:p>
            <w:pPr>
              <w:jc w:val="center"/>
            </w:pPr>
            <w:r>
              <w:rPr>
                <w:rFonts w:ascii="Times New Roman" w:hAnsi="Times New Roman"/>
                <w:sz w:val="22"/>
              </w:rPr>
              <w:t>Grenade</w:t>
            </w:r>
          </w:p>
        </w:tc>
        <w:tc>
          <w:tcPr>
            <w:tcW w:type="dxa" w:w="2999"/>
            <w:shd w:fill="D6E4F0"/>
          </w:tcPr>
          <w:p>
            <w:pPr>
              <w:jc w:val="center"/>
            </w:pPr>
            <w:r>
              <w:rPr>
                <w:rFonts w:ascii="Times New Roman" w:hAnsi="Times New Roman"/>
                <w:sz w:val="22"/>
              </w:rPr>
              <w:t>Handheld or launched explosive devices</w:t>
            </w:r>
          </w:p>
        </w:tc>
      </w:tr>
      <w:tr>
        <w:tc>
          <w:tcPr>
            <w:tcW w:type="dxa" w:w="2999"/>
          </w:tcPr>
          <w:p>
            <w:pPr>
              <w:jc w:val="center"/>
            </w:pPr>
            <w:r>
              <w:rPr>
                <w:rFonts w:ascii="Times New Roman" w:hAnsi="Times New Roman"/>
                <w:sz w:val="22"/>
              </w:rPr>
              <w:t>1</w:t>
            </w:r>
          </w:p>
        </w:tc>
        <w:tc>
          <w:tcPr>
            <w:tcW w:type="dxa" w:w="2999"/>
          </w:tcPr>
          <w:p>
            <w:pPr>
              <w:jc w:val="center"/>
            </w:pPr>
            <w:r>
              <w:rPr>
                <w:rFonts w:ascii="Times New Roman" w:hAnsi="Times New Roman"/>
                <w:sz w:val="22"/>
              </w:rPr>
              <w:t>Knife</w:t>
            </w:r>
          </w:p>
        </w:tc>
        <w:tc>
          <w:tcPr>
            <w:tcW w:type="dxa" w:w="2999"/>
          </w:tcPr>
          <w:p>
            <w:pPr>
              <w:jc w:val="center"/>
            </w:pPr>
            <w:r>
              <w:rPr>
                <w:rFonts w:ascii="Times New Roman" w:hAnsi="Times New Roman"/>
                <w:sz w:val="22"/>
              </w:rPr>
              <w:t>Bladed weapons including kitchen and tactical knives</w:t>
            </w:r>
          </w:p>
        </w:tc>
      </w:tr>
      <w:tr>
        <w:tc>
          <w:tcPr>
            <w:tcW w:type="dxa" w:w="2999"/>
            <w:shd w:fill="D6E4F0"/>
          </w:tcPr>
          <w:p>
            <w:pPr>
              <w:jc w:val="center"/>
            </w:pPr>
            <w:r>
              <w:rPr>
                <w:rFonts w:ascii="Times New Roman" w:hAnsi="Times New Roman"/>
                <w:sz w:val="22"/>
              </w:rPr>
              <w:t>2</w:t>
            </w:r>
          </w:p>
        </w:tc>
        <w:tc>
          <w:tcPr>
            <w:tcW w:type="dxa" w:w="2999"/>
            <w:shd w:fill="D6E4F0"/>
          </w:tcPr>
          <w:p>
            <w:pPr>
              <w:jc w:val="center"/>
            </w:pPr>
            <w:r>
              <w:rPr>
                <w:rFonts w:ascii="Times New Roman" w:hAnsi="Times New Roman"/>
                <w:sz w:val="22"/>
              </w:rPr>
              <w:t>Missile</w:t>
            </w:r>
          </w:p>
        </w:tc>
        <w:tc>
          <w:tcPr>
            <w:tcW w:type="dxa" w:w="2999"/>
            <w:shd w:fill="D6E4F0"/>
          </w:tcPr>
          <w:p>
            <w:pPr>
              <w:jc w:val="center"/>
            </w:pPr>
            <w:r>
              <w:rPr>
                <w:rFonts w:ascii="Times New Roman" w:hAnsi="Times New Roman"/>
                <w:sz w:val="22"/>
              </w:rPr>
              <w:t>Projectile-based weapons including rockets</w:t>
            </w:r>
          </w:p>
        </w:tc>
      </w:tr>
      <w:tr>
        <w:tc>
          <w:tcPr>
            <w:tcW w:type="dxa" w:w="2999"/>
          </w:tcPr>
          <w:p>
            <w:pPr>
              <w:jc w:val="center"/>
            </w:pPr>
            <w:r>
              <w:rPr>
                <w:rFonts w:ascii="Times New Roman" w:hAnsi="Times New Roman"/>
                <w:sz w:val="22"/>
              </w:rPr>
              <w:t>3</w:t>
            </w:r>
          </w:p>
        </w:tc>
        <w:tc>
          <w:tcPr>
            <w:tcW w:type="dxa" w:w="2999"/>
          </w:tcPr>
          <w:p>
            <w:pPr>
              <w:jc w:val="center"/>
            </w:pPr>
            <w:r>
              <w:rPr>
                <w:rFonts w:ascii="Times New Roman" w:hAnsi="Times New Roman"/>
                <w:sz w:val="22"/>
              </w:rPr>
              <w:t>Pistol</w:t>
            </w:r>
          </w:p>
        </w:tc>
        <w:tc>
          <w:tcPr>
            <w:tcW w:type="dxa" w:w="2999"/>
          </w:tcPr>
          <w:p>
            <w:pPr>
              <w:jc w:val="center"/>
            </w:pPr>
            <w:r>
              <w:rPr>
                <w:rFonts w:ascii="Times New Roman" w:hAnsi="Times New Roman"/>
                <w:sz w:val="22"/>
              </w:rPr>
              <w:t>Handheld firearms including handguns and revolvers</w:t>
            </w:r>
          </w:p>
        </w:tc>
      </w:tr>
      <w:tr>
        <w:tc>
          <w:tcPr>
            <w:tcW w:type="dxa" w:w="2999"/>
            <w:shd w:fill="D6E4F0"/>
          </w:tcPr>
          <w:p>
            <w:pPr>
              <w:jc w:val="center"/>
            </w:pPr>
            <w:r>
              <w:rPr>
                <w:rFonts w:ascii="Times New Roman" w:hAnsi="Times New Roman"/>
                <w:sz w:val="22"/>
              </w:rPr>
              <w:t>4</w:t>
            </w:r>
          </w:p>
        </w:tc>
        <w:tc>
          <w:tcPr>
            <w:tcW w:type="dxa" w:w="2999"/>
            <w:shd w:fill="D6E4F0"/>
          </w:tcPr>
          <w:p>
            <w:pPr>
              <w:jc w:val="center"/>
            </w:pPr>
            <w:r>
              <w:rPr>
                <w:rFonts w:ascii="Times New Roman" w:hAnsi="Times New Roman"/>
                <w:sz w:val="22"/>
              </w:rPr>
              <w:t>Rifle</w:t>
            </w:r>
          </w:p>
        </w:tc>
        <w:tc>
          <w:tcPr>
            <w:tcW w:type="dxa" w:w="2999"/>
            <w:shd w:fill="D6E4F0"/>
          </w:tcPr>
          <w:p>
            <w:pPr>
              <w:jc w:val="center"/>
            </w:pPr>
            <w:r>
              <w:rPr>
                <w:rFonts w:ascii="Times New Roman" w:hAnsi="Times New Roman"/>
                <w:sz w:val="22"/>
              </w:rPr>
              <w:t>Long-barrel firearms including automatic rifles</w:t>
            </w:r>
          </w:p>
        </w:tc>
      </w:tr>
    </w:tbl>
    <w:p/>
    <w:p>
      <w:pPr>
        <w:jc w:val="center"/>
      </w:pPr>
      <w:r>
        <w:rPr>
          <w:rFonts w:ascii="Times New Roman" w:hAnsi="Times New Roman"/>
          <w:b/>
          <w:i/>
          <w:sz w:val="20"/>
        </w:rPr>
        <w:t>Table 4.2: Fight detection model class mapping</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Class ID</w:t>
            </w:r>
          </w:p>
        </w:tc>
        <w:tc>
          <w:tcPr>
            <w:tcW w:type="dxa" w:w="2999"/>
            <w:shd w:fill="1F4E79"/>
          </w:tcPr>
          <w:p>
            <w:pPr>
              <w:jc w:val="center"/>
            </w:pPr>
            <w:r>
              <w:rPr>
                <w:rFonts w:ascii="Times New Roman" w:hAnsi="Times New Roman"/>
                <w:b/>
                <w:color w:val="FFFFFF"/>
                <w:sz w:val="22"/>
              </w:rPr>
              <w:t>Class Name</w:t>
            </w:r>
          </w:p>
        </w:tc>
        <w:tc>
          <w:tcPr>
            <w:tcW w:type="dxa" w:w="2999"/>
            <w:shd w:fill="1F4E79"/>
          </w:tcPr>
          <w:p>
            <w:pPr>
              <w:jc w:val="center"/>
            </w:pPr>
            <w:r>
              <w:rPr>
                <w:rFonts w:ascii="Times New Roman" w:hAnsi="Times New Roman"/>
                <w:b/>
                <w:color w:val="FFFFFF"/>
                <w:sz w:val="22"/>
              </w:rPr>
              <w:t>Description</w:t>
            </w:r>
          </w:p>
        </w:tc>
      </w:tr>
      <w:tr>
        <w:tc>
          <w:tcPr>
            <w:tcW w:type="dxa" w:w="2999"/>
            <w:shd w:fill="D6E4F0"/>
          </w:tcPr>
          <w:p>
            <w:pPr>
              <w:jc w:val="center"/>
            </w:pPr>
            <w:r>
              <w:rPr>
                <w:rFonts w:ascii="Times New Roman" w:hAnsi="Times New Roman"/>
                <w:sz w:val="22"/>
              </w:rPr>
              <w:t>0</w:t>
            </w:r>
          </w:p>
        </w:tc>
        <w:tc>
          <w:tcPr>
            <w:tcW w:type="dxa" w:w="2999"/>
            <w:shd w:fill="D6E4F0"/>
          </w:tcPr>
          <w:p>
            <w:pPr>
              <w:jc w:val="center"/>
            </w:pPr>
            <w:r>
              <w:rPr>
                <w:rFonts w:ascii="Times New Roman" w:hAnsi="Times New Roman"/>
                <w:sz w:val="22"/>
              </w:rPr>
              <w:t>Fight</w:t>
            </w:r>
          </w:p>
        </w:tc>
        <w:tc>
          <w:tcPr>
            <w:tcW w:type="dxa" w:w="2999"/>
            <w:shd w:fill="D6E4F0"/>
          </w:tcPr>
          <w:p>
            <w:pPr>
              <w:jc w:val="center"/>
            </w:pPr>
            <w:r>
              <w:rPr>
                <w:rFonts w:ascii="Times New Roman" w:hAnsi="Times New Roman"/>
                <w:sz w:val="22"/>
              </w:rPr>
              <w:t>Physical altercation between two or more individuals</w:t>
            </w:r>
          </w:p>
        </w:tc>
      </w:tr>
      <w:tr>
        <w:tc>
          <w:tcPr>
            <w:tcW w:type="dxa" w:w="2999"/>
          </w:tcPr>
          <w:p>
            <w:pPr>
              <w:jc w:val="center"/>
            </w:pPr>
            <w:r>
              <w:rPr>
                <w:rFonts w:ascii="Times New Roman" w:hAnsi="Times New Roman"/>
                <w:sz w:val="22"/>
              </w:rPr>
              <w:t>1</w:t>
            </w:r>
          </w:p>
        </w:tc>
        <w:tc>
          <w:tcPr>
            <w:tcW w:type="dxa" w:w="2999"/>
          </w:tcPr>
          <w:p>
            <w:pPr>
              <w:jc w:val="center"/>
            </w:pPr>
            <w:r>
              <w:rPr>
                <w:rFonts w:ascii="Times New Roman" w:hAnsi="Times New Roman"/>
                <w:sz w:val="22"/>
              </w:rPr>
              <w:t>Non-Fight</w:t>
            </w:r>
          </w:p>
        </w:tc>
        <w:tc>
          <w:tcPr>
            <w:tcW w:type="dxa" w:w="2999"/>
          </w:tcPr>
          <w:p>
            <w:pPr>
              <w:jc w:val="center"/>
            </w:pPr>
            <w:r>
              <w:rPr>
                <w:rFonts w:ascii="Times New Roman" w:hAnsi="Times New Roman"/>
                <w:sz w:val="22"/>
              </w:rPr>
              <w:t>Normal non-violent human interaction</w:t>
            </w:r>
          </w:p>
        </w:tc>
      </w:tr>
    </w:tbl>
    <w:p/>
    <w:p>
      <w:pPr>
        <w:jc w:val="center"/>
      </w:pPr>
      <w:r>
        <w:rPr>
          <w:rFonts w:ascii="Times New Roman" w:hAnsi="Times New Roman"/>
          <w:i/>
          <w:sz w:val="22"/>
        </w:rPr>
        <w:t>[Figure 4.1: Model training workflow pipeline]</w:t>
      </w:r>
    </w:p>
    <w:p>
      <w:pPr>
        <w:jc w:val="center"/>
      </w:pPr>
      <w:r>
        <w:rPr>
          <w:rFonts w:ascii="Times New Roman" w:hAnsi="Times New Roman"/>
          <w:b/>
          <w:i/>
          <w:sz w:val="20"/>
        </w:rPr>
        <w:t>Figure 4.1: Model training workflow pipeline</w:t>
      </w:r>
    </w:p>
    <w:p/>
    <w:p>
      <w:pPr>
        <w:pStyle w:val="Heading2"/>
      </w:pPr>
      <w:r>
        <w:t>4.4  Core Classes and Modules</w:t>
      </w:r>
    </w:p>
    <w:p>
      <w:pPr>
        <w:ind w:firstLine="720"/>
        <w:jc w:val="both"/>
      </w:pPr>
      <w:r>
        <w:rPr>
          <w:rFonts w:ascii="Times New Roman" w:hAnsi="Times New Roman"/>
          <w:b w:val="0"/>
          <w:i w:val="0"/>
          <w:sz w:val="24"/>
        </w:rPr>
        <w:t>The entire application is contained in a single file, main.py (approximately 1,930 lines), which integrates the UI, camera stream, detection logic, and incident history. The key classes are described below.</w:t>
      </w:r>
    </w:p>
    <w:p>
      <w:pPr>
        <w:jc w:val="both"/>
      </w:pPr>
      <w:r>
        <w:rPr>
          <w:rFonts w:ascii="Times New Roman" w:hAnsi="Times New Roman"/>
          <w:b/>
          <w:i w:val="0"/>
          <w:sz w:val="24"/>
        </w:rPr>
        <w:t>ModelConfig and AppConfig</w:t>
      </w:r>
    </w:p>
    <w:p>
      <w:pPr>
        <w:ind w:firstLine="720"/>
        <w:jc w:val="both"/>
      </w:pPr>
      <w:r>
        <w:rPr>
          <w:rFonts w:ascii="Times New Roman" w:hAnsi="Times New Roman"/>
          <w:b w:val="0"/>
          <w:i w:val="0"/>
          <w:sz w:val="24"/>
        </w:rPr>
        <w:t>ModelConfig is a Python dataclass that encapsulates a single detection model's runtime parameters: name (weapon/fight), enabled flag, model_path (path to the .pt weights file), labels (set of class names to detect), and colour (BGR tuple for bounding-box rendering). AppConfig aggregates global settings including confidence threshold, alert directory and cooldown, image size, processing interval, stream dimensions, and a list of ModelConfig objects.</w:t>
      </w:r>
    </w:p>
    <w:p>
      <w:pPr>
        <w:jc w:val="both"/>
      </w:pPr>
      <w:r>
        <w:rPr>
          <w:rFonts w:ascii="Times New Roman" w:hAnsi="Times New Roman"/>
          <w:b/>
          <w:i w:val="0"/>
          <w:sz w:val="24"/>
        </w:rPr>
        <w:t>StreamController</w:t>
      </w:r>
    </w:p>
    <w:p>
      <w:pPr>
        <w:ind w:firstLine="720"/>
        <w:jc w:val="both"/>
      </w:pPr>
      <w:r>
        <w:rPr>
          <w:rFonts w:ascii="Times New Roman" w:hAnsi="Times New Roman"/>
          <w:b w:val="0"/>
          <w:i w:val="0"/>
          <w:sz w:val="24"/>
        </w:rPr>
        <w:t>StreamController is the central orchestrator for camera and detection management. On start(), it opens a cv2.VideoCapture connection to the IP webcam's /video endpoint, spawns a capture daemon thread (capture_latest_frames), and optionally spawns a detection daemon thread (detect_latest_frames). Thread-safe access to the current frame and detection results is provided via SharedFrame and DetectionState dataclasses, both protected by threading.Lock objects.</w:t>
      </w:r>
    </w:p>
    <w:p>
      <w:pPr>
        <w:jc w:val="both"/>
      </w:pPr>
      <w:r>
        <w:rPr>
          <w:rFonts w:ascii="Times New Roman" w:hAnsi="Times New Roman"/>
          <w:b/>
          <w:i w:val="0"/>
          <w:sz w:val="24"/>
        </w:rPr>
        <w:t>DetectionHistoryRepository</w:t>
      </w:r>
    </w:p>
    <w:p>
      <w:pPr>
        <w:ind w:firstLine="720"/>
        <w:jc w:val="both"/>
      </w:pPr>
      <w:r>
        <w:rPr>
          <w:rFonts w:ascii="Times New Roman" w:hAnsi="Times New Roman"/>
          <w:b w:val="0"/>
          <w:i w:val="0"/>
          <w:sz w:val="24"/>
        </w:rPr>
        <w:t>DetectionHistoryRepository provides full CRUD functionality for detection records stored as JSON files. The create_alert() method generates a unique ID, compiles detection metadata (categories, labels, confidence, bounding boxes), infers the location based on detection type, auto-classifies the status, and writes both the JPEG snapshot and JSON metadata to the image_data/ directory.</w:t>
      </w:r>
    </w:p>
    <w:p>
      <w:pPr>
        <w:jc w:val="both"/>
      </w:pPr>
      <w:r>
        <w:rPr>
          <w:rFonts w:ascii="Times New Roman" w:hAnsi="Times New Roman"/>
          <w:b/>
          <w:i w:val="0"/>
          <w:sz w:val="24"/>
        </w:rPr>
        <w:t>DashboardApp</w:t>
      </w:r>
    </w:p>
    <w:p>
      <w:pPr>
        <w:ind w:firstLine="720"/>
        <w:jc w:val="both"/>
      </w:pPr>
      <w:r>
        <w:rPr>
          <w:rFonts w:ascii="Times New Roman" w:hAnsi="Times New Roman"/>
          <w:b w:val="0"/>
          <w:i w:val="0"/>
          <w:sz w:val="24"/>
        </w:rPr>
        <w:t>DashboardApp is the Tkinter main application class. It constructs the dual-panel GUI, manages the poll() loop (60ms interval), handles confidence slider changes, toggle detection start/stop, incident selection, record editing/deletion, and the alert generation workflow. The class uses a dark colour scheme (BG=#040817, PANEL=#0a1224) with cyan, pink, and green accent colours.</w:t>
      </w:r>
    </w:p>
    <w:p>
      <w:pPr>
        <w:pStyle w:val="Heading2"/>
      </w:pPr>
      <w:r>
        <w:t>4.5  Detection Pipeline Implementation</w:t>
      </w:r>
    </w:p>
    <w:p>
      <w:pPr>
        <w:ind w:firstLine="720"/>
        <w:jc w:val="both"/>
      </w:pPr>
      <w:r>
        <w:rPr>
          <w:rFonts w:ascii="Times New Roman" w:hAnsi="Times New Roman"/>
          <w:b w:val="0"/>
          <w:i w:val="0"/>
          <w:sz w:val="24"/>
        </w:rPr>
        <w:t>The detection pipeline is the core computational pathway through which video frames are transformed into actionable threat alerts. The pipeline operates across three threads as follows.</w:t>
      </w:r>
    </w:p>
    <w:p>
      <w:pPr>
        <w:jc w:val="both"/>
      </w:pPr>
      <w:r>
        <w:rPr>
          <w:rFonts w:ascii="Times New Roman" w:hAnsi="Times New Roman"/>
          <w:b/>
          <w:i w:val="0"/>
          <w:sz w:val="24"/>
        </w:rPr>
        <w:t>Frame Capture</w:t>
      </w:r>
    </w:p>
    <w:p>
      <w:pPr>
        <w:ind w:firstLine="720"/>
        <w:jc w:val="both"/>
      </w:pPr>
      <w:r>
        <w:rPr>
          <w:rFonts w:ascii="Times New Roman" w:hAnsi="Times New Roman"/>
          <w:b w:val="0"/>
          <w:i w:val="0"/>
          <w:sz w:val="24"/>
        </w:rPr>
        <w:t>The capture_latest_frames() function runs in a dedicated daemon thread. It continuously reads frames from the cv2.VideoCapture buffer and stores the latest frame in the SharedFrame object. A frame counter (frame_id) is incremented with each successful read. If the read fails, an error message is stored and the thread sleeps for 20ms before retrying.</w:t>
      </w:r>
    </w:p>
    <w:p>
      <w:pPr>
        <w:jc w:val="both"/>
      </w:pPr>
      <w:r>
        <w:rPr>
          <w:rFonts w:ascii="Times New Roman" w:hAnsi="Times New Roman"/>
          <w:b/>
          <w:i w:val="0"/>
          <w:sz w:val="24"/>
        </w:rPr>
        <w:t>YOLOv8 Inference</w:t>
      </w:r>
    </w:p>
    <w:p>
      <w:pPr>
        <w:ind w:firstLine="720"/>
        <w:jc w:val="both"/>
      </w:pPr>
      <w:r>
        <w:rPr>
          <w:rFonts w:ascii="Times New Roman" w:hAnsi="Times New Roman"/>
          <w:b w:val="0"/>
          <w:i w:val="0"/>
          <w:sz w:val="24"/>
        </w:rPr>
        <w:t>The detect_latest_frames() function runs in a second daemon thread. It reads the latest frame from SharedFrame, and on every N-th frame (controlled by process_every), passes it through each enabled detector using the draw_model_detections() function. This function first resizes the frame to the configured imgsz (default 416), calls detector.predict() with the confidence threshold, and then scales the returned bounding boxes back to the original frame coordinates.</w:t>
      </w:r>
    </w:p>
    <w:p>
      <w:pPr>
        <w:jc w:val="both"/>
      </w:pPr>
      <w:r>
        <w:rPr>
          <w:rFonts w:ascii="Times New Roman" w:hAnsi="Times New Roman"/>
          <w:b/>
          <w:i w:val="0"/>
          <w:sz w:val="24"/>
        </w:rPr>
        <w:t>Detection Post-Processing</w:t>
      </w:r>
    </w:p>
    <w:p>
      <w:pPr>
        <w:ind w:firstLine="720"/>
        <w:jc w:val="both"/>
      </w:pPr>
      <w:r>
        <w:rPr>
          <w:rFonts w:ascii="Times New Roman" w:hAnsi="Times New Roman"/>
          <w:b w:val="0"/>
          <w:i w:val="0"/>
          <w:sz w:val="24"/>
        </w:rPr>
        <w:t>Each Detection object contains the category (weapon/fight), class label, confidence score, display colour, and bounding box coordinates (x1, y1, x2, y2). The main thread polls these detections every 60ms and draws bounding boxes on the frame using cv2.rectangle(). Weapon detections are rendered in red (BGR: 0, 0, 255) while fight detections use orange (BGR: 0, 165, 255).</w:t>
      </w:r>
    </w:p>
    <w:p>
      <w:pPr>
        <w:jc w:val="center"/>
      </w:pPr>
      <w:r>
        <w:rPr>
          <w:rFonts w:ascii="Times New Roman" w:hAnsi="Times New Roman"/>
          <w:i/>
          <w:sz w:val="22"/>
        </w:rPr>
        <w:t>[Figure 4.2: Detection pipeline sequence diagram]</w:t>
      </w:r>
    </w:p>
    <w:p>
      <w:pPr>
        <w:jc w:val="center"/>
      </w:pPr>
      <w:r>
        <w:rPr>
          <w:rFonts w:ascii="Times New Roman" w:hAnsi="Times New Roman"/>
          <w:b/>
          <w:i/>
          <w:sz w:val="20"/>
        </w:rPr>
        <w:t>Figure 4.2: Detection pipeline sequence diagram</w:t>
      </w:r>
    </w:p>
    <w:p/>
    <w:p>
      <w:pPr>
        <w:pStyle w:val="Heading2"/>
      </w:pPr>
      <w:r>
        <w:t>4.6  Dashboard GUI Implementation</w:t>
      </w:r>
    </w:p>
    <w:p>
      <w:pPr>
        <w:ind w:firstLine="720"/>
        <w:jc w:val="both"/>
      </w:pPr>
      <w:r>
        <w:rPr>
          <w:rFonts w:ascii="Times New Roman" w:hAnsi="Times New Roman"/>
          <w:b w:val="0"/>
          <w:i w:val="0"/>
          <w:sz w:val="24"/>
        </w:rPr>
        <w:t>The dashboard is implemented using Tkinter, Python's standard GUI toolkit. The layout is built using a hierarchy of Frame, Canvas, Label, Button, Scale, and StringVar widgets, organised as follows.</w:t>
      </w:r>
    </w:p>
    <w:p>
      <w:pPr>
        <w:ind w:firstLine="720"/>
        <w:jc w:val="both"/>
      </w:pPr>
      <w:r>
        <w:rPr>
          <w:rFonts w:ascii="Times New Roman" w:hAnsi="Times New Roman"/>
          <w:b w:val="0"/>
          <w:i w:val="0"/>
          <w:sz w:val="24"/>
        </w:rPr>
        <w:t>The top bar contains the application branding on the left and a control panel on the right, featuring a horizontal Scale widget for confidence threshold adjustment (0-100%) and a toggle button to start/stop detection.</w:t>
      </w:r>
    </w:p>
    <w:p>
      <w:pPr>
        <w:ind w:firstLine="720"/>
        <w:jc w:val="both"/>
      </w:pPr>
      <w:r>
        <w:rPr>
          <w:rFonts w:ascii="Times New Roman" w:hAnsi="Times New Roman"/>
          <w:b w:val="0"/>
          <w:i w:val="0"/>
          <w:sz w:val="24"/>
        </w:rPr>
        <w:t>The left panel houses a Canvas widget that renders the live camera feed as a base64-encoded PNG PhotoImage, with detection bounding boxes drawn directly on the OpenCV frame before conversion. A status badge overlay shows the current pipeline state.</w:t>
      </w:r>
    </w:p>
    <w:p>
      <w:pPr>
        <w:ind w:firstLine="720"/>
        <w:jc w:val="both"/>
      </w:pPr>
      <w:r>
        <w:rPr>
          <w:rFonts w:ascii="Times New Roman" w:hAnsi="Times New Roman"/>
          <w:b w:val="0"/>
          <w:i w:val="0"/>
          <w:sz w:val="24"/>
        </w:rPr>
        <w:t>The right panel implements a scrollable incident history list. Each incident row displays the event label, timestamp, tracking ID, confidence percentage, and status badge. Action buttons allow operators to view the detection image, edit incident details, or delete the record. The panel supports both compact and table layouts depending on window width.</w:t>
      </w:r>
    </w:p>
    <w:p>
      <w:pPr>
        <w:pStyle w:val="Heading2"/>
      </w:pPr>
      <w:r>
        <w:t>4.7  Alert and Notification System</w:t>
      </w:r>
    </w:p>
    <w:p>
      <w:pPr>
        <w:ind w:firstLine="720"/>
        <w:jc w:val="both"/>
      </w:pPr>
      <w:r>
        <w:rPr>
          <w:rFonts w:ascii="Times New Roman" w:hAnsi="Times New Roman"/>
          <w:b w:val="0"/>
          <w:i w:val="0"/>
          <w:sz w:val="24"/>
        </w:rPr>
        <w:t>When the main thread detects a new threat event (via the poll() method), the following alert sequence is triggered:</w:t>
      </w:r>
    </w:p>
    <w:p>
      <w:r>
        <w:rPr>
          <w:rFonts w:ascii="Times New Roman" w:hAnsi="Times New Roman"/>
          <w:b/>
          <w:sz w:val="24"/>
        </w:rPr>
        <w:t xml:space="preserve">1. </w:t>
      </w:r>
      <w:r>
        <w:rPr>
          <w:rFonts w:ascii="Times New Roman" w:hAnsi="Times New Roman"/>
          <w:sz w:val="24"/>
        </w:rPr>
        <w:t>Cooldown Check: The system verifies that at least alert_cooldown seconds (default 3.0) have elapsed since the last alert to prevent notification flooding.</w:t>
      </w:r>
    </w:p>
    <w:p>
      <w:r>
        <w:rPr>
          <w:rFonts w:ascii="Times New Roman" w:hAnsi="Times New Roman"/>
          <w:b/>
          <w:sz w:val="24"/>
        </w:rPr>
        <w:t xml:space="preserve">2. </w:t>
      </w:r>
      <w:r>
        <w:rPr>
          <w:rFonts w:ascii="Times New Roman" w:hAnsi="Times New Roman"/>
          <w:sz w:val="24"/>
        </w:rPr>
        <w:t>Frame Snapshot: The current frame is saved as a JPEG file in the alert directory (image_data/) using cv2.imwrite() with a timestamped filename.</w:t>
      </w:r>
    </w:p>
    <w:p>
      <w:r>
        <w:rPr>
          <w:rFonts w:ascii="Times New Roman" w:hAnsi="Times New Roman"/>
          <w:b/>
          <w:sz w:val="24"/>
        </w:rPr>
        <w:t xml:space="preserve">3. </w:t>
      </w:r>
      <w:r>
        <w:rPr>
          <w:rFonts w:ascii="Times New Roman" w:hAnsi="Times New Roman"/>
          <w:sz w:val="24"/>
        </w:rPr>
        <w:t>Record Creation: The DetectionHistoryRepository.create_alert() method generates a unique ID, compiles detection metadata, infers location (East Corridor for fights, Parking Lot B for weapons), and writes the JSON metadata file.</w:t>
      </w:r>
    </w:p>
    <w:p>
      <w:r>
        <w:rPr>
          <w:rFonts w:ascii="Times New Roman" w:hAnsi="Times New Roman"/>
          <w:b/>
          <w:sz w:val="24"/>
        </w:rPr>
        <w:t xml:space="preserve">4. </w:t>
      </w:r>
      <w:r>
        <w:rPr>
          <w:rFonts w:ascii="Times New Roman" w:hAnsi="Times New Roman"/>
          <w:sz w:val="24"/>
        </w:rPr>
        <w:t>Sound Notification: The play_notification_sound() function triggers an audible alert: on Windows, it uses winsound.Beep() with two tones (1200Hz and 900Hz); on Linux, it outputs the terminal bell character (\a).</w:t>
      </w:r>
    </w:p>
    <w:p>
      <w:r>
        <w:rPr>
          <w:rFonts w:ascii="Times New Roman" w:hAnsi="Times New Roman"/>
          <w:b/>
          <w:sz w:val="24"/>
        </w:rPr>
        <w:t xml:space="preserve">5. </w:t>
      </w:r>
      <w:r>
        <w:rPr>
          <w:rFonts w:ascii="Times New Roman" w:hAnsi="Times New Roman"/>
          <w:sz w:val="24"/>
        </w:rPr>
        <w:t>UI Update: The incident is prepended to the incidents list, the history panel is refreshed, and the status footer displays the alert filename.</w:t>
      </w:r>
    </w:p>
    <w:p>
      <w:pPr>
        <w:jc w:val="center"/>
      </w:pPr>
      <w:r>
        <w:rPr>
          <w:rFonts w:ascii="Times New Roman" w:hAnsi="Times New Roman"/>
          <w:i/>
          <w:sz w:val="22"/>
        </w:rPr>
        <w:t>[Figure 4.3: Alert generation flow]</w:t>
      </w:r>
    </w:p>
    <w:p>
      <w:pPr>
        <w:jc w:val="center"/>
      </w:pPr>
      <w:r>
        <w:rPr>
          <w:rFonts w:ascii="Times New Roman" w:hAnsi="Times New Roman"/>
          <w:b/>
          <w:i/>
          <w:sz w:val="20"/>
        </w:rPr>
        <w:t>Figure 4.3: Alert generation flow</w:t>
      </w:r>
    </w:p>
    <w:p/>
    <w:p>
      <w:pPr>
        <w:pStyle w:val="Heading2"/>
      </w:pPr>
      <w:r>
        <w:t>4.8  Incident History Management</w:t>
      </w:r>
    </w:p>
    <w:p>
      <w:pPr>
        <w:ind w:firstLine="720"/>
        <w:jc w:val="both"/>
      </w:pPr>
      <w:r>
        <w:rPr>
          <w:rFonts w:ascii="Times New Roman" w:hAnsi="Times New Roman"/>
          <w:b w:val="0"/>
          <w:i w:val="0"/>
          <w:sz w:val="24"/>
        </w:rPr>
        <w:t>The DetectionHistoryRepository class provides a complete incident management system with the following capabilities:</w:t>
      </w:r>
    </w:p>
    <w:p>
      <w:pPr>
        <w:ind w:firstLine="720"/>
        <w:jc w:val="both"/>
      </w:pPr>
      <w:r>
        <w:rPr>
          <w:rFonts w:ascii="Times New Roman" w:hAnsi="Times New Roman"/>
          <w:b w:val="0"/>
          <w:i w:val="0"/>
          <w:sz w:val="24"/>
        </w:rPr>
        <w:t>Create: Operators can manually create new incidents via the '+ New incident' button, specifying event labels, confidence, location, status, and notes. Auto-generated alerts from the detection pipeline are also stored through this class.</w:t>
      </w:r>
    </w:p>
    <w:p>
      <w:pPr>
        <w:ind w:firstLine="720"/>
        <w:jc w:val="both"/>
      </w:pPr>
      <w:r>
        <w:rPr>
          <w:rFonts w:ascii="Times New Roman" w:hAnsi="Times New Roman"/>
          <w:b w:val="0"/>
          <w:i w:val="0"/>
          <w:sz w:val="24"/>
        </w:rPr>
        <w:t>Read: The list_records() method scans all .json files in the image_data/ directory, parses the metadata, and returns records sorted by creation time (newest first). The get_record() method retrieves a specific record by ID.</w:t>
      </w:r>
    </w:p>
    <w:p>
      <w:pPr>
        <w:ind w:firstLine="720"/>
        <w:jc w:val="both"/>
      </w:pPr>
      <w:r>
        <w:rPr>
          <w:rFonts w:ascii="Times New Roman" w:hAnsi="Times New Roman"/>
          <w:b w:val="0"/>
          <w:i w:val="0"/>
          <w:sz w:val="24"/>
        </w:rPr>
        <w:t>Update: The update_record() method allows operators to modify labels, confidence, status, notes, and location for any existing incident record.</w:t>
      </w:r>
    </w:p>
    <w:p>
      <w:pPr>
        <w:ind w:firstLine="720"/>
        <w:jc w:val="both"/>
      </w:pPr>
      <w:r>
        <w:rPr>
          <w:rFonts w:ascii="Times New Roman" w:hAnsi="Times New Roman"/>
          <w:b w:val="0"/>
          <w:i w:val="0"/>
          <w:sz w:val="24"/>
        </w:rPr>
        <w:t>Delete: The delete_record() method removes both the JSON metadata file and the associated JPEG snapshot from disk.</w:t>
      </w:r>
    </w:p>
    <w:p>
      <w:pPr>
        <w:ind w:firstLine="720"/>
        <w:jc w:val="both"/>
      </w:pPr>
      <w:r>
        <w:rPr>
          <w:rFonts w:ascii="Times New Roman" w:hAnsi="Times New Roman"/>
          <w:b w:val="0"/>
          <w:i w:val="0"/>
          <w:sz w:val="24"/>
        </w:rPr>
        <w:t>The status of each incident is automatically classified based on the confidence score: verified (&gt;=85%), pending (&gt;=60%), or false_positive (&lt;60%). Operators can override this classification through the edit dialog.</w:t>
      </w:r>
    </w:p>
    <w:p>
      <w:pPr>
        <w:jc w:val="center"/>
      </w:pPr>
      <w:r>
        <w:rPr>
          <w:rFonts w:ascii="Times New Roman" w:hAnsi="Times New Roman"/>
          <w:b/>
          <w:i/>
          <w:sz w:val="20"/>
        </w:rPr>
        <w:t>Table 4.3: Key command-line arguments</w:t>
      </w:r>
    </w:p>
    <w:p/>
    <w:tbl>
      <w:tblPr>
        <w:tblStyle w:val="TableGrid"/>
        <w:tblW w:type="auto" w:w="0"/>
        <w:jc w:val="center"/>
        <w:tblLook w:firstColumn="1" w:firstRow="1" w:lastColumn="0" w:lastRow="0" w:noHBand="0" w:noVBand="1" w:val="04A0"/>
      </w:tblPr>
      <w:tblGrid>
        <w:gridCol w:w="2999"/>
        <w:gridCol w:w="2999"/>
        <w:gridCol w:w="2999"/>
      </w:tblGrid>
      <w:tr>
        <w:tc>
          <w:tcPr>
            <w:tcW w:type="dxa" w:w="2999"/>
            <w:shd w:fill="1F4E79"/>
          </w:tcPr>
          <w:p>
            <w:pPr>
              <w:jc w:val="center"/>
            </w:pPr>
            <w:r>
              <w:rPr>
                <w:rFonts w:ascii="Times New Roman" w:hAnsi="Times New Roman"/>
                <w:b/>
                <w:color w:val="FFFFFF"/>
                <w:sz w:val="22"/>
              </w:rPr>
              <w:t>Argument</w:t>
            </w:r>
          </w:p>
        </w:tc>
        <w:tc>
          <w:tcPr>
            <w:tcW w:type="dxa" w:w="2999"/>
            <w:shd w:fill="1F4E79"/>
          </w:tcPr>
          <w:p>
            <w:pPr>
              <w:jc w:val="center"/>
            </w:pPr>
            <w:r>
              <w:rPr>
                <w:rFonts w:ascii="Times New Roman" w:hAnsi="Times New Roman"/>
                <w:b/>
                <w:color w:val="FFFFFF"/>
                <w:sz w:val="22"/>
              </w:rPr>
              <w:t>Default</w:t>
            </w:r>
          </w:p>
        </w:tc>
        <w:tc>
          <w:tcPr>
            <w:tcW w:type="dxa" w:w="2999"/>
            <w:shd w:fill="1F4E79"/>
          </w:tcPr>
          <w:p>
            <w:pPr>
              <w:jc w:val="center"/>
            </w:pPr>
            <w:r>
              <w:rPr>
                <w:rFonts w:ascii="Times New Roman" w:hAnsi="Times New Roman"/>
                <w:b/>
                <w:color w:val="FFFFFF"/>
                <w:sz w:val="22"/>
              </w:rPr>
              <w:t>Description</w:t>
            </w:r>
          </w:p>
        </w:tc>
      </w:tr>
      <w:tr>
        <w:tc>
          <w:tcPr>
            <w:tcW w:type="dxa" w:w="2999"/>
            <w:shd w:fill="D6E4F0"/>
          </w:tcPr>
          <w:p>
            <w:pPr>
              <w:jc w:val="center"/>
            </w:pPr>
            <w:r>
              <w:rPr>
                <w:rFonts w:ascii="Times New Roman" w:hAnsi="Times New Roman"/>
                <w:sz w:val="22"/>
              </w:rPr>
              <w:t>address</w:t>
            </w:r>
          </w:p>
        </w:tc>
        <w:tc>
          <w:tcPr>
            <w:tcW w:type="dxa" w:w="2999"/>
            <w:shd w:fill="D6E4F0"/>
          </w:tcPr>
          <w:p>
            <w:pPr>
              <w:jc w:val="center"/>
            </w:pPr>
            <w:r>
              <w:rPr>
                <w:rFonts w:ascii="Times New Roman" w:hAnsi="Times New Roman"/>
                <w:sz w:val="22"/>
              </w:rPr>
              <w:t>(required)</w:t>
            </w:r>
          </w:p>
        </w:tc>
        <w:tc>
          <w:tcPr>
            <w:tcW w:type="dxa" w:w="2999"/>
            <w:shd w:fill="D6E4F0"/>
          </w:tcPr>
          <w:p>
            <w:pPr>
              <w:jc w:val="center"/>
            </w:pPr>
            <w:r>
              <w:rPr>
                <w:rFonts w:ascii="Times New Roman" w:hAnsi="Times New Roman"/>
                <w:sz w:val="22"/>
              </w:rPr>
              <w:t>Phone camera IP address and port</w:t>
            </w:r>
          </w:p>
        </w:tc>
      </w:tr>
      <w:tr>
        <w:tc>
          <w:tcPr>
            <w:tcW w:type="dxa" w:w="2999"/>
          </w:tcPr>
          <w:p>
            <w:pPr>
              <w:jc w:val="center"/>
            </w:pPr>
            <w:r>
              <w:rPr>
                <w:rFonts w:ascii="Times New Roman" w:hAnsi="Times New Roman"/>
                <w:sz w:val="22"/>
              </w:rPr>
              <w:t>--detect-all</w:t>
            </w:r>
          </w:p>
        </w:tc>
        <w:tc>
          <w:tcPr>
            <w:tcW w:type="dxa" w:w="2999"/>
          </w:tcPr>
          <w:p>
            <w:pPr>
              <w:jc w:val="center"/>
            </w:pPr>
            <w:r>
              <w:rPr>
                <w:rFonts w:ascii="Times New Roman" w:hAnsi="Times New Roman"/>
                <w:sz w:val="22"/>
              </w:rPr>
              <w:t>True (if no flag)</w:t>
            </w:r>
          </w:p>
        </w:tc>
        <w:tc>
          <w:tcPr>
            <w:tcW w:type="dxa" w:w="2999"/>
          </w:tcPr>
          <w:p>
            <w:pPr>
              <w:jc w:val="center"/>
            </w:pPr>
            <w:r>
              <w:rPr>
                <w:rFonts w:ascii="Times New Roman" w:hAnsi="Times New Roman"/>
                <w:sz w:val="22"/>
              </w:rPr>
              <w:t>Enable both weapon and fight detection</w:t>
            </w:r>
          </w:p>
        </w:tc>
      </w:tr>
      <w:tr>
        <w:tc>
          <w:tcPr>
            <w:tcW w:type="dxa" w:w="2999"/>
            <w:shd w:fill="D6E4F0"/>
          </w:tcPr>
          <w:p>
            <w:pPr>
              <w:jc w:val="center"/>
            </w:pPr>
            <w:r>
              <w:rPr>
                <w:rFonts w:ascii="Times New Roman" w:hAnsi="Times New Roman"/>
                <w:sz w:val="22"/>
              </w:rPr>
              <w:t>--confidence</w:t>
            </w:r>
          </w:p>
        </w:tc>
        <w:tc>
          <w:tcPr>
            <w:tcW w:type="dxa" w:w="2999"/>
            <w:shd w:fill="D6E4F0"/>
          </w:tcPr>
          <w:p>
            <w:pPr>
              <w:jc w:val="center"/>
            </w:pPr>
            <w:r>
              <w:rPr>
                <w:rFonts w:ascii="Times New Roman" w:hAnsi="Times New Roman"/>
                <w:sz w:val="22"/>
              </w:rPr>
              <w:t>0.50</w:t>
            </w:r>
          </w:p>
        </w:tc>
        <w:tc>
          <w:tcPr>
            <w:tcW w:type="dxa" w:w="2999"/>
            <w:shd w:fill="D6E4F0"/>
          </w:tcPr>
          <w:p>
            <w:pPr>
              <w:jc w:val="center"/>
            </w:pPr>
            <w:r>
              <w:rPr>
                <w:rFonts w:ascii="Times New Roman" w:hAnsi="Times New Roman"/>
                <w:sz w:val="22"/>
              </w:rPr>
              <w:t>Minimum detection confidence (0.0-1.0)</w:t>
            </w:r>
          </w:p>
        </w:tc>
      </w:tr>
      <w:tr>
        <w:tc>
          <w:tcPr>
            <w:tcW w:type="dxa" w:w="2999"/>
          </w:tcPr>
          <w:p>
            <w:pPr>
              <w:jc w:val="center"/>
            </w:pPr>
            <w:r>
              <w:rPr>
                <w:rFonts w:ascii="Times New Roman" w:hAnsi="Times New Roman"/>
                <w:sz w:val="22"/>
              </w:rPr>
              <w:t>--imgsz</w:t>
            </w:r>
          </w:p>
        </w:tc>
        <w:tc>
          <w:tcPr>
            <w:tcW w:type="dxa" w:w="2999"/>
          </w:tcPr>
          <w:p>
            <w:pPr>
              <w:jc w:val="center"/>
            </w:pPr>
            <w:r>
              <w:rPr>
                <w:rFonts w:ascii="Times New Roman" w:hAnsi="Times New Roman"/>
                <w:sz w:val="22"/>
              </w:rPr>
              <w:t>416</w:t>
            </w:r>
          </w:p>
        </w:tc>
        <w:tc>
          <w:tcPr>
            <w:tcW w:type="dxa" w:w="2999"/>
          </w:tcPr>
          <w:p>
            <w:pPr>
              <w:jc w:val="center"/>
            </w:pPr>
            <w:r>
              <w:rPr>
                <w:rFonts w:ascii="Times New Roman" w:hAnsi="Times New Roman"/>
                <w:sz w:val="22"/>
              </w:rPr>
              <w:t>YOLO inference image size (smaller = faster)</w:t>
            </w:r>
          </w:p>
        </w:tc>
      </w:tr>
      <w:tr>
        <w:tc>
          <w:tcPr>
            <w:tcW w:type="dxa" w:w="2999"/>
            <w:shd w:fill="D6E4F0"/>
          </w:tcPr>
          <w:p>
            <w:pPr>
              <w:jc w:val="center"/>
            </w:pPr>
            <w:r>
              <w:rPr>
                <w:rFonts w:ascii="Times New Roman" w:hAnsi="Times New Roman"/>
                <w:sz w:val="22"/>
              </w:rPr>
              <w:t>--process-every</w:t>
            </w:r>
          </w:p>
        </w:tc>
        <w:tc>
          <w:tcPr>
            <w:tcW w:type="dxa" w:w="2999"/>
            <w:shd w:fill="D6E4F0"/>
          </w:tcPr>
          <w:p>
            <w:pPr>
              <w:jc w:val="center"/>
            </w:pPr>
            <w:r>
              <w:rPr>
                <w:rFonts w:ascii="Times New Roman" w:hAnsi="Times New Roman"/>
                <w:sz w:val="22"/>
              </w:rPr>
              <w:t>2</w:t>
            </w:r>
          </w:p>
        </w:tc>
        <w:tc>
          <w:tcPr>
            <w:tcW w:type="dxa" w:w="2999"/>
            <w:shd w:fill="D6E4F0"/>
          </w:tcPr>
          <w:p>
            <w:pPr>
              <w:jc w:val="center"/>
            </w:pPr>
            <w:r>
              <w:rPr>
                <w:rFonts w:ascii="Times New Roman" w:hAnsi="Times New Roman"/>
                <w:sz w:val="22"/>
              </w:rPr>
              <w:t>Run detection every N-th frame</w:t>
            </w:r>
          </w:p>
        </w:tc>
      </w:tr>
      <w:tr>
        <w:tc>
          <w:tcPr>
            <w:tcW w:type="dxa" w:w="2999"/>
          </w:tcPr>
          <w:p>
            <w:pPr>
              <w:jc w:val="center"/>
            </w:pPr>
            <w:r>
              <w:rPr>
                <w:rFonts w:ascii="Times New Roman" w:hAnsi="Times New Roman"/>
                <w:sz w:val="22"/>
              </w:rPr>
              <w:t>--stream-width</w:t>
            </w:r>
          </w:p>
        </w:tc>
        <w:tc>
          <w:tcPr>
            <w:tcW w:type="dxa" w:w="2999"/>
          </w:tcPr>
          <w:p>
            <w:pPr>
              <w:jc w:val="center"/>
            </w:pPr>
            <w:r>
              <w:rPr>
                <w:rFonts w:ascii="Times New Roman" w:hAnsi="Times New Roman"/>
                <w:sz w:val="22"/>
              </w:rPr>
              <w:t>640</w:t>
            </w:r>
          </w:p>
        </w:tc>
        <w:tc>
          <w:tcPr>
            <w:tcW w:type="dxa" w:w="2999"/>
          </w:tcPr>
          <w:p>
            <w:pPr>
              <w:jc w:val="center"/>
            </w:pPr>
            <w:r>
              <w:rPr>
                <w:rFonts w:ascii="Times New Roman" w:hAnsi="Times New Roman"/>
                <w:sz w:val="22"/>
              </w:rPr>
              <w:t>Requested stream width in pixels</w:t>
            </w:r>
          </w:p>
        </w:tc>
      </w:tr>
      <w:tr>
        <w:tc>
          <w:tcPr>
            <w:tcW w:type="dxa" w:w="2999"/>
            <w:shd w:fill="D6E4F0"/>
          </w:tcPr>
          <w:p>
            <w:pPr>
              <w:jc w:val="center"/>
            </w:pPr>
            <w:r>
              <w:rPr>
                <w:rFonts w:ascii="Times New Roman" w:hAnsi="Times New Roman"/>
                <w:sz w:val="22"/>
              </w:rPr>
              <w:t>--stream-height</w:t>
            </w:r>
          </w:p>
        </w:tc>
        <w:tc>
          <w:tcPr>
            <w:tcW w:type="dxa" w:w="2999"/>
            <w:shd w:fill="D6E4F0"/>
          </w:tcPr>
          <w:p>
            <w:pPr>
              <w:jc w:val="center"/>
            </w:pPr>
            <w:r>
              <w:rPr>
                <w:rFonts w:ascii="Times New Roman" w:hAnsi="Times New Roman"/>
                <w:sz w:val="22"/>
              </w:rPr>
              <w:t>480</w:t>
            </w:r>
          </w:p>
        </w:tc>
        <w:tc>
          <w:tcPr>
            <w:tcW w:type="dxa" w:w="2999"/>
            <w:shd w:fill="D6E4F0"/>
          </w:tcPr>
          <w:p>
            <w:pPr>
              <w:jc w:val="center"/>
            </w:pPr>
            <w:r>
              <w:rPr>
                <w:rFonts w:ascii="Times New Roman" w:hAnsi="Times New Roman"/>
                <w:sz w:val="22"/>
              </w:rPr>
              <w:t>Requested stream height in pixels</w:t>
            </w:r>
          </w:p>
        </w:tc>
      </w:tr>
      <w:tr>
        <w:tc>
          <w:tcPr>
            <w:tcW w:type="dxa" w:w="2999"/>
          </w:tcPr>
          <w:p>
            <w:pPr>
              <w:jc w:val="center"/>
            </w:pPr>
            <w:r>
              <w:rPr>
                <w:rFonts w:ascii="Times New Roman" w:hAnsi="Times New Roman"/>
                <w:sz w:val="22"/>
              </w:rPr>
              <w:t>--alert-cooldown</w:t>
            </w:r>
          </w:p>
        </w:tc>
        <w:tc>
          <w:tcPr>
            <w:tcW w:type="dxa" w:w="2999"/>
          </w:tcPr>
          <w:p>
            <w:pPr>
              <w:jc w:val="center"/>
            </w:pPr>
            <w:r>
              <w:rPr>
                <w:rFonts w:ascii="Times New Roman" w:hAnsi="Times New Roman"/>
                <w:sz w:val="22"/>
              </w:rPr>
              <w:t>3.0</w:t>
            </w:r>
          </w:p>
        </w:tc>
        <w:tc>
          <w:tcPr>
            <w:tcW w:type="dxa" w:w="2999"/>
          </w:tcPr>
          <w:p>
            <w:pPr>
              <w:jc w:val="center"/>
            </w:pPr>
            <w:r>
              <w:rPr>
                <w:rFonts w:ascii="Times New Roman" w:hAnsi="Times New Roman"/>
                <w:sz w:val="22"/>
              </w:rPr>
              <w:t>Seconds between consecutive alerts</w:t>
            </w:r>
          </w:p>
        </w:tc>
      </w:tr>
      <w:tr>
        <w:tc>
          <w:tcPr>
            <w:tcW w:type="dxa" w:w="2999"/>
            <w:shd w:fill="D6E4F0"/>
          </w:tcPr>
          <w:p>
            <w:pPr>
              <w:jc w:val="center"/>
            </w:pPr>
            <w:r>
              <w:rPr>
                <w:rFonts w:ascii="Times New Roman" w:hAnsi="Times New Roman"/>
                <w:sz w:val="22"/>
              </w:rPr>
              <w:t>--weapon-model</w:t>
            </w:r>
          </w:p>
        </w:tc>
        <w:tc>
          <w:tcPr>
            <w:tcW w:type="dxa" w:w="2999"/>
            <w:shd w:fill="D6E4F0"/>
          </w:tcPr>
          <w:p>
            <w:pPr>
              <w:jc w:val="center"/>
            </w:pPr>
            <w:r>
              <w:rPr>
                <w:rFonts w:ascii="Times New Roman" w:hAnsi="Times New Roman"/>
                <w:sz w:val="22"/>
              </w:rPr>
              <w:t>runs/detect/train/weights/best.pt</w:t>
            </w:r>
          </w:p>
        </w:tc>
        <w:tc>
          <w:tcPr>
            <w:tcW w:type="dxa" w:w="2999"/>
            <w:shd w:fill="D6E4F0"/>
          </w:tcPr>
          <w:p>
            <w:pPr>
              <w:jc w:val="center"/>
            </w:pPr>
            <w:r>
              <w:rPr>
                <w:rFonts w:ascii="Times New Roman" w:hAnsi="Times New Roman"/>
                <w:sz w:val="22"/>
              </w:rPr>
              <w:t>Path to weapon model weights</w:t>
            </w:r>
          </w:p>
        </w:tc>
      </w:tr>
      <w:tr>
        <w:tc>
          <w:tcPr>
            <w:tcW w:type="dxa" w:w="2999"/>
          </w:tcPr>
          <w:p>
            <w:pPr>
              <w:jc w:val="center"/>
            </w:pPr>
            <w:r>
              <w:rPr>
                <w:rFonts w:ascii="Times New Roman" w:hAnsi="Times New Roman"/>
                <w:sz w:val="22"/>
              </w:rPr>
              <w:t>--fight-model</w:t>
            </w:r>
          </w:p>
        </w:tc>
        <w:tc>
          <w:tcPr>
            <w:tcW w:type="dxa" w:w="2999"/>
          </w:tcPr>
          <w:p>
            <w:pPr>
              <w:jc w:val="center"/>
            </w:pPr>
            <w:r>
              <w:rPr>
                <w:rFonts w:ascii="Times New Roman" w:hAnsi="Times New Roman"/>
                <w:sz w:val="22"/>
              </w:rPr>
              <w:t>runs/detect/train-1/weights/best.pt</w:t>
            </w:r>
          </w:p>
        </w:tc>
        <w:tc>
          <w:tcPr>
            <w:tcW w:type="dxa" w:w="2999"/>
          </w:tcPr>
          <w:p>
            <w:pPr>
              <w:jc w:val="center"/>
            </w:pPr>
            <w:r>
              <w:rPr>
                <w:rFonts w:ascii="Times New Roman" w:hAnsi="Times New Roman"/>
                <w:sz w:val="22"/>
              </w:rPr>
              <w:t>Path to fight model weights</w:t>
            </w:r>
          </w:p>
        </w:tc>
      </w:tr>
      <w:tr>
        <w:tc>
          <w:tcPr>
            <w:tcW w:type="dxa" w:w="2999"/>
            <w:shd w:fill="D6E4F0"/>
          </w:tcPr>
          <w:p>
            <w:pPr>
              <w:jc w:val="center"/>
            </w:pPr>
            <w:r>
              <w:rPr>
                <w:rFonts w:ascii="Times New Roman" w:hAnsi="Times New Roman"/>
                <w:sz w:val="22"/>
              </w:rPr>
              <w:t>--no-sound</w:t>
            </w:r>
          </w:p>
        </w:tc>
        <w:tc>
          <w:tcPr>
            <w:tcW w:type="dxa" w:w="2999"/>
            <w:shd w:fill="D6E4F0"/>
          </w:tcPr>
          <w:p>
            <w:pPr>
              <w:jc w:val="center"/>
            </w:pPr>
            <w:r>
              <w:rPr>
                <w:rFonts w:ascii="Times New Roman" w:hAnsi="Times New Roman"/>
                <w:sz w:val="22"/>
              </w:rPr>
              <w:t>False</w:t>
            </w:r>
          </w:p>
        </w:tc>
        <w:tc>
          <w:tcPr>
            <w:tcW w:type="dxa" w:w="2999"/>
            <w:shd w:fill="D6E4F0"/>
          </w:tcPr>
          <w:p>
            <w:pPr>
              <w:jc w:val="center"/>
            </w:pPr>
            <w:r>
              <w:rPr>
                <w:rFonts w:ascii="Times New Roman" w:hAnsi="Times New Roman"/>
                <w:sz w:val="22"/>
              </w:rPr>
              <w:t>Disable audible notification alerts</w:t>
            </w:r>
          </w:p>
        </w:tc>
      </w:tr>
      <w:tr>
        <w:tc>
          <w:tcPr>
            <w:tcW w:type="dxa" w:w="2999"/>
          </w:tcPr>
          <w:p>
            <w:pPr>
              <w:jc w:val="center"/>
            </w:pPr>
            <w:r>
              <w:rPr>
                <w:rFonts w:ascii="Times New Roman" w:hAnsi="Times New Roman"/>
                <w:sz w:val="22"/>
              </w:rPr>
              <w:t>--skip-check</w:t>
            </w:r>
          </w:p>
        </w:tc>
        <w:tc>
          <w:tcPr>
            <w:tcW w:type="dxa" w:w="2999"/>
          </w:tcPr>
          <w:p>
            <w:pPr>
              <w:jc w:val="center"/>
            </w:pPr>
            <w:r>
              <w:rPr>
                <w:rFonts w:ascii="Times New Roman" w:hAnsi="Times New Roman"/>
                <w:sz w:val="22"/>
              </w:rPr>
              <w:t>False</w:t>
            </w:r>
          </w:p>
        </w:tc>
        <w:tc>
          <w:tcPr>
            <w:tcW w:type="dxa" w:w="2999"/>
          </w:tcPr>
          <w:p>
            <w:pPr>
              <w:jc w:val="center"/>
            </w:pPr>
            <w:r>
              <w:rPr>
                <w:rFonts w:ascii="Times New Roman" w:hAnsi="Times New Roman"/>
                <w:sz w:val="22"/>
              </w:rPr>
              <w:t>Skip connection verification on startup</w:t>
            </w:r>
          </w:p>
        </w:tc>
      </w:tr>
    </w:tbl>
    <w:p/>
    <w:p>
      <w:r>
        <w:br w:type="page"/>
      </w:r>
    </w:p>
    <w:p>
      <w:pPr>
        <w:pStyle w:val="Heading1"/>
      </w:pPr>
      <w:r>
        <w:t>Chapter 5: Conclusion</w:t>
      </w:r>
    </w:p>
    <w:p>
      <w:pPr>
        <w:pStyle w:val="Heading2"/>
      </w:pPr>
      <w:r>
        <w:t>5.1  Summary of Achievements</w:t>
      </w:r>
    </w:p>
    <w:p>
      <w:pPr>
        <w:ind w:firstLine="720"/>
        <w:jc w:val="both"/>
      </w:pPr>
      <w:r>
        <w:rPr>
          <w:rFonts w:ascii="Times New Roman" w:hAnsi="Times New Roman"/>
          <w:b w:val="0"/>
          <w:i w:val="0"/>
          <w:sz w:val="24"/>
        </w:rPr>
        <w:t>This project successfully designed, implemented, and evaluated AEGIS, a real-time weapon and violence detection system that addresses the critical need for affordable intelligent surveillance. The key achievements are summarised below.</w:t>
      </w:r>
    </w:p>
    <w:p>
      <w:pPr>
        <w:pStyle w:val="ListBullet"/>
        <w:ind w:left="720"/>
      </w:pPr>
      <w:r>
        <w:rPr>
          <w:rFonts w:ascii="Times New Roman" w:hAnsi="Times New Roman"/>
          <w:sz w:val="24"/>
        </w:rPr>
        <w:t>Dual-Threat Detection: The system concurrently detects both weapons (grenade, knife, missile, pistol, rifle) and physical fights using two custom-trained YOLOv8 models, providing comprehensive threat coverage in a single pipeline.</w:t>
      </w:r>
    </w:p>
    <w:p>
      <w:pPr>
        <w:pStyle w:val="ListBullet"/>
        <w:ind w:left="720"/>
      </w:pPr>
      <w:r>
        <w:rPr>
          <w:rFonts w:ascii="Times New Roman" w:hAnsi="Times New Roman"/>
          <w:sz w:val="24"/>
        </w:rPr>
        <w:t>Low-Cost Camera Infrastructure: By repurposing an Android smartphone running the IP Webcam application as a Wi-Fi-enabled camera, the system eliminates the need for expensive dedicated CCTV hardware, reducing deployment costs to near zero.</w:t>
      </w:r>
    </w:p>
    <w:p>
      <w:pPr>
        <w:pStyle w:val="ListBullet"/>
        <w:ind w:left="720"/>
      </w:pPr>
      <w:r>
        <w:rPr>
          <w:rFonts w:ascii="Times New Roman" w:hAnsi="Times New Roman"/>
          <w:sz w:val="24"/>
        </w:rPr>
        <w:t>Real-Time Performance: The multi-threaded architecture separates frame capture, detection inference, and GUI rendering into independent threads, ensuring smooth operation without blocking. Configurable parameters (imgsz, process_every) allow operators to tune the speed-accuracy trade-off.</w:t>
      </w:r>
    </w:p>
    <w:p>
      <w:pPr>
        <w:pStyle w:val="ListBullet"/>
        <w:ind w:left="720"/>
      </w:pPr>
      <w:r>
        <w:rPr>
          <w:rFonts w:ascii="Times New Roman" w:hAnsi="Times New Roman"/>
          <w:sz w:val="24"/>
        </w:rPr>
        <w:t>Professional Dashboard: The Tkinter-based GUI provides a dark-themed, dual-panel interface with a live stream canvas, confidence threshold slider, detection status indicators, and a scrollable incident history panel with View/Edit/Delete actions.</w:t>
      </w:r>
    </w:p>
    <w:p>
      <w:pPr>
        <w:pStyle w:val="ListBullet"/>
        <w:ind w:left="720"/>
      </w:pPr>
      <w:r>
        <w:rPr>
          <w:rFonts w:ascii="Times New Roman" w:hAnsi="Times New Roman"/>
          <w:sz w:val="24"/>
        </w:rPr>
        <w:t>Persistent Incident Logging: Every detection event is automatically stored as a paired JPEG snapshot and JSON metadata file, enabling forensic review and audit trails. Incidents are classified as verified, pending, or false positive.</w:t>
      </w:r>
    </w:p>
    <w:p>
      <w:pPr>
        <w:pStyle w:val="ListBullet"/>
        <w:ind w:left="720"/>
      </w:pPr>
      <w:r>
        <w:rPr>
          <w:rFonts w:ascii="Times New Roman" w:hAnsi="Times New Roman"/>
          <w:sz w:val="24"/>
        </w:rPr>
        <w:t>Configurable Sensitivity: Runtime adjustment of the confidence threshold via the GUI slider allows operators to adapt the system's sensitivity to different environments without restarting the application.</w:t>
      </w:r>
    </w:p>
    <w:p>
      <w:pPr>
        <w:pStyle w:val="Heading2"/>
      </w:pPr>
      <w:r>
        <w:t>5.2  Limitations</w:t>
      </w:r>
    </w:p>
    <w:p>
      <w:pPr>
        <w:ind w:firstLine="720"/>
        <w:jc w:val="both"/>
      </w:pPr>
      <w:r>
        <w:rPr>
          <w:rFonts w:ascii="Times New Roman" w:hAnsi="Times New Roman"/>
          <w:b w:val="0"/>
          <w:i w:val="0"/>
          <w:sz w:val="24"/>
        </w:rPr>
        <w:t>Despite the successful implementation, several limitations are acknowledged:</w:t>
      </w:r>
    </w:p>
    <w:p>
      <w:pPr>
        <w:pStyle w:val="ListBullet"/>
        <w:ind w:left="720"/>
      </w:pPr>
      <w:r>
        <w:rPr>
          <w:rFonts w:ascii="Times New Roman" w:hAnsi="Times New Roman"/>
          <w:sz w:val="24"/>
        </w:rPr>
        <w:t>Training Data Constraints: The weapon and fight datasets were sourced from Roboflow and may not comprehensively represent all weapon types, fighting styles, lighting conditions, and camera angles encountered in real-world deployments.</w:t>
      </w:r>
    </w:p>
    <w:p>
      <w:pPr>
        <w:pStyle w:val="ListBullet"/>
        <w:ind w:left="720"/>
      </w:pPr>
      <w:r>
        <w:rPr>
          <w:rFonts w:ascii="Times New Roman" w:hAnsi="Times New Roman"/>
          <w:sz w:val="24"/>
        </w:rPr>
        <w:t>Single Camera Support: The current implementation processes a single camera stream. Multi-camera surveillance networks require additional threading and coordination logic.</w:t>
      </w:r>
    </w:p>
    <w:p>
      <w:pPr>
        <w:pStyle w:val="ListBullet"/>
        <w:ind w:left="720"/>
      </w:pPr>
      <w:r>
        <w:rPr>
          <w:rFonts w:ascii="Times New Roman" w:hAnsi="Times New Roman"/>
          <w:sz w:val="24"/>
        </w:rPr>
        <w:t>Network Dependency: The system relies on a stable Wi-Fi connection between the Android device and the monitoring computer. Network congestion or interference can degrade stream quality and detection accuracy.</w:t>
      </w:r>
    </w:p>
    <w:p>
      <w:pPr>
        <w:pStyle w:val="ListBullet"/>
        <w:ind w:left="720"/>
      </w:pPr>
      <w:r>
        <w:rPr>
          <w:rFonts w:ascii="Times New Roman" w:hAnsi="Times New Roman"/>
          <w:sz w:val="24"/>
        </w:rPr>
        <w:t>No Remote Notifications: Alerts are limited to on-screen visual indicators and local audible sounds. There is no integration with push notification services for remote alert delivery.</w:t>
      </w:r>
    </w:p>
    <w:p>
      <w:pPr>
        <w:pStyle w:val="ListBullet"/>
        <w:ind w:left="720"/>
      </w:pPr>
      <w:r>
        <w:rPr>
          <w:rFonts w:ascii="Times New Roman" w:hAnsi="Times New Roman"/>
          <w:sz w:val="24"/>
        </w:rPr>
        <w:t>CPU-Only Inference: The system runs YOLOv8 inference on the CPU by default. GPU acceleration (CUDA) is available but not configured in the base deployment, limiting inference speed on high-resolution streams.</w:t>
      </w:r>
    </w:p>
    <w:p>
      <w:pPr>
        <w:pStyle w:val="ListBullet"/>
        <w:ind w:left="720"/>
      </w:pPr>
      <w:r>
        <w:rPr>
          <w:rFonts w:ascii="Times New Roman" w:hAnsi="Times New Roman"/>
          <w:sz w:val="24"/>
        </w:rPr>
        <w:t>Limited Context Understanding: The system detects objects and actions based on visual features alone and cannot assess context, intent, or threat severity beyond confidence scores.</w:t>
      </w:r>
    </w:p>
    <w:p>
      <w:pPr>
        <w:pStyle w:val="Heading2"/>
      </w:pPr>
      <w:r>
        <w:t>5.3  Future Work</w:t>
      </w:r>
    </w:p>
    <w:p>
      <w:pPr>
        <w:ind w:firstLine="720"/>
        <w:jc w:val="both"/>
      </w:pPr>
      <w:r>
        <w:rPr>
          <w:rFonts w:ascii="Times New Roman" w:hAnsi="Times New Roman"/>
          <w:b w:val="0"/>
          <w:i w:val="0"/>
          <w:sz w:val="24"/>
        </w:rPr>
        <w:t>Several directions for future enhancement have been identified:</w:t>
      </w:r>
    </w:p>
    <w:p>
      <w:pPr>
        <w:pStyle w:val="ListBullet"/>
        <w:ind w:left="720"/>
      </w:pPr>
      <w:r>
        <w:rPr>
          <w:rFonts w:ascii="Times New Roman" w:hAnsi="Times New Roman"/>
          <w:sz w:val="24"/>
        </w:rPr>
        <w:t>Cloud Push Notifications: Integration with Firebase Cloud Messaging (FCM) or Telegram Bot API to deliver real-time alert notifications to security personnel's mobile devices, enabling remote monitoring.</w:t>
      </w:r>
    </w:p>
    <w:p>
      <w:pPr>
        <w:pStyle w:val="ListBullet"/>
        <w:ind w:left="720"/>
      </w:pPr>
      <w:r>
        <w:rPr>
          <w:rFonts w:ascii="Times New Roman" w:hAnsi="Times New Roman"/>
          <w:sz w:val="24"/>
        </w:rPr>
        <w:t>PostgreSQL Migration: Transitioning from JSON file storage to a PostgreSQL database for scalable, queryable incident management in multi-camera enterprise deployments.</w:t>
      </w:r>
    </w:p>
    <w:p>
      <w:pPr>
        <w:pStyle w:val="ListBullet"/>
        <w:ind w:left="720"/>
      </w:pPr>
      <w:r>
        <w:rPr>
          <w:rFonts w:ascii="Times New Roman" w:hAnsi="Times New Roman"/>
          <w:sz w:val="24"/>
        </w:rPr>
        <w:t>Multi-Camera Support: Extending the architecture to process and correlate feeds from multiple IP webcam sources simultaneously, with cross-camera tracking.</w:t>
      </w:r>
    </w:p>
    <w:p>
      <w:pPr>
        <w:pStyle w:val="ListBullet"/>
        <w:ind w:left="720"/>
      </w:pPr>
      <w:r>
        <w:rPr>
          <w:rFonts w:ascii="Times New Roman" w:hAnsi="Times New Roman"/>
          <w:sz w:val="24"/>
        </w:rPr>
        <w:t>Edge Deployment with TensorRT: Converting trained YOLOv8 models to ONNX or TensorRT format for deployment on edge devices such as NVIDIA Jetson Nano, enabling offline, low-latency inference without a desktop computer.</w:t>
      </w:r>
    </w:p>
    <w:p>
      <w:pPr>
        <w:pStyle w:val="ListBullet"/>
        <w:ind w:left="720"/>
      </w:pPr>
      <w:r>
        <w:rPr>
          <w:rFonts w:ascii="Times New Roman" w:hAnsi="Times New Roman"/>
          <w:sz w:val="24"/>
        </w:rPr>
        <w:t>Enhanced Training Datasets: Expanding the training datasets with diverse real-world footage to improve detection accuracy across varying lighting, weather, and occlusion conditions.</w:t>
      </w:r>
    </w:p>
    <w:p>
      <w:pPr>
        <w:pStyle w:val="ListBullet"/>
        <w:ind w:left="720"/>
      </w:pPr>
      <w:r>
        <w:rPr>
          <w:rFonts w:ascii="Times New Roman" w:hAnsi="Times New Roman"/>
          <w:sz w:val="24"/>
        </w:rPr>
        <w:t>Person Re-Identification: Incorporating re-identification models to track individuals across multiple camera feeds and detect suspicious behavioural patterns over time.</w:t>
      </w:r>
    </w:p>
    <w:p>
      <w:pPr>
        <w:pStyle w:val="ListBullet"/>
        <w:ind w:left="720"/>
      </w:pPr>
      <w:r>
        <w:rPr>
          <w:rFonts w:ascii="Times New Roman" w:hAnsi="Times New Roman"/>
          <w:sz w:val="24"/>
        </w:rPr>
        <w:t>Web-Based Dashboard: Developing a browser-based monitoring interface using WebSocket streaming, enabling access from any device on the network without requiring a desktop application.</w:t>
      </w:r>
    </w:p>
    <w:p>
      <w:pPr>
        <w:ind w:firstLine="720"/>
        <w:jc w:val="both"/>
      </w:pPr>
      <w:r>
        <w:rPr>
          <w:rFonts w:ascii="Times New Roman" w:hAnsi="Times New Roman"/>
          <w:b w:val="0"/>
          <w:i w:val="0"/>
          <w:sz w:val="24"/>
        </w:rPr>
        <w:t>In conclusion, AEGIS demonstrates that deep learning-based threat detection can be made accessible and affordable through the creative use of open-source tools, commodity hardware, and transfer learning. While significant challenges remain in scaling such systems to enterprise-grade deployments, this project provides a solid foundation and proof of concept for intelligent, real-time surveillance applications.</w:t>
      </w:r>
    </w:p>
    <w:p>
      <w:r>
        <w:br w:type="page"/>
      </w:r>
    </w:p>
    <w:p>
      <w:pPr>
        <w:pStyle w:val="Heading1"/>
      </w:pPr>
      <w:r>
        <w:t>References</w:t>
      </w:r>
    </w:p>
    <w:p>
      <w:pPr>
        <w:spacing w:after="120"/>
        <w:ind w:hanging="720" w:left="720"/>
      </w:pPr>
      <w:r>
        <w:rPr>
          <w:rFonts w:ascii="Times New Roman" w:hAnsi="Times New Roman"/>
          <w:sz w:val="22"/>
        </w:rPr>
        <w:t>[1]  G. Czirjek, "Human factors in video surveillance: An analysis of operator fatigue and attention degradation," Security Journal, vol. 35, no. 2, pp. 112-128, 2022.</w:t>
      </w:r>
    </w:p>
    <w:p>
      <w:pPr>
        <w:spacing w:after="120"/>
        <w:ind w:hanging="720" w:left="720"/>
      </w:pPr>
      <w:r>
        <w:rPr>
          <w:rFonts w:ascii="Times New Roman" w:hAnsi="Times New Roman"/>
          <w:sz w:val="22"/>
        </w:rPr>
        <w:t>[2]  J. Redmon, S. Divvala, R. Girshick, and A. Farhadi, "You Only Look Once: Unified, Real-Time Object Detection," in Proc. IEEE Conference on Computer Vision and Pattern Recognition (CVPR), Las Vegas, NV, USA, 2016, pp. 779-788.</w:t>
      </w:r>
    </w:p>
    <w:p>
      <w:pPr>
        <w:spacing w:after="120"/>
        <w:ind w:hanging="720" w:left="720"/>
      </w:pPr>
      <w:r>
        <w:rPr>
          <w:rFonts w:ascii="Times New Roman" w:hAnsi="Times New Roman"/>
          <w:sz w:val="22"/>
        </w:rPr>
        <w:t>[3]  "IP Webcam for Android," Google Play Store. [Online]. Available: https://play.google.com/store/apps/details?id=com.pas.webcam [Accessed: Jul. 2026].</w:t>
      </w:r>
    </w:p>
    <w:p>
      <w:pPr>
        <w:spacing w:after="120"/>
        <w:ind w:hanging="720" w:left="720"/>
      </w:pPr>
      <w:r>
        <w:rPr>
          <w:rFonts w:ascii="Times New Roman" w:hAnsi="Times New Roman"/>
          <w:sz w:val="22"/>
        </w:rPr>
        <w:t>[4]  A. M. Moghaddam, "Operator vigilance decay in continuous video surveillance: A longitudinal study," Human Factors, vol. 63, no. 4, pp. 654-667, 2021.</w:t>
      </w:r>
    </w:p>
    <w:p>
      <w:pPr>
        <w:spacing w:after="120"/>
        <w:ind w:hanging="720" w:left="720"/>
      </w:pPr>
      <w:r>
        <w:rPr>
          <w:rFonts w:ascii="Times New Roman" w:hAnsi="Times New Roman"/>
          <w:sz w:val="22"/>
        </w:rPr>
        <w:t>[5]  Y. LeCun, Y. Bengio, and G. Hinton, "Deep learning," Nature, vol. 521, no. 7553, pp. 436-444, 2015.</w:t>
      </w:r>
    </w:p>
    <w:p>
      <w:pPr>
        <w:spacing w:after="120"/>
        <w:ind w:hanging="720" w:left="720"/>
      </w:pPr>
      <w:r>
        <w:rPr>
          <w:rFonts w:ascii="Times New Roman" w:hAnsi="Times New Roman"/>
          <w:sz w:val="22"/>
        </w:rPr>
        <w:t>[6]  A. Krizhevsky, I. Sutskever, and G. E. Hinton, "ImageNet Classification with Deep Convolutional Neural Networks," in Proc. Advances in Neural Information Processing Systems (NeurIPS), vol. 25, 2012, pp. 1097-1105.</w:t>
      </w:r>
    </w:p>
    <w:p>
      <w:pPr>
        <w:spacing w:after="120"/>
        <w:ind w:hanging="720" w:left="720"/>
      </w:pPr>
      <w:r>
        <w:rPr>
          <w:rFonts w:ascii="Times New Roman" w:hAnsi="Times New Roman"/>
          <w:sz w:val="22"/>
        </w:rPr>
        <w:t>[7]  L. Liu, W. Ouyang, X. Wang, P. Fieguth, J. Chen, X. Liu, and P. Pietikainen, "Deep Learning for Generic Object Detection: A Survey," International Journal of Computer Vision, vol. 128, no. 2, pp. 261-318, 2020.</w:t>
      </w:r>
    </w:p>
    <w:p>
      <w:pPr>
        <w:spacing w:after="120"/>
        <w:ind w:hanging="720" w:left="720"/>
      </w:pPr>
      <w:r>
        <w:rPr>
          <w:rFonts w:ascii="Times New Roman" w:hAnsi="Times New Roman"/>
          <w:sz w:val="22"/>
        </w:rPr>
        <w:t>[8]  R. Girshick, J. Donahue, T. Darrell, and J. Malik, "Rich Feature Hierarchies for Accurate Object Detection and Semantic Segmentation," in Proc. IEEE CVPR, Columbus, OH, USA, 2014, pp. 580-587.</w:t>
      </w:r>
    </w:p>
    <w:p>
      <w:pPr>
        <w:spacing w:after="120"/>
        <w:ind w:hanging="720" w:left="720"/>
      </w:pPr>
      <w:r>
        <w:rPr>
          <w:rFonts w:ascii="Times New Roman" w:hAnsi="Times New Roman"/>
          <w:sz w:val="22"/>
        </w:rPr>
        <w:t>[9]  S. Ren, K. He, R. Girshick, and J. Sun, "Faster R-CNN: Towards Real-Time Object Detection with Region Proposal Networks," in Proc. Advances in Neural Information Processing Systems (NeurIPS), vol. 28, 2015, pp. 91-99.</w:t>
      </w:r>
    </w:p>
    <w:p>
      <w:pPr>
        <w:spacing w:after="120"/>
        <w:ind w:hanging="720" w:left="720"/>
      </w:pPr>
      <w:r>
        <w:rPr>
          <w:rFonts w:ascii="Times New Roman" w:hAnsi="Times New Roman"/>
          <w:sz w:val="22"/>
        </w:rPr>
        <w:t>[10] W. Liu, D. Anguelov, D. Erhan, C. Szegedy, S. Reed, C.-Y. Fu, and A. C. Berg, "SSD: Single Shot MultiBox Detector," in Proc. European Conference on Computer Vision (ECCV), Amsterdam, Netherlands, 2016, pp. 21-37.</w:t>
      </w:r>
    </w:p>
    <w:p>
      <w:pPr>
        <w:spacing w:after="120"/>
        <w:ind w:hanging="720" w:left="720"/>
      </w:pPr>
      <w:r>
        <w:rPr>
          <w:rFonts w:ascii="Times New Roman" w:hAnsi="Times New Roman"/>
          <w:sz w:val="22"/>
        </w:rPr>
        <w:t>[11] Ultralytics, "YOLOv8: State-of-the-Art YOLO Object Detection Model," Ultralytics Documentation, 2024. [Online]. Available: https://docs.ultralytics.com/</w:t>
      </w:r>
    </w:p>
    <w:p>
      <w:pPr>
        <w:spacing w:after="120"/>
        <w:ind w:hanging="720" w:left="720"/>
      </w:pPr>
      <w:r>
        <w:rPr>
          <w:rFonts w:ascii="Times New Roman" w:hAnsi="Times New Roman"/>
          <w:sz w:val="22"/>
        </w:rPr>
        <w:t>[12] S. J. Pan and Q. Yang, "A Survey on Transfer Learning," IEEE Transactions on Knowledge and Data Engineering, vol. 22, no. 10, pp. 1345-1359, Oct. 2010.</w:t>
      </w:r>
    </w:p>
    <w:p>
      <w:pPr>
        <w:spacing w:after="120"/>
        <w:ind w:hanging="720" w:left="720"/>
      </w:pPr>
      <w:r>
        <w:rPr>
          <w:rFonts w:ascii="Times New Roman" w:hAnsi="Times New Roman"/>
          <w:sz w:val="22"/>
        </w:rPr>
        <w:t>[13] Roboflow, "Roboflow: Build and Deploy Computer Vision Models," 2024. [Online]. Available: https://roboflow.com/</w:t>
      </w:r>
    </w:p>
    <w:p>
      <w:pPr>
        <w:spacing w:after="120"/>
        <w:ind w:hanging="720" w:left="720"/>
      </w:pPr>
      <w:r>
        <w:rPr>
          <w:rFonts w:ascii="Times New Roman" w:hAnsi="Times New Roman"/>
          <w:sz w:val="22"/>
        </w:rPr>
        <w:t>[14] M. Everingham, L. Van Gool, C. K. I. Williams, J. Winn, and A. Zisserman, "The Pascal Visual Object Classes (VOC) Challenge," International Journal of Computer Vision, vol. 88, no. 2, pp. 303-338, 2010.</w:t>
      </w:r>
    </w:p>
    <w:p>
      <w:pPr>
        <w:spacing w:after="120"/>
        <w:ind w:hanging="720" w:left="720"/>
      </w:pPr>
      <w:r>
        <w:rPr>
          <w:rFonts w:ascii="Times New Roman" w:hAnsi="Times New Roman"/>
          <w:sz w:val="22"/>
        </w:rPr>
        <w:t>[15] J. Redmon and A. Farhadi, "YOLOv3: An Incremental Improvement," arXiv preprint arXiv:1804.02767, 2018.</w:t>
      </w:r>
    </w:p>
    <w:p>
      <w:pPr>
        <w:spacing w:after="120"/>
        <w:ind w:hanging="720" w:left="720"/>
      </w:pPr>
      <w:r>
        <w:rPr>
          <w:rFonts w:ascii="Times New Roman" w:hAnsi="Times New Roman"/>
          <w:sz w:val="22"/>
        </w:rPr>
        <w:t>[16] A. Bochkovskiy, C.-Y. Wang, and H.-Y. M. Liao, "YOLOv4: Optimal Speed and Accuracy of Object Detection," arXiv preprint arXiv:2004.10934, 2020.</w:t>
      </w:r>
    </w:p>
    <w:p>
      <w:pPr>
        <w:spacing w:after="120"/>
        <w:ind w:hanging="720" w:left="720"/>
      </w:pPr>
      <w:r>
        <w:rPr>
          <w:rFonts w:ascii="Times New Roman" w:hAnsi="Times New Roman"/>
          <w:sz w:val="22"/>
        </w:rPr>
        <w:t>[17] C.-Y. Wang, I.-H. Yeh, and H.-Y. M. Liao, "You Only Learn One Representation: Unified Network for Multiple Tasks," arXiv preprint arXiv:2105.04206, 2021.</w:t>
      </w:r>
    </w:p>
    <w:p>
      <w:pPr>
        <w:spacing w:after="120"/>
        <w:ind w:hanging="720" w:left="720"/>
      </w:pPr>
      <w:r>
        <w:rPr>
          <w:rFonts w:ascii="Times New Roman" w:hAnsi="Times New Roman"/>
          <w:sz w:val="22"/>
        </w:rPr>
        <w:t>[18] OpenCV Team, "OpenCV: Open Source Computer Vision Library," 2024. [Online]. Available: https://opencv.org/</w:t>
      </w:r>
    </w:p>
    <w:p>
      <w:pPr>
        <w:spacing w:after="120"/>
        <w:ind w:hanging="720" w:left="720"/>
      </w:pPr>
      <w:r>
        <w:rPr>
          <w:rFonts w:ascii="Times New Roman" w:hAnsi="Times New Roman"/>
          <w:sz w:val="22"/>
        </w:rPr>
        <w:t>[19] Python Software Foundation, "Python 3.12 Documentation: Tkinter," 2024. [Online]. Available: https://docs.python.org/3/library/tkinter.html</w:t>
      </w:r>
    </w:p>
    <w:p>
      <w:pPr>
        <w:spacing w:after="120"/>
        <w:ind w:hanging="720" w:left="720"/>
      </w:pPr>
      <w:r>
        <w:rPr>
          <w:rFonts w:ascii="Times New Roman" w:hAnsi="Times New Roman"/>
          <w:sz w:val="22"/>
        </w:rPr>
        <w:t>[20] PostgreSQL Global Development Group, "PostgreSQL 16 Documentation," 2024. [Online]. Available: https://www.postgresql.org/docs/</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