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A99C4" w14:textId="402B80FB" w:rsidR="0035438A" w:rsidRPr="00BF7970" w:rsidRDefault="00D25989" w:rsidP="00BF7970">
      <w:pPr>
        <w:jc w:val="center"/>
        <w:rPr>
          <w:rFonts w:cstheme="minorHAnsi"/>
          <w:b/>
          <w:sz w:val="24"/>
          <w:szCs w:val="24"/>
          <w:u w:val="single"/>
        </w:rPr>
      </w:pPr>
      <w:bookmarkStart w:id="0" w:name="_GoBack"/>
      <w:bookmarkEnd w:id="0"/>
      <w:r>
        <w:rPr>
          <w:rFonts w:cstheme="minorHAnsi"/>
          <w:b/>
          <w:sz w:val="24"/>
          <w:szCs w:val="24"/>
          <w:u w:val="single"/>
        </w:rPr>
        <w:t>Document Version Numbering</w:t>
      </w:r>
    </w:p>
    <w:p w14:paraId="5C9B9834" w14:textId="6195D8E3" w:rsidR="009C4714" w:rsidRDefault="000C6E23">
      <w:pPr>
        <w:rPr>
          <w:rFonts w:cstheme="minorHAnsi"/>
          <w:sz w:val="24"/>
          <w:szCs w:val="24"/>
        </w:rPr>
      </w:pPr>
      <w:r>
        <w:rPr>
          <w:rFonts w:cstheme="minorHAnsi"/>
          <w:sz w:val="24"/>
          <w:szCs w:val="24"/>
        </w:rPr>
        <w:t>There are many</w:t>
      </w:r>
      <w:r w:rsidR="009C4714">
        <w:rPr>
          <w:rFonts w:cstheme="minorHAnsi"/>
          <w:sz w:val="24"/>
          <w:szCs w:val="24"/>
        </w:rPr>
        <w:t xml:space="preserve"> schemes for </w:t>
      </w:r>
      <w:r>
        <w:rPr>
          <w:rFonts w:cstheme="minorHAnsi"/>
          <w:sz w:val="24"/>
          <w:szCs w:val="24"/>
        </w:rPr>
        <w:t xml:space="preserve">identifying an artifact’s </w:t>
      </w:r>
      <w:r w:rsidR="007936E8">
        <w:rPr>
          <w:rFonts w:cstheme="minorHAnsi"/>
          <w:sz w:val="24"/>
          <w:szCs w:val="24"/>
        </w:rPr>
        <w:t>version.  As ASG</w:t>
      </w:r>
      <w:r w:rsidR="009C4714">
        <w:rPr>
          <w:rFonts w:cstheme="minorHAnsi"/>
          <w:sz w:val="24"/>
          <w:szCs w:val="24"/>
        </w:rPr>
        <w:t xml:space="preserve"> artifacts are principally documentation, we will build a scheme that represents the events associated with development, review and approval of </w:t>
      </w:r>
      <w:r w:rsidR="00505439">
        <w:rPr>
          <w:rFonts w:cstheme="minorHAnsi"/>
          <w:sz w:val="24"/>
          <w:szCs w:val="24"/>
        </w:rPr>
        <w:t xml:space="preserve">these </w:t>
      </w:r>
      <w:r w:rsidR="009C4714">
        <w:rPr>
          <w:rFonts w:cstheme="minorHAnsi"/>
          <w:sz w:val="24"/>
          <w:szCs w:val="24"/>
        </w:rPr>
        <w:t>artifacts.</w:t>
      </w:r>
    </w:p>
    <w:p w14:paraId="3593DEBC" w14:textId="3316F75F" w:rsidR="00A61317" w:rsidRDefault="009C4714">
      <w:pPr>
        <w:rPr>
          <w:rFonts w:cstheme="minorHAnsi"/>
          <w:sz w:val="24"/>
          <w:szCs w:val="24"/>
        </w:rPr>
      </w:pPr>
      <w:r>
        <w:rPr>
          <w:rFonts w:cstheme="minorHAnsi"/>
          <w:sz w:val="24"/>
          <w:szCs w:val="24"/>
        </w:rPr>
        <w:t xml:space="preserve">Candidly, </w:t>
      </w:r>
      <w:r w:rsidR="00A61317">
        <w:rPr>
          <w:rFonts w:cstheme="minorHAnsi"/>
          <w:sz w:val="24"/>
          <w:szCs w:val="24"/>
        </w:rPr>
        <w:t xml:space="preserve">there are </w:t>
      </w:r>
      <w:r w:rsidR="00F84CCB">
        <w:rPr>
          <w:rFonts w:cstheme="minorHAnsi"/>
          <w:sz w:val="24"/>
          <w:szCs w:val="24"/>
        </w:rPr>
        <w:t>many</w:t>
      </w:r>
      <w:r w:rsidR="00A61317">
        <w:rPr>
          <w:rFonts w:cstheme="minorHAnsi"/>
          <w:sz w:val="24"/>
          <w:szCs w:val="24"/>
        </w:rPr>
        <w:t xml:space="preserve"> </w:t>
      </w:r>
      <w:r w:rsidR="007936E8">
        <w:rPr>
          <w:rFonts w:cstheme="minorHAnsi"/>
          <w:sz w:val="24"/>
          <w:szCs w:val="24"/>
        </w:rPr>
        <w:t>schemes that could work for ASG</w:t>
      </w:r>
      <w:r>
        <w:rPr>
          <w:rFonts w:cstheme="minorHAnsi"/>
          <w:sz w:val="24"/>
          <w:szCs w:val="24"/>
        </w:rPr>
        <w:t>.  No scheme likely satisfies everyone’s preference or all situations.  The main reason for providing the guidance herein is to achieve consistency within the organization by</w:t>
      </w:r>
      <w:r w:rsidR="00A61317">
        <w:rPr>
          <w:rFonts w:cstheme="minorHAnsi"/>
          <w:sz w:val="24"/>
          <w:szCs w:val="24"/>
        </w:rPr>
        <w:t xml:space="preserve"> adopting one standard practice.</w:t>
      </w:r>
    </w:p>
    <w:p w14:paraId="0DE35808" w14:textId="543488BB" w:rsidR="00A61317" w:rsidRDefault="00A61317">
      <w:pPr>
        <w:rPr>
          <w:rFonts w:cstheme="minorHAnsi"/>
          <w:sz w:val="24"/>
          <w:szCs w:val="24"/>
        </w:rPr>
      </w:pPr>
      <w:r>
        <w:rPr>
          <w:rFonts w:cstheme="minorHAnsi"/>
          <w:sz w:val="24"/>
          <w:szCs w:val="24"/>
        </w:rPr>
        <w:t xml:space="preserve">The scheme described below is built </w:t>
      </w:r>
      <w:r w:rsidR="00186D0D">
        <w:rPr>
          <w:rFonts w:cstheme="minorHAnsi"/>
          <w:sz w:val="24"/>
          <w:szCs w:val="24"/>
        </w:rPr>
        <w:t xml:space="preserve">on a three-digit version number, </w:t>
      </w:r>
      <w:r w:rsidR="000C6E23">
        <w:rPr>
          <w:rFonts w:cstheme="minorHAnsi"/>
          <w:sz w:val="24"/>
          <w:szCs w:val="24"/>
        </w:rPr>
        <w:t>status</w:t>
      </w:r>
      <w:r w:rsidR="00186D0D">
        <w:rPr>
          <w:rFonts w:cstheme="minorHAnsi"/>
          <w:sz w:val="24"/>
          <w:szCs w:val="24"/>
        </w:rPr>
        <w:t xml:space="preserve"> and optional event date</w:t>
      </w:r>
      <w:r w:rsidR="000C6E23">
        <w:rPr>
          <w:rFonts w:cstheme="minorHAnsi"/>
          <w:sz w:val="24"/>
          <w:szCs w:val="24"/>
        </w:rPr>
        <w:t xml:space="preserve"> </w:t>
      </w:r>
      <w:r>
        <w:rPr>
          <w:rFonts w:cstheme="minorHAnsi"/>
          <w:sz w:val="24"/>
          <w:szCs w:val="24"/>
        </w:rPr>
        <w:t>as follows:</w:t>
      </w:r>
    </w:p>
    <w:p w14:paraId="09C9543A" w14:textId="0BB0F9C8" w:rsidR="00BB19A4" w:rsidRDefault="00BB19A4">
      <w:pPr>
        <w:rPr>
          <w:rFonts w:ascii="Courier New" w:hAnsi="Courier New" w:cs="Courier New"/>
          <w:sz w:val="20"/>
          <w:szCs w:val="20"/>
        </w:rPr>
      </w:pPr>
      <w:r>
        <w:rPr>
          <w:rFonts w:ascii="Courier New" w:hAnsi="Courier New" w:cs="Courier New"/>
          <w:sz w:val="20"/>
          <w:szCs w:val="20"/>
        </w:rPr>
        <w:t>Version Identifier</w:t>
      </w:r>
    </w:p>
    <w:p w14:paraId="5B0E199A" w14:textId="728DDF6E" w:rsidR="00A61317" w:rsidRPr="00A61317" w:rsidRDefault="00A61317">
      <w:pPr>
        <w:rPr>
          <w:rFonts w:ascii="Courier New" w:hAnsi="Courier New" w:cs="Courier New"/>
          <w:sz w:val="20"/>
          <w:szCs w:val="20"/>
        </w:rPr>
      </w:pPr>
      <w:r w:rsidRPr="00A61317">
        <w:rPr>
          <w:rFonts w:ascii="Courier New" w:hAnsi="Courier New" w:cs="Courier New"/>
          <w:sz w:val="20"/>
          <w:szCs w:val="20"/>
        </w:rPr>
        <w:t>01.02.03</w:t>
      </w:r>
      <w:r w:rsidR="003F4CBD">
        <w:rPr>
          <w:rFonts w:ascii="Courier New" w:hAnsi="Courier New" w:cs="Courier New"/>
          <w:sz w:val="20"/>
          <w:szCs w:val="20"/>
        </w:rPr>
        <w:t>_</w:t>
      </w:r>
      <w:r w:rsidR="000C6E23">
        <w:rPr>
          <w:rFonts w:ascii="Courier New" w:hAnsi="Courier New" w:cs="Courier New"/>
          <w:sz w:val="20"/>
          <w:szCs w:val="20"/>
        </w:rPr>
        <w:t>STATUS</w:t>
      </w:r>
      <w:proofErr w:type="gramStart"/>
      <w:r w:rsidR="007936E8">
        <w:rPr>
          <w:rFonts w:ascii="Courier New" w:hAnsi="Courier New" w:cs="Courier New"/>
          <w:sz w:val="20"/>
          <w:szCs w:val="20"/>
        </w:rPr>
        <w:t>_[</w:t>
      </w:r>
      <w:proofErr w:type="gramEnd"/>
      <w:r w:rsidR="007936E8">
        <w:rPr>
          <w:rFonts w:ascii="Courier New" w:hAnsi="Courier New" w:cs="Courier New"/>
          <w:sz w:val="20"/>
          <w:szCs w:val="20"/>
        </w:rPr>
        <w:t xml:space="preserve">Optional Calendar </w:t>
      </w:r>
      <w:r w:rsidR="00186D0D">
        <w:rPr>
          <w:rFonts w:ascii="Courier New" w:hAnsi="Courier New" w:cs="Courier New"/>
          <w:sz w:val="20"/>
          <w:szCs w:val="20"/>
        </w:rPr>
        <w:t xml:space="preserve">Event </w:t>
      </w:r>
      <w:r w:rsidR="007936E8">
        <w:rPr>
          <w:rFonts w:ascii="Courier New" w:hAnsi="Courier New" w:cs="Courier New"/>
          <w:sz w:val="20"/>
          <w:szCs w:val="20"/>
        </w:rPr>
        <w:t>Date]</w:t>
      </w:r>
      <w:r w:rsidR="00D92779">
        <w:rPr>
          <w:rFonts w:ascii="Courier New" w:hAnsi="Courier New" w:cs="Courier New"/>
          <w:sz w:val="20"/>
          <w:szCs w:val="20"/>
        </w:rPr>
        <w:br/>
        <w:t xml:space="preserve">|  |  | </w:t>
      </w:r>
      <w:r w:rsidR="00AE6163">
        <w:rPr>
          <w:rFonts w:ascii="Courier New" w:hAnsi="Courier New" w:cs="Courier New"/>
          <w:sz w:val="20"/>
          <w:szCs w:val="20"/>
        </w:rPr>
        <w:t xml:space="preserve"> </w:t>
      </w:r>
      <w:r w:rsidR="00D92779">
        <w:rPr>
          <w:rFonts w:ascii="Courier New" w:hAnsi="Courier New" w:cs="Courier New"/>
          <w:sz w:val="20"/>
          <w:szCs w:val="20"/>
        </w:rPr>
        <w:t>|</w:t>
      </w:r>
      <w:r w:rsidR="007936E8">
        <w:rPr>
          <w:rFonts w:ascii="Courier New" w:hAnsi="Courier New" w:cs="Courier New"/>
          <w:sz w:val="20"/>
          <w:szCs w:val="20"/>
        </w:rPr>
        <w:t xml:space="preserve">      | </w:t>
      </w:r>
      <w:proofErr w:type="spellStart"/>
      <w:r w:rsidR="007936E8">
        <w:rPr>
          <w:rFonts w:ascii="Courier New" w:hAnsi="Courier New" w:cs="Courier New"/>
          <w:sz w:val="20"/>
          <w:szCs w:val="20"/>
        </w:rPr>
        <w:t>yyyy.mm.dd.a</w:t>
      </w:r>
      <w:proofErr w:type="spellEnd"/>
      <w:r w:rsidR="007936E8">
        <w:rPr>
          <w:rFonts w:ascii="Courier New" w:hAnsi="Courier New" w:cs="Courier New"/>
          <w:sz w:val="20"/>
          <w:szCs w:val="20"/>
        </w:rPr>
        <w:t xml:space="preserve"> (Year, Month, Date, Sequence)</w:t>
      </w:r>
      <w:r w:rsidRPr="00A61317">
        <w:rPr>
          <w:rFonts w:ascii="Courier New" w:hAnsi="Courier New" w:cs="Courier New"/>
          <w:sz w:val="20"/>
          <w:szCs w:val="20"/>
        </w:rPr>
        <w:br/>
        <w:t>|  |  |</w:t>
      </w:r>
      <w:r w:rsidR="00D92779">
        <w:rPr>
          <w:rFonts w:ascii="Courier New" w:hAnsi="Courier New" w:cs="Courier New"/>
          <w:sz w:val="20"/>
          <w:szCs w:val="20"/>
        </w:rPr>
        <w:t xml:space="preserve"> </w:t>
      </w:r>
      <w:r w:rsidR="00AE6163">
        <w:rPr>
          <w:rFonts w:ascii="Courier New" w:hAnsi="Courier New" w:cs="Courier New"/>
          <w:sz w:val="20"/>
          <w:szCs w:val="20"/>
        </w:rPr>
        <w:t xml:space="preserve"> </w:t>
      </w:r>
      <w:r w:rsidR="00D92779">
        <w:rPr>
          <w:rFonts w:ascii="Courier New" w:hAnsi="Courier New" w:cs="Courier New"/>
          <w:sz w:val="20"/>
          <w:szCs w:val="20"/>
        </w:rPr>
        <w:t xml:space="preserve">+- Document state (DRAFT, REVIEW, </w:t>
      </w:r>
      <w:r w:rsidR="00EA7E17">
        <w:rPr>
          <w:rFonts w:ascii="Courier New" w:hAnsi="Courier New" w:cs="Courier New"/>
          <w:sz w:val="20"/>
          <w:szCs w:val="20"/>
        </w:rPr>
        <w:t xml:space="preserve">APPROVAL, </w:t>
      </w:r>
      <w:r w:rsidR="00D92779">
        <w:rPr>
          <w:rFonts w:ascii="Courier New" w:hAnsi="Courier New" w:cs="Courier New"/>
          <w:sz w:val="20"/>
          <w:szCs w:val="20"/>
        </w:rPr>
        <w:t>FINAL)</w:t>
      </w:r>
      <w:r w:rsidRPr="00A61317">
        <w:rPr>
          <w:rFonts w:ascii="Courier New" w:hAnsi="Courier New" w:cs="Courier New"/>
          <w:sz w:val="20"/>
          <w:szCs w:val="20"/>
        </w:rPr>
        <w:br/>
        <w:t>|  |  +---</w:t>
      </w:r>
      <w:r w:rsidR="00AE6163">
        <w:rPr>
          <w:rFonts w:ascii="Courier New" w:hAnsi="Courier New" w:cs="Courier New"/>
          <w:sz w:val="20"/>
          <w:szCs w:val="20"/>
        </w:rPr>
        <w:t>-</w:t>
      </w:r>
      <w:r w:rsidRPr="00A61317">
        <w:rPr>
          <w:rFonts w:ascii="Courier New" w:hAnsi="Courier New" w:cs="Courier New"/>
          <w:sz w:val="20"/>
          <w:szCs w:val="20"/>
        </w:rPr>
        <w:t xml:space="preserve"> Min</w:t>
      </w:r>
      <w:r w:rsidR="00BB19A4">
        <w:rPr>
          <w:rFonts w:ascii="Courier New" w:hAnsi="Courier New" w:cs="Courier New"/>
          <w:sz w:val="20"/>
          <w:szCs w:val="20"/>
        </w:rPr>
        <w:t>or</w:t>
      </w:r>
      <w:r>
        <w:rPr>
          <w:rFonts w:ascii="Courier New" w:hAnsi="Courier New" w:cs="Courier New"/>
          <w:sz w:val="20"/>
          <w:szCs w:val="20"/>
        </w:rPr>
        <w:t xml:space="preserve"> (spelling mistakes), no signature required</w:t>
      </w:r>
      <w:r w:rsidRPr="00A61317">
        <w:rPr>
          <w:rFonts w:ascii="Courier New" w:hAnsi="Courier New" w:cs="Courier New"/>
          <w:sz w:val="20"/>
          <w:szCs w:val="20"/>
        </w:rPr>
        <w:br/>
        <w:t>|  +------</w:t>
      </w:r>
      <w:r w:rsidR="00AE6163">
        <w:rPr>
          <w:rFonts w:ascii="Courier New" w:hAnsi="Courier New" w:cs="Courier New"/>
          <w:sz w:val="20"/>
          <w:szCs w:val="20"/>
        </w:rPr>
        <w:t>-</w:t>
      </w:r>
      <w:r>
        <w:rPr>
          <w:rFonts w:ascii="Courier New" w:hAnsi="Courier New" w:cs="Courier New"/>
          <w:sz w:val="20"/>
          <w:szCs w:val="20"/>
        </w:rPr>
        <w:t xml:space="preserve"> </w:t>
      </w:r>
      <w:r w:rsidR="000C6E23">
        <w:rPr>
          <w:rFonts w:ascii="Courier New" w:hAnsi="Courier New" w:cs="Courier New"/>
          <w:sz w:val="20"/>
          <w:szCs w:val="20"/>
        </w:rPr>
        <w:t>Publish Event</w:t>
      </w:r>
      <w:r w:rsidR="00BB19A4">
        <w:rPr>
          <w:rFonts w:ascii="Courier New" w:hAnsi="Courier New" w:cs="Courier New"/>
          <w:sz w:val="20"/>
          <w:szCs w:val="20"/>
        </w:rPr>
        <w:t xml:space="preserve">: </w:t>
      </w:r>
      <w:r w:rsidR="000C6E23">
        <w:rPr>
          <w:rFonts w:ascii="Courier New" w:hAnsi="Courier New" w:cs="Courier New"/>
          <w:sz w:val="20"/>
          <w:szCs w:val="20"/>
        </w:rPr>
        <w:t xml:space="preserve">increment for each status change </w:t>
      </w:r>
      <w:r w:rsidR="00AE6163">
        <w:rPr>
          <w:rFonts w:ascii="Courier New" w:hAnsi="Courier New" w:cs="Courier New"/>
          <w:sz w:val="20"/>
          <w:szCs w:val="20"/>
        </w:rPr>
        <w:t xml:space="preserve">or </w:t>
      </w:r>
      <w:r w:rsidR="000C6E23">
        <w:rPr>
          <w:rFonts w:ascii="Courier New" w:hAnsi="Courier New" w:cs="Courier New"/>
          <w:sz w:val="20"/>
          <w:szCs w:val="20"/>
        </w:rPr>
        <w:t>when published</w:t>
      </w:r>
      <w:r w:rsidRPr="00A61317">
        <w:rPr>
          <w:rFonts w:ascii="Courier New" w:hAnsi="Courier New" w:cs="Courier New"/>
          <w:sz w:val="20"/>
          <w:szCs w:val="20"/>
        </w:rPr>
        <w:br/>
        <w:t>+---------</w:t>
      </w:r>
      <w:r w:rsidR="00AE6163">
        <w:rPr>
          <w:rFonts w:ascii="Courier New" w:hAnsi="Courier New" w:cs="Courier New"/>
          <w:sz w:val="20"/>
          <w:szCs w:val="20"/>
        </w:rPr>
        <w:t>-</w:t>
      </w:r>
      <w:r w:rsidR="00BB19A4">
        <w:rPr>
          <w:rFonts w:ascii="Courier New" w:hAnsi="Courier New" w:cs="Courier New"/>
          <w:sz w:val="20"/>
          <w:szCs w:val="20"/>
        </w:rPr>
        <w:t xml:space="preserve"> Major</w:t>
      </w:r>
      <w:r w:rsidR="000C6E23">
        <w:rPr>
          <w:rFonts w:ascii="Courier New" w:hAnsi="Courier New" w:cs="Courier New"/>
          <w:sz w:val="20"/>
          <w:szCs w:val="20"/>
        </w:rPr>
        <w:t xml:space="preserve"> project phase</w:t>
      </w:r>
      <w:r w:rsidRPr="00A61317">
        <w:rPr>
          <w:rFonts w:ascii="Courier New" w:hAnsi="Courier New" w:cs="Courier New"/>
          <w:sz w:val="20"/>
          <w:szCs w:val="20"/>
        </w:rPr>
        <w:br/>
      </w:r>
    </w:p>
    <w:p w14:paraId="46F910DF" w14:textId="41A85F1F" w:rsidR="00A61317" w:rsidRDefault="00A61317">
      <w:pPr>
        <w:rPr>
          <w:rFonts w:cstheme="minorHAnsi"/>
          <w:sz w:val="24"/>
          <w:szCs w:val="24"/>
        </w:rPr>
      </w:pPr>
      <w:r>
        <w:rPr>
          <w:rFonts w:cstheme="minorHAnsi"/>
          <w:sz w:val="24"/>
          <w:szCs w:val="24"/>
        </w:rPr>
        <w:t>The difference between this scheme and one that is commonly followed is the</w:t>
      </w:r>
      <w:r w:rsidR="00BB19A4">
        <w:rPr>
          <w:rFonts w:cstheme="minorHAnsi"/>
          <w:sz w:val="24"/>
          <w:szCs w:val="24"/>
        </w:rPr>
        <w:t xml:space="preserve"> assignment of the Major</w:t>
      </w:r>
      <w:r>
        <w:rPr>
          <w:rFonts w:cstheme="minorHAnsi"/>
          <w:sz w:val="24"/>
          <w:szCs w:val="24"/>
        </w:rPr>
        <w:t xml:space="preserve"> number.  A typical scheme follows th</w:t>
      </w:r>
      <w:r w:rsidR="00AE6163">
        <w:rPr>
          <w:rFonts w:cstheme="minorHAnsi"/>
          <w:sz w:val="24"/>
          <w:szCs w:val="24"/>
        </w:rPr>
        <w:t xml:space="preserve">is </w:t>
      </w:r>
      <w:r>
        <w:rPr>
          <w:rFonts w:cstheme="minorHAnsi"/>
          <w:sz w:val="24"/>
          <w:szCs w:val="24"/>
        </w:rPr>
        <w:t>pattern: 0.1, 0.2, 1.0.  Where 1.0 is the “final approved version.”</w:t>
      </w:r>
    </w:p>
    <w:p w14:paraId="2F800475" w14:textId="31686D98" w:rsidR="00ED5ABF" w:rsidRDefault="00297D78">
      <w:pPr>
        <w:rPr>
          <w:rFonts w:cstheme="minorHAnsi"/>
          <w:sz w:val="24"/>
          <w:szCs w:val="24"/>
        </w:rPr>
      </w:pPr>
      <w:r>
        <w:rPr>
          <w:rFonts w:cstheme="minorHAnsi"/>
          <w:sz w:val="24"/>
          <w:szCs w:val="24"/>
        </w:rPr>
        <w:t>The scheme described below</w:t>
      </w:r>
      <w:r w:rsidR="00BB19A4">
        <w:rPr>
          <w:rFonts w:cstheme="minorHAnsi"/>
          <w:sz w:val="24"/>
          <w:szCs w:val="24"/>
        </w:rPr>
        <w:t xml:space="preserve"> starts with a Major</w:t>
      </w:r>
      <w:r w:rsidR="00A61317">
        <w:rPr>
          <w:rFonts w:cstheme="minorHAnsi"/>
          <w:sz w:val="24"/>
          <w:szCs w:val="24"/>
        </w:rPr>
        <w:t xml:space="preserve"> number that is considered to be the target version for release.  In other</w:t>
      </w:r>
      <w:r w:rsidR="00AE6163">
        <w:rPr>
          <w:rFonts w:cstheme="minorHAnsi"/>
          <w:sz w:val="24"/>
          <w:szCs w:val="24"/>
        </w:rPr>
        <w:t xml:space="preserve"> words, it starts with 01.00.00_</w:t>
      </w:r>
      <w:r w:rsidR="000C6E23">
        <w:rPr>
          <w:rFonts w:cstheme="minorHAnsi"/>
          <w:sz w:val="24"/>
          <w:szCs w:val="24"/>
        </w:rPr>
        <w:t xml:space="preserve">DRAFT </w:t>
      </w:r>
      <w:r w:rsidR="00A61317">
        <w:rPr>
          <w:rFonts w:cstheme="minorHAnsi"/>
          <w:sz w:val="24"/>
          <w:szCs w:val="24"/>
        </w:rPr>
        <w:t>as the</w:t>
      </w:r>
      <w:r w:rsidR="00ED5ABF">
        <w:rPr>
          <w:rFonts w:cstheme="minorHAnsi"/>
          <w:sz w:val="24"/>
          <w:szCs w:val="24"/>
        </w:rPr>
        <w:t xml:space="preserve"> first d</w:t>
      </w:r>
      <w:r w:rsidR="00AE6163">
        <w:rPr>
          <w:rFonts w:cstheme="minorHAnsi"/>
          <w:sz w:val="24"/>
          <w:szCs w:val="24"/>
        </w:rPr>
        <w:t>raft and finishes with 01.05.00_</w:t>
      </w:r>
      <w:r w:rsidR="000C6E23">
        <w:rPr>
          <w:rFonts w:cstheme="minorHAnsi"/>
          <w:sz w:val="24"/>
          <w:szCs w:val="24"/>
        </w:rPr>
        <w:t xml:space="preserve">FINAL </w:t>
      </w:r>
      <w:r w:rsidR="00ED5ABF">
        <w:rPr>
          <w:rFonts w:cstheme="minorHAnsi"/>
          <w:sz w:val="24"/>
          <w:szCs w:val="24"/>
        </w:rPr>
        <w:t>(</w:t>
      </w:r>
      <w:r w:rsidR="00BB19A4">
        <w:rPr>
          <w:rFonts w:cstheme="minorHAnsi"/>
          <w:sz w:val="24"/>
          <w:szCs w:val="24"/>
        </w:rPr>
        <w:t>an example) as the final approved version</w:t>
      </w:r>
      <w:r w:rsidR="00ED5ABF">
        <w:rPr>
          <w:rFonts w:cstheme="minorHAnsi"/>
          <w:sz w:val="24"/>
          <w:szCs w:val="24"/>
        </w:rPr>
        <w:t>.</w:t>
      </w:r>
    </w:p>
    <w:p w14:paraId="144D0BB5" w14:textId="746C0500" w:rsidR="00ED5ABF" w:rsidRDefault="00ED5ABF">
      <w:pPr>
        <w:rPr>
          <w:rFonts w:cstheme="minorHAnsi"/>
          <w:sz w:val="24"/>
          <w:szCs w:val="24"/>
        </w:rPr>
      </w:pPr>
      <w:r>
        <w:rPr>
          <w:rFonts w:cstheme="minorHAnsi"/>
          <w:sz w:val="24"/>
          <w:szCs w:val="24"/>
        </w:rPr>
        <w:t>By using this scheme, one can see that everything related to the development of version 01 can be grouped together, culminating in a final approved version.</w:t>
      </w:r>
      <w:r w:rsidR="00BB19A4">
        <w:rPr>
          <w:rFonts w:cstheme="minorHAnsi"/>
          <w:sz w:val="24"/>
          <w:szCs w:val="24"/>
        </w:rPr>
        <w:t xml:space="preserve">  Thus, when Phase II of the project is initiated as the next major release, the Version </w:t>
      </w:r>
      <w:r w:rsidR="00AE6163">
        <w:rPr>
          <w:rFonts w:cstheme="minorHAnsi"/>
          <w:sz w:val="24"/>
          <w:szCs w:val="24"/>
        </w:rPr>
        <w:t>Identifier starts with 02.00.00_</w:t>
      </w:r>
      <w:r w:rsidR="000C6E23">
        <w:rPr>
          <w:rFonts w:cstheme="minorHAnsi"/>
          <w:sz w:val="24"/>
          <w:szCs w:val="24"/>
        </w:rPr>
        <w:t xml:space="preserve">DRAFT </w:t>
      </w:r>
      <w:r w:rsidR="00BB19A4">
        <w:rPr>
          <w:rFonts w:cstheme="minorHAnsi"/>
          <w:sz w:val="24"/>
          <w:szCs w:val="24"/>
        </w:rPr>
        <w:t>as the first draft of the project’s Phase II.</w:t>
      </w:r>
    </w:p>
    <w:p w14:paraId="6C83E4AD" w14:textId="06223BC2" w:rsidR="00ED5ABF" w:rsidRDefault="00BB19A4">
      <w:pPr>
        <w:rPr>
          <w:rFonts w:cstheme="minorHAnsi"/>
          <w:sz w:val="24"/>
          <w:szCs w:val="24"/>
        </w:rPr>
      </w:pPr>
      <w:r>
        <w:rPr>
          <w:rFonts w:cstheme="minorHAnsi"/>
          <w:sz w:val="24"/>
          <w:szCs w:val="24"/>
        </w:rPr>
        <w:t>Here are some key features of the</w:t>
      </w:r>
      <w:r w:rsidR="00D92779">
        <w:rPr>
          <w:rFonts w:cstheme="minorHAnsi"/>
          <w:sz w:val="24"/>
          <w:szCs w:val="24"/>
        </w:rPr>
        <w:t xml:space="preserve"> Version Identifier</w:t>
      </w:r>
      <w:r w:rsidR="000C6E23">
        <w:rPr>
          <w:rFonts w:cstheme="minorHAnsi"/>
          <w:sz w:val="24"/>
          <w:szCs w:val="24"/>
        </w:rPr>
        <w:t xml:space="preserve"> </w:t>
      </w:r>
      <w:r>
        <w:rPr>
          <w:rFonts w:cstheme="minorHAnsi"/>
          <w:sz w:val="24"/>
          <w:szCs w:val="24"/>
        </w:rPr>
        <w:t>scheme:</w:t>
      </w:r>
    </w:p>
    <w:p w14:paraId="5A0A24FE" w14:textId="6F08D64B" w:rsidR="00BB19A4" w:rsidRPr="00D92779" w:rsidRDefault="00BB19A4" w:rsidP="00D92779">
      <w:pPr>
        <w:pStyle w:val="ListParagraph"/>
        <w:numPr>
          <w:ilvl w:val="0"/>
          <w:numId w:val="2"/>
        </w:numPr>
        <w:rPr>
          <w:rFonts w:cstheme="minorHAnsi"/>
          <w:sz w:val="24"/>
          <w:szCs w:val="24"/>
        </w:rPr>
      </w:pPr>
      <w:r w:rsidRPr="00D92779">
        <w:rPr>
          <w:rFonts w:cstheme="minorHAnsi"/>
          <w:sz w:val="24"/>
          <w:szCs w:val="24"/>
        </w:rPr>
        <w:t>Each number in the Version Identifier is two digits, to support correct sort order of all artifacts</w:t>
      </w:r>
      <w:r w:rsidR="00AE6163">
        <w:rPr>
          <w:rFonts w:cstheme="minorHAnsi"/>
          <w:sz w:val="24"/>
          <w:szCs w:val="24"/>
        </w:rPr>
        <w:t xml:space="preserve"> versions</w:t>
      </w:r>
      <w:r w:rsidRPr="00D92779">
        <w:rPr>
          <w:rFonts w:cstheme="minorHAnsi"/>
          <w:sz w:val="24"/>
          <w:szCs w:val="24"/>
        </w:rPr>
        <w:t>.</w:t>
      </w:r>
    </w:p>
    <w:p w14:paraId="6E0171E6" w14:textId="608F81DB" w:rsidR="00BB19A4" w:rsidRPr="00D92779" w:rsidRDefault="00D92779" w:rsidP="00D92779">
      <w:pPr>
        <w:pStyle w:val="ListParagraph"/>
        <w:numPr>
          <w:ilvl w:val="0"/>
          <w:numId w:val="2"/>
        </w:numPr>
        <w:rPr>
          <w:rFonts w:cstheme="minorHAnsi"/>
          <w:sz w:val="24"/>
          <w:szCs w:val="24"/>
        </w:rPr>
      </w:pPr>
      <w:r w:rsidRPr="00D92779">
        <w:rPr>
          <w:rFonts w:cstheme="minorHAnsi"/>
          <w:sz w:val="24"/>
          <w:szCs w:val="24"/>
        </w:rPr>
        <w:t>The Major number</w:t>
      </w:r>
      <w:r w:rsidR="00BB19A4" w:rsidRPr="00D92779">
        <w:rPr>
          <w:rFonts w:cstheme="minorHAnsi"/>
          <w:sz w:val="24"/>
          <w:szCs w:val="24"/>
        </w:rPr>
        <w:t xml:space="preserve"> represents a major phase</w:t>
      </w:r>
      <w:r w:rsidRPr="00D92779">
        <w:rPr>
          <w:rFonts w:cstheme="minorHAnsi"/>
          <w:sz w:val="24"/>
          <w:szCs w:val="24"/>
        </w:rPr>
        <w:t xml:space="preserve"> of a project</w:t>
      </w:r>
      <w:r w:rsidR="00BB19A4" w:rsidRPr="00D92779">
        <w:rPr>
          <w:rFonts w:cstheme="minorHAnsi"/>
          <w:sz w:val="24"/>
          <w:szCs w:val="24"/>
        </w:rPr>
        <w:t xml:space="preserve"> in the port</w:t>
      </w:r>
      <w:r w:rsidRPr="00D92779">
        <w:rPr>
          <w:rFonts w:cstheme="minorHAnsi"/>
          <w:sz w:val="24"/>
          <w:szCs w:val="24"/>
        </w:rPr>
        <w:t>folio.  The first Major number in a project is 01.</w:t>
      </w:r>
      <w:r w:rsidR="000C6E23">
        <w:rPr>
          <w:rFonts w:cstheme="minorHAnsi"/>
          <w:sz w:val="24"/>
          <w:szCs w:val="24"/>
        </w:rPr>
        <w:t xml:space="preserve">  When phase II of the project starts, the Major number becomes 02.</w:t>
      </w:r>
    </w:p>
    <w:p w14:paraId="74A8C9E8" w14:textId="68D55EE7" w:rsidR="009C4714" w:rsidRPr="00D92779" w:rsidRDefault="00BB19A4" w:rsidP="00D92779">
      <w:pPr>
        <w:pStyle w:val="ListParagraph"/>
        <w:numPr>
          <w:ilvl w:val="0"/>
          <w:numId w:val="2"/>
        </w:numPr>
        <w:rPr>
          <w:rFonts w:cstheme="minorHAnsi"/>
          <w:sz w:val="24"/>
          <w:szCs w:val="24"/>
        </w:rPr>
      </w:pPr>
      <w:r w:rsidRPr="00D92779">
        <w:rPr>
          <w:rFonts w:cstheme="minorHAnsi"/>
          <w:sz w:val="24"/>
          <w:szCs w:val="24"/>
        </w:rPr>
        <w:lastRenderedPageBreak/>
        <w:t xml:space="preserve">The second number in the </w:t>
      </w:r>
      <w:r w:rsidR="00D92779" w:rsidRPr="00D92779">
        <w:rPr>
          <w:rFonts w:cstheme="minorHAnsi"/>
          <w:sz w:val="24"/>
          <w:szCs w:val="24"/>
        </w:rPr>
        <w:t>Version Identifier is related to a publishing event.  That is, whenever a revision of a document is released (e.g. for elicitation, elaboration, review, approval) this number is incremented to distinguish it from other revisions.</w:t>
      </w:r>
    </w:p>
    <w:p w14:paraId="198044A0" w14:textId="3DAA013C" w:rsidR="00D92779" w:rsidRDefault="00D92779" w:rsidP="00D92779">
      <w:pPr>
        <w:pStyle w:val="ListParagraph"/>
        <w:numPr>
          <w:ilvl w:val="0"/>
          <w:numId w:val="2"/>
        </w:numPr>
        <w:rPr>
          <w:rFonts w:cstheme="minorHAnsi"/>
          <w:sz w:val="24"/>
          <w:szCs w:val="24"/>
        </w:rPr>
      </w:pPr>
      <w:r w:rsidRPr="00D92779">
        <w:rPr>
          <w:rFonts w:cstheme="minorHAnsi"/>
          <w:sz w:val="24"/>
          <w:szCs w:val="24"/>
        </w:rPr>
        <w:t>The third number represents very minor updates to the document that do not require the document to be re-approved.  This would include, for example, minor spelling, grammatical or correcting erroneous references.</w:t>
      </w:r>
    </w:p>
    <w:p w14:paraId="0951D4FE" w14:textId="5EC70EEF" w:rsidR="00D92779" w:rsidRPr="00D92779" w:rsidRDefault="00D92779" w:rsidP="00D92779">
      <w:pPr>
        <w:pStyle w:val="ListParagraph"/>
        <w:numPr>
          <w:ilvl w:val="0"/>
          <w:numId w:val="2"/>
        </w:numPr>
        <w:rPr>
          <w:rFonts w:cstheme="minorHAnsi"/>
          <w:sz w:val="24"/>
          <w:szCs w:val="24"/>
        </w:rPr>
      </w:pPr>
      <w:r>
        <w:rPr>
          <w:rFonts w:cstheme="minorHAnsi"/>
          <w:sz w:val="24"/>
          <w:szCs w:val="24"/>
        </w:rPr>
        <w:t xml:space="preserve">The state indicator in the Version Identifier represents the life cycle state of the document.  It should be one of the following:  DRAFT, REVIEW, </w:t>
      </w:r>
      <w:r w:rsidR="00EA7E17">
        <w:rPr>
          <w:rFonts w:cstheme="minorHAnsi"/>
          <w:sz w:val="24"/>
          <w:szCs w:val="24"/>
        </w:rPr>
        <w:t xml:space="preserve">APPROVAL, </w:t>
      </w:r>
      <w:r>
        <w:rPr>
          <w:rFonts w:cstheme="minorHAnsi"/>
          <w:sz w:val="24"/>
          <w:szCs w:val="24"/>
        </w:rPr>
        <w:t>FINAL</w:t>
      </w:r>
      <w:r w:rsidR="000C6E23">
        <w:rPr>
          <w:rFonts w:cstheme="minorHAnsi"/>
          <w:sz w:val="24"/>
          <w:szCs w:val="24"/>
        </w:rPr>
        <w:t>.</w:t>
      </w:r>
    </w:p>
    <w:p w14:paraId="53C529B6" w14:textId="77777777" w:rsidR="009C4714" w:rsidRDefault="009C4714">
      <w:pPr>
        <w:rPr>
          <w:rFonts w:cstheme="minorHAnsi"/>
          <w:sz w:val="24"/>
          <w:szCs w:val="24"/>
        </w:rPr>
      </w:pPr>
    </w:p>
    <w:p w14:paraId="4DDE1A16" w14:textId="79E270C7" w:rsidR="009C4714" w:rsidRPr="00D56541" w:rsidRDefault="00D56541">
      <w:pPr>
        <w:rPr>
          <w:rFonts w:cstheme="minorHAnsi"/>
          <w:b/>
          <w:sz w:val="24"/>
          <w:szCs w:val="24"/>
        </w:rPr>
      </w:pPr>
      <w:r w:rsidRPr="00D56541">
        <w:rPr>
          <w:rFonts w:cstheme="minorHAnsi"/>
          <w:b/>
          <w:sz w:val="24"/>
          <w:szCs w:val="24"/>
        </w:rPr>
        <w:t>An Example:</w:t>
      </w:r>
    </w:p>
    <w:p w14:paraId="5FFFF838" w14:textId="430E49BF" w:rsidR="00D56541" w:rsidRDefault="00D56541">
      <w:pPr>
        <w:rPr>
          <w:rFonts w:cstheme="minorHAnsi"/>
          <w:sz w:val="24"/>
          <w:szCs w:val="24"/>
        </w:rPr>
      </w:pPr>
      <w:r>
        <w:rPr>
          <w:rFonts w:cstheme="minorHAnsi"/>
          <w:sz w:val="24"/>
          <w:szCs w:val="24"/>
        </w:rPr>
        <w:t>In this example Sue is a Business Analyst developing th</w:t>
      </w:r>
      <w:r w:rsidR="007936E8">
        <w:rPr>
          <w:rFonts w:cstheme="minorHAnsi"/>
          <w:sz w:val="24"/>
          <w:szCs w:val="24"/>
        </w:rPr>
        <w:t>e API project’s first Capability Matrix</w:t>
      </w:r>
      <w:r>
        <w:rPr>
          <w:rFonts w:cstheme="minorHAnsi"/>
          <w:sz w:val="24"/>
          <w:szCs w:val="24"/>
        </w:rPr>
        <w:t>.</w:t>
      </w:r>
    </w:p>
    <w:p w14:paraId="4583C465" w14:textId="3E8ED349" w:rsidR="00D56541" w:rsidRDefault="00D56541">
      <w:pPr>
        <w:rPr>
          <w:rFonts w:cstheme="minorHAnsi"/>
          <w:sz w:val="24"/>
          <w:szCs w:val="24"/>
        </w:rPr>
      </w:pPr>
      <w:r>
        <w:rPr>
          <w:rFonts w:cstheme="minorHAnsi"/>
          <w:sz w:val="24"/>
          <w:szCs w:val="24"/>
        </w:rPr>
        <w:t xml:space="preserve">Sue will start </w:t>
      </w:r>
      <w:r w:rsidR="007936E8">
        <w:rPr>
          <w:rFonts w:cstheme="minorHAnsi"/>
          <w:sz w:val="24"/>
          <w:szCs w:val="24"/>
        </w:rPr>
        <w:t xml:space="preserve">the Capability Matrix with a filename of:  </w:t>
      </w:r>
      <w:r w:rsidR="007936E8">
        <w:rPr>
          <w:rFonts w:cstheme="minorHAnsi"/>
          <w:sz w:val="24"/>
          <w:szCs w:val="24"/>
        </w:rPr>
        <w:br/>
        <w:t>“</w:t>
      </w:r>
      <w:proofErr w:type="spellStart"/>
      <w:r w:rsidR="007936E8">
        <w:rPr>
          <w:rFonts w:cstheme="minorHAnsi"/>
          <w:sz w:val="24"/>
          <w:szCs w:val="24"/>
        </w:rPr>
        <w:t>ASG_API</w:t>
      </w:r>
      <w:r>
        <w:rPr>
          <w:rFonts w:cstheme="minorHAnsi"/>
          <w:sz w:val="24"/>
          <w:szCs w:val="24"/>
        </w:rPr>
        <w:t>_</w:t>
      </w:r>
      <w:r w:rsidR="007936E8">
        <w:rPr>
          <w:rFonts w:cstheme="minorHAnsi"/>
          <w:sz w:val="24"/>
          <w:szCs w:val="24"/>
        </w:rPr>
        <w:t>Capability</w:t>
      </w:r>
      <w:proofErr w:type="spellEnd"/>
      <w:r w:rsidR="007936E8">
        <w:rPr>
          <w:rFonts w:cstheme="minorHAnsi"/>
          <w:sz w:val="24"/>
          <w:szCs w:val="24"/>
        </w:rPr>
        <w:t xml:space="preserve"> Matrix</w:t>
      </w:r>
      <w:r>
        <w:rPr>
          <w:rFonts w:cstheme="minorHAnsi"/>
          <w:sz w:val="24"/>
          <w:szCs w:val="24"/>
        </w:rPr>
        <w:t>_</w:t>
      </w:r>
      <w:r w:rsidR="003F4CBD">
        <w:rPr>
          <w:rFonts w:cstheme="minorHAnsi"/>
          <w:sz w:val="24"/>
          <w:szCs w:val="24"/>
        </w:rPr>
        <w:t>01.00.00_</w:t>
      </w:r>
      <w:r w:rsidR="007936E8">
        <w:rPr>
          <w:rFonts w:cstheme="minorHAnsi"/>
          <w:sz w:val="24"/>
          <w:szCs w:val="24"/>
        </w:rPr>
        <w:t>DRAFT.xlsx”</w:t>
      </w:r>
    </w:p>
    <w:p w14:paraId="2516AAE8" w14:textId="03E97EFF" w:rsidR="00D56541" w:rsidRDefault="00D56541">
      <w:pPr>
        <w:rPr>
          <w:rFonts w:cstheme="minorHAnsi"/>
          <w:sz w:val="24"/>
          <w:szCs w:val="24"/>
        </w:rPr>
      </w:pPr>
      <w:r>
        <w:rPr>
          <w:rFonts w:cstheme="minorHAnsi"/>
          <w:sz w:val="24"/>
          <w:szCs w:val="24"/>
        </w:rPr>
        <w:t xml:space="preserve">As the </w:t>
      </w:r>
      <w:r w:rsidR="007936E8">
        <w:rPr>
          <w:rFonts w:cstheme="minorHAnsi"/>
          <w:sz w:val="24"/>
          <w:szCs w:val="24"/>
        </w:rPr>
        <w:t>Capability Matrix</w:t>
      </w:r>
      <w:r>
        <w:rPr>
          <w:rFonts w:cstheme="minorHAnsi"/>
          <w:sz w:val="24"/>
          <w:szCs w:val="24"/>
        </w:rPr>
        <w:t xml:space="preserve"> is developed and saved to </w:t>
      </w:r>
      <w:r w:rsidR="007936E8">
        <w:rPr>
          <w:rFonts w:cstheme="minorHAnsi"/>
          <w:sz w:val="24"/>
          <w:szCs w:val="24"/>
        </w:rPr>
        <w:t>[Source Control]</w:t>
      </w:r>
      <w:r>
        <w:rPr>
          <w:rFonts w:cstheme="minorHAnsi"/>
          <w:sz w:val="24"/>
          <w:szCs w:val="24"/>
        </w:rPr>
        <w:t xml:space="preserve"> it will be upd</w:t>
      </w:r>
      <w:r w:rsidR="007936E8">
        <w:rPr>
          <w:rFonts w:cstheme="minorHAnsi"/>
          <w:sz w:val="24"/>
          <w:szCs w:val="24"/>
        </w:rPr>
        <w:t>ated (perhaps repeatedly) in [Source Control] with the same file name</w:t>
      </w:r>
      <w:r w:rsidR="007936E8">
        <w:rPr>
          <w:rFonts w:cstheme="minorHAnsi"/>
          <w:sz w:val="24"/>
          <w:szCs w:val="24"/>
        </w:rPr>
        <w:br/>
        <w:t>“</w:t>
      </w:r>
      <w:proofErr w:type="spellStart"/>
      <w:r w:rsidR="007936E8">
        <w:rPr>
          <w:rFonts w:cstheme="minorHAnsi"/>
          <w:sz w:val="24"/>
          <w:szCs w:val="24"/>
        </w:rPr>
        <w:t>ASG_API_Capability</w:t>
      </w:r>
      <w:proofErr w:type="spellEnd"/>
      <w:r w:rsidR="007936E8">
        <w:rPr>
          <w:rFonts w:cstheme="minorHAnsi"/>
          <w:sz w:val="24"/>
          <w:szCs w:val="24"/>
        </w:rPr>
        <w:t xml:space="preserve"> Matrix_01.00.00_DRAFT.xlsx</w:t>
      </w:r>
      <w:r w:rsidR="007936E8">
        <w:rPr>
          <w:rFonts w:cstheme="minorHAnsi"/>
          <w:sz w:val="24"/>
          <w:szCs w:val="24"/>
        </w:rPr>
        <w:t>”</w:t>
      </w:r>
    </w:p>
    <w:p w14:paraId="28B9D6E6" w14:textId="47841FB0" w:rsidR="00D56541" w:rsidRDefault="00D56541">
      <w:pPr>
        <w:rPr>
          <w:rFonts w:cstheme="minorHAnsi"/>
          <w:sz w:val="24"/>
          <w:szCs w:val="24"/>
        </w:rPr>
      </w:pPr>
      <w:r>
        <w:rPr>
          <w:rFonts w:cstheme="minorHAnsi"/>
          <w:sz w:val="24"/>
          <w:szCs w:val="24"/>
        </w:rPr>
        <w:t xml:space="preserve">If there are several </w:t>
      </w:r>
      <w:proofErr w:type="gramStart"/>
      <w:r>
        <w:rPr>
          <w:rFonts w:cstheme="minorHAnsi"/>
          <w:sz w:val="24"/>
          <w:szCs w:val="24"/>
        </w:rPr>
        <w:t>elicitation</w:t>
      </w:r>
      <w:proofErr w:type="gramEnd"/>
      <w:r>
        <w:rPr>
          <w:rFonts w:cstheme="minorHAnsi"/>
          <w:sz w:val="24"/>
          <w:szCs w:val="24"/>
        </w:rPr>
        <w:t xml:space="preserve"> or working sessions of this document where the document may be shared with different groups over multiple sessions, Sue may increment the Publish Event number to distinguish the changes occurring during those sessions.  For example:</w:t>
      </w:r>
    </w:p>
    <w:p w14:paraId="32C08180" w14:textId="61159367" w:rsidR="00D56541" w:rsidRDefault="00D56541">
      <w:pPr>
        <w:rPr>
          <w:rFonts w:cstheme="minorHAnsi"/>
          <w:sz w:val="24"/>
          <w:szCs w:val="24"/>
        </w:rPr>
      </w:pPr>
      <w:r>
        <w:rPr>
          <w:rFonts w:cstheme="minorHAnsi"/>
          <w:sz w:val="24"/>
          <w:szCs w:val="24"/>
        </w:rPr>
        <w:t>1</w:t>
      </w:r>
      <w:r w:rsidRPr="00D56541">
        <w:rPr>
          <w:rFonts w:cstheme="minorHAnsi"/>
          <w:sz w:val="24"/>
          <w:szCs w:val="24"/>
          <w:vertAlign w:val="superscript"/>
        </w:rPr>
        <w:t>st</w:t>
      </w:r>
      <w:r>
        <w:rPr>
          <w:rFonts w:cstheme="minorHAnsi"/>
          <w:sz w:val="24"/>
          <w:szCs w:val="24"/>
        </w:rPr>
        <w:t xml:space="preserve"> collaboration session:  She may distribute the </w:t>
      </w:r>
      <w:r w:rsidR="007936E8">
        <w:rPr>
          <w:rFonts w:cstheme="minorHAnsi"/>
          <w:sz w:val="24"/>
          <w:szCs w:val="24"/>
        </w:rPr>
        <w:t>document as</w:t>
      </w:r>
      <w:r w:rsidR="007936E8">
        <w:rPr>
          <w:rFonts w:cstheme="minorHAnsi"/>
          <w:sz w:val="24"/>
          <w:szCs w:val="24"/>
        </w:rPr>
        <w:br/>
        <w:t>“</w:t>
      </w:r>
      <w:proofErr w:type="spellStart"/>
      <w:r w:rsidR="007936E8">
        <w:rPr>
          <w:rFonts w:cstheme="minorHAnsi"/>
          <w:sz w:val="24"/>
          <w:szCs w:val="24"/>
        </w:rPr>
        <w:t>ASG_API_Capability</w:t>
      </w:r>
      <w:proofErr w:type="spellEnd"/>
      <w:r w:rsidR="007936E8">
        <w:rPr>
          <w:rFonts w:cstheme="minorHAnsi"/>
          <w:sz w:val="24"/>
          <w:szCs w:val="24"/>
        </w:rPr>
        <w:t xml:space="preserve"> Matrix_01.00.00_DRAFT.xlsx</w:t>
      </w:r>
      <w:r w:rsidR="007936E8">
        <w:rPr>
          <w:rFonts w:cstheme="minorHAnsi"/>
          <w:sz w:val="24"/>
          <w:szCs w:val="24"/>
        </w:rPr>
        <w:t>”</w:t>
      </w:r>
      <w:r w:rsidR="00AA49EC">
        <w:rPr>
          <w:rFonts w:cstheme="minorHAnsi"/>
          <w:sz w:val="24"/>
          <w:szCs w:val="24"/>
        </w:rPr>
        <w:t>.</w:t>
      </w:r>
    </w:p>
    <w:p w14:paraId="50B0354C" w14:textId="162D5F49" w:rsidR="007936E8" w:rsidRDefault="00D56541">
      <w:pPr>
        <w:rPr>
          <w:rFonts w:cstheme="minorHAnsi"/>
          <w:sz w:val="24"/>
          <w:szCs w:val="24"/>
        </w:rPr>
      </w:pPr>
      <w:r>
        <w:rPr>
          <w:rFonts w:cstheme="minorHAnsi"/>
          <w:sz w:val="24"/>
          <w:szCs w:val="24"/>
        </w:rPr>
        <w:t xml:space="preserve">After the session, she will update the document with changes </w:t>
      </w:r>
      <w:r w:rsidR="007936E8">
        <w:rPr>
          <w:rFonts w:cstheme="minorHAnsi"/>
          <w:sz w:val="24"/>
          <w:szCs w:val="24"/>
        </w:rPr>
        <w:t>from the session and save it in</w:t>
      </w:r>
      <w:r w:rsidR="007936E8">
        <w:rPr>
          <w:rFonts w:cstheme="minorHAnsi"/>
          <w:sz w:val="24"/>
          <w:szCs w:val="24"/>
        </w:rPr>
        <w:br/>
        <w:t>“</w:t>
      </w:r>
      <w:proofErr w:type="spellStart"/>
      <w:r w:rsidR="007936E8">
        <w:rPr>
          <w:rFonts w:cstheme="minorHAnsi"/>
          <w:sz w:val="24"/>
          <w:szCs w:val="24"/>
        </w:rPr>
        <w:t>ASG_API_Capability</w:t>
      </w:r>
      <w:proofErr w:type="spellEnd"/>
      <w:r w:rsidR="007936E8">
        <w:rPr>
          <w:rFonts w:cstheme="minorHAnsi"/>
          <w:sz w:val="24"/>
          <w:szCs w:val="24"/>
        </w:rPr>
        <w:t xml:space="preserve"> Matrix_</w:t>
      </w:r>
      <w:r w:rsidR="007936E8">
        <w:rPr>
          <w:rFonts w:cstheme="minorHAnsi"/>
          <w:sz w:val="24"/>
          <w:szCs w:val="24"/>
        </w:rPr>
        <w:t>01.01</w:t>
      </w:r>
      <w:r w:rsidR="007936E8">
        <w:rPr>
          <w:rFonts w:cstheme="minorHAnsi"/>
          <w:sz w:val="24"/>
          <w:szCs w:val="24"/>
        </w:rPr>
        <w:t>.00_DRAFT.xlsx</w:t>
      </w:r>
      <w:r w:rsidR="007936E8">
        <w:rPr>
          <w:rFonts w:cstheme="minorHAnsi"/>
          <w:sz w:val="24"/>
          <w:szCs w:val="24"/>
        </w:rPr>
        <w:t>”</w:t>
      </w:r>
      <w:r w:rsidR="00AA49EC">
        <w:rPr>
          <w:rFonts w:cstheme="minorHAnsi"/>
          <w:sz w:val="24"/>
          <w:szCs w:val="24"/>
        </w:rPr>
        <w:t xml:space="preserve"> where it can be further distributed</w:t>
      </w:r>
      <w:r w:rsidR="007936E8">
        <w:rPr>
          <w:rFonts w:cstheme="minorHAnsi"/>
          <w:sz w:val="24"/>
          <w:szCs w:val="24"/>
        </w:rPr>
        <w:t>.</w:t>
      </w:r>
    </w:p>
    <w:p w14:paraId="1CF3C49B" w14:textId="42593571" w:rsidR="007936E8" w:rsidRDefault="00D56541" w:rsidP="007936E8">
      <w:pPr>
        <w:rPr>
          <w:rFonts w:cstheme="minorHAnsi"/>
          <w:sz w:val="24"/>
          <w:szCs w:val="24"/>
        </w:rPr>
      </w:pPr>
      <w:r>
        <w:rPr>
          <w:rFonts w:cstheme="minorHAnsi"/>
          <w:sz w:val="24"/>
          <w:szCs w:val="24"/>
        </w:rPr>
        <w:t>2</w:t>
      </w:r>
      <w:r w:rsidRPr="00D56541">
        <w:rPr>
          <w:rFonts w:cstheme="minorHAnsi"/>
          <w:sz w:val="24"/>
          <w:szCs w:val="24"/>
          <w:vertAlign w:val="superscript"/>
        </w:rPr>
        <w:t>nd</w:t>
      </w:r>
      <w:r>
        <w:rPr>
          <w:rFonts w:cstheme="minorHAnsi"/>
          <w:sz w:val="24"/>
          <w:szCs w:val="24"/>
        </w:rPr>
        <w:t xml:space="preserve"> collaboration session: She </w:t>
      </w:r>
      <w:r w:rsidR="00AA49EC">
        <w:rPr>
          <w:rFonts w:cstheme="minorHAnsi"/>
          <w:sz w:val="24"/>
          <w:szCs w:val="24"/>
        </w:rPr>
        <w:t>will distribute the document as</w:t>
      </w:r>
      <w:r w:rsidR="00AA49EC">
        <w:rPr>
          <w:rFonts w:cstheme="minorHAnsi"/>
          <w:sz w:val="24"/>
          <w:szCs w:val="24"/>
        </w:rPr>
        <w:br/>
        <w:t>“</w:t>
      </w:r>
      <w:proofErr w:type="spellStart"/>
      <w:r w:rsidR="007936E8">
        <w:rPr>
          <w:rFonts w:cstheme="minorHAnsi"/>
          <w:sz w:val="24"/>
          <w:szCs w:val="24"/>
        </w:rPr>
        <w:t>ASG_API_Capability</w:t>
      </w:r>
      <w:proofErr w:type="spellEnd"/>
      <w:r w:rsidR="007936E8">
        <w:rPr>
          <w:rFonts w:cstheme="minorHAnsi"/>
          <w:sz w:val="24"/>
          <w:szCs w:val="24"/>
        </w:rPr>
        <w:t xml:space="preserve"> Matrix_</w:t>
      </w:r>
      <w:r w:rsidR="00AA49EC">
        <w:rPr>
          <w:rFonts w:cstheme="minorHAnsi"/>
          <w:sz w:val="24"/>
          <w:szCs w:val="24"/>
        </w:rPr>
        <w:t>01.01</w:t>
      </w:r>
      <w:r w:rsidR="007936E8">
        <w:rPr>
          <w:rFonts w:cstheme="minorHAnsi"/>
          <w:sz w:val="24"/>
          <w:szCs w:val="24"/>
        </w:rPr>
        <w:t>.00_DRAFT.xlsx”</w:t>
      </w:r>
      <w:r w:rsidR="00AA49EC">
        <w:rPr>
          <w:rFonts w:cstheme="minorHAnsi"/>
          <w:sz w:val="24"/>
          <w:szCs w:val="24"/>
        </w:rPr>
        <w:t xml:space="preserve"> (in this example, there isn’t a higher revision as no additional changes have been made).</w:t>
      </w:r>
    </w:p>
    <w:p w14:paraId="5454AE97" w14:textId="0FA38F8D" w:rsidR="00AA49EC" w:rsidRDefault="00D56541" w:rsidP="00D56541">
      <w:pPr>
        <w:rPr>
          <w:rFonts w:cstheme="minorHAnsi"/>
          <w:sz w:val="24"/>
          <w:szCs w:val="24"/>
        </w:rPr>
      </w:pPr>
      <w:r>
        <w:rPr>
          <w:rFonts w:cstheme="minorHAnsi"/>
          <w:sz w:val="24"/>
          <w:szCs w:val="24"/>
        </w:rPr>
        <w:t>After the session, she will update the document with changes from the session and save it in</w:t>
      </w:r>
      <w:r w:rsidR="00AA49EC">
        <w:rPr>
          <w:rFonts w:cstheme="minorHAnsi"/>
          <w:sz w:val="24"/>
          <w:szCs w:val="24"/>
        </w:rPr>
        <w:br/>
      </w:r>
      <w:r w:rsidR="00AA49EC">
        <w:rPr>
          <w:rFonts w:cstheme="minorHAnsi"/>
          <w:sz w:val="24"/>
          <w:szCs w:val="24"/>
        </w:rPr>
        <w:t>“</w:t>
      </w:r>
      <w:proofErr w:type="spellStart"/>
      <w:r w:rsidR="00AA49EC">
        <w:rPr>
          <w:rFonts w:cstheme="minorHAnsi"/>
          <w:sz w:val="24"/>
          <w:szCs w:val="24"/>
        </w:rPr>
        <w:t>ASG_API_Capability</w:t>
      </w:r>
      <w:proofErr w:type="spellEnd"/>
      <w:r w:rsidR="00AA49EC">
        <w:rPr>
          <w:rFonts w:cstheme="minorHAnsi"/>
          <w:sz w:val="24"/>
          <w:szCs w:val="24"/>
        </w:rPr>
        <w:t xml:space="preserve"> Matrix_01.02.00_DRAFT.xlsx”</w:t>
      </w:r>
      <w:r w:rsidR="00AA49EC">
        <w:rPr>
          <w:rFonts w:cstheme="minorHAnsi"/>
          <w:sz w:val="24"/>
          <w:szCs w:val="24"/>
        </w:rPr>
        <w:t xml:space="preserve"> where it can be further distributed.</w:t>
      </w:r>
    </w:p>
    <w:p w14:paraId="6260DC58" w14:textId="0DE2537D" w:rsidR="00AA49EC" w:rsidRDefault="00D56541">
      <w:pPr>
        <w:rPr>
          <w:rFonts w:cstheme="minorHAnsi"/>
          <w:sz w:val="24"/>
          <w:szCs w:val="24"/>
        </w:rPr>
      </w:pPr>
      <w:r>
        <w:rPr>
          <w:rFonts w:cstheme="minorHAnsi"/>
          <w:sz w:val="24"/>
          <w:szCs w:val="24"/>
        </w:rPr>
        <w:t>When it comes time for distributing the document for review, she will rename t</w:t>
      </w:r>
      <w:r w:rsidR="003F4CBD">
        <w:rPr>
          <w:rFonts w:cstheme="minorHAnsi"/>
          <w:sz w:val="24"/>
          <w:szCs w:val="24"/>
        </w:rPr>
        <w:t>he document as</w:t>
      </w:r>
      <w:r w:rsidR="00AA49EC">
        <w:rPr>
          <w:rFonts w:cstheme="minorHAnsi"/>
          <w:sz w:val="24"/>
          <w:szCs w:val="24"/>
        </w:rPr>
        <w:br/>
      </w:r>
      <w:r w:rsidR="00AA49EC">
        <w:rPr>
          <w:rFonts w:cstheme="minorHAnsi"/>
          <w:sz w:val="24"/>
          <w:szCs w:val="24"/>
        </w:rPr>
        <w:t>“</w:t>
      </w:r>
      <w:proofErr w:type="spellStart"/>
      <w:r w:rsidR="00AA49EC">
        <w:rPr>
          <w:rFonts w:cstheme="minorHAnsi"/>
          <w:sz w:val="24"/>
          <w:szCs w:val="24"/>
        </w:rPr>
        <w:t>ASG_API_Capability</w:t>
      </w:r>
      <w:proofErr w:type="spellEnd"/>
      <w:r w:rsidR="00AA49EC">
        <w:rPr>
          <w:rFonts w:cstheme="minorHAnsi"/>
          <w:sz w:val="24"/>
          <w:szCs w:val="24"/>
        </w:rPr>
        <w:t xml:space="preserve"> Matrix_</w:t>
      </w:r>
      <w:r w:rsidR="00AA49EC">
        <w:rPr>
          <w:rFonts w:cstheme="minorHAnsi"/>
          <w:sz w:val="24"/>
          <w:szCs w:val="24"/>
        </w:rPr>
        <w:t>01.03</w:t>
      </w:r>
      <w:r w:rsidR="00AA49EC">
        <w:rPr>
          <w:rFonts w:cstheme="minorHAnsi"/>
          <w:sz w:val="24"/>
          <w:szCs w:val="24"/>
        </w:rPr>
        <w:t>.00_</w:t>
      </w:r>
      <w:r w:rsidR="00AA49EC">
        <w:rPr>
          <w:rFonts w:cstheme="minorHAnsi"/>
          <w:sz w:val="24"/>
          <w:szCs w:val="24"/>
        </w:rPr>
        <w:t>REVIEW</w:t>
      </w:r>
      <w:r w:rsidR="00AA49EC">
        <w:rPr>
          <w:rFonts w:cstheme="minorHAnsi"/>
          <w:sz w:val="24"/>
          <w:szCs w:val="24"/>
        </w:rPr>
        <w:t>.xlsx”</w:t>
      </w:r>
      <w:r w:rsidR="00AA49EC">
        <w:rPr>
          <w:rFonts w:cstheme="minorHAnsi"/>
          <w:sz w:val="24"/>
          <w:szCs w:val="24"/>
        </w:rPr>
        <w:t>.  Note the publishing event has been incremented (this is to keep the order correct when the various states may not sort correctly.</w:t>
      </w:r>
    </w:p>
    <w:p w14:paraId="3866E564" w14:textId="70069D90" w:rsidR="00D56541" w:rsidRDefault="00D56541">
      <w:pPr>
        <w:rPr>
          <w:rFonts w:cstheme="minorHAnsi"/>
          <w:sz w:val="24"/>
          <w:szCs w:val="24"/>
        </w:rPr>
      </w:pPr>
      <w:r>
        <w:rPr>
          <w:rFonts w:cstheme="minorHAnsi"/>
          <w:sz w:val="24"/>
          <w:szCs w:val="24"/>
        </w:rPr>
        <w:lastRenderedPageBreak/>
        <w:t>Once all review feedback is received and Sue has incor</w:t>
      </w:r>
      <w:r w:rsidR="00AA49EC">
        <w:rPr>
          <w:rFonts w:cstheme="minorHAnsi"/>
          <w:sz w:val="24"/>
          <w:szCs w:val="24"/>
        </w:rPr>
        <w:t>porated the reviews into the document</w:t>
      </w:r>
      <w:r w:rsidR="003F4CBD">
        <w:rPr>
          <w:rFonts w:cstheme="minorHAnsi"/>
          <w:sz w:val="24"/>
          <w:szCs w:val="24"/>
        </w:rPr>
        <w:t xml:space="preserve"> she wil</w:t>
      </w:r>
      <w:r w:rsidR="00AA49EC">
        <w:rPr>
          <w:rFonts w:cstheme="minorHAnsi"/>
          <w:sz w:val="24"/>
          <w:szCs w:val="24"/>
        </w:rPr>
        <w:t>l distribute it for approval as</w:t>
      </w:r>
      <w:r w:rsidR="00AA49EC">
        <w:rPr>
          <w:rFonts w:cstheme="minorHAnsi"/>
          <w:sz w:val="24"/>
          <w:szCs w:val="24"/>
        </w:rPr>
        <w:br/>
      </w:r>
      <w:r w:rsidR="00AA49EC">
        <w:rPr>
          <w:rFonts w:cstheme="minorHAnsi"/>
          <w:sz w:val="24"/>
          <w:szCs w:val="24"/>
        </w:rPr>
        <w:t>“</w:t>
      </w:r>
      <w:proofErr w:type="spellStart"/>
      <w:r w:rsidR="00AA49EC">
        <w:rPr>
          <w:rFonts w:cstheme="minorHAnsi"/>
          <w:sz w:val="24"/>
          <w:szCs w:val="24"/>
        </w:rPr>
        <w:t>ASG_API_Capability</w:t>
      </w:r>
      <w:proofErr w:type="spellEnd"/>
      <w:r w:rsidR="00AA49EC">
        <w:rPr>
          <w:rFonts w:cstheme="minorHAnsi"/>
          <w:sz w:val="24"/>
          <w:szCs w:val="24"/>
        </w:rPr>
        <w:t xml:space="preserve"> Matrix_</w:t>
      </w:r>
      <w:r w:rsidR="00AA49EC">
        <w:rPr>
          <w:rFonts w:cstheme="minorHAnsi"/>
          <w:sz w:val="24"/>
          <w:szCs w:val="24"/>
        </w:rPr>
        <w:t>01.04</w:t>
      </w:r>
      <w:r w:rsidR="00AA49EC">
        <w:rPr>
          <w:rFonts w:cstheme="minorHAnsi"/>
          <w:sz w:val="24"/>
          <w:szCs w:val="24"/>
        </w:rPr>
        <w:t>.00_</w:t>
      </w:r>
      <w:r w:rsidR="00AA49EC">
        <w:rPr>
          <w:rFonts w:cstheme="minorHAnsi"/>
          <w:sz w:val="24"/>
          <w:szCs w:val="24"/>
        </w:rPr>
        <w:t>APPROVAL</w:t>
      </w:r>
      <w:r w:rsidR="00AA49EC">
        <w:rPr>
          <w:rFonts w:cstheme="minorHAnsi"/>
          <w:sz w:val="24"/>
          <w:szCs w:val="24"/>
        </w:rPr>
        <w:t>.xlsx”</w:t>
      </w:r>
      <w:r w:rsidR="003F4CBD">
        <w:rPr>
          <w:rFonts w:cstheme="minorHAnsi"/>
          <w:sz w:val="24"/>
          <w:szCs w:val="24"/>
        </w:rPr>
        <w:t>.</w:t>
      </w:r>
    </w:p>
    <w:p w14:paraId="51C4B3CC" w14:textId="2A7527E1" w:rsidR="00AA49EC" w:rsidRDefault="003F4CBD" w:rsidP="00AA49EC">
      <w:pPr>
        <w:rPr>
          <w:rFonts w:cstheme="minorHAnsi"/>
          <w:sz w:val="24"/>
          <w:szCs w:val="24"/>
        </w:rPr>
      </w:pPr>
      <w:r>
        <w:rPr>
          <w:rFonts w:cstheme="minorHAnsi"/>
          <w:sz w:val="24"/>
          <w:szCs w:val="24"/>
        </w:rPr>
        <w:t>Once approval has been obtain</w:t>
      </w:r>
      <w:r w:rsidR="00AA49EC">
        <w:rPr>
          <w:rFonts w:cstheme="minorHAnsi"/>
          <w:sz w:val="24"/>
          <w:szCs w:val="24"/>
        </w:rPr>
        <w:t>ed</w:t>
      </w:r>
      <w:r>
        <w:rPr>
          <w:rFonts w:cstheme="minorHAnsi"/>
          <w:sz w:val="24"/>
          <w:szCs w:val="24"/>
        </w:rPr>
        <w:t xml:space="preserve"> she will rename the document as</w:t>
      </w:r>
      <w:r w:rsidR="00AA49EC">
        <w:rPr>
          <w:rFonts w:cstheme="minorHAnsi"/>
          <w:sz w:val="24"/>
          <w:szCs w:val="24"/>
        </w:rPr>
        <w:br/>
      </w:r>
      <w:r w:rsidR="00AA49EC">
        <w:rPr>
          <w:rFonts w:cstheme="minorHAnsi"/>
          <w:sz w:val="24"/>
          <w:szCs w:val="24"/>
        </w:rPr>
        <w:t>“</w:t>
      </w:r>
      <w:proofErr w:type="spellStart"/>
      <w:r w:rsidR="00AA49EC">
        <w:rPr>
          <w:rFonts w:cstheme="minorHAnsi"/>
          <w:sz w:val="24"/>
          <w:szCs w:val="24"/>
        </w:rPr>
        <w:t>ASG_API_Capability</w:t>
      </w:r>
      <w:proofErr w:type="spellEnd"/>
      <w:r w:rsidR="00AA49EC">
        <w:rPr>
          <w:rFonts w:cstheme="minorHAnsi"/>
          <w:sz w:val="24"/>
          <w:szCs w:val="24"/>
        </w:rPr>
        <w:t xml:space="preserve"> Matrix_</w:t>
      </w:r>
      <w:r w:rsidR="00AA49EC">
        <w:rPr>
          <w:rFonts w:cstheme="minorHAnsi"/>
          <w:sz w:val="24"/>
          <w:szCs w:val="24"/>
        </w:rPr>
        <w:t>01.05</w:t>
      </w:r>
      <w:r w:rsidR="00AA49EC">
        <w:rPr>
          <w:rFonts w:cstheme="minorHAnsi"/>
          <w:sz w:val="24"/>
          <w:szCs w:val="24"/>
        </w:rPr>
        <w:t>.00_</w:t>
      </w:r>
      <w:r w:rsidR="00AA49EC">
        <w:rPr>
          <w:rFonts w:cstheme="minorHAnsi"/>
          <w:sz w:val="24"/>
          <w:szCs w:val="24"/>
        </w:rPr>
        <w:t>APPROVED</w:t>
      </w:r>
      <w:r w:rsidR="00AA49EC">
        <w:rPr>
          <w:rFonts w:cstheme="minorHAnsi"/>
          <w:sz w:val="24"/>
          <w:szCs w:val="24"/>
        </w:rPr>
        <w:t>.xlsx”.</w:t>
      </w:r>
    </w:p>
    <w:p w14:paraId="13FC39DE" w14:textId="6EEF6A68" w:rsidR="003F4CBD" w:rsidRDefault="00AA49EC">
      <w:pPr>
        <w:rPr>
          <w:rFonts w:cstheme="minorHAnsi"/>
          <w:sz w:val="24"/>
          <w:szCs w:val="24"/>
        </w:rPr>
      </w:pPr>
      <w:r>
        <w:rPr>
          <w:rFonts w:cstheme="minorHAnsi"/>
          <w:sz w:val="24"/>
          <w:szCs w:val="24"/>
        </w:rPr>
        <w:t xml:space="preserve">Optionally the file name may contain a date designator to assist the tracking process.  If provided the designator is </w:t>
      </w:r>
      <w:proofErr w:type="spellStart"/>
      <w:proofErr w:type="gramStart"/>
      <w:r>
        <w:rPr>
          <w:rFonts w:cstheme="minorHAnsi"/>
          <w:sz w:val="24"/>
          <w:szCs w:val="24"/>
        </w:rPr>
        <w:t>yyyy.mm.dd.a</w:t>
      </w:r>
      <w:proofErr w:type="spellEnd"/>
      <w:proofErr w:type="gramEnd"/>
      <w:r>
        <w:rPr>
          <w:rFonts w:cstheme="minorHAnsi"/>
          <w:sz w:val="24"/>
          <w:szCs w:val="24"/>
        </w:rPr>
        <w:t>, for example:</w:t>
      </w:r>
    </w:p>
    <w:p w14:paraId="71D21715" w14:textId="62198968" w:rsidR="00AA49EC" w:rsidRDefault="00AA49EC">
      <w:pPr>
        <w:rPr>
          <w:rFonts w:cstheme="minorHAnsi"/>
          <w:sz w:val="24"/>
          <w:szCs w:val="24"/>
        </w:rPr>
      </w:pPr>
      <w:r>
        <w:rPr>
          <w:rFonts w:cstheme="minorHAnsi"/>
          <w:sz w:val="24"/>
          <w:szCs w:val="24"/>
        </w:rPr>
        <w:t>2018.06.</w:t>
      </w:r>
      <w:proofErr w:type="gramStart"/>
      <w:r>
        <w:rPr>
          <w:rFonts w:cstheme="minorHAnsi"/>
          <w:sz w:val="24"/>
          <w:szCs w:val="24"/>
        </w:rPr>
        <w:t>15.a</w:t>
      </w:r>
      <w:proofErr w:type="gramEnd"/>
      <w:r>
        <w:rPr>
          <w:rFonts w:cstheme="minorHAnsi"/>
          <w:sz w:val="24"/>
          <w:szCs w:val="24"/>
        </w:rPr>
        <w:br/>
        <w:t>2018.06.15.b</w:t>
      </w:r>
      <w:r>
        <w:rPr>
          <w:rFonts w:cstheme="minorHAnsi"/>
          <w:sz w:val="24"/>
          <w:szCs w:val="24"/>
        </w:rPr>
        <w:br/>
        <w:t>2018.06.16.a</w:t>
      </w:r>
    </w:p>
    <w:p w14:paraId="08B933E0" w14:textId="77777777" w:rsidR="00AA49EC" w:rsidRDefault="00AA49EC">
      <w:pPr>
        <w:rPr>
          <w:rFonts w:cstheme="minorHAnsi"/>
          <w:sz w:val="24"/>
          <w:szCs w:val="24"/>
        </w:rPr>
      </w:pPr>
    </w:p>
    <w:sectPr w:rsidR="00AA49EC" w:rsidSect="00E25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D5E3A"/>
    <w:multiLevelType w:val="hybridMultilevel"/>
    <w:tmpl w:val="5ACEF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64235"/>
    <w:multiLevelType w:val="hybridMultilevel"/>
    <w:tmpl w:val="5798EA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38A"/>
    <w:rsid w:val="000C05C1"/>
    <w:rsid w:val="000C6E23"/>
    <w:rsid w:val="000D42B7"/>
    <w:rsid w:val="00130A97"/>
    <w:rsid w:val="00151223"/>
    <w:rsid w:val="00186D0D"/>
    <w:rsid w:val="0024128E"/>
    <w:rsid w:val="002637FE"/>
    <w:rsid w:val="00297D78"/>
    <w:rsid w:val="00306135"/>
    <w:rsid w:val="00327E07"/>
    <w:rsid w:val="0034277E"/>
    <w:rsid w:val="0035438A"/>
    <w:rsid w:val="003A16CB"/>
    <w:rsid w:val="003F1CB6"/>
    <w:rsid w:val="003F4CBD"/>
    <w:rsid w:val="00505439"/>
    <w:rsid w:val="00522861"/>
    <w:rsid w:val="005257E3"/>
    <w:rsid w:val="005C7B94"/>
    <w:rsid w:val="005E6657"/>
    <w:rsid w:val="00641D9E"/>
    <w:rsid w:val="007568BB"/>
    <w:rsid w:val="007609C9"/>
    <w:rsid w:val="00774DCB"/>
    <w:rsid w:val="007770CE"/>
    <w:rsid w:val="007936E8"/>
    <w:rsid w:val="00796F59"/>
    <w:rsid w:val="007A1039"/>
    <w:rsid w:val="007C0DEB"/>
    <w:rsid w:val="008A0164"/>
    <w:rsid w:val="008B5619"/>
    <w:rsid w:val="008B667C"/>
    <w:rsid w:val="00972484"/>
    <w:rsid w:val="0099213D"/>
    <w:rsid w:val="009C4714"/>
    <w:rsid w:val="009D6E2F"/>
    <w:rsid w:val="00A115D4"/>
    <w:rsid w:val="00A43DED"/>
    <w:rsid w:val="00A61317"/>
    <w:rsid w:val="00A63F5A"/>
    <w:rsid w:val="00AA49EC"/>
    <w:rsid w:val="00AD7C47"/>
    <w:rsid w:val="00AE6163"/>
    <w:rsid w:val="00AF21A2"/>
    <w:rsid w:val="00AF7570"/>
    <w:rsid w:val="00B272E0"/>
    <w:rsid w:val="00BB19A4"/>
    <w:rsid w:val="00BE22C8"/>
    <w:rsid w:val="00BE759B"/>
    <w:rsid w:val="00BF7970"/>
    <w:rsid w:val="00C4172E"/>
    <w:rsid w:val="00CA2CE8"/>
    <w:rsid w:val="00CC2B9A"/>
    <w:rsid w:val="00CC4AD5"/>
    <w:rsid w:val="00D25989"/>
    <w:rsid w:val="00D56541"/>
    <w:rsid w:val="00D64753"/>
    <w:rsid w:val="00D92779"/>
    <w:rsid w:val="00E1588A"/>
    <w:rsid w:val="00E258BD"/>
    <w:rsid w:val="00E25F78"/>
    <w:rsid w:val="00E90B99"/>
    <w:rsid w:val="00EA7E17"/>
    <w:rsid w:val="00EC2B98"/>
    <w:rsid w:val="00ED5ABF"/>
    <w:rsid w:val="00F36364"/>
    <w:rsid w:val="00F42919"/>
    <w:rsid w:val="00F84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0CEA3"/>
  <w15:docId w15:val="{526D7894-7CAF-4411-90D7-C110ECAEC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5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438A"/>
  </w:style>
  <w:style w:type="character" w:customStyle="1" w:styleId="il">
    <w:name w:val="il"/>
    <w:basedOn w:val="DefaultParagraphFont"/>
    <w:rsid w:val="0035438A"/>
  </w:style>
  <w:style w:type="paragraph" w:styleId="ListParagraph">
    <w:name w:val="List Paragraph"/>
    <w:basedOn w:val="Normal"/>
    <w:uiPriority w:val="34"/>
    <w:qFormat/>
    <w:rsid w:val="00151223"/>
    <w:pPr>
      <w:ind w:left="720"/>
      <w:contextualSpacing/>
    </w:pPr>
  </w:style>
  <w:style w:type="character" w:styleId="CommentReference">
    <w:name w:val="annotation reference"/>
    <w:basedOn w:val="DefaultParagraphFont"/>
    <w:uiPriority w:val="99"/>
    <w:semiHidden/>
    <w:unhideWhenUsed/>
    <w:rsid w:val="002637FE"/>
    <w:rPr>
      <w:sz w:val="16"/>
      <w:szCs w:val="16"/>
    </w:rPr>
  </w:style>
  <w:style w:type="paragraph" w:styleId="CommentText">
    <w:name w:val="annotation text"/>
    <w:basedOn w:val="Normal"/>
    <w:link w:val="CommentTextChar"/>
    <w:uiPriority w:val="99"/>
    <w:semiHidden/>
    <w:unhideWhenUsed/>
    <w:rsid w:val="002637FE"/>
    <w:pPr>
      <w:spacing w:line="240" w:lineRule="auto"/>
    </w:pPr>
    <w:rPr>
      <w:sz w:val="20"/>
      <w:szCs w:val="20"/>
    </w:rPr>
  </w:style>
  <w:style w:type="character" w:customStyle="1" w:styleId="CommentTextChar">
    <w:name w:val="Comment Text Char"/>
    <w:basedOn w:val="DefaultParagraphFont"/>
    <w:link w:val="CommentText"/>
    <w:uiPriority w:val="99"/>
    <w:semiHidden/>
    <w:rsid w:val="002637FE"/>
    <w:rPr>
      <w:sz w:val="20"/>
      <w:szCs w:val="20"/>
    </w:rPr>
  </w:style>
  <w:style w:type="paragraph" w:styleId="CommentSubject">
    <w:name w:val="annotation subject"/>
    <w:basedOn w:val="CommentText"/>
    <w:next w:val="CommentText"/>
    <w:link w:val="CommentSubjectChar"/>
    <w:uiPriority w:val="99"/>
    <w:semiHidden/>
    <w:unhideWhenUsed/>
    <w:rsid w:val="002637FE"/>
    <w:rPr>
      <w:b/>
      <w:bCs/>
    </w:rPr>
  </w:style>
  <w:style w:type="character" w:customStyle="1" w:styleId="CommentSubjectChar">
    <w:name w:val="Comment Subject Char"/>
    <w:basedOn w:val="CommentTextChar"/>
    <w:link w:val="CommentSubject"/>
    <w:uiPriority w:val="99"/>
    <w:semiHidden/>
    <w:rsid w:val="002637FE"/>
    <w:rPr>
      <w:b/>
      <w:bCs/>
      <w:sz w:val="20"/>
      <w:szCs w:val="20"/>
    </w:rPr>
  </w:style>
  <w:style w:type="paragraph" w:styleId="BalloonText">
    <w:name w:val="Balloon Text"/>
    <w:basedOn w:val="Normal"/>
    <w:link w:val="BalloonTextChar"/>
    <w:uiPriority w:val="99"/>
    <w:semiHidden/>
    <w:unhideWhenUsed/>
    <w:rsid w:val="002637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7FE"/>
    <w:rPr>
      <w:rFonts w:ascii="Tahoma" w:hAnsi="Tahoma" w:cs="Tahoma"/>
      <w:sz w:val="16"/>
      <w:szCs w:val="16"/>
    </w:rPr>
  </w:style>
  <w:style w:type="character" w:styleId="Hyperlink">
    <w:name w:val="Hyperlink"/>
    <w:basedOn w:val="DefaultParagraphFont"/>
    <w:uiPriority w:val="99"/>
    <w:semiHidden/>
    <w:unhideWhenUsed/>
    <w:rsid w:val="003F1CB6"/>
    <w:rPr>
      <w:color w:val="0000FF"/>
      <w:u w:val="single"/>
    </w:rPr>
  </w:style>
  <w:style w:type="paragraph" w:styleId="Caption">
    <w:name w:val="caption"/>
    <w:basedOn w:val="Normal"/>
    <w:next w:val="Normal"/>
    <w:uiPriority w:val="35"/>
    <w:semiHidden/>
    <w:unhideWhenUsed/>
    <w:qFormat/>
    <w:rsid w:val="00CA2CE8"/>
    <w:pPr>
      <w:spacing w:line="240" w:lineRule="auto"/>
    </w:pPr>
    <w:rPr>
      <w:rFonts w:eastAsiaTheme="minorEastAsia"/>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99226">
      <w:bodyDiv w:val="1"/>
      <w:marLeft w:val="0"/>
      <w:marRight w:val="0"/>
      <w:marTop w:val="0"/>
      <w:marBottom w:val="0"/>
      <w:divBdr>
        <w:top w:val="none" w:sz="0" w:space="0" w:color="auto"/>
        <w:left w:val="none" w:sz="0" w:space="0" w:color="auto"/>
        <w:bottom w:val="none" w:sz="0" w:space="0" w:color="auto"/>
        <w:right w:val="none" w:sz="0" w:space="0" w:color="auto"/>
      </w:divBdr>
    </w:div>
    <w:div w:id="317534597">
      <w:bodyDiv w:val="1"/>
      <w:marLeft w:val="0"/>
      <w:marRight w:val="0"/>
      <w:marTop w:val="0"/>
      <w:marBottom w:val="0"/>
      <w:divBdr>
        <w:top w:val="none" w:sz="0" w:space="0" w:color="auto"/>
        <w:left w:val="none" w:sz="0" w:space="0" w:color="auto"/>
        <w:bottom w:val="none" w:sz="0" w:space="0" w:color="auto"/>
        <w:right w:val="none" w:sz="0" w:space="0" w:color="auto"/>
      </w:divBdr>
      <w:divsChild>
        <w:div w:id="1064916074">
          <w:marLeft w:val="0"/>
          <w:marRight w:val="0"/>
          <w:marTop w:val="0"/>
          <w:marBottom w:val="0"/>
          <w:divBdr>
            <w:top w:val="none" w:sz="0" w:space="0" w:color="auto"/>
            <w:left w:val="none" w:sz="0" w:space="0" w:color="auto"/>
            <w:bottom w:val="none" w:sz="0" w:space="0" w:color="auto"/>
            <w:right w:val="none" w:sz="0" w:space="0" w:color="auto"/>
          </w:divBdr>
        </w:div>
        <w:div w:id="2065710817">
          <w:marLeft w:val="0"/>
          <w:marRight w:val="0"/>
          <w:marTop w:val="0"/>
          <w:marBottom w:val="0"/>
          <w:divBdr>
            <w:top w:val="none" w:sz="0" w:space="0" w:color="auto"/>
            <w:left w:val="none" w:sz="0" w:space="0" w:color="auto"/>
            <w:bottom w:val="none" w:sz="0" w:space="0" w:color="auto"/>
            <w:right w:val="none" w:sz="0" w:space="0" w:color="auto"/>
          </w:divBdr>
        </w:div>
        <w:div w:id="1311595559">
          <w:marLeft w:val="0"/>
          <w:marRight w:val="0"/>
          <w:marTop w:val="0"/>
          <w:marBottom w:val="0"/>
          <w:divBdr>
            <w:top w:val="none" w:sz="0" w:space="0" w:color="auto"/>
            <w:left w:val="none" w:sz="0" w:space="0" w:color="auto"/>
            <w:bottom w:val="none" w:sz="0" w:space="0" w:color="auto"/>
            <w:right w:val="none" w:sz="0" w:space="0" w:color="auto"/>
          </w:divBdr>
        </w:div>
        <w:div w:id="1680233024">
          <w:marLeft w:val="0"/>
          <w:marRight w:val="0"/>
          <w:marTop w:val="0"/>
          <w:marBottom w:val="0"/>
          <w:divBdr>
            <w:top w:val="none" w:sz="0" w:space="0" w:color="auto"/>
            <w:left w:val="none" w:sz="0" w:space="0" w:color="auto"/>
            <w:bottom w:val="none" w:sz="0" w:space="0" w:color="auto"/>
            <w:right w:val="none" w:sz="0" w:space="0" w:color="auto"/>
          </w:divBdr>
        </w:div>
        <w:div w:id="2043171128">
          <w:marLeft w:val="0"/>
          <w:marRight w:val="0"/>
          <w:marTop w:val="0"/>
          <w:marBottom w:val="0"/>
          <w:divBdr>
            <w:top w:val="none" w:sz="0" w:space="0" w:color="auto"/>
            <w:left w:val="none" w:sz="0" w:space="0" w:color="auto"/>
            <w:bottom w:val="none" w:sz="0" w:space="0" w:color="auto"/>
            <w:right w:val="none" w:sz="0" w:space="0" w:color="auto"/>
          </w:divBdr>
        </w:div>
        <w:div w:id="1894147211">
          <w:marLeft w:val="0"/>
          <w:marRight w:val="0"/>
          <w:marTop w:val="0"/>
          <w:marBottom w:val="0"/>
          <w:divBdr>
            <w:top w:val="none" w:sz="0" w:space="0" w:color="auto"/>
            <w:left w:val="none" w:sz="0" w:space="0" w:color="auto"/>
            <w:bottom w:val="none" w:sz="0" w:space="0" w:color="auto"/>
            <w:right w:val="none" w:sz="0" w:space="0" w:color="auto"/>
          </w:divBdr>
        </w:div>
        <w:div w:id="1141844983">
          <w:marLeft w:val="0"/>
          <w:marRight w:val="0"/>
          <w:marTop w:val="0"/>
          <w:marBottom w:val="0"/>
          <w:divBdr>
            <w:top w:val="none" w:sz="0" w:space="0" w:color="auto"/>
            <w:left w:val="none" w:sz="0" w:space="0" w:color="auto"/>
            <w:bottom w:val="none" w:sz="0" w:space="0" w:color="auto"/>
            <w:right w:val="none" w:sz="0" w:space="0" w:color="auto"/>
          </w:divBdr>
        </w:div>
        <w:div w:id="831723985">
          <w:marLeft w:val="0"/>
          <w:marRight w:val="0"/>
          <w:marTop w:val="0"/>
          <w:marBottom w:val="0"/>
          <w:divBdr>
            <w:top w:val="none" w:sz="0" w:space="0" w:color="auto"/>
            <w:left w:val="none" w:sz="0" w:space="0" w:color="auto"/>
            <w:bottom w:val="none" w:sz="0" w:space="0" w:color="auto"/>
            <w:right w:val="none" w:sz="0" w:space="0" w:color="auto"/>
          </w:divBdr>
        </w:div>
        <w:div w:id="1982539787">
          <w:marLeft w:val="0"/>
          <w:marRight w:val="0"/>
          <w:marTop w:val="0"/>
          <w:marBottom w:val="0"/>
          <w:divBdr>
            <w:top w:val="none" w:sz="0" w:space="0" w:color="auto"/>
            <w:left w:val="none" w:sz="0" w:space="0" w:color="auto"/>
            <w:bottom w:val="none" w:sz="0" w:space="0" w:color="auto"/>
            <w:right w:val="none" w:sz="0" w:space="0" w:color="auto"/>
          </w:divBdr>
        </w:div>
        <w:div w:id="926617873">
          <w:marLeft w:val="0"/>
          <w:marRight w:val="0"/>
          <w:marTop w:val="0"/>
          <w:marBottom w:val="0"/>
          <w:divBdr>
            <w:top w:val="none" w:sz="0" w:space="0" w:color="auto"/>
            <w:left w:val="none" w:sz="0" w:space="0" w:color="auto"/>
            <w:bottom w:val="none" w:sz="0" w:space="0" w:color="auto"/>
            <w:right w:val="none" w:sz="0" w:space="0" w:color="auto"/>
          </w:divBdr>
        </w:div>
        <w:div w:id="1269313196">
          <w:marLeft w:val="0"/>
          <w:marRight w:val="0"/>
          <w:marTop w:val="0"/>
          <w:marBottom w:val="0"/>
          <w:divBdr>
            <w:top w:val="none" w:sz="0" w:space="0" w:color="auto"/>
            <w:left w:val="none" w:sz="0" w:space="0" w:color="auto"/>
            <w:bottom w:val="none" w:sz="0" w:space="0" w:color="auto"/>
            <w:right w:val="none" w:sz="0" w:space="0" w:color="auto"/>
          </w:divBdr>
        </w:div>
        <w:div w:id="340398000">
          <w:marLeft w:val="0"/>
          <w:marRight w:val="0"/>
          <w:marTop w:val="0"/>
          <w:marBottom w:val="0"/>
          <w:divBdr>
            <w:top w:val="none" w:sz="0" w:space="0" w:color="auto"/>
            <w:left w:val="none" w:sz="0" w:space="0" w:color="auto"/>
            <w:bottom w:val="none" w:sz="0" w:space="0" w:color="auto"/>
            <w:right w:val="none" w:sz="0" w:space="0" w:color="auto"/>
          </w:divBdr>
        </w:div>
        <w:div w:id="1688406324">
          <w:marLeft w:val="0"/>
          <w:marRight w:val="0"/>
          <w:marTop w:val="0"/>
          <w:marBottom w:val="0"/>
          <w:divBdr>
            <w:top w:val="none" w:sz="0" w:space="0" w:color="auto"/>
            <w:left w:val="none" w:sz="0" w:space="0" w:color="auto"/>
            <w:bottom w:val="none" w:sz="0" w:space="0" w:color="auto"/>
            <w:right w:val="none" w:sz="0" w:space="0" w:color="auto"/>
          </w:divBdr>
        </w:div>
      </w:divsChild>
    </w:div>
    <w:div w:id="408844049">
      <w:bodyDiv w:val="1"/>
      <w:marLeft w:val="0"/>
      <w:marRight w:val="0"/>
      <w:marTop w:val="0"/>
      <w:marBottom w:val="0"/>
      <w:divBdr>
        <w:top w:val="none" w:sz="0" w:space="0" w:color="auto"/>
        <w:left w:val="none" w:sz="0" w:space="0" w:color="auto"/>
        <w:bottom w:val="none" w:sz="0" w:space="0" w:color="auto"/>
        <w:right w:val="none" w:sz="0" w:space="0" w:color="auto"/>
      </w:divBdr>
    </w:div>
    <w:div w:id="1060904888">
      <w:bodyDiv w:val="1"/>
      <w:marLeft w:val="0"/>
      <w:marRight w:val="0"/>
      <w:marTop w:val="0"/>
      <w:marBottom w:val="0"/>
      <w:divBdr>
        <w:top w:val="none" w:sz="0" w:space="0" w:color="auto"/>
        <w:left w:val="none" w:sz="0" w:space="0" w:color="auto"/>
        <w:bottom w:val="none" w:sz="0" w:space="0" w:color="auto"/>
        <w:right w:val="none" w:sz="0" w:space="0" w:color="auto"/>
      </w:divBdr>
      <w:divsChild>
        <w:div w:id="58097311">
          <w:marLeft w:val="0"/>
          <w:marRight w:val="0"/>
          <w:marTop w:val="0"/>
          <w:marBottom w:val="0"/>
          <w:divBdr>
            <w:top w:val="none" w:sz="0" w:space="0" w:color="auto"/>
            <w:left w:val="none" w:sz="0" w:space="0" w:color="auto"/>
            <w:bottom w:val="none" w:sz="0" w:space="0" w:color="auto"/>
            <w:right w:val="none" w:sz="0" w:space="0" w:color="auto"/>
          </w:divBdr>
        </w:div>
        <w:div w:id="1346900804">
          <w:marLeft w:val="0"/>
          <w:marRight w:val="0"/>
          <w:marTop w:val="0"/>
          <w:marBottom w:val="0"/>
          <w:divBdr>
            <w:top w:val="none" w:sz="0" w:space="0" w:color="auto"/>
            <w:left w:val="none" w:sz="0" w:space="0" w:color="auto"/>
            <w:bottom w:val="none" w:sz="0" w:space="0" w:color="auto"/>
            <w:right w:val="none" w:sz="0" w:space="0" w:color="auto"/>
          </w:divBdr>
        </w:div>
        <w:div w:id="891229039">
          <w:marLeft w:val="0"/>
          <w:marRight w:val="0"/>
          <w:marTop w:val="0"/>
          <w:marBottom w:val="0"/>
          <w:divBdr>
            <w:top w:val="none" w:sz="0" w:space="0" w:color="auto"/>
            <w:left w:val="none" w:sz="0" w:space="0" w:color="auto"/>
            <w:bottom w:val="none" w:sz="0" w:space="0" w:color="auto"/>
            <w:right w:val="none" w:sz="0" w:space="0" w:color="auto"/>
          </w:divBdr>
        </w:div>
        <w:div w:id="590552535">
          <w:marLeft w:val="0"/>
          <w:marRight w:val="0"/>
          <w:marTop w:val="0"/>
          <w:marBottom w:val="0"/>
          <w:divBdr>
            <w:top w:val="none" w:sz="0" w:space="0" w:color="auto"/>
            <w:left w:val="none" w:sz="0" w:space="0" w:color="auto"/>
            <w:bottom w:val="none" w:sz="0" w:space="0" w:color="auto"/>
            <w:right w:val="none" w:sz="0" w:space="0" w:color="auto"/>
          </w:divBdr>
        </w:div>
      </w:divsChild>
    </w:div>
    <w:div w:id="1352681109">
      <w:bodyDiv w:val="1"/>
      <w:marLeft w:val="0"/>
      <w:marRight w:val="0"/>
      <w:marTop w:val="0"/>
      <w:marBottom w:val="0"/>
      <w:divBdr>
        <w:top w:val="none" w:sz="0" w:space="0" w:color="auto"/>
        <w:left w:val="none" w:sz="0" w:space="0" w:color="auto"/>
        <w:bottom w:val="none" w:sz="0" w:space="0" w:color="auto"/>
        <w:right w:val="none" w:sz="0" w:space="0" w:color="auto"/>
      </w:divBdr>
    </w:div>
    <w:div w:id="2142110560">
      <w:bodyDiv w:val="1"/>
      <w:marLeft w:val="0"/>
      <w:marRight w:val="0"/>
      <w:marTop w:val="0"/>
      <w:marBottom w:val="0"/>
      <w:divBdr>
        <w:top w:val="none" w:sz="0" w:space="0" w:color="auto"/>
        <w:left w:val="none" w:sz="0" w:space="0" w:color="auto"/>
        <w:bottom w:val="none" w:sz="0" w:space="0" w:color="auto"/>
        <w:right w:val="none" w:sz="0" w:space="0" w:color="auto"/>
      </w:divBdr>
      <w:divsChild>
        <w:div w:id="497431392">
          <w:marLeft w:val="0"/>
          <w:marRight w:val="0"/>
          <w:marTop w:val="0"/>
          <w:marBottom w:val="0"/>
          <w:divBdr>
            <w:top w:val="none" w:sz="0" w:space="0" w:color="auto"/>
            <w:left w:val="none" w:sz="0" w:space="0" w:color="auto"/>
            <w:bottom w:val="none" w:sz="0" w:space="0" w:color="auto"/>
            <w:right w:val="none" w:sz="0" w:space="0" w:color="auto"/>
          </w:divBdr>
        </w:div>
        <w:div w:id="143545588">
          <w:marLeft w:val="0"/>
          <w:marRight w:val="0"/>
          <w:marTop w:val="0"/>
          <w:marBottom w:val="0"/>
          <w:divBdr>
            <w:top w:val="none" w:sz="0" w:space="0" w:color="auto"/>
            <w:left w:val="none" w:sz="0" w:space="0" w:color="auto"/>
            <w:bottom w:val="none" w:sz="0" w:space="0" w:color="auto"/>
            <w:right w:val="none" w:sz="0" w:space="0" w:color="auto"/>
          </w:divBdr>
        </w:div>
        <w:div w:id="1089080582">
          <w:marLeft w:val="0"/>
          <w:marRight w:val="0"/>
          <w:marTop w:val="0"/>
          <w:marBottom w:val="0"/>
          <w:divBdr>
            <w:top w:val="none" w:sz="0" w:space="0" w:color="auto"/>
            <w:left w:val="none" w:sz="0" w:space="0" w:color="auto"/>
            <w:bottom w:val="none" w:sz="0" w:space="0" w:color="auto"/>
            <w:right w:val="none" w:sz="0" w:space="0" w:color="auto"/>
          </w:divBdr>
        </w:div>
        <w:div w:id="794443764">
          <w:marLeft w:val="0"/>
          <w:marRight w:val="0"/>
          <w:marTop w:val="0"/>
          <w:marBottom w:val="0"/>
          <w:divBdr>
            <w:top w:val="none" w:sz="0" w:space="0" w:color="auto"/>
            <w:left w:val="none" w:sz="0" w:space="0" w:color="auto"/>
            <w:bottom w:val="none" w:sz="0" w:space="0" w:color="auto"/>
            <w:right w:val="none" w:sz="0" w:space="0" w:color="auto"/>
          </w:divBdr>
        </w:div>
        <w:div w:id="121461081">
          <w:marLeft w:val="0"/>
          <w:marRight w:val="0"/>
          <w:marTop w:val="0"/>
          <w:marBottom w:val="0"/>
          <w:divBdr>
            <w:top w:val="none" w:sz="0" w:space="0" w:color="auto"/>
            <w:left w:val="none" w:sz="0" w:space="0" w:color="auto"/>
            <w:bottom w:val="none" w:sz="0" w:space="0" w:color="auto"/>
            <w:right w:val="none" w:sz="0" w:space="0" w:color="auto"/>
          </w:divBdr>
        </w:div>
        <w:div w:id="1265067877">
          <w:marLeft w:val="0"/>
          <w:marRight w:val="0"/>
          <w:marTop w:val="0"/>
          <w:marBottom w:val="0"/>
          <w:divBdr>
            <w:top w:val="none" w:sz="0" w:space="0" w:color="auto"/>
            <w:left w:val="none" w:sz="0" w:space="0" w:color="auto"/>
            <w:bottom w:val="none" w:sz="0" w:space="0" w:color="auto"/>
            <w:right w:val="none" w:sz="0" w:space="0" w:color="auto"/>
          </w:divBdr>
        </w:div>
        <w:div w:id="755904854">
          <w:marLeft w:val="0"/>
          <w:marRight w:val="0"/>
          <w:marTop w:val="0"/>
          <w:marBottom w:val="0"/>
          <w:divBdr>
            <w:top w:val="none" w:sz="0" w:space="0" w:color="auto"/>
            <w:left w:val="none" w:sz="0" w:space="0" w:color="auto"/>
            <w:bottom w:val="none" w:sz="0" w:space="0" w:color="auto"/>
            <w:right w:val="none" w:sz="0" w:space="0" w:color="auto"/>
          </w:divBdr>
        </w:div>
        <w:div w:id="1253779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2CC08D-F23A-4AF4-A53F-29EEB69C1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Marshall, Paul T. (GovernmentCIO)</cp:lastModifiedBy>
  <cp:revision>2</cp:revision>
  <dcterms:created xsi:type="dcterms:W3CDTF">2018-06-15T18:56:00Z</dcterms:created>
  <dcterms:modified xsi:type="dcterms:W3CDTF">2018-06-15T18:56:00Z</dcterms:modified>
</cp:coreProperties>
</file>