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7"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7"/>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7777777" w:rsidR="00517ABC" w:rsidRDefault="00517ABC" w:rsidP="00517ABC">
      <w:pPr>
        <w:pStyle w:val="Heading2"/>
      </w:pPr>
      <w:bookmarkStart w:id="68" w:name="_Toc517964084"/>
      <w:r>
        <w:t>MuleSoft specific API Naming Convention</w:t>
      </w:r>
      <w:bookmarkEnd w:id="68"/>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3120DD1E" w14:textId="77777777" w:rsidR="0000517E" w:rsidRPr="0000517E" w:rsidRDefault="0000517E" w:rsidP="0000517E">
      <w:bookmarkStart w:id="69" w:name="_GoBack"/>
      <w:bookmarkEnd w:id="69"/>
    </w:p>
    <w:p w14:paraId="4A77272E" w14:textId="07302EFA" w:rsidR="00A85319" w:rsidRDefault="00B14A96" w:rsidP="00DC120C">
      <w:pPr>
        <w:pStyle w:val="Heading3"/>
        <w:numPr>
          <w:ilvl w:val="0"/>
          <w:numId w:val="11"/>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lastRenderedPageBreak/>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lastRenderedPageBreak/>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lastRenderedPageBreak/>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4434B" w14:textId="77777777" w:rsidR="00863D26" w:rsidRDefault="00863D26" w:rsidP="00CB61B5">
      <w:pPr>
        <w:spacing w:after="0" w:line="240" w:lineRule="auto"/>
      </w:pPr>
      <w:r>
        <w:separator/>
      </w:r>
    </w:p>
  </w:endnote>
  <w:endnote w:type="continuationSeparator" w:id="0">
    <w:p w14:paraId="61E55101" w14:textId="77777777" w:rsidR="00863D26" w:rsidRDefault="00863D2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03055" w14:textId="77777777" w:rsidR="00863D26" w:rsidRDefault="00863D26" w:rsidP="00CB61B5">
      <w:pPr>
        <w:spacing w:after="0" w:line="240" w:lineRule="auto"/>
      </w:pPr>
      <w:r>
        <w:separator/>
      </w:r>
    </w:p>
  </w:footnote>
  <w:footnote w:type="continuationSeparator" w:id="0">
    <w:p w14:paraId="71DE3626" w14:textId="77777777" w:rsidR="00863D26" w:rsidRDefault="00863D2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3D26"/>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71E7-B8B3-4C6F-BAE8-426AA8BE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cp:revision>
  <dcterms:created xsi:type="dcterms:W3CDTF">2018-08-30T20:29:00Z</dcterms:created>
  <dcterms:modified xsi:type="dcterms:W3CDTF">2018-08-30T20:58:00Z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