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FC045B" w14:textId="3C68D1D7" w:rsidR="005948BB" w:rsidRDefault="005948BB">
      <w:pPr>
        <w:rPr>
          <w:sz w:val="24"/>
          <w:szCs w:val="24"/>
        </w:rPr>
      </w:pPr>
    </w:p>
    <w:p w14:paraId="1C470039" w14:textId="77777777" w:rsidR="00766CD6" w:rsidRPr="004A163A" w:rsidRDefault="00766CD6">
      <w:pPr>
        <w:rPr>
          <w:sz w:val="24"/>
          <w:szCs w:val="24"/>
        </w:rPr>
      </w:pPr>
    </w:p>
    <w:p w14:paraId="2F3FCDAF" w14:textId="77777777" w:rsidR="005948BB" w:rsidRPr="004A163A" w:rsidRDefault="005948BB">
      <w:pPr>
        <w:rPr>
          <w:sz w:val="24"/>
          <w:szCs w:val="24"/>
        </w:rPr>
      </w:pPr>
    </w:p>
    <w:p w14:paraId="3DC27603" w14:textId="77777777" w:rsidR="005948BB" w:rsidRPr="004A163A" w:rsidRDefault="005948BB">
      <w:pPr>
        <w:rPr>
          <w:sz w:val="24"/>
          <w:szCs w:val="24"/>
        </w:rPr>
      </w:pPr>
    </w:p>
    <w:p w14:paraId="683616D9" w14:textId="77777777" w:rsidR="005948BB" w:rsidRPr="004A163A" w:rsidRDefault="005948BB">
      <w:pPr>
        <w:rPr>
          <w:sz w:val="24"/>
          <w:szCs w:val="24"/>
        </w:rPr>
      </w:pPr>
      <w:r w:rsidRPr="004A163A">
        <w:rPr>
          <w:noProof/>
          <w:sz w:val="24"/>
          <w:szCs w:val="24"/>
        </w:rPr>
        <mc:AlternateContent>
          <mc:Choice Requires="wps">
            <w:drawing>
              <wp:anchor distT="0" distB="0" distL="114300" distR="114300" simplePos="0" relativeHeight="251659264" behindDoc="0" locked="0" layoutInCell="1" allowOverlap="1" wp14:anchorId="1DEAC497" wp14:editId="66567DEB">
                <wp:simplePos x="0" y="0"/>
                <wp:positionH relativeFrom="margin">
                  <wp:align>left</wp:align>
                </wp:positionH>
                <wp:positionV relativeFrom="paragraph">
                  <wp:posOffset>283210</wp:posOffset>
                </wp:positionV>
                <wp:extent cx="5996940" cy="5433060"/>
                <wp:effectExtent l="0" t="0" r="0" b="0"/>
                <wp:wrapNone/>
                <wp:docPr id="1" name="Text Box 1"/>
                <wp:cNvGraphicFramePr/>
                <a:graphic xmlns:a="http://schemas.openxmlformats.org/drawingml/2006/main">
                  <a:graphicData uri="http://schemas.microsoft.com/office/word/2010/wordprocessingShape">
                    <wps:wsp>
                      <wps:cNvSpPr txBox="1"/>
                      <wps:spPr>
                        <a:xfrm>
                          <a:off x="0" y="0"/>
                          <a:ext cx="5996940" cy="5433060"/>
                        </a:xfrm>
                        <a:prstGeom prst="rect">
                          <a:avLst/>
                        </a:prstGeom>
                        <a:noFill/>
                        <a:ln>
                          <a:noFill/>
                        </a:ln>
                        <a:effectLst/>
                      </wps:spPr>
                      <wps:txbx>
                        <w:txbxContent>
                          <w:p w14:paraId="413F770A" w14:textId="54BFFB61" w:rsidR="00BD7C17" w:rsidRPr="00590847" w:rsidRDefault="00BD7C17" w:rsidP="005948BB">
                            <w:pPr>
                              <w:jc w:val="center"/>
                              <w:rPr>
                                <w:b/>
                                <w:color w:val="262626" w:themeColor="text1" w:themeTint="D9"/>
                                <w:sz w:val="72"/>
                                <w:szCs w:val="72"/>
                                <w14:textOutline w14:w="6731" w14:cap="flat" w14:cmpd="sng" w14:algn="ctr">
                                  <w14:solidFill>
                                    <w14:schemeClr w14:val="bg1"/>
                                  </w14:solidFill>
                                  <w14:prstDash w14:val="solid"/>
                                  <w14:round/>
                                </w14:textOutline>
                              </w:rPr>
                            </w:pPr>
                            <w:r w:rsidRPr="00590847">
                              <w:rPr>
                                <w:b/>
                                <w:color w:val="262626" w:themeColor="text1" w:themeTint="D9"/>
                                <w:sz w:val="72"/>
                                <w:szCs w:val="72"/>
                                <w14:textOutline w14:w="6731" w14:cap="flat" w14:cmpd="sng" w14:algn="ctr">
                                  <w14:solidFill>
                                    <w14:schemeClr w14:val="bg1"/>
                                  </w14:solidFill>
                                  <w14:prstDash w14:val="solid"/>
                                  <w14:round/>
                                </w14:textOutline>
                              </w:rPr>
                              <w:t>VA Salesforce</w:t>
                            </w:r>
                            <w:r>
                              <w:rPr>
                                <w:b/>
                                <w:color w:val="262626" w:themeColor="text1" w:themeTint="D9"/>
                                <w:sz w:val="72"/>
                                <w:szCs w:val="72"/>
                                <w14:textOutline w14:w="6731" w14:cap="flat" w14:cmpd="sng" w14:algn="ctr">
                                  <w14:solidFill>
                                    <w14:schemeClr w14:val="bg1"/>
                                  </w14:solidFill>
                                  <w14:prstDash w14:val="solid"/>
                                  <w14:round/>
                                </w14:textOutline>
                              </w:rPr>
                              <w:br/>
                            </w:r>
                            <w:r w:rsidRPr="00590847">
                              <w:rPr>
                                <w:b/>
                                <w:color w:val="262626" w:themeColor="text1" w:themeTint="D9"/>
                                <w:sz w:val="72"/>
                                <w:szCs w:val="72"/>
                                <w14:textOutline w14:w="6731" w14:cap="flat" w14:cmpd="sng" w14:algn="ctr">
                                  <w14:solidFill>
                                    <w14:schemeClr w14:val="bg1"/>
                                  </w14:solidFill>
                                  <w14:prstDash w14:val="solid"/>
                                  <w14:round/>
                                </w14:textOutline>
                              </w:rPr>
                              <w:t xml:space="preserve">Digital Transformation Center </w:t>
                            </w:r>
                            <w:r w:rsidRPr="00590847">
                              <w:rPr>
                                <w:b/>
                                <w:color w:val="262626" w:themeColor="text1" w:themeTint="D9"/>
                                <w:sz w:val="56"/>
                                <w:szCs w:val="72"/>
                                <w14:textOutline w14:w="6731" w14:cap="flat" w14:cmpd="sng" w14:algn="ctr">
                                  <w14:solidFill>
                                    <w14:schemeClr w14:val="bg1"/>
                                  </w14:solidFill>
                                  <w14:prstDash w14:val="solid"/>
                                  <w14:round/>
                                </w14:textOutline>
                              </w:rPr>
                              <w:t>Standard Operating Procedure</w:t>
                            </w:r>
                            <w:r>
                              <w:rPr>
                                <w:b/>
                                <w:color w:val="262626" w:themeColor="text1" w:themeTint="D9"/>
                                <w:sz w:val="56"/>
                                <w:szCs w:val="72"/>
                                <w14:textOutline w14:w="6731" w14:cap="flat" w14:cmpd="sng" w14:algn="ctr">
                                  <w14:solidFill>
                                    <w14:schemeClr w14:val="bg1"/>
                                  </w14:solidFill>
                                  <w14:prstDash w14:val="solid"/>
                                  <w14:round/>
                                </w14:textOutline>
                              </w:rPr>
                              <w:br/>
                            </w:r>
                            <w:r w:rsidRPr="00590847">
                              <w:rPr>
                                <w:b/>
                                <w:color w:val="262626" w:themeColor="text1" w:themeTint="D9"/>
                                <w:sz w:val="56"/>
                                <w:szCs w:val="72"/>
                                <w14:textOutline w14:w="6731" w14:cap="flat" w14:cmpd="sng" w14:algn="ctr">
                                  <w14:solidFill>
                                    <w14:schemeClr w14:val="bg1"/>
                                  </w14:solidFill>
                                  <w14:prstDash w14:val="solid"/>
                                  <w14:round/>
                                </w14:textOutline>
                              </w:rPr>
                              <w:t xml:space="preserve"> and Guidelines</w:t>
                            </w:r>
                          </w:p>
                          <w:p w14:paraId="54ADE88D" w14:textId="77777777" w:rsidR="00BD7C17" w:rsidRPr="00590847" w:rsidRDefault="00BD7C17" w:rsidP="005948BB">
                            <w:pPr>
                              <w:jc w:val="center"/>
                              <w:rPr>
                                <w:b/>
                                <w:color w:val="262626" w:themeColor="text1" w:themeTint="D9"/>
                                <w:sz w:val="72"/>
                                <w:szCs w:val="72"/>
                                <w14:textOutline w14:w="6731" w14:cap="flat" w14:cmpd="sng" w14:algn="ctr">
                                  <w14:solidFill>
                                    <w14:schemeClr w14:val="bg1"/>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EAC497" id="_x0000_t202" coordsize="21600,21600" o:spt="202" path="m,l,21600r21600,l21600,xe">
                <v:stroke joinstyle="miter"/>
                <v:path gradientshapeok="t" o:connecttype="rect"/>
              </v:shapetype>
              <v:shape id="Text Box 1" o:spid="_x0000_s1026" type="#_x0000_t202" style="position:absolute;margin-left:0;margin-top:22.3pt;width:472.2pt;height:427.8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" filled="f" stroked="f">
                <v:textbox>
                  <w:txbxContent>
                    <w:p w14:paraId="413F770A" w14:textId="54BFFB61" w:rsidR="00BD7C17" w:rsidRPr="00590847" w:rsidRDefault="00BD7C17" w:rsidP="005948BB">
                      <w:pPr>
                        <w:jc w:val="center"/>
                        <w:rPr>
                          <w:b/>
                          <w:color w:val="262626" w:themeColor="text1" w:themeTint="D9"/>
                          <w:sz w:val="72"/>
                          <w:szCs w:val="72"/>
                          <w14:textOutline w14:w="6731" w14:cap="flat" w14:cmpd="sng" w14:algn="ctr">
                            <w14:solidFill>
                              <w14:schemeClr w14:val="bg1"/>
                            </w14:solidFill>
                            <w14:prstDash w14:val="solid"/>
                            <w14:round/>
                          </w14:textOutline>
                        </w:rPr>
                      </w:pPr>
                      <w:r w:rsidRPr="00590847">
                        <w:rPr>
                          <w:b/>
                          <w:color w:val="262626" w:themeColor="text1" w:themeTint="D9"/>
                          <w:sz w:val="72"/>
                          <w:szCs w:val="72"/>
                          <w14:textOutline w14:w="6731" w14:cap="flat" w14:cmpd="sng" w14:algn="ctr">
                            <w14:solidFill>
                              <w14:schemeClr w14:val="bg1"/>
                            </w14:solidFill>
                            <w14:prstDash w14:val="solid"/>
                            <w14:round/>
                          </w14:textOutline>
                        </w:rPr>
                        <w:t>VA Salesforce</w:t>
                      </w:r>
                      <w:r>
                        <w:rPr>
                          <w:b/>
                          <w:color w:val="262626" w:themeColor="text1" w:themeTint="D9"/>
                          <w:sz w:val="72"/>
                          <w:szCs w:val="72"/>
                          <w14:textOutline w14:w="6731" w14:cap="flat" w14:cmpd="sng" w14:algn="ctr">
                            <w14:solidFill>
                              <w14:schemeClr w14:val="bg1"/>
                            </w14:solidFill>
                            <w14:prstDash w14:val="solid"/>
                            <w14:round/>
                          </w14:textOutline>
                        </w:rPr>
                        <w:br/>
                      </w:r>
                      <w:r w:rsidRPr="00590847">
                        <w:rPr>
                          <w:b/>
                          <w:color w:val="262626" w:themeColor="text1" w:themeTint="D9"/>
                          <w:sz w:val="72"/>
                          <w:szCs w:val="72"/>
                          <w14:textOutline w14:w="6731" w14:cap="flat" w14:cmpd="sng" w14:algn="ctr">
                            <w14:solidFill>
                              <w14:schemeClr w14:val="bg1"/>
                            </w14:solidFill>
                            <w14:prstDash w14:val="solid"/>
                            <w14:round/>
                          </w14:textOutline>
                        </w:rPr>
                        <w:t xml:space="preserve">Digital Transformation Center </w:t>
                      </w:r>
                      <w:r w:rsidRPr="00590847">
                        <w:rPr>
                          <w:b/>
                          <w:color w:val="262626" w:themeColor="text1" w:themeTint="D9"/>
                          <w:sz w:val="56"/>
                          <w:szCs w:val="72"/>
                          <w14:textOutline w14:w="6731" w14:cap="flat" w14:cmpd="sng" w14:algn="ctr">
                            <w14:solidFill>
                              <w14:schemeClr w14:val="bg1"/>
                            </w14:solidFill>
                            <w14:prstDash w14:val="solid"/>
                            <w14:round/>
                          </w14:textOutline>
                        </w:rPr>
                        <w:t>Standard Operating Procedure</w:t>
                      </w:r>
                      <w:r>
                        <w:rPr>
                          <w:b/>
                          <w:color w:val="262626" w:themeColor="text1" w:themeTint="D9"/>
                          <w:sz w:val="56"/>
                          <w:szCs w:val="72"/>
                          <w14:textOutline w14:w="6731" w14:cap="flat" w14:cmpd="sng" w14:algn="ctr">
                            <w14:solidFill>
                              <w14:schemeClr w14:val="bg1"/>
                            </w14:solidFill>
                            <w14:prstDash w14:val="solid"/>
                            <w14:round/>
                          </w14:textOutline>
                        </w:rPr>
                        <w:br/>
                      </w:r>
                      <w:r w:rsidRPr="00590847">
                        <w:rPr>
                          <w:b/>
                          <w:color w:val="262626" w:themeColor="text1" w:themeTint="D9"/>
                          <w:sz w:val="56"/>
                          <w:szCs w:val="72"/>
                          <w14:textOutline w14:w="6731" w14:cap="flat" w14:cmpd="sng" w14:algn="ctr">
                            <w14:solidFill>
                              <w14:schemeClr w14:val="bg1"/>
                            </w14:solidFill>
                            <w14:prstDash w14:val="solid"/>
                            <w14:round/>
                          </w14:textOutline>
                        </w:rPr>
                        <w:t xml:space="preserve"> and Guidelines</w:t>
                      </w:r>
                    </w:p>
                    <w:p w14:paraId="54ADE88D" w14:textId="77777777" w:rsidR="00BD7C17" w:rsidRPr="00590847" w:rsidRDefault="00BD7C17" w:rsidP="005948BB">
                      <w:pPr>
                        <w:jc w:val="center"/>
                        <w:rPr>
                          <w:b/>
                          <w:color w:val="262626" w:themeColor="text1" w:themeTint="D9"/>
                          <w:sz w:val="72"/>
                          <w:szCs w:val="72"/>
                          <w14:textOutline w14:w="6731" w14:cap="flat" w14:cmpd="sng" w14:algn="ctr">
                            <w14:solidFill>
                              <w14:schemeClr w14:val="bg1"/>
                            </w14:solidFill>
                            <w14:prstDash w14:val="solid"/>
                            <w14:round/>
                          </w14:textOutline>
                        </w:rPr>
                      </w:pPr>
                    </w:p>
                  </w:txbxContent>
                </v:textbox>
                <w10:wrap anchorx="margin"/>
              </v:shape>
            </w:pict>
          </mc:Fallback>
        </mc:AlternateContent>
      </w:r>
    </w:p>
    <w:p w14:paraId="7E1760CA" w14:textId="77777777" w:rsidR="005948BB" w:rsidRPr="004A163A" w:rsidRDefault="005948BB">
      <w:pPr>
        <w:rPr>
          <w:sz w:val="24"/>
          <w:szCs w:val="24"/>
        </w:rPr>
      </w:pPr>
    </w:p>
    <w:p w14:paraId="61E91D0B" w14:textId="77777777" w:rsidR="005948BB" w:rsidRPr="004A163A" w:rsidRDefault="005948BB">
      <w:pPr>
        <w:rPr>
          <w:sz w:val="24"/>
          <w:szCs w:val="24"/>
        </w:rPr>
      </w:pPr>
      <w:r w:rsidRPr="004A163A">
        <w:rPr>
          <w:sz w:val="24"/>
          <w:szCs w:val="24"/>
        </w:rPr>
        <w:br w:type="page"/>
      </w:r>
    </w:p>
    <w:bookmarkStart w:id="0" w:name="_Toc523912424" w:displacedByCustomXml="next"/>
    <w:sdt>
      <w:sdtPr>
        <w:rPr>
          <w:rFonts w:asciiTheme="minorHAnsi" w:eastAsiaTheme="minorHAnsi" w:hAnsiTheme="minorHAnsi" w:cstheme="minorBidi"/>
          <w:color w:val="auto"/>
          <w:sz w:val="22"/>
          <w:szCs w:val="22"/>
        </w:rPr>
        <w:id w:val="-35128942"/>
        <w:docPartObj>
          <w:docPartGallery w:val="Table of Contents"/>
          <w:docPartUnique/>
        </w:docPartObj>
      </w:sdtPr>
      <w:sdtEndPr>
        <w:rPr>
          <w:rFonts w:ascii="Times New Roman" w:hAnsi="Times New Roman" w:cs="Times New Roman"/>
          <w:b/>
          <w:bCs/>
          <w:noProof/>
          <w:sz w:val="24"/>
          <w:szCs w:val="24"/>
        </w:rPr>
      </w:sdtEndPr>
      <w:sdtContent>
        <w:p w14:paraId="18713FCF" w14:textId="0E2A11A9" w:rsidR="006D668A" w:rsidRPr="004A163A" w:rsidRDefault="006D668A" w:rsidP="004A163A">
          <w:pPr>
            <w:pStyle w:val="Heading1"/>
          </w:pPr>
          <w:r w:rsidRPr="004A163A">
            <w:t>Table of Contents</w:t>
          </w:r>
          <w:bookmarkEnd w:id="0"/>
        </w:p>
        <w:p w14:paraId="6D7A791F" w14:textId="1CD7C6A4" w:rsidR="00FF7BDE" w:rsidRDefault="000768E4">
          <w:pPr>
            <w:pStyle w:val="TOC2"/>
            <w:tabs>
              <w:tab w:val="right" w:leader="dot" w:pos="9350"/>
            </w:tabs>
            <w:rPr>
              <w:rFonts w:eastAsiaTheme="minorEastAsia"/>
              <w:b w:val="0"/>
              <w:bCs w:val="0"/>
              <w:noProof/>
            </w:rPr>
          </w:pPr>
          <w:r w:rsidRPr="00B7123F">
            <w:rPr>
              <w:rFonts w:ascii="Times New Roman" w:hAnsi="Times New Roman" w:cs="Times New Roman"/>
              <w:sz w:val="24"/>
              <w:szCs w:val="24"/>
            </w:rPr>
            <w:fldChar w:fldCharType="begin"/>
          </w:r>
          <w:r w:rsidRPr="00B7123F">
            <w:rPr>
              <w:rFonts w:ascii="Times New Roman" w:hAnsi="Times New Roman" w:cs="Times New Roman"/>
              <w:sz w:val="24"/>
              <w:szCs w:val="24"/>
            </w:rPr>
            <w:instrText xml:space="preserve"> TOC \t "Heading 1,2,Heading 2,3,Heading 3,4,Title,1" </w:instrText>
          </w:r>
          <w:r w:rsidRPr="00B7123F">
            <w:rPr>
              <w:rFonts w:ascii="Times New Roman" w:hAnsi="Times New Roman" w:cs="Times New Roman"/>
              <w:sz w:val="24"/>
              <w:szCs w:val="24"/>
            </w:rPr>
            <w:fldChar w:fldCharType="separate"/>
          </w:r>
          <w:r w:rsidR="00FF7BDE">
            <w:rPr>
              <w:noProof/>
            </w:rPr>
            <w:t>Table of Contents</w:t>
          </w:r>
          <w:r w:rsidR="00FF7BDE">
            <w:rPr>
              <w:noProof/>
            </w:rPr>
            <w:tab/>
          </w:r>
          <w:r w:rsidR="00FF7BDE">
            <w:rPr>
              <w:noProof/>
            </w:rPr>
            <w:fldChar w:fldCharType="begin"/>
          </w:r>
          <w:r w:rsidR="00FF7BDE">
            <w:rPr>
              <w:noProof/>
            </w:rPr>
            <w:instrText xml:space="preserve"> PAGEREF _Toc523912424 \h </w:instrText>
          </w:r>
          <w:r w:rsidR="00FF7BDE">
            <w:rPr>
              <w:noProof/>
            </w:rPr>
          </w:r>
          <w:r w:rsidR="00FF7BDE">
            <w:rPr>
              <w:noProof/>
            </w:rPr>
            <w:fldChar w:fldCharType="separate"/>
          </w:r>
          <w:r w:rsidR="00FF7BDE">
            <w:rPr>
              <w:noProof/>
            </w:rPr>
            <w:t>2</w:t>
          </w:r>
          <w:r w:rsidR="00FF7BDE">
            <w:rPr>
              <w:noProof/>
            </w:rPr>
            <w:fldChar w:fldCharType="end"/>
          </w:r>
        </w:p>
        <w:p w14:paraId="0E858C15" w14:textId="6EE443D3" w:rsidR="00FF7BDE" w:rsidRDefault="00FF7BDE">
          <w:pPr>
            <w:pStyle w:val="TOC2"/>
            <w:tabs>
              <w:tab w:val="right" w:leader="dot" w:pos="9350"/>
            </w:tabs>
            <w:rPr>
              <w:rFonts w:eastAsiaTheme="minorEastAsia"/>
              <w:b w:val="0"/>
              <w:bCs w:val="0"/>
              <w:noProof/>
            </w:rPr>
          </w:pPr>
          <w:r>
            <w:rPr>
              <w:noProof/>
            </w:rPr>
            <w:t>Introduction</w:t>
          </w:r>
          <w:r>
            <w:rPr>
              <w:noProof/>
            </w:rPr>
            <w:tab/>
          </w:r>
          <w:r>
            <w:rPr>
              <w:noProof/>
            </w:rPr>
            <w:fldChar w:fldCharType="begin"/>
          </w:r>
          <w:r>
            <w:rPr>
              <w:noProof/>
            </w:rPr>
            <w:instrText xml:space="preserve"> PAGEREF _Toc523912425 \h </w:instrText>
          </w:r>
          <w:r>
            <w:rPr>
              <w:noProof/>
            </w:rPr>
          </w:r>
          <w:r>
            <w:rPr>
              <w:noProof/>
            </w:rPr>
            <w:fldChar w:fldCharType="separate"/>
          </w:r>
          <w:r>
            <w:rPr>
              <w:noProof/>
            </w:rPr>
            <w:t>3</w:t>
          </w:r>
          <w:r>
            <w:rPr>
              <w:noProof/>
            </w:rPr>
            <w:fldChar w:fldCharType="end"/>
          </w:r>
        </w:p>
        <w:p w14:paraId="345BB1CF" w14:textId="7C001468" w:rsidR="00FF7BDE" w:rsidRDefault="00FF7BDE">
          <w:pPr>
            <w:pStyle w:val="TOC2"/>
            <w:tabs>
              <w:tab w:val="right" w:leader="dot" w:pos="9350"/>
            </w:tabs>
            <w:rPr>
              <w:rFonts w:eastAsiaTheme="minorEastAsia"/>
              <w:b w:val="0"/>
              <w:bCs w:val="0"/>
              <w:noProof/>
            </w:rPr>
          </w:pPr>
          <w:r>
            <w:rPr>
              <w:noProof/>
            </w:rPr>
            <w:t>Data Management</w:t>
          </w:r>
          <w:r>
            <w:rPr>
              <w:noProof/>
            </w:rPr>
            <w:tab/>
          </w:r>
          <w:r>
            <w:rPr>
              <w:noProof/>
            </w:rPr>
            <w:fldChar w:fldCharType="begin"/>
          </w:r>
          <w:r>
            <w:rPr>
              <w:noProof/>
            </w:rPr>
            <w:instrText xml:space="preserve"> PAGEREF _Toc523912426 \h </w:instrText>
          </w:r>
          <w:r>
            <w:rPr>
              <w:noProof/>
            </w:rPr>
          </w:r>
          <w:r>
            <w:rPr>
              <w:noProof/>
            </w:rPr>
            <w:fldChar w:fldCharType="separate"/>
          </w:r>
          <w:r>
            <w:rPr>
              <w:noProof/>
            </w:rPr>
            <w:t>3</w:t>
          </w:r>
          <w:r>
            <w:rPr>
              <w:noProof/>
            </w:rPr>
            <w:fldChar w:fldCharType="end"/>
          </w:r>
        </w:p>
        <w:p w14:paraId="3CC1242C" w14:textId="60F7392B" w:rsidR="00FF7BDE" w:rsidRDefault="00FF7BDE">
          <w:pPr>
            <w:pStyle w:val="TOC3"/>
            <w:tabs>
              <w:tab w:val="right" w:leader="dot" w:pos="9350"/>
            </w:tabs>
            <w:rPr>
              <w:rFonts w:eastAsiaTheme="minorEastAsia"/>
              <w:noProof/>
            </w:rPr>
          </w:pPr>
          <w:r>
            <w:rPr>
              <w:noProof/>
            </w:rPr>
            <w:t>VA Data Backups</w:t>
          </w:r>
          <w:r>
            <w:rPr>
              <w:noProof/>
            </w:rPr>
            <w:tab/>
          </w:r>
          <w:r>
            <w:rPr>
              <w:noProof/>
            </w:rPr>
            <w:fldChar w:fldCharType="begin"/>
          </w:r>
          <w:r>
            <w:rPr>
              <w:noProof/>
            </w:rPr>
            <w:instrText xml:space="preserve"> PAGEREF _Toc523912427 \h </w:instrText>
          </w:r>
          <w:r>
            <w:rPr>
              <w:noProof/>
            </w:rPr>
          </w:r>
          <w:r>
            <w:rPr>
              <w:noProof/>
            </w:rPr>
            <w:fldChar w:fldCharType="separate"/>
          </w:r>
          <w:r>
            <w:rPr>
              <w:noProof/>
            </w:rPr>
            <w:t>3</w:t>
          </w:r>
          <w:r>
            <w:rPr>
              <w:noProof/>
            </w:rPr>
            <w:fldChar w:fldCharType="end"/>
          </w:r>
        </w:p>
        <w:p w14:paraId="58957AE2" w14:textId="4DDD2A52" w:rsidR="00FF7BDE" w:rsidRDefault="00FF7BDE">
          <w:pPr>
            <w:pStyle w:val="TOC3"/>
            <w:tabs>
              <w:tab w:val="right" w:leader="dot" w:pos="9350"/>
            </w:tabs>
            <w:rPr>
              <w:rFonts w:eastAsiaTheme="minorEastAsia"/>
              <w:noProof/>
            </w:rPr>
          </w:pPr>
          <w:r>
            <w:rPr>
              <w:noProof/>
            </w:rPr>
            <w:t>Data Archiving</w:t>
          </w:r>
          <w:r>
            <w:rPr>
              <w:noProof/>
            </w:rPr>
            <w:tab/>
          </w:r>
          <w:r>
            <w:rPr>
              <w:noProof/>
            </w:rPr>
            <w:fldChar w:fldCharType="begin"/>
          </w:r>
          <w:r>
            <w:rPr>
              <w:noProof/>
            </w:rPr>
            <w:instrText xml:space="preserve"> PAGEREF _Toc523912428 \h </w:instrText>
          </w:r>
          <w:r>
            <w:rPr>
              <w:noProof/>
            </w:rPr>
          </w:r>
          <w:r>
            <w:rPr>
              <w:noProof/>
            </w:rPr>
            <w:fldChar w:fldCharType="separate"/>
          </w:r>
          <w:r>
            <w:rPr>
              <w:noProof/>
            </w:rPr>
            <w:t>3</w:t>
          </w:r>
          <w:r>
            <w:rPr>
              <w:noProof/>
            </w:rPr>
            <w:fldChar w:fldCharType="end"/>
          </w:r>
        </w:p>
        <w:p w14:paraId="79981434" w14:textId="12C5725D" w:rsidR="00FF7BDE" w:rsidRDefault="00FF7BDE">
          <w:pPr>
            <w:pStyle w:val="TOC3"/>
            <w:tabs>
              <w:tab w:val="right" w:leader="dot" w:pos="9350"/>
            </w:tabs>
            <w:rPr>
              <w:rFonts w:eastAsiaTheme="minorEastAsia"/>
              <w:noProof/>
            </w:rPr>
          </w:pPr>
          <w:r>
            <w:rPr>
              <w:noProof/>
            </w:rPr>
            <w:t>Audit Logs</w:t>
          </w:r>
          <w:r>
            <w:rPr>
              <w:noProof/>
            </w:rPr>
            <w:tab/>
          </w:r>
          <w:r>
            <w:rPr>
              <w:noProof/>
            </w:rPr>
            <w:fldChar w:fldCharType="begin"/>
          </w:r>
          <w:r>
            <w:rPr>
              <w:noProof/>
            </w:rPr>
            <w:instrText xml:space="preserve"> PAGEREF _Toc523912429 \h </w:instrText>
          </w:r>
          <w:r>
            <w:rPr>
              <w:noProof/>
            </w:rPr>
          </w:r>
          <w:r>
            <w:rPr>
              <w:noProof/>
            </w:rPr>
            <w:fldChar w:fldCharType="separate"/>
          </w:r>
          <w:r>
            <w:rPr>
              <w:noProof/>
            </w:rPr>
            <w:t>3</w:t>
          </w:r>
          <w:r>
            <w:rPr>
              <w:noProof/>
            </w:rPr>
            <w:fldChar w:fldCharType="end"/>
          </w:r>
        </w:p>
        <w:p w14:paraId="5A4C0281" w14:textId="5020B101" w:rsidR="00FF7BDE" w:rsidRDefault="00FF7BDE">
          <w:pPr>
            <w:pStyle w:val="TOC2"/>
            <w:tabs>
              <w:tab w:val="right" w:leader="dot" w:pos="9350"/>
            </w:tabs>
            <w:rPr>
              <w:rFonts w:eastAsiaTheme="minorEastAsia"/>
              <w:b w:val="0"/>
              <w:bCs w:val="0"/>
              <w:noProof/>
            </w:rPr>
          </w:pPr>
          <w:r>
            <w:rPr>
              <w:noProof/>
            </w:rPr>
            <w:t>Deployment Management Plan</w:t>
          </w:r>
          <w:r>
            <w:rPr>
              <w:noProof/>
            </w:rPr>
            <w:tab/>
          </w:r>
          <w:r>
            <w:rPr>
              <w:noProof/>
            </w:rPr>
            <w:fldChar w:fldCharType="begin"/>
          </w:r>
          <w:r>
            <w:rPr>
              <w:noProof/>
            </w:rPr>
            <w:instrText xml:space="preserve"> PAGEREF _Toc523912430 \h </w:instrText>
          </w:r>
          <w:r>
            <w:rPr>
              <w:noProof/>
            </w:rPr>
          </w:r>
          <w:r>
            <w:rPr>
              <w:noProof/>
            </w:rPr>
            <w:fldChar w:fldCharType="separate"/>
          </w:r>
          <w:r>
            <w:rPr>
              <w:noProof/>
            </w:rPr>
            <w:t>3</w:t>
          </w:r>
          <w:r>
            <w:rPr>
              <w:noProof/>
            </w:rPr>
            <w:fldChar w:fldCharType="end"/>
          </w:r>
        </w:p>
        <w:p w14:paraId="3108F332" w14:textId="40E9BD35" w:rsidR="00FF7BDE" w:rsidRDefault="00FF7BDE">
          <w:pPr>
            <w:pStyle w:val="TOC3"/>
            <w:tabs>
              <w:tab w:val="right" w:leader="dot" w:pos="9350"/>
            </w:tabs>
            <w:rPr>
              <w:rFonts w:eastAsiaTheme="minorEastAsia"/>
              <w:noProof/>
            </w:rPr>
          </w:pPr>
          <w:r>
            <w:rPr>
              <w:noProof/>
            </w:rPr>
            <w:t>Intended Audience</w:t>
          </w:r>
          <w:r>
            <w:rPr>
              <w:noProof/>
            </w:rPr>
            <w:tab/>
          </w:r>
          <w:r>
            <w:rPr>
              <w:noProof/>
            </w:rPr>
            <w:fldChar w:fldCharType="begin"/>
          </w:r>
          <w:r>
            <w:rPr>
              <w:noProof/>
            </w:rPr>
            <w:instrText xml:space="preserve"> PAGEREF _Toc523912431 \h </w:instrText>
          </w:r>
          <w:r>
            <w:rPr>
              <w:noProof/>
            </w:rPr>
          </w:r>
          <w:r>
            <w:rPr>
              <w:noProof/>
            </w:rPr>
            <w:fldChar w:fldCharType="separate"/>
          </w:r>
          <w:r>
            <w:rPr>
              <w:noProof/>
            </w:rPr>
            <w:t>3</w:t>
          </w:r>
          <w:r>
            <w:rPr>
              <w:noProof/>
            </w:rPr>
            <w:fldChar w:fldCharType="end"/>
          </w:r>
        </w:p>
        <w:p w14:paraId="3F6680F5" w14:textId="5214D911" w:rsidR="00FF7BDE" w:rsidRDefault="00FF7BDE">
          <w:pPr>
            <w:pStyle w:val="TOC3"/>
            <w:tabs>
              <w:tab w:val="right" w:leader="dot" w:pos="9350"/>
            </w:tabs>
            <w:rPr>
              <w:rFonts w:eastAsiaTheme="minorEastAsia"/>
              <w:noProof/>
            </w:rPr>
          </w:pPr>
          <w:r>
            <w:rPr>
              <w:noProof/>
            </w:rPr>
            <w:t>High Level Overview</w:t>
          </w:r>
          <w:r>
            <w:rPr>
              <w:noProof/>
            </w:rPr>
            <w:tab/>
          </w:r>
          <w:r>
            <w:rPr>
              <w:noProof/>
            </w:rPr>
            <w:fldChar w:fldCharType="begin"/>
          </w:r>
          <w:r>
            <w:rPr>
              <w:noProof/>
            </w:rPr>
            <w:instrText xml:space="preserve"> PAGEREF _Toc523912432 \h </w:instrText>
          </w:r>
          <w:r>
            <w:rPr>
              <w:noProof/>
            </w:rPr>
          </w:r>
          <w:r>
            <w:rPr>
              <w:noProof/>
            </w:rPr>
            <w:fldChar w:fldCharType="separate"/>
          </w:r>
          <w:r>
            <w:rPr>
              <w:noProof/>
            </w:rPr>
            <w:t>4</w:t>
          </w:r>
          <w:r>
            <w:rPr>
              <w:noProof/>
            </w:rPr>
            <w:fldChar w:fldCharType="end"/>
          </w:r>
        </w:p>
        <w:p w14:paraId="5A6E0EE5" w14:textId="2DFC14B0" w:rsidR="00FF7BDE" w:rsidRDefault="00FF7BDE">
          <w:pPr>
            <w:pStyle w:val="TOC3"/>
            <w:tabs>
              <w:tab w:val="right" w:leader="dot" w:pos="9350"/>
            </w:tabs>
            <w:rPr>
              <w:rFonts w:eastAsiaTheme="minorEastAsia"/>
              <w:noProof/>
            </w:rPr>
          </w:pPr>
          <w:r>
            <w:rPr>
              <w:noProof/>
            </w:rPr>
            <w:t>Deployment Management Plan</w:t>
          </w:r>
          <w:r>
            <w:rPr>
              <w:noProof/>
            </w:rPr>
            <w:tab/>
          </w:r>
          <w:r>
            <w:rPr>
              <w:noProof/>
            </w:rPr>
            <w:fldChar w:fldCharType="begin"/>
          </w:r>
          <w:r>
            <w:rPr>
              <w:noProof/>
            </w:rPr>
            <w:instrText xml:space="preserve"> PAGEREF _Toc523912433 \h </w:instrText>
          </w:r>
          <w:r>
            <w:rPr>
              <w:noProof/>
            </w:rPr>
          </w:r>
          <w:r>
            <w:rPr>
              <w:noProof/>
            </w:rPr>
            <w:fldChar w:fldCharType="separate"/>
          </w:r>
          <w:r>
            <w:rPr>
              <w:noProof/>
            </w:rPr>
            <w:t>4</w:t>
          </w:r>
          <w:r>
            <w:rPr>
              <w:noProof/>
            </w:rPr>
            <w:fldChar w:fldCharType="end"/>
          </w:r>
        </w:p>
        <w:p w14:paraId="4B3E4381" w14:textId="1ECC506E" w:rsidR="00FF7BDE" w:rsidRDefault="00FF7BDE">
          <w:pPr>
            <w:pStyle w:val="TOC4"/>
            <w:tabs>
              <w:tab w:val="right" w:leader="dot" w:pos="9350"/>
            </w:tabs>
            <w:rPr>
              <w:rFonts w:eastAsiaTheme="minorEastAsia"/>
              <w:noProof/>
              <w:sz w:val="22"/>
              <w:szCs w:val="22"/>
            </w:rPr>
          </w:pPr>
          <w:r>
            <w:rPr>
              <w:noProof/>
            </w:rPr>
            <w:t>Introduction</w:t>
          </w:r>
          <w:r>
            <w:rPr>
              <w:noProof/>
            </w:rPr>
            <w:tab/>
          </w:r>
          <w:r>
            <w:rPr>
              <w:noProof/>
            </w:rPr>
            <w:fldChar w:fldCharType="begin"/>
          </w:r>
          <w:r>
            <w:rPr>
              <w:noProof/>
            </w:rPr>
            <w:instrText xml:space="preserve"> PAGEREF _Toc523912434 \h </w:instrText>
          </w:r>
          <w:r>
            <w:rPr>
              <w:noProof/>
            </w:rPr>
          </w:r>
          <w:r>
            <w:rPr>
              <w:noProof/>
            </w:rPr>
            <w:fldChar w:fldCharType="separate"/>
          </w:r>
          <w:r>
            <w:rPr>
              <w:noProof/>
            </w:rPr>
            <w:t>4</w:t>
          </w:r>
          <w:r>
            <w:rPr>
              <w:noProof/>
            </w:rPr>
            <w:fldChar w:fldCharType="end"/>
          </w:r>
        </w:p>
        <w:p w14:paraId="2EB07D50" w14:textId="23945D3A" w:rsidR="00FF7BDE" w:rsidRDefault="00FF7BDE">
          <w:pPr>
            <w:pStyle w:val="TOC4"/>
            <w:tabs>
              <w:tab w:val="right" w:leader="dot" w:pos="9350"/>
            </w:tabs>
            <w:rPr>
              <w:rFonts w:eastAsiaTheme="minorEastAsia"/>
              <w:noProof/>
              <w:sz w:val="22"/>
              <w:szCs w:val="22"/>
            </w:rPr>
          </w:pPr>
          <w:r>
            <w:rPr>
              <w:noProof/>
            </w:rPr>
            <w:t>VA Salesforce Environment Management</w:t>
          </w:r>
          <w:r>
            <w:rPr>
              <w:noProof/>
            </w:rPr>
            <w:tab/>
          </w:r>
          <w:r>
            <w:rPr>
              <w:noProof/>
            </w:rPr>
            <w:fldChar w:fldCharType="begin"/>
          </w:r>
          <w:r>
            <w:rPr>
              <w:noProof/>
            </w:rPr>
            <w:instrText xml:space="preserve"> PAGEREF _Toc523912435 \h </w:instrText>
          </w:r>
          <w:r>
            <w:rPr>
              <w:noProof/>
            </w:rPr>
          </w:r>
          <w:r>
            <w:rPr>
              <w:noProof/>
            </w:rPr>
            <w:fldChar w:fldCharType="separate"/>
          </w:r>
          <w:r>
            <w:rPr>
              <w:noProof/>
            </w:rPr>
            <w:t>5</w:t>
          </w:r>
          <w:r>
            <w:rPr>
              <w:noProof/>
            </w:rPr>
            <w:fldChar w:fldCharType="end"/>
          </w:r>
        </w:p>
        <w:p w14:paraId="43C42A8C" w14:textId="3CEC99F0" w:rsidR="00FF7BDE" w:rsidRDefault="00FF7BDE">
          <w:pPr>
            <w:pStyle w:val="TOC4"/>
            <w:tabs>
              <w:tab w:val="right" w:leader="dot" w:pos="9350"/>
            </w:tabs>
            <w:rPr>
              <w:rFonts w:eastAsiaTheme="minorEastAsia"/>
              <w:noProof/>
              <w:sz w:val="22"/>
              <w:szCs w:val="22"/>
            </w:rPr>
          </w:pPr>
          <w:r>
            <w:rPr>
              <w:noProof/>
            </w:rPr>
            <w:t>Deployment Process</w:t>
          </w:r>
          <w:r>
            <w:rPr>
              <w:noProof/>
            </w:rPr>
            <w:tab/>
          </w:r>
          <w:r>
            <w:rPr>
              <w:noProof/>
            </w:rPr>
            <w:fldChar w:fldCharType="begin"/>
          </w:r>
          <w:r>
            <w:rPr>
              <w:noProof/>
            </w:rPr>
            <w:instrText xml:space="preserve"> PAGEREF _Toc523912436 \h </w:instrText>
          </w:r>
          <w:r>
            <w:rPr>
              <w:noProof/>
            </w:rPr>
          </w:r>
          <w:r>
            <w:rPr>
              <w:noProof/>
            </w:rPr>
            <w:fldChar w:fldCharType="separate"/>
          </w:r>
          <w:r>
            <w:rPr>
              <w:noProof/>
            </w:rPr>
            <w:t>8</w:t>
          </w:r>
          <w:r>
            <w:rPr>
              <w:noProof/>
            </w:rPr>
            <w:fldChar w:fldCharType="end"/>
          </w:r>
        </w:p>
        <w:p w14:paraId="57A11772" w14:textId="50E41B94" w:rsidR="00FF7BDE" w:rsidRDefault="00FF7BDE">
          <w:pPr>
            <w:pStyle w:val="TOC4"/>
            <w:tabs>
              <w:tab w:val="right" w:leader="dot" w:pos="9350"/>
            </w:tabs>
            <w:rPr>
              <w:rFonts w:eastAsiaTheme="minorEastAsia"/>
              <w:noProof/>
              <w:sz w:val="22"/>
              <w:szCs w:val="22"/>
            </w:rPr>
          </w:pPr>
          <w:r>
            <w:rPr>
              <w:noProof/>
            </w:rPr>
            <w:t>Deployment</w:t>
          </w:r>
          <w:r w:rsidRPr="002C153A">
            <w:rPr>
              <w:noProof/>
              <w:shd w:val="clear" w:color="auto" w:fill="FFFFFF"/>
            </w:rPr>
            <w:t xml:space="preserve"> Technologies</w:t>
          </w:r>
          <w:r>
            <w:rPr>
              <w:noProof/>
            </w:rPr>
            <w:tab/>
          </w:r>
          <w:r>
            <w:rPr>
              <w:noProof/>
            </w:rPr>
            <w:fldChar w:fldCharType="begin"/>
          </w:r>
          <w:r>
            <w:rPr>
              <w:noProof/>
            </w:rPr>
            <w:instrText xml:space="preserve"> PAGEREF _Toc523912437 \h </w:instrText>
          </w:r>
          <w:r>
            <w:rPr>
              <w:noProof/>
            </w:rPr>
          </w:r>
          <w:r>
            <w:rPr>
              <w:noProof/>
            </w:rPr>
            <w:fldChar w:fldCharType="separate"/>
          </w:r>
          <w:r>
            <w:rPr>
              <w:noProof/>
            </w:rPr>
            <w:t>15</w:t>
          </w:r>
          <w:r>
            <w:rPr>
              <w:noProof/>
            </w:rPr>
            <w:fldChar w:fldCharType="end"/>
          </w:r>
        </w:p>
        <w:p w14:paraId="5A0D6168" w14:textId="722C1F9F" w:rsidR="00FF7BDE" w:rsidRDefault="00FF7BDE">
          <w:pPr>
            <w:pStyle w:val="TOC3"/>
            <w:tabs>
              <w:tab w:val="right" w:leader="dot" w:pos="9350"/>
            </w:tabs>
            <w:rPr>
              <w:rFonts w:eastAsiaTheme="minorEastAsia"/>
              <w:noProof/>
            </w:rPr>
          </w:pPr>
          <w:r>
            <w:rPr>
              <w:noProof/>
            </w:rPr>
            <w:t>Version control / Source Code Management</w:t>
          </w:r>
          <w:r>
            <w:rPr>
              <w:noProof/>
            </w:rPr>
            <w:tab/>
          </w:r>
          <w:r>
            <w:rPr>
              <w:noProof/>
            </w:rPr>
            <w:fldChar w:fldCharType="begin"/>
          </w:r>
          <w:r>
            <w:rPr>
              <w:noProof/>
            </w:rPr>
            <w:instrText xml:space="preserve"> PAGEREF _Toc523912438 \h </w:instrText>
          </w:r>
          <w:r>
            <w:rPr>
              <w:noProof/>
            </w:rPr>
          </w:r>
          <w:r>
            <w:rPr>
              <w:noProof/>
            </w:rPr>
            <w:fldChar w:fldCharType="separate"/>
          </w:r>
          <w:r>
            <w:rPr>
              <w:noProof/>
            </w:rPr>
            <w:t>16</w:t>
          </w:r>
          <w:r>
            <w:rPr>
              <w:noProof/>
            </w:rPr>
            <w:fldChar w:fldCharType="end"/>
          </w:r>
        </w:p>
        <w:p w14:paraId="4E5EA953" w14:textId="3C4D1EDC" w:rsidR="00FF7BDE" w:rsidRDefault="00FF7BDE">
          <w:pPr>
            <w:pStyle w:val="TOC4"/>
            <w:tabs>
              <w:tab w:val="right" w:leader="dot" w:pos="9350"/>
            </w:tabs>
            <w:rPr>
              <w:rFonts w:eastAsiaTheme="minorEastAsia"/>
              <w:noProof/>
              <w:sz w:val="22"/>
              <w:szCs w:val="22"/>
            </w:rPr>
          </w:pPr>
          <w:r>
            <w:rPr>
              <w:noProof/>
            </w:rPr>
            <w:t>Current Source Code Management Process</w:t>
          </w:r>
          <w:r>
            <w:rPr>
              <w:noProof/>
            </w:rPr>
            <w:tab/>
          </w:r>
          <w:r>
            <w:rPr>
              <w:noProof/>
            </w:rPr>
            <w:fldChar w:fldCharType="begin"/>
          </w:r>
          <w:r>
            <w:rPr>
              <w:noProof/>
            </w:rPr>
            <w:instrText xml:space="preserve"> PAGEREF _Toc523912439 \h </w:instrText>
          </w:r>
          <w:r>
            <w:rPr>
              <w:noProof/>
            </w:rPr>
          </w:r>
          <w:r>
            <w:rPr>
              <w:noProof/>
            </w:rPr>
            <w:fldChar w:fldCharType="separate"/>
          </w:r>
          <w:r>
            <w:rPr>
              <w:noProof/>
            </w:rPr>
            <w:t>16</w:t>
          </w:r>
          <w:r>
            <w:rPr>
              <w:noProof/>
            </w:rPr>
            <w:fldChar w:fldCharType="end"/>
          </w:r>
        </w:p>
        <w:p w14:paraId="2092A720" w14:textId="7F700ADF" w:rsidR="00FF7BDE" w:rsidRDefault="00FF7BDE">
          <w:pPr>
            <w:pStyle w:val="TOC4"/>
            <w:tabs>
              <w:tab w:val="right" w:leader="dot" w:pos="9350"/>
            </w:tabs>
            <w:rPr>
              <w:rFonts w:eastAsiaTheme="minorEastAsia"/>
              <w:noProof/>
              <w:sz w:val="22"/>
              <w:szCs w:val="22"/>
            </w:rPr>
          </w:pPr>
          <w:r>
            <w:rPr>
              <w:noProof/>
            </w:rPr>
            <w:t>Future-State Source Code Management Processes</w:t>
          </w:r>
          <w:r>
            <w:rPr>
              <w:noProof/>
            </w:rPr>
            <w:tab/>
          </w:r>
          <w:r>
            <w:rPr>
              <w:noProof/>
            </w:rPr>
            <w:fldChar w:fldCharType="begin"/>
          </w:r>
          <w:r>
            <w:rPr>
              <w:noProof/>
            </w:rPr>
            <w:instrText xml:space="preserve"> PAGEREF _Toc523912440 \h </w:instrText>
          </w:r>
          <w:r>
            <w:rPr>
              <w:noProof/>
            </w:rPr>
          </w:r>
          <w:r>
            <w:rPr>
              <w:noProof/>
            </w:rPr>
            <w:fldChar w:fldCharType="separate"/>
          </w:r>
          <w:r>
            <w:rPr>
              <w:noProof/>
            </w:rPr>
            <w:t>16</w:t>
          </w:r>
          <w:r>
            <w:rPr>
              <w:noProof/>
            </w:rPr>
            <w:fldChar w:fldCharType="end"/>
          </w:r>
        </w:p>
        <w:p w14:paraId="35224587" w14:textId="4049474F" w:rsidR="00FF7BDE" w:rsidRDefault="00FF7BDE">
          <w:pPr>
            <w:pStyle w:val="TOC4"/>
            <w:tabs>
              <w:tab w:val="right" w:leader="dot" w:pos="9350"/>
            </w:tabs>
            <w:rPr>
              <w:rFonts w:eastAsiaTheme="minorEastAsia"/>
              <w:noProof/>
              <w:sz w:val="22"/>
              <w:szCs w:val="22"/>
            </w:rPr>
          </w:pPr>
          <w:r>
            <w:rPr>
              <w:noProof/>
            </w:rPr>
            <w:t>Regression Testing and Technical Debt</w:t>
          </w:r>
          <w:r>
            <w:rPr>
              <w:noProof/>
            </w:rPr>
            <w:tab/>
          </w:r>
          <w:r>
            <w:rPr>
              <w:noProof/>
            </w:rPr>
            <w:fldChar w:fldCharType="begin"/>
          </w:r>
          <w:r>
            <w:rPr>
              <w:noProof/>
            </w:rPr>
            <w:instrText xml:space="preserve"> PAGEREF _Toc523912441 \h </w:instrText>
          </w:r>
          <w:r>
            <w:rPr>
              <w:noProof/>
            </w:rPr>
          </w:r>
          <w:r>
            <w:rPr>
              <w:noProof/>
            </w:rPr>
            <w:fldChar w:fldCharType="separate"/>
          </w:r>
          <w:r>
            <w:rPr>
              <w:noProof/>
            </w:rPr>
            <w:t>23</w:t>
          </w:r>
          <w:r>
            <w:rPr>
              <w:noProof/>
            </w:rPr>
            <w:fldChar w:fldCharType="end"/>
          </w:r>
        </w:p>
        <w:p w14:paraId="7ED209C8" w14:textId="23DD2613" w:rsidR="00FF7BDE" w:rsidRDefault="00FF7BDE">
          <w:pPr>
            <w:pStyle w:val="TOC4"/>
            <w:tabs>
              <w:tab w:val="right" w:leader="dot" w:pos="9350"/>
            </w:tabs>
            <w:rPr>
              <w:rFonts w:eastAsiaTheme="minorEastAsia"/>
              <w:noProof/>
              <w:sz w:val="22"/>
              <w:szCs w:val="22"/>
            </w:rPr>
          </w:pPr>
          <w:r>
            <w:rPr>
              <w:noProof/>
            </w:rPr>
            <w:t>Guidelines for Test Classes</w:t>
          </w:r>
          <w:r>
            <w:rPr>
              <w:noProof/>
            </w:rPr>
            <w:tab/>
          </w:r>
          <w:r>
            <w:rPr>
              <w:noProof/>
            </w:rPr>
            <w:fldChar w:fldCharType="begin"/>
          </w:r>
          <w:r>
            <w:rPr>
              <w:noProof/>
            </w:rPr>
            <w:instrText xml:space="preserve"> PAGEREF _Toc523912442 \h </w:instrText>
          </w:r>
          <w:r>
            <w:rPr>
              <w:noProof/>
            </w:rPr>
          </w:r>
          <w:r>
            <w:rPr>
              <w:noProof/>
            </w:rPr>
            <w:fldChar w:fldCharType="separate"/>
          </w:r>
          <w:r>
            <w:rPr>
              <w:noProof/>
            </w:rPr>
            <w:t>25</w:t>
          </w:r>
          <w:r>
            <w:rPr>
              <w:noProof/>
            </w:rPr>
            <w:fldChar w:fldCharType="end"/>
          </w:r>
        </w:p>
        <w:p w14:paraId="5ACE3145" w14:textId="0FAE9A49" w:rsidR="00FF7BDE" w:rsidRDefault="00FF7BDE">
          <w:pPr>
            <w:pStyle w:val="TOC4"/>
            <w:tabs>
              <w:tab w:val="right" w:leader="dot" w:pos="9350"/>
            </w:tabs>
            <w:rPr>
              <w:rFonts w:eastAsiaTheme="minorEastAsia"/>
              <w:noProof/>
              <w:sz w:val="22"/>
              <w:szCs w:val="22"/>
            </w:rPr>
          </w:pPr>
          <w:r>
            <w:rPr>
              <w:noProof/>
            </w:rPr>
            <w:t>Apex Guidelines</w:t>
          </w:r>
          <w:r>
            <w:rPr>
              <w:noProof/>
            </w:rPr>
            <w:tab/>
          </w:r>
          <w:r>
            <w:rPr>
              <w:noProof/>
            </w:rPr>
            <w:fldChar w:fldCharType="begin"/>
          </w:r>
          <w:r>
            <w:rPr>
              <w:noProof/>
            </w:rPr>
            <w:instrText xml:space="preserve"> PAGEREF _Toc523912443 \h </w:instrText>
          </w:r>
          <w:r>
            <w:rPr>
              <w:noProof/>
            </w:rPr>
          </w:r>
          <w:r>
            <w:rPr>
              <w:noProof/>
            </w:rPr>
            <w:fldChar w:fldCharType="separate"/>
          </w:r>
          <w:r>
            <w:rPr>
              <w:noProof/>
            </w:rPr>
            <w:t>26</w:t>
          </w:r>
          <w:r>
            <w:rPr>
              <w:noProof/>
            </w:rPr>
            <w:fldChar w:fldCharType="end"/>
          </w:r>
        </w:p>
        <w:p w14:paraId="33450866" w14:textId="378652BC" w:rsidR="00FF7BDE" w:rsidRDefault="00FF7BDE">
          <w:pPr>
            <w:pStyle w:val="TOC4"/>
            <w:tabs>
              <w:tab w:val="right" w:leader="dot" w:pos="9350"/>
            </w:tabs>
            <w:rPr>
              <w:rFonts w:eastAsiaTheme="minorEastAsia"/>
              <w:noProof/>
              <w:sz w:val="22"/>
              <w:szCs w:val="22"/>
            </w:rPr>
          </w:pPr>
          <w:r>
            <w:rPr>
              <w:noProof/>
            </w:rPr>
            <w:t>Visualforce Guidelines</w:t>
          </w:r>
          <w:r>
            <w:rPr>
              <w:noProof/>
            </w:rPr>
            <w:tab/>
          </w:r>
          <w:r>
            <w:rPr>
              <w:noProof/>
            </w:rPr>
            <w:fldChar w:fldCharType="begin"/>
          </w:r>
          <w:r>
            <w:rPr>
              <w:noProof/>
            </w:rPr>
            <w:instrText xml:space="preserve"> PAGEREF _Toc523912444 \h </w:instrText>
          </w:r>
          <w:r>
            <w:rPr>
              <w:noProof/>
            </w:rPr>
          </w:r>
          <w:r>
            <w:rPr>
              <w:noProof/>
            </w:rPr>
            <w:fldChar w:fldCharType="separate"/>
          </w:r>
          <w:r>
            <w:rPr>
              <w:noProof/>
            </w:rPr>
            <w:t>28</w:t>
          </w:r>
          <w:r>
            <w:rPr>
              <w:noProof/>
            </w:rPr>
            <w:fldChar w:fldCharType="end"/>
          </w:r>
        </w:p>
        <w:p w14:paraId="7A5FECD8" w14:textId="61509E81" w:rsidR="00FF7BDE" w:rsidRDefault="00FF7BDE">
          <w:pPr>
            <w:pStyle w:val="TOC4"/>
            <w:tabs>
              <w:tab w:val="right" w:leader="dot" w:pos="9350"/>
            </w:tabs>
            <w:rPr>
              <w:rFonts w:eastAsiaTheme="minorEastAsia"/>
              <w:noProof/>
              <w:sz w:val="22"/>
              <w:szCs w:val="22"/>
            </w:rPr>
          </w:pPr>
          <w:r>
            <w:rPr>
              <w:noProof/>
            </w:rPr>
            <w:t>Development Process, Code Reviews, and Exception Requests</w:t>
          </w:r>
          <w:r>
            <w:rPr>
              <w:noProof/>
            </w:rPr>
            <w:tab/>
          </w:r>
          <w:r>
            <w:rPr>
              <w:noProof/>
            </w:rPr>
            <w:fldChar w:fldCharType="begin"/>
          </w:r>
          <w:r>
            <w:rPr>
              <w:noProof/>
            </w:rPr>
            <w:instrText xml:space="preserve"> PAGEREF _Toc523912445 \h </w:instrText>
          </w:r>
          <w:r>
            <w:rPr>
              <w:noProof/>
            </w:rPr>
          </w:r>
          <w:r>
            <w:rPr>
              <w:noProof/>
            </w:rPr>
            <w:fldChar w:fldCharType="separate"/>
          </w:r>
          <w:r>
            <w:rPr>
              <w:noProof/>
            </w:rPr>
            <w:t>28</w:t>
          </w:r>
          <w:r>
            <w:rPr>
              <w:noProof/>
            </w:rPr>
            <w:fldChar w:fldCharType="end"/>
          </w:r>
        </w:p>
        <w:p w14:paraId="4D0E18B9" w14:textId="6FE81AFD" w:rsidR="00FF7BDE" w:rsidRDefault="00FF7BDE">
          <w:pPr>
            <w:pStyle w:val="TOC2"/>
            <w:tabs>
              <w:tab w:val="right" w:leader="dot" w:pos="9350"/>
            </w:tabs>
            <w:rPr>
              <w:rFonts w:eastAsiaTheme="minorEastAsia"/>
              <w:b w:val="0"/>
              <w:bCs w:val="0"/>
              <w:noProof/>
            </w:rPr>
          </w:pPr>
          <w:r w:rsidRPr="002C153A">
            <w:rPr>
              <w:rFonts w:ascii="Times New Roman" w:hAnsi="Times New Roman" w:cs="Times New Roman"/>
              <w:noProof/>
            </w:rPr>
            <w:t>Defect Management</w:t>
          </w:r>
          <w:r>
            <w:rPr>
              <w:noProof/>
            </w:rPr>
            <w:tab/>
          </w:r>
          <w:r>
            <w:rPr>
              <w:noProof/>
            </w:rPr>
            <w:fldChar w:fldCharType="begin"/>
          </w:r>
          <w:r>
            <w:rPr>
              <w:noProof/>
            </w:rPr>
            <w:instrText xml:space="preserve"> PAGEREF _Toc523912446 \h </w:instrText>
          </w:r>
          <w:r>
            <w:rPr>
              <w:noProof/>
            </w:rPr>
          </w:r>
          <w:r>
            <w:rPr>
              <w:noProof/>
            </w:rPr>
            <w:fldChar w:fldCharType="separate"/>
          </w:r>
          <w:r>
            <w:rPr>
              <w:noProof/>
            </w:rPr>
            <w:t>30</w:t>
          </w:r>
          <w:r>
            <w:rPr>
              <w:noProof/>
            </w:rPr>
            <w:fldChar w:fldCharType="end"/>
          </w:r>
        </w:p>
        <w:p w14:paraId="30D74D98" w14:textId="7C77461C" w:rsidR="00FF7BDE" w:rsidRDefault="00FF7BDE">
          <w:pPr>
            <w:pStyle w:val="TOC3"/>
            <w:tabs>
              <w:tab w:val="right" w:leader="dot" w:pos="9350"/>
            </w:tabs>
            <w:rPr>
              <w:rFonts w:eastAsiaTheme="minorEastAsia"/>
              <w:noProof/>
            </w:rPr>
          </w:pPr>
          <w:r w:rsidRPr="002C153A">
            <w:rPr>
              <w:rFonts w:ascii="Times New Roman" w:hAnsi="Times New Roman" w:cs="Times New Roman"/>
              <w:noProof/>
            </w:rPr>
            <w:t>Defect Management Process</w:t>
          </w:r>
          <w:r>
            <w:rPr>
              <w:noProof/>
            </w:rPr>
            <w:tab/>
          </w:r>
          <w:r>
            <w:rPr>
              <w:noProof/>
            </w:rPr>
            <w:fldChar w:fldCharType="begin"/>
          </w:r>
          <w:r>
            <w:rPr>
              <w:noProof/>
            </w:rPr>
            <w:instrText xml:space="preserve"> PAGEREF _Toc523912447 \h </w:instrText>
          </w:r>
          <w:r>
            <w:rPr>
              <w:noProof/>
            </w:rPr>
          </w:r>
          <w:r>
            <w:rPr>
              <w:noProof/>
            </w:rPr>
            <w:fldChar w:fldCharType="separate"/>
          </w:r>
          <w:r>
            <w:rPr>
              <w:noProof/>
            </w:rPr>
            <w:t>30</w:t>
          </w:r>
          <w:r>
            <w:rPr>
              <w:noProof/>
            </w:rPr>
            <w:fldChar w:fldCharType="end"/>
          </w:r>
        </w:p>
        <w:p w14:paraId="4EC898A2" w14:textId="1F825FC4" w:rsidR="00FF7BDE" w:rsidRDefault="00FF7BDE">
          <w:pPr>
            <w:pStyle w:val="TOC4"/>
            <w:tabs>
              <w:tab w:val="right" w:leader="dot" w:pos="9350"/>
            </w:tabs>
            <w:rPr>
              <w:rFonts w:eastAsiaTheme="minorEastAsia"/>
              <w:noProof/>
              <w:sz w:val="22"/>
              <w:szCs w:val="22"/>
            </w:rPr>
          </w:pPr>
          <w:r w:rsidRPr="002C153A">
            <w:rPr>
              <w:rFonts w:ascii="Times New Roman" w:hAnsi="Times New Roman" w:cs="Times New Roman"/>
              <w:noProof/>
            </w:rPr>
            <w:t>Types of Defects</w:t>
          </w:r>
          <w:r>
            <w:rPr>
              <w:noProof/>
            </w:rPr>
            <w:tab/>
          </w:r>
          <w:r>
            <w:rPr>
              <w:noProof/>
            </w:rPr>
            <w:fldChar w:fldCharType="begin"/>
          </w:r>
          <w:r>
            <w:rPr>
              <w:noProof/>
            </w:rPr>
            <w:instrText xml:space="preserve"> PAGEREF _Toc523912448 \h </w:instrText>
          </w:r>
          <w:r>
            <w:rPr>
              <w:noProof/>
            </w:rPr>
          </w:r>
          <w:r>
            <w:rPr>
              <w:noProof/>
            </w:rPr>
            <w:fldChar w:fldCharType="separate"/>
          </w:r>
          <w:r>
            <w:rPr>
              <w:noProof/>
            </w:rPr>
            <w:t>30</w:t>
          </w:r>
          <w:r>
            <w:rPr>
              <w:noProof/>
            </w:rPr>
            <w:fldChar w:fldCharType="end"/>
          </w:r>
        </w:p>
        <w:p w14:paraId="00946595" w14:textId="6D7391BF" w:rsidR="00FF7BDE" w:rsidRDefault="00FF7BDE">
          <w:pPr>
            <w:pStyle w:val="TOC4"/>
            <w:tabs>
              <w:tab w:val="right" w:leader="dot" w:pos="9350"/>
            </w:tabs>
            <w:rPr>
              <w:rFonts w:eastAsiaTheme="minorEastAsia"/>
              <w:noProof/>
              <w:sz w:val="22"/>
              <w:szCs w:val="22"/>
            </w:rPr>
          </w:pPr>
          <w:r w:rsidRPr="002C153A">
            <w:rPr>
              <w:rFonts w:ascii="Times New Roman" w:hAnsi="Times New Roman" w:cs="Times New Roman"/>
              <w:noProof/>
            </w:rPr>
            <w:t>Recording defects</w:t>
          </w:r>
          <w:r>
            <w:rPr>
              <w:noProof/>
            </w:rPr>
            <w:tab/>
          </w:r>
          <w:r>
            <w:rPr>
              <w:noProof/>
            </w:rPr>
            <w:fldChar w:fldCharType="begin"/>
          </w:r>
          <w:r>
            <w:rPr>
              <w:noProof/>
            </w:rPr>
            <w:instrText xml:space="preserve"> PAGEREF _Toc523912449 \h </w:instrText>
          </w:r>
          <w:r>
            <w:rPr>
              <w:noProof/>
            </w:rPr>
          </w:r>
          <w:r>
            <w:rPr>
              <w:noProof/>
            </w:rPr>
            <w:fldChar w:fldCharType="separate"/>
          </w:r>
          <w:r>
            <w:rPr>
              <w:noProof/>
            </w:rPr>
            <w:t>30</w:t>
          </w:r>
          <w:r>
            <w:rPr>
              <w:noProof/>
            </w:rPr>
            <w:fldChar w:fldCharType="end"/>
          </w:r>
        </w:p>
        <w:p w14:paraId="5809B9BA" w14:textId="784CABA1" w:rsidR="00FF7BDE" w:rsidRDefault="00FF7BDE">
          <w:pPr>
            <w:pStyle w:val="TOC4"/>
            <w:tabs>
              <w:tab w:val="right" w:leader="dot" w:pos="9350"/>
            </w:tabs>
            <w:rPr>
              <w:rFonts w:eastAsiaTheme="minorEastAsia"/>
              <w:noProof/>
              <w:sz w:val="22"/>
              <w:szCs w:val="22"/>
            </w:rPr>
          </w:pPr>
          <w:r w:rsidRPr="002C153A">
            <w:rPr>
              <w:rFonts w:ascii="Times New Roman" w:hAnsi="Times New Roman" w:cs="Times New Roman"/>
              <w:noProof/>
            </w:rPr>
            <w:t>Defect Release Management</w:t>
          </w:r>
          <w:r>
            <w:rPr>
              <w:noProof/>
            </w:rPr>
            <w:tab/>
          </w:r>
          <w:r>
            <w:rPr>
              <w:noProof/>
            </w:rPr>
            <w:fldChar w:fldCharType="begin"/>
          </w:r>
          <w:r>
            <w:rPr>
              <w:noProof/>
            </w:rPr>
            <w:instrText xml:space="preserve"> PAGEREF _Toc523912450 \h </w:instrText>
          </w:r>
          <w:r>
            <w:rPr>
              <w:noProof/>
            </w:rPr>
          </w:r>
          <w:r>
            <w:rPr>
              <w:noProof/>
            </w:rPr>
            <w:fldChar w:fldCharType="separate"/>
          </w:r>
          <w:r>
            <w:rPr>
              <w:noProof/>
            </w:rPr>
            <w:t>31</w:t>
          </w:r>
          <w:r>
            <w:rPr>
              <w:noProof/>
            </w:rPr>
            <w:fldChar w:fldCharType="end"/>
          </w:r>
        </w:p>
        <w:p w14:paraId="0827020C" w14:textId="7F4F4CAB" w:rsidR="00FF7BDE" w:rsidRDefault="00FF7BDE">
          <w:pPr>
            <w:pStyle w:val="TOC2"/>
            <w:tabs>
              <w:tab w:val="right" w:leader="dot" w:pos="9350"/>
            </w:tabs>
            <w:rPr>
              <w:rFonts w:eastAsiaTheme="minorEastAsia"/>
              <w:b w:val="0"/>
              <w:bCs w:val="0"/>
              <w:noProof/>
            </w:rPr>
          </w:pPr>
          <w:r>
            <w:rPr>
              <w:noProof/>
            </w:rPr>
            <w:t>User Account Management</w:t>
          </w:r>
          <w:r>
            <w:rPr>
              <w:noProof/>
            </w:rPr>
            <w:tab/>
          </w:r>
          <w:r>
            <w:rPr>
              <w:noProof/>
            </w:rPr>
            <w:fldChar w:fldCharType="begin"/>
          </w:r>
          <w:r>
            <w:rPr>
              <w:noProof/>
            </w:rPr>
            <w:instrText xml:space="preserve"> PAGEREF _Toc523912451 \h </w:instrText>
          </w:r>
          <w:r>
            <w:rPr>
              <w:noProof/>
            </w:rPr>
          </w:r>
          <w:r>
            <w:rPr>
              <w:noProof/>
            </w:rPr>
            <w:fldChar w:fldCharType="separate"/>
          </w:r>
          <w:r>
            <w:rPr>
              <w:noProof/>
            </w:rPr>
            <w:t>32</w:t>
          </w:r>
          <w:r>
            <w:rPr>
              <w:noProof/>
            </w:rPr>
            <w:fldChar w:fldCharType="end"/>
          </w:r>
        </w:p>
        <w:p w14:paraId="5B862D65" w14:textId="3D1748BB" w:rsidR="00FF7BDE" w:rsidRDefault="00FF7BDE">
          <w:pPr>
            <w:pStyle w:val="TOC3"/>
            <w:tabs>
              <w:tab w:val="right" w:leader="dot" w:pos="9350"/>
            </w:tabs>
            <w:rPr>
              <w:rFonts w:eastAsiaTheme="minorEastAsia"/>
              <w:noProof/>
            </w:rPr>
          </w:pPr>
          <w:r>
            <w:rPr>
              <w:noProof/>
            </w:rPr>
            <w:t>Establishing Accounts</w:t>
          </w:r>
          <w:r>
            <w:rPr>
              <w:noProof/>
            </w:rPr>
            <w:tab/>
          </w:r>
          <w:r>
            <w:rPr>
              <w:noProof/>
            </w:rPr>
            <w:fldChar w:fldCharType="begin"/>
          </w:r>
          <w:r>
            <w:rPr>
              <w:noProof/>
            </w:rPr>
            <w:instrText xml:space="preserve"> PAGEREF _Toc523912452 \h </w:instrText>
          </w:r>
          <w:r>
            <w:rPr>
              <w:noProof/>
            </w:rPr>
          </w:r>
          <w:r>
            <w:rPr>
              <w:noProof/>
            </w:rPr>
            <w:fldChar w:fldCharType="separate"/>
          </w:r>
          <w:r>
            <w:rPr>
              <w:noProof/>
            </w:rPr>
            <w:t>32</w:t>
          </w:r>
          <w:r>
            <w:rPr>
              <w:noProof/>
            </w:rPr>
            <w:fldChar w:fldCharType="end"/>
          </w:r>
        </w:p>
        <w:p w14:paraId="45886DE2" w14:textId="2383475E" w:rsidR="00FF7BDE" w:rsidRDefault="00FF7BDE">
          <w:pPr>
            <w:pStyle w:val="TOC3"/>
            <w:tabs>
              <w:tab w:val="right" w:leader="dot" w:pos="9350"/>
            </w:tabs>
            <w:rPr>
              <w:rFonts w:eastAsiaTheme="minorEastAsia"/>
              <w:noProof/>
            </w:rPr>
          </w:pPr>
          <w:r>
            <w:rPr>
              <w:noProof/>
            </w:rPr>
            <w:t>Modifying Accounts</w:t>
          </w:r>
          <w:r>
            <w:rPr>
              <w:noProof/>
            </w:rPr>
            <w:tab/>
          </w:r>
          <w:r>
            <w:rPr>
              <w:noProof/>
            </w:rPr>
            <w:fldChar w:fldCharType="begin"/>
          </w:r>
          <w:r>
            <w:rPr>
              <w:noProof/>
            </w:rPr>
            <w:instrText xml:space="preserve"> PAGEREF _Toc523912453 \h </w:instrText>
          </w:r>
          <w:r>
            <w:rPr>
              <w:noProof/>
            </w:rPr>
          </w:r>
          <w:r>
            <w:rPr>
              <w:noProof/>
            </w:rPr>
            <w:fldChar w:fldCharType="separate"/>
          </w:r>
          <w:r>
            <w:rPr>
              <w:noProof/>
            </w:rPr>
            <w:t>33</w:t>
          </w:r>
          <w:r>
            <w:rPr>
              <w:noProof/>
            </w:rPr>
            <w:fldChar w:fldCharType="end"/>
          </w:r>
        </w:p>
        <w:p w14:paraId="1DEC4A0D" w14:textId="461343B3" w:rsidR="00FF7BDE" w:rsidRDefault="00FF7BDE">
          <w:pPr>
            <w:pStyle w:val="TOC3"/>
            <w:tabs>
              <w:tab w:val="right" w:leader="dot" w:pos="9350"/>
            </w:tabs>
            <w:rPr>
              <w:rFonts w:eastAsiaTheme="minorEastAsia"/>
              <w:noProof/>
            </w:rPr>
          </w:pPr>
          <w:r>
            <w:rPr>
              <w:noProof/>
            </w:rPr>
            <w:t>Disabling Accounts</w:t>
          </w:r>
          <w:r>
            <w:rPr>
              <w:noProof/>
            </w:rPr>
            <w:tab/>
          </w:r>
          <w:r>
            <w:rPr>
              <w:noProof/>
            </w:rPr>
            <w:fldChar w:fldCharType="begin"/>
          </w:r>
          <w:r>
            <w:rPr>
              <w:noProof/>
            </w:rPr>
            <w:instrText xml:space="preserve"> PAGEREF _Toc523912454 \h </w:instrText>
          </w:r>
          <w:r>
            <w:rPr>
              <w:noProof/>
            </w:rPr>
          </w:r>
          <w:r>
            <w:rPr>
              <w:noProof/>
            </w:rPr>
            <w:fldChar w:fldCharType="separate"/>
          </w:r>
          <w:r>
            <w:rPr>
              <w:noProof/>
            </w:rPr>
            <w:t>33</w:t>
          </w:r>
          <w:r>
            <w:rPr>
              <w:noProof/>
            </w:rPr>
            <w:fldChar w:fldCharType="end"/>
          </w:r>
        </w:p>
        <w:p w14:paraId="0CE18B20" w14:textId="3E573096" w:rsidR="00FF7BDE" w:rsidRDefault="00FF7BDE">
          <w:pPr>
            <w:pStyle w:val="TOC3"/>
            <w:tabs>
              <w:tab w:val="right" w:leader="dot" w:pos="9350"/>
            </w:tabs>
            <w:rPr>
              <w:rFonts w:eastAsiaTheme="minorEastAsia"/>
              <w:noProof/>
            </w:rPr>
          </w:pPr>
          <w:r>
            <w:rPr>
              <w:noProof/>
            </w:rPr>
            <w:t>Deleting Accounts</w:t>
          </w:r>
          <w:r>
            <w:rPr>
              <w:noProof/>
            </w:rPr>
            <w:tab/>
          </w:r>
          <w:r>
            <w:rPr>
              <w:noProof/>
            </w:rPr>
            <w:fldChar w:fldCharType="begin"/>
          </w:r>
          <w:r>
            <w:rPr>
              <w:noProof/>
            </w:rPr>
            <w:instrText xml:space="preserve"> PAGEREF _Toc523912455 \h </w:instrText>
          </w:r>
          <w:r>
            <w:rPr>
              <w:noProof/>
            </w:rPr>
          </w:r>
          <w:r>
            <w:rPr>
              <w:noProof/>
            </w:rPr>
            <w:fldChar w:fldCharType="separate"/>
          </w:r>
          <w:r>
            <w:rPr>
              <w:noProof/>
            </w:rPr>
            <w:t>33</w:t>
          </w:r>
          <w:r>
            <w:rPr>
              <w:noProof/>
            </w:rPr>
            <w:fldChar w:fldCharType="end"/>
          </w:r>
        </w:p>
        <w:p w14:paraId="43A2F928" w14:textId="2B7A8D0A" w:rsidR="00FF7BDE" w:rsidRDefault="00FF7BDE">
          <w:pPr>
            <w:pStyle w:val="TOC3"/>
            <w:tabs>
              <w:tab w:val="right" w:leader="dot" w:pos="9350"/>
            </w:tabs>
            <w:rPr>
              <w:rFonts w:eastAsiaTheme="minorEastAsia"/>
              <w:noProof/>
            </w:rPr>
          </w:pPr>
          <w:r>
            <w:rPr>
              <w:noProof/>
            </w:rPr>
            <w:t>Project/Department Transfers</w:t>
          </w:r>
          <w:r>
            <w:rPr>
              <w:noProof/>
            </w:rPr>
            <w:tab/>
          </w:r>
          <w:r>
            <w:rPr>
              <w:noProof/>
            </w:rPr>
            <w:fldChar w:fldCharType="begin"/>
          </w:r>
          <w:r>
            <w:rPr>
              <w:noProof/>
            </w:rPr>
            <w:instrText xml:space="preserve"> PAGEREF _Toc523912456 \h </w:instrText>
          </w:r>
          <w:r>
            <w:rPr>
              <w:noProof/>
            </w:rPr>
          </w:r>
          <w:r>
            <w:rPr>
              <w:noProof/>
            </w:rPr>
            <w:fldChar w:fldCharType="separate"/>
          </w:r>
          <w:r>
            <w:rPr>
              <w:noProof/>
            </w:rPr>
            <w:t>34</w:t>
          </w:r>
          <w:r>
            <w:rPr>
              <w:noProof/>
            </w:rPr>
            <w:fldChar w:fldCharType="end"/>
          </w:r>
        </w:p>
        <w:p w14:paraId="5E3D45A7" w14:textId="1FA877ED" w:rsidR="00FF7BDE" w:rsidRDefault="00FF7BDE">
          <w:pPr>
            <w:pStyle w:val="TOC3"/>
            <w:tabs>
              <w:tab w:val="right" w:leader="dot" w:pos="9350"/>
            </w:tabs>
            <w:rPr>
              <w:rFonts w:eastAsiaTheme="minorEastAsia"/>
              <w:noProof/>
            </w:rPr>
          </w:pPr>
          <w:r>
            <w:rPr>
              <w:noProof/>
            </w:rPr>
            <w:t>Auditing Accounts</w:t>
          </w:r>
          <w:r>
            <w:rPr>
              <w:noProof/>
            </w:rPr>
            <w:tab/>
          </w:r>
          <w:r>
            <w:rPr>
              <w:noProof/>
            </w:rPr>
            <w:fldChar w:fldCharType="begin"/>
          </w:r>
          <w:r>
            <w:rPr>
              <w:noProof/>
            </w:rPr>
            <w:instrText xml:space="preserve"> PAGEREF _Toc523912457 \h </w:instrText>
          </w:r>
          <w:r>
            <w:rPr>
              <w:noProof/>
            </w:rPr>
          </w:r>
          <w:r>
            <w:rPr>
              <w:noProof/>
            </w:rPr>
            <w:fldChar w:fldCharType="separate"/>
          </w:r>
          <w:r>
            <w:rPr>
              <w:noProof/>
            </w:rPr>
            <w:t>34</w:t>
          </w:r>
          <w:r>
            <w:rPr>
              <w:noProof/>
            </w:rPr>
            <w:fldChar w:fldCharType="end"/>
          </w:r>
        </w:p>
        <w:p w14:paraId="6FA5F480" w14:textId="0A8BBD93" w:rsidR="00FF7BDE" w:rsidRDefault="00FF7BDE">
          <w:pPr>
            <w:pStyle w:val="TOC2"/>
            <w:tabs>
              <w:tab w:val="right" w:leader="dot" w:pos="9350"/>
            </w:tabs>
            <w:rPr>
              <w:rFonts w:eastAsiaTheme="minorEastAsia"/>
              <w:b w:val="0"/>
              <w:bCs w:val="0"/>
              <w:noProof/>
            </w:rPr>
          </w:pPr>
          <w:r>
            <w:rPr>
              <w:noProof/>
            </w:rPr>
            <w:t>Appendix</w:t>
          </w:r>
          <w:r>
            <w:rPr>
              <w:noProof/>
            </w:rPr>
            <w:tab/>
          </w:r>
          <w:r>
            <w:rPr>
              <w:noProof/>
            </w:rPr>
            <w:fldChar w:fldCharType="begin"/>
          </w:r>
          <w:r>
            <w:rPr>
              <w:noProof/>
            </w:rPr>
            <w:instrText xml:space="preserve"> PAGEREF _Toc523912458 \h </w:instrText>
          </w:r>
          <w:r>
            <w:rPr>
              <w:noProof/>
            </w:rPr>
          </w:r>
          <w:r>
            <w:rPr>
              <w:noProof/>
            </w:rPr>
            <w:fldChar w:fldCharType="separate"/>
          </w:r>
          <w:r>
            <w:rPr>
              <w:noProof/>
            </w:rPr>
            <w:t>34</w:t>
          </w:r>
          <w:r>
            <w:rPr>
              <w:noProof/>
            </w:rPr>
            <w:fldChar w:fldCharType="end"/>
          </w:r>
        </w:p>
        <w:p w14:paraId="4CA1D4BA" w14:textId="67AD25D0" w:rsidR="00FF7BDE" w:rsidRDefault="00FF7BDE">
          <w:pPr>
            <w:pStyle w:val="TOC4"/>
            <w:tabs>
              <w:tab w:val="right" w:leader="dot" w:pos="9350"/>
            </w:tabs>
            <w:rPr>
              <w:rFonts w:eastAsiaTheme="minorEastAsia"/>
              <w:noProof/>
              <w:sz w:val="22"/>
              <w:szCs w:val="22"/>
            </w:rPr>
          </w:pPr>
          <w:r>
            <w:rPr>
              <w:noProof/>
            </w:rPr>
            <w:t>Code Review Checklist</w:t>
          </w:r>
          <w:r>
            <w:rPr>
              <w:noProof/>
            </w:rPr>
            <w:tab/>
          </w:r>
          <w:r>
            <w:rPr>
              <w:noProof/>
            </w:rPr>
            <w:fldChar w:fldCharType="begin"/>
          </w:r>
          <w:r>
            <w:rPr>
              <w:noProof/>
            </w:rPr>
            <w:instrText xml:space="preserve"> PAGEREF _Toc523912459 \h </w:instrText>
          </w:r>
          <w:r>
            <w:rPr>
              <w:noProof/>
            </w:rPr>
          </w:r>
          <w:r>
            <w:rPr>
              <w:noProof/>
            </w:rPr>
            <w:fldChar w:fldCharType="separate"/>
          </w:r>
          <w:r>
            <w:rPr>
              <w:noProof/>
            </w:rPr>
            <w:t>34</w:t>
          </w:r>
          <w:r>
            <w:rPr>
              <w:noProof/>
            </w:rPr>
            <w:fldChar w:fldCharType="end"/>
          </w:r>
        </w:p>
        <w:p w14:paraId="776AB1B8" w14:textId="03788B34" w:rsidR="00FF7BDE" w:rsidRDefault="00FF7BDE">
          <w:pPr>
            <w:pStyle w:val="TOC4"/>
            <w:tabs>
              <w:tab w:val="right" w:leader="dot" w:pos="9350"/>
            </w:tabs>
            <w:rPr>
              <w:rFonts w:eastAsiaTheme="minorEastAsia"/>
              <w:noProof/>
              <w:sz w:val="22"/>
              <w:szCs w:val="22"/>
            </w:rPr>
          </w:pPr>
          <w:r w:rsidRPr="002C153A">
            <w:rPr>
              <w:noProof/>
              <w:shd w:val="clear" w:color="auto" w:fill="FFFFFF"/>
            </w:rPr>
            <w:t>Pre-Deployment</w:t>
          </w:r>
          <w:r>
            <w:rPr>
              <w:noProof/>
            </w:rPr>
            <w:tab/>
          </w:r>
          <w:r>
            <w:rPr>
              <w:noProof/>
            </w:rPr>
            <w:fldChar w:fldCharType="begin"/>
          </w:r>
          <w:r>
            <w:rPr>
              <w:noProof/>
            </w:rPr>
            <w:instrText xml:space="preserve"> PAGEREF _Toc523912460 \h </w:instrText>
          </w:r>
          <w:r>
            <w:rPr>
              <w:noProof/>
            </w:rPr>
          </w:r>
          <w:r>
            <w:rPr>
              <w:noProof/>
            </w:rPr>
            <w:fldChar w:fldCharType="separate"/>
          </w:r>
          <w:r>
            <w:rPr>
              <w:noProof/>
            </w:rPr>
            <w:t>37</w:t>
          </w:r>
          <w:r>
            <w:rPr>
              <w:noProof/>
            </w:rPr>
            <w:fldChar w:fldCharType="end"/>
          </w:r>
        </w:p>
        <w:p w14:paraId="5330CAFE" w14:textId="40DF4242" w:rsidR="00FF7BDE" w:rsidRDefault="00FF7BDE">
          <w:pPr>
            <w:pStyle w:val="TOC4"/>
            <w:tabs>
              <w:tab w:val="right" w:leader="dot" w:pos="9350"/>
            </w:tabs>
            <w:rPr>
              <w:rFonts w:eastAsiaTheme="minorEastAsia"/>
              <w:noProof/>
              <w:sz w:val="22"/>
              <w:szCs w:val="22"/>
            </w:rPr>
          </w:pPr>
          <w:r w:rsidRPr="002C153A">
            <w:rPr>
              <w:noProof/>
              <w:shd w:val="clear" w:color="auto" w:fill="FFFFFF"/>
            </w:rPr>
            <w:t>Post-Deployment</w:t>
          </w:r>
          <w:r>
            <w:rPr>
              <w:noProof/>
            </w:rPr>
            <w:tab/>
          </w:r>
          <w:r>
            <w:rPr>
              <w:noProof/>
            </w:rPr>
            <w:fldChar w:fldCharType="begin"/>
          </w:r>
          <w:r>
            <w:rPr>
              <w:noProof/>
            </w:rPr>
            <w:instrText xml:space="preserve"> PAGEREF _Toc523912461 \h </w:instrText>
          </w:r>
          <w:r>
            <w:rPr>
              <w:noProof/>
            </w:rPr>
          </w:r>
          <w:r>
            <w:rPr>
              <w:noProof/>
            </w:rPr>
            <w:fldChar w:fldCharType="separate"/>
          </w:r>
          <w:r>
            <w:rPr>
              <w:noProof/>
            </w:rPr>
            <w:t>39</w:t>
          </w:r>
          <w:r>
            <w:rPr>
              <w:noProof/>
            </w:rPr>
            <w:fldChar w:fldCharType="end"/>
          </w:r>
        </w:p>
        <w:p w14:paraId="4BA9AACF" w14:textId="48FB5862" w:rsidR="006D668A" w:rsidRPr="00B7123F" w:rsidRDefault="000768E4">
          <w:pPr>
            <w:rPr>
              <w:rFonts w:ascii="Times New Roman" w:hAnsi="Times New Roman" w:cs="Times New Roman"/>
              <w:sz w:val="24"/>
              <w:szCs w:val="24"/>
            </w:rPr>
          </w:pPr>
          <w:r w:rsidRPr="00B7123F">
            <w:rPr>
              <w:rFonts w:ascii="Times New Roman" w:hAnsi="Times New Roman" w:cs="Times New Roman"/>
              <w:noProof/>
              <w:sz w:val="24"/>
              <w:szCs w:val="24"/>
            </w:rPr>
            <w:fldChar w:fldCharType="end"/>
          </w:r>
        </w:p>
      </w:sdtContent>
    </w:sdt>
    <w:p w14:paraId="527DDC37" w14:textId="2B101A3D" w:rsidR="00606E36" w:rsidRPr="004A163A" w:rsidRDefault="009E2F4C" w:rsidP="009C752D">
      <w:pPr>
        <w:rPr>
          <w:b/>
          <w:bCs/>
          <w:sz w:val="24"/>
          <w:szCs w:val="24"/>
        </w:rPr>
      </w:pPr>
      <w:r w:rsidRPr="004A163A">
        <w:rPr>
          <w:b/>
          <w:bCs/>
          <w:sz w:val="24"/>
          <w:szCs w:val="24"/>
        </w:rPr>
        <w:br w:type="page"/>
      </w:r>
    </w:p>
    <w:p w14:paraId="518EDBB8" w14:textId="77777777" w:rsidR="00DC24C2" w:rsidRPr="004A163A" w:rsidRDefault="00DC24C2" w:rsidP="00590847">
      <w:pPr>
        <w:pStyle w:val="Heading1"/>
      </w:pPr>
      <w:bookmarkStart w:id="1" w:name="_Toc479608937"/>
      <w:bookmarkStart w:id="2" w:name="_Toc523912425"/>
      <w:r w:rsidRPr="004A163A">
        <w:lastRenderedPageBreak/>
        <w:t>Introduction</w:t>
      </w:r>
      <w:bookmarkEnd w:id="1"/>
      <w:bookmarkEnd w:id="2"/>
    </w:p>
    <w:p w14:paraId="708FF78F" w14:textId="77777777" w:rsidR="00DC24C2" w:rsidRPr="004A163A" w:rsidRDefault="00DC24C2" w:rsidP="00DC24C2">
      <w:pPr>
        <w:spacing w:before="120" w:after="120" w:line="276" w:lineRule="auto"/>
        <w:rPr>
          <w:rStyle w:val="apple-converted-space"/>
          <w:rFonts w:ascii="Times New Roman" w:hAnsi="Times New Roman" w:cs="Times New Roman"/>
          <w:color w:val="000000"/>
          <w:sz w:val="24"/>
          <w:szCs w:val="24"/>
          <w:shd w:val="clear" w:color="auto" w:fill="FFFFFF"/>
        </w:rPr>
      </w:pPr>
      <w:r w:rsidRPr="004A163A">
        <w:rPr>
          <w:rStyle w:val="apple-converted-space"/>
          <w:rFonts w:ascii="Times New Roman" w:hAnsi="Times New Roman" w:cs="Times New Roman"/>
          <w:color w:val="000000"/>
          <w:sz w:val="24"/>
          <w:szCs w:val="24"/>
          <w:shd w:val="clear" w:color="auto" w:fill="FFFFFF"/>
        </w:rPr>
        <w:t>The purpose of this document is to provide an overview of the different functions performed by the Salesforce Administration at the Department of Veterans Affairs. The document is divided into the following sections:</w:t>
      </w:r>
    </w:p>
    <w:p w14:paraId="0259DB20" w14:textId="4F64F612" w:rsidR="00BE5EBC" w:rsidRPr="00BE5EBC" w:rsidRDefault="00BE5EBC" w:rsidP="00BE5EBC">
      <w:pPr>
        <w:pStyle w:val="ListParagraph"/>
        <w:numPr>
          <w:ilvl w:val="0"/>
          <w:numId w:val="10"/>
        </w:numPr>
        <w:spacing w:before="120" w:after="120" w:line="276" w:lineRule="auto"/>
        <w:rPr>
          <w:rStyle w:val="apple-converted-space"/>
          <w:rFonts w:ascii="Times New Roman" w:hAnsi="Times New Roman" w:cs="Times New Roman"/>
          <w:color w:val="000000"/>
          <w:sz w:val="24"/>
          <w:szCs w:val="24"/>
          <w:shd w:val="clear" w:color="auto" w:fill="FFFFFF"/>
        </w:rPr>
      </w:pPr>
      <w:r w:rsidRPr="004A163A">
        <w:rPr>
          <w:rStyle w:val="apple-converted-space"/>
          <w:rFonts w:ascii="Times New Roman" w:hAnsi="Times New Roman" w:cs="Times New Roman"/>
          <w:color w:val="000000"/>
          <w:sz w:val="24"/>
          <w:szCs w:val="24"/>
          <w:shd w:val="clear" w:color="auto" w:fill="FFFFFF"/>
        </w:rPr>
        <w:t>Data Management</w:t>
      </w:r>
    </w:p>
    <w:p w14:paraId="5E19215C" w14:textId="546A054A" w:rsidR="00DC24C2" w:rsidRPr="004A163A" w:rsidRDefault="00DC24C2" w:rsidP="00DC24C2">
      <w:pPr>
        <w:pStyle w:val="ListParagraph"/>
        <w:numPr>
          <w:ilvl w:val="0"/>
          <w:numId w:val="10"/>
        </w:numPr>
        <w:spacing w:before="120" w:after="120" w:line="276" w:lineRule="auto"/>
        <w:rPr>
          <w:rStyle w:val="apple-converted-space"/>
          <w:rFonts w:ascii="Times New Roman" w:hAnsi="Times New Roman" w:cs="Times New Roman"/>
          <w:color w:val="000000"/>
          <w:sz w:val="24"/>
          <w:szCs w:val="24"/>
          <w:shd w:val="clear" w:color="auto" w:fill="FFFFFF"/>
        </w:rPr>
      </w:pPr>
      <w:r w:rsidRPr="004A163A">
        <w:rPr>
          <w:rStyle w:val="apple-converted-space"/>
          <w:rFonts w:ascii="Times New Roman" w:hAnsi="Times New Roman" w:cs="Times New Roman"/>
          <w:color w:val="000000"/>
          <w:sz w:val="24"/>
          <w:szCs w:val="24"/>
          <w:shd w:val="clear" w:color="auto" w:fill="FFFFFF"/>
        </w:rPr>
        <w:t>Deployment Management Plan</w:t>
      </w:r>
    </w:p>
    <w:p w14:paraId="05219C5E" w14:textId="77777777" w:rsidR="00DC24C2" w:rsidRPr="004A163A" w:rsidRDefault="00DC24C2" w:rsidP="00DC24C2">
      <w:pPr>
        <w:pStyle w:val="ListParagraph"/>
        <w:numPr>
          <w:ilvl w:val="0"/>
          <w:numId w:val="10"/>
        </w:numPr>
        <w:spacing w:before="120" w:after="120" w:line="276" w:lineRule="auto"/>
        <w:rPr>
          <w:rStyle w:val="apple-converted-space"/>
          <w:rFonts w:ascii="Times New Roman" w:hAnsi="Times New Roman" w:cs="Times New Roman"/>
          <w:color w:val="000000"/>
          <w:sz w:val="24"/>
          <w:szCs w:val="24"/>
          <w:shd w:val="clear" w:color="auto" w:fill="FFFFFF"/>
        </w:rPr>
      </w:pPr>
      <w:r w:rsidRPr="004A163A">
        <w:rPr>
          <w:rStyle w:val="apple-converted-space"/>
          <w:rFonts w:ascii="Times New Roman" w:hAnsi="Times New Roman" w:cs="Times New Roman"/>
          <w:color w:val="000000"/>
          <w:sz w:val="24"/>
          <w:szCs w:val="24"/>
          <w:shd w:val="clear" w:color="auto" w:fill="FFFFFF"/>
        </w:rPr>
        <w:t>Defect Management</w:t>
      </w:r>
    </w:p>
    <w:p w14:paraId="793959C9" w14:textId="77777777" w:rsidR="00DC24C2" w:rsidRPr="004A163A" w:rsidRDefault="00DC24C2" w:rsidP="00DC24C2">
      <w:pPr>
        <w:pStyle w:val="ListParagraph"/>
        <w:numPr>
          <w:ilvl w:val="0"/>
          <w:numId w:val="10"/>
        </w:numPr>
        <w:spacing w:before="120" w:after="120" w:line="276" w:lineRule="auto"/>
        <w:rPr>
          <w:rStyle w:val="apple-converted-space"/>
          <w:rFonts w:ascii="Times New Roman" w:hAnsi="Times New Roman" w:cs="Times New Roman"/>
          <w:color w:val="000000"/>
          <w:sz w:val="24"/>
          <w:szCs w:val="24"/>
          <w:shd w:val="clear" w:color="auto" w:fill="FFFFFF"/>
        </w:rPr>
      </w:pPr>
      <w:r w:rsidRPr="004A163A">
        <w:rPr>
          <w:rStyle w:val="apple-converted-space"/>
          <w:rFonts w:ascii="Times New Roman" w:hAnsi="Times New Roman" w:cs="Times New Roman"/>
          <w:color w:val="000000"/>
          <w:sz w:val="24"/>
          <w:szCs w:val="24"/>
          <w:shd w:val="clear" w:color="auto" w:fill="FFFFFF"/>
        </w:rPr>
        <w:t>User Account Maintenance</w:t>
      </w:r>
    </w:p>
    <w:p w14:paraId="28366709" w14:textId="3A8B22B5" w:rsidR="00DC24C2" w:rsidRDefault="00DC24C2" w:rsidP="00DC24C2">
      <w:pPr>
        <w:pStyle w:val="ListParagraph"/>
        <w:numPr>
          <w:ilvl w:val="0"/>
          <w:numId w:val="10"/>
        </w:numPr>
        <w:spacing w:before="120" w:after="120" w:line="276" w:lineRule="auto"/>
        <w:rPr>
          <w:rStyle w:val="apple-converted-space"/>
          <w:rFonts w:ascii="Times New Roman" w:hAnsi="Times New Roman" w:cs="Times New Roman"/>
          <w:color w:val="000000"/>
          <w:sz w:val="24"/>
          <w:szCs w:val="24"/>
          <w:shd w:val="clear" w:color="auto" w:fill="FFFFFF"/>
        </w:rPr>
      </w:pPr>
      <w:r w:rsidRPr="004A163A">
        <w:rPr>
          <w:rStyle w:val="apple-converted-space"/>
          <w:rFonts w:ascii="Times New Roman" w:hAnsi="Times New Roman" w:cs="Times New Roman"/>
          <w:color w:val="000000"/>
          <w:sz w:val="24"/>
          <w:szCs w:val="24"/>
          <w:shd w:val="clear" w:color="auto" w:fill="FFFFFF"/>
        </w:rPr>
        <w:t>Issues and Requirements Tracker</w:t>
      </w:r>
    </w:p>
    <w:p w14:paraId="06BF5EE9" w14:textId="6FA30969" w:rsidR="00BE5EBC" w:rsidRDefault="00BE5EBC" w:rsidP="00BE5EBC">
      <w:pPr>
        <w:spacing w:before="120" w:after="120" w:line="276" w:lineRule="auto"/>
        <w:rPr>
          <w:rStyle w:val="apple-converted-space"/>
          <w:rFonts w:ascii="Times New Roman" w:hAnsi="Times New Roman" w:cs="Times New Roman"/>
          <w:color w:val="000000"/>
          <w:sz w:val="24"/>
          <w:szCs w:val="24"/>
          <w:shd w:val="clear" w:color="auto" w:fill="FFFFFF"/>
        </w:rPr>
      </w:pPr>
    </w:p>
    <w:p w14:paraId="1545C627" w14:textId="77777777" w:rsidR="00BE5EBC" w:rsidRPr="005E3585" w:rsidRDefault="00BE5EBC" w:rsidP="00BE5EBC">
      <w:pPr>
        <w:pStyle w:val="Heading1"/>
      </w:pPr>
      <w:bookmarkStart w:id="3" w:name="_Toc468968921"/>
      <w:bookmarkStart w:id="4" w:name="_Toc479608998"/>
      <w:bookmarkStart w:id="5" w:name="_Toc523912426"/>
      <w:r w:rsidRPr="005E3585">
        <w:t>Data Management</w:t>
      </w:r>
      <w:bookmarkEnd w:id="3"/>
      <w:bookmarkEnd w:id="4"/>
      <w:bookmarkEnd w:id="5"/>
    </w:p>
    <w:p w14:paraId="30CF772C" w14:textId="77777777" w:rsidR="00BE5EBC" w:rsidRPr="005E3585" w:rsidRDefault="00BE5EBC" w:rsidP="00BE5EBC">
      <w:pPr>
        <w:pStyle w:val="Heading2"/>
      </w:pPr>
      <w:bookmarkStart w:id="6" w:name="_Toc468968922"/>
      <w:bookmarkStart w:id="7" w:name="_Toc479608999"/>
      <w:bookmarkStart w:id="8" w:name="_Toc523912427"/>
      <w:r w:rsidRPr="005E3585">
        <w:t>VA Data Backups</w:t>
      </w:r>
      <w:bookmarkEnd w:id="6"/>
      <w:bookmarkEnd w:id="7"/>
      <w:bookmarkEnd w:id="8"/>
    </w:p>
    <w:p w14:paraId="221BA4E2" w14:textId="77777777" w:rsidR="00BE5EBC" w:rsidRPr="005E3585" w:rsidRDefault="00BE5EBC" w:rsidP="00BE5EBC">
      <w:pPr>
        <w:spacing w:before="120" w:after="120" w:line="276" w:lineRule="auto"/>
        <w:rPr>
          <w:rFonts w:ascii="Times New Roman" w:hAnsi="Times New Roman" w:cs="Times New Roman"/>
          <w:sz w:val="24"/>
          <w:szCs w:val="24"/>
        </w:rPr>
      </w:pPr>
      <w:r w:rsidRPr="005E3585">
        <w:rPr>
          <w:rFonts w:ascii="Times New Roman" w:hAnsi="Times New Roman" w:cs="Times New Roman"/>
          <w:sz w:val="24"/>
          <w:szCs w:val="24"/>
        </w:rPr>
        <w:t>VA performs Salesforce Data backups on a regularly scheduled basis to ensure that information is retained and for system recovery purposes.</w:t>
      </w:r>
    </w:p>
    <w:p w14:paraId="19913A09" w14:textId="77777777" w:rsidR="00BE5EBC" w:rsidRPr="005E3585" w:rsidRDefault="00BE5EBC" w:rsidP="00BE5EBC">
      <w:pPr>
        <w:pStyle w:val="Heading2"/>
      </w:pPr>
      <w:bookmarkStart w:id="9" w:name="_Toc468968923"/>
      <w:bookmarkStart w:id="10" w:name="_Toc479609000"/>
      <w:bookmarkStart w:id="11" w:name="_Toc523912428"/>
      <w:r w:rsidRPr="005E3585">
        <w:t>Data Archiving</w:t>
      </w:r>
      <w:bookmarkEnd w:id="9"/>
      <w:bookmarkEnd w:id="10"/>
      <w:bookmarkEnd w:id="11"/>
    </w:p>
    <w:p w14:paraId="736C2D21" w14:textId="77777777" w:rsidR="00BE5EBC" w:rsidRPr="005E3585" w:rsidRDefault="00BE5EBC" w:rsidP="00BE5EBC">
      <w:pPr>
        <w:spacing w:before="120" w:after="120" w:line="276" w:lineRule="auto"/>
        <w:rPr>
          <w:rFonts w:ascii="Times New Roman" w:hAnsi="Times New Roman" w:cs="Times New Roman"/>
          <w:sz w:val="24"/>
          <w:szCs w:val="24"/>
        </w:rPr>
      </w:pPr>
      <w:r w:rsidRPr="005E3585">
        <w:rPr>
          <w:rFonts w:ascii="Times New Roman" w:hAnsi="Times New Roman" w:cs="Times New Roman"/>
          <w:sz w:val="24"/>
          <w:szCs w:val="24"/>
        </w:rPr>
        <w:t>In accordance with NARA guidelines, VA exports data directly from Salesforce in a NARA-approved electronic format. The retention periods for data varies based on the type of data. More information can be found in the NARA Records Control Schedule (RCS).</w:t>
      </w:r>
    </w:p>
    <w:p w14:paraId="180C3E3B" w14:textId="77777777" w:rsidR="00BE5EBC" w:rsidRPr="005E3585" w:rsidRDefault="00BE5EBC" w:rsidP="00BE5EBC">
      <w:pPr>
        <w:pStyle w:val="Heading2"/>
      </w:pPr>
      <w:bookmarkStart w:id="12" w:name="_Toc468968924"/>
      <w:bookmarkStart w:id="13" w:name="_Toc479609001"/>
      <w:bookmarkStart w:id="14" w:name="_Toc523912429"/>
      <w:r w:rsidRPr="005E3585">
        <w:t>Audit Logs</w:t>
      </w:r>
      <w:bookmarkEnd w:id="12"/>
      <w:bookmarkEnd w:id="13"/>
      <w:bookmarkEnd w:id="14"/>
    </w:p>
    <w:p w14:paraId="28BC1EFF" w14:textId="77777777" w:rsidR="00BE5EBC" w:rsidRPr="005E3585" w:rsidRDefault="00BE5EBC" w:rsidP="00BE5EBC">
      <w:pPr>
        <w:spacing w:before="120" w:after="120" w:line="276" w:lineRule="auto"/>
        <w:rPr>
          <w:rFonts w:ascii="Times New Roman" w:hAnsi="Times New Roman" w:cs="Times New Roman"/>
          <w:sz w:val="24"/>
          <w:szCs w:val="24"/>
        </w:rPr>
      </w:pPr>
      <w:r w:rsidRPr="005E3585">
        <w:rPr>
          <w:rFonts w:ascii="Times New Roman" w:hAnsi="Times New Roman" w:cs="Times New Roman"/>
          <w:sz w:val="24"/>
          <w:szCs w:val="24"/>
        </w:rPr>
        <w:t xml:space="preserve">VA maintains and manages an audit log to track Salesforce record access and user account information. Salesforce maintains the login history of users. However, it does not store all the record changes and activity for each record. </w:t>
      </w:r>
    </w:p>
    <w:p w14:paraId="5CACF043" w14:textId="77777777" w:rsidR="00BE5EBC" w:rsidRPr="00BE5EBC" w:rsidRDefault="00BE5EBC" w:rsidP="00BE5EBC">
      <w:pPr>
        <w:spacing w:before="120" w:after="120" w:line="276" w:lineRule="auto"/>
        <w:rPr>
          <w:rStyle w:val="apple-converted-space"/>
          <w:rFonts w:ascii="Times New Roman" w:hAnsi="Times New Roman" w:cs="Times New Roman"/>
          <w:color w:val="000000"/>
          <w:sz w:val="24"/>
          <w:szCs w:val="24"/>
          <w:shd w:val="clear" w:color="auto" w:fill="FFFFFF"/>
        </w:rPr>
      </w:pPr>
    </w:p>
    <w:p w14:paraId="4A1B9737" w14:textId="77777777" w:rsidR="00DC24C2" w:rsidRPr="004A163A" w:rsidRDefault="00DC24C2" w:rsidP="00590847">
      <w:pPr>
        <w:pStyle w:val="Heading1"/>
      </w:pPr>
      <w:bookmarkStart w:id="15" w:name="_Toc479608938"/>
      <w:bookmarkStart w:id="16" w:name="_Toc523912430"/>
      <w:r w:rsidRPr="004A163A">
        <w:t>Deployment Management Plan</w:t>
      </w:r>
      <w:bookmarkEnd w:id="15"/>
      <w:bookmarkEnd w:id="16"/>
    </w:p>
    <w:p w14:paraId="1F84F5BE" w14:textId="77777777" w:rsidR="00DC24C2" w:rsidRPr="004A163A" w:rsidRDefault="00DC24C2" w:rsidP="00590847">
      <w:pPr>
        <w:pStyle w:val="Heading2"/>
      </w:pPr>
      <w:bookmarkStart w:id="17" w:name="_Toc468995139"/>
      <w:bookmarkStart w:id="18" w:name="_Toc479608939"/>
      <w:bookmarkStart w:id="19" w:name="_Toc523912431"/>
      <w:r w:rsidRPr="004A163A">
        <w:t>Intended Audience</w:t>
      </w:r>
      <w:bookmarkEnd w:id="17"/>
      <w:bookmarkEnd w:id="18"/>
      <w:bookmarkEnd w:id="19"/>
    </w:p>
    <w:p w14:paraId="4AD44EEB" w14:textId="5A479F05" w:rsidR="00DC24C2" w:rsidRPr="004A163A" w:rsidRDefault="00DC24C2" w:rsidP="00DC24C2">
      <w:pPr>
        <w:spacing w:before="120" w:after="120" w:line="276" w:lineRule="auto"/>
        <w:rPr>
          <w:rStyle w:val="apple-converted-space"/>
          <w:rFonts w:ascii="Times New Roman" w:hAnsi="Times New Roman" w:cs="Times New Roman"/>
          <w:color w:val="000000"/>
          <w:sz w:val="24"/>
          <w:szCs w:val="24"/>
          <w:shd w:val="clear" w:color="auto" w:fill="FFFFFF"/>
        </w:rPr>
      </w:pPr>
      <w:r w:rsidRPr="004A163A">
        <w:rPr>
          <w:rStyle w:val="apple-converted-space"/>
          <w:rFonts w:ascii="Times New Roman" w:hAnsi="Times New Roman" w:cs="Times New Roman"/>
          <w:color w:val="000000"/>
          <w:sz w:val="24"/>
          <w:szCs w:val="24"/>
          <w:shd w:val="clear" w:color="auto" w:fill="FFFFFF"/>
        </w:rPr>
        <w:t xml:space="preserve">The primary audience for this document are members of the project teams responsible for developing </w:t>
      </w:r>
      <w:r w:rsidR="007E3CBC">
        <w:rPr>
          <w:rStyle w:val="apple-converted-space"/>
          <w:rFonts w:ascii="Times New Roman" w:hAnsi="Times New Roman" w:cs="Times New Roman"/>
          <w:color w:val="000000"/>
          <w:sz w:val="24"/>
          <w:szCs w:val="24"/>
          <w:shd w:val="clear" w:color="auto" w:fill="FFFFFF"/>
        </w:rPr>
        <w:t>module</w:t>
      </w:r>
      <w:r w:rsidRPr="004A163A">
        <w:rPr>
          <w:rStyle w:val="apple-converted-space"/>
          <w:rFonts w:ascii="Times New Roman" w:hAnsi="Times New Roman" w:cs="Times New Roman"/>
          <w:color w:val="000000"/>
          <w:sz w:val="24"/>
          <w:szCs w:val="24"/>
          <w:shd w:val="clear" w:color="auto" w:fill="FFFFFF"/>
        </w:rPr>
        <w:t xml:space="preserve">s that provide business capabilities on the VA Salesforce platform. Project managers should make this document available to all team members supporting </w:t>
      </w:r>
      <w:r w:rsidR="007E3CBC">
        <w:rPr>
          <w:rStyle w:val="apple-converted-space"/>
          <w:rFonts w:ascii="Times New Roman" w:hAnsi="Times New Roman" w:cs="Times New Roman"/>
          <w:color w:val="000000"/>
          <w:sz w:val="24"/>
          <w:szCs w:val="24"/>
          <w:shd w:val="clear" w:color="auto" w:fill="FFFFFF"/>
        </w:rPr>
        <w:t>module</w:t>
      </w:r>
      <w:r w:rsidRPr="004A163A">
        <w:rPr>
          <w:rStyle w:val="apple-converted-space"/>
          <w:rFonts w:ascii="Times New Roman" w:hAnsi="Times New Roman" w:cs="Times New Roman"/>
          <w:color w:val="000000"/>
          <w:sz w:val="24"/>
          <w:szCs w:val="24"/>
          <w:shd w:val="clear" w:color="auto" w:fill="FFFFFF"/>
        </w:rPr>
        <w:t xml:space="preserve"> deployment to ensure they are familiar with the processes described in this document and understand the activities required to ensure a successful deployment. </w:t>
      </w:r>
    </w:p>
    <w:p w14:paraId="4DE45F7E" w14:textId="77777777" w:rsidR="00DC24C2" w:rsidRPr="004A163A" w:rsidRDefault="00DC24C2" w:rsidP="00DC24C2">
      <w:pPr>
        <w:spacing w:before="120" w:after="120" w:line="276" w:lineRule="auto"/>
        <w:rPr>
          <w:rStyle w:val="apple-converted-space"/>
          <w:rFonts w:ascii="Times New Roman" w:hAnsi="Times New Roman" w:cs="Times New Roman"/>
          <w:color w:val="000000"/>
          <w:sz w:val="24"/>
          <w:szCs w:val="24"/>
          <w:shd w:val="clear" w:color="auto" w:fill="FFFFFF"/>
        </w:rPr>
      </w:pPr>
      <w:r w:rsidRPr="004A163A">
        <w:rPr>
          <w:rStyle w:val="apple-converted-space"/>
          <w:rFonts w:ascii="Times New Roman" w:hAnsi="Times New Roman" w:cs="Times New Roman"/>
          <w:color w:val="000000"/>
          <w:sz w:val="24"/>
          <w:szCs w:val="24"/>
          <w:shd w:val="clear" w:color="auto" w:fill="FFFFFF"/>
        </w:rPr>
        <w:lastRenderedPageBreak/>
        <w:t xml:space="preserve">The secondary audience for this document are the VA Salesforce System Administration team and the VA Salesforce Configuration Management team. These teams will have a working knowledge of the processes described in this plan. </w:t>
      </w:r>
    </w:p>
    <w:p w14:paraId="4D30419C" w14:textId="77777777" w:rsidR="00DC24C2" w:rsidRPr="004A163A" w:rsidRDefault="00DC24C2" w:rsidP="00590847">
      <w:pPr>
        <w:pStyle w:val="Heading2"/>
      </w:pPr>
      <w:bookmarkStart w:id="20" w:name="_Toc468995140"/>
      <w:bookmarkStart w:id="21" w:name="_Toc479608940"/>
      <w:bookmarkStart w:id="22" w:name="_Toc523912432"/>
      <w:r w:rsidRPr="004A163A">
        <w:t>High Level Overview</w:t>
      </w:r>
      <w:bookmarkEnd w:id="20"/>
      <w:bookmarkEnd w:id="21"/>
      <w:bookmarkEnd w:id="22"/>
    </w:p>
    <w:p w14:paraId="4F51D989" w14:textId="0198A123" w:rsidR="00DC24C2" w:rsidRPr="004A163A" w:rsidRDefault="00DC24C2" w:rsidP="00DC24C2">
      <w:pPr>
        <w:spacing w:before="120" w:after="120" w:line="276" w:lineRule="auto"/>
        <w:rPr>
          <w:rStyle w:val="apple-converted-space"/>
          <w:rFonts w:ascii="Times New Roman" w:hAnsi="Times New Roman" w:cs="Times New Roman"/>
          <w:color w:val="000000"/>
          <w:sz w:val="24"/>
          <w:szCs w:val="24"/>
          <w:shd w:val="clear" w:color="auto" w:fill="FFFFFF"/>
        </w:rPr>
      </w:pPr>
      <w:r w:rsidRPr="004A163A">
        <w:rPr>
          <w:rStyle w:val="apple-converted-space"/>
          <w:rFonts w:ascii="Times New Roman" w:hAnsi="Times New Roman" w:cs="Times New Roman"/>
          <w:color w:val="000000"/>
          <w:sz w:val="24"/>
          <w:szCs w:val="24"/>
        </w:rPr>
        <w:t xml:space="preserve">The Department of Veterans Affairs (VA) Salesforce platform is a shared resource that enables projects across VA to quickly develop robust, flexible and scalable </w:t>
      </w:r>
      <w:r w:rsidR="007E3CBC">
        <w:rPr>
          <w:rStyle w:val="apple-converted-space"/>
          <w:rFonts w:ascii="Times New Roman" w:hAnsi="Times New Roman" w:cs="Times New Roman"/>
          <w:color w:val="000000"/>
          <w:sz w:val="24"/>
          <w:szCs w:val="24"/>
        </w:rPr>
        <w:t>module</w:t>
      </w:r>
      <w:r w:rsidRPr="004A163A">
        <w:rPr>
          <w:rStyle w:val="apple-converted-space"/>
          <w:rFonts w:ascii="Times New Roman" w:hAnsi="Times New Roman" w:cs="Times New Roman"/>
          <w:color w:val="000000"/>
          <w:sz w:val="24"/>
          <w:szCs w:val="24"/>
        </w:rPr>
        <w:t xml:space="preserve">s in a secure cloud environment. The VA Salesforce </w:t>
      </w:r>
      <w:r w:rsidR="00597F47">
        <w:rPr>
          <w:rStyle w:val="apple-converted-space"/>
          <w:rFonts w:ascii="Times New Roman" w:hAnsi="Times New Roman" w:cs="Times New Roman"/>
          <w:color w:val="000000"/>
          <w:sz w:val="24"/>
          <w:szCs w:val="24"/>
        </w:rPr>
        <w:t>Digital Transformation Center</w:t>
      </w:r>
      <w:r w:rsidRPr="004A163A">
        <w:rPr>
          <w:rStyle w:val="apple-converted-space"/>
          <w:rFonts w:ascii="Times New Roman" w:hAnsi="Times New Roman" w:cs="Times New Roman"/>
          <w:color w:val="000000"/>
          <w:sz w:val="24"/>
          <w:szCs w:val="24"/>
        </w:rPr>
        <w:t xml:space="preserve"> (</w:t>
      </w:r>
      <w:r w:rsidR="003921C1" w:rsidRPr="004A163A">
        <w:rPr>
          <w:rStyle w:val="apple-converted-space"/>
          <w:rFonts w:ascii="Times New Roman" w:hAnsi="Times New Roman" w:cs="Times New Roman"/>
          <w:color w:val="000000"/>
          <w:sz w:val="24"/>
          <w:szCs w:val="24"/>
        </w:rPr>
        <w:t>DTC</w:t>
      </w:r>
      <w:r w:rsidRPr="004A163A">
        <w:rPr>
          <w:rStyle w:val="apple-converted-space"/>
          <w:rFonts w:ascii="Times New Roman" w:hAnsi="Times New Roman" w:cs="Times New Roman"/>
          <w:color w:val="000000"/>
          <w:sz w:val="24"/>
          <w:szCs w:val="24"/>
        </w:rPr>
        <w:t xml:space="preserve">) provides structure and guidance necessary to assist project teams maximize VA’s investment in the platform, with the objective of helping project teams deliver quality solutions. </w:t>
      </w:r>
    </w:p>
    <w:p w14:paraId="12132AC6" w14:textId="3356F176" w:rsidR="00DC24C2" w:rsidRPr="004A163A" w:rsidRDefault="00DC24C2" w:rsidP="00DC24C2">
      <w:pPr>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shd w:val="clear" w:color="auto" w:fill="FFFFFF"/>
        </w:rPr>
        <w:t xml:space="preserve">This document outlines the processes and technologies used to deploy VA Salesforce </w:t>
      </w:r>
      <w:r w:rsidR="007E3CBC">
        <w:rPr>
          <w:rFonts w:ascii="Times New Roman" w:hAnsi="Times New Roman" w:cs="Times New Roman"/>
          <w:sz w:val="24"/>
          <w:szCs w:val="24"/>
          <w:shd w:val="clear" w:color="auto" w:fill="FFFFFF"/>
        </w:rPr>
        <w:t>module</w:t>
      </w:r>
      <w:r w:rsidRPr="004A163A">
        <w:rPr>
          <w:rFonts w:ascii="Times New Roman" w:hAnsi="Times New Roman" w:cs="Times New Roman"/>
          <w:sz w:val="24"/>
          <w:szCs w:val="24"/>
          <w:shd w:val="clear" w:color="auto" w:fill="FFFFFF"/>
        </w:rPr>
        <w:t xml:space="preserve">s from development environments to the Systems Integration Testing (SIT), User Acceptance Testing (UAT), Staging, and Production (PROD) environments. </w:t>
      </w:r>
    </w:p>
    <w:p w14:paraId="045CA4C8" w14:textId="77777777" w:rsidR="00DC24C2" w:rsidRPr="004A163A" w:rsidRDefault="00DC24C2" w:rsidP="00DC24C2">
      <w:pPr>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shd w:val="clear" w:color="auto" w:fill="FFFFFF"/>
        </w:rPr>
        <w:t xml:space="preserve">As use of the VA Salesforce platform grows, it will become increasingly important to manage changes to the configuration of the platform. This document describes the version control processes currently employed by the VA Salesforce platform and future version control processes that uses employ source control software to manage VA Salesforce metadata. </w:t>
      </w:r>
    </w:p>
    <w:p w14:paraId="712A3EA1" w14:textId="77777777" w:rsidR="00DC24C2" w:rsidRPr="004A163A" w:rsidRDefault="00DC24C2" w:rsidP="00590847">
      <w:pPr>
        <w:pStyle w:val="Heading2"/>
      </w:pPr>
      <w:bookmarkStart w:id="23" w:name="_Toc468995141"/>
      <w:bookmarkStart w:id="24" w:name="_Toc479608941"/>
      <w:bookmarkStart w:id="25" w:name="_Toc523912433"/>
      <w:r w:rsidRPr="00590847">
        <w:t>Deployment</w:t>
      </w:r>
      <w:r w:rsidRPr="004A163A">
        <w:t xml:space="preserve"> Management Plan</w:t>
      </w:r>
      <w:bookmarkEnd w:id="23"/>
      <w:bookmarkEnd w:id="24"/>
      <w:bookmarkEnd w:id="25"/>
    </w:p>
    <w:p w14:paraId="7CB1AC9B" w14:textId="77777777" w:rsidR="00DC24C2" w:rsidRPr="004A163A" w:rsidRDefault="00DC24C2" w:rsidP="00590847">
      <w:pPr>
        <w:pStyle w:val="Heading3"/>
      </w:pPr>
      <w:bookmarkStart w:id="26" w:name="_Toc468995142"/>
      <w:bookmarkStart w:id="27" w:name="_Toc479608942"/>
      <w:bookmarkStart w:id="28" w:name="_Toc523912434"/>
      <w:r w:rsidRPr="00590847">
        <w:t>Introduction</w:t>
      </w:r>
      <w:bookmarkEnd w:id="26"/>
      <w:bookmarkEnd w:id="27"/>
      <w:bookmarkEnd w:id="28"/>
    </w:p>
    <w:p w14:paraId="4737BBE8" w14:textId="7ACF0D46" w:rsidR="00DC24C2" w:rsidRPr="004A163A" w:rsidRDefault="00DC24C2" w:rsidP="00DC24C2">
      <w:pPr>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shd w:val="clear" w:color="auto" w:fill="FFFFFF"/>
        </w:rPr>
        <w:t xml:space="preserve">The VA uses a centralized model for Salesforce deployment and release management activities. Responsibility for developing and maintaining deployment management processes lies within the VA Salesforce </w:t>
      </w:r>
      <w:r w:rsidR="003921C1" w:rsidRPr="004A163A">
        <w:rPr>
          <w:rFonts w:ascii="Times New Roman" w:hAnsi="Times New Roman" w:cs="Times New Roman"/>
          <w:sz w:val="24"/>
          <w:szCs w:val="24"/>
          <w:shd w:val="clear" w:color="auto" w:fill="FFFFFF"/>
        </w:rPr>
        <w:t>DTC</w:t>
      </w:r>
      <w:r w:rsidRPr="004A163A">
        <w:rPr>
          <w:rFonts w:ascii="Times New Roman" w:hAnsi="Times New Roman" w:cs="Times New Roman"/>
          <w:sz w:val="24"/>
          <w:szCs w:val="24"/>
          <w:shd w:val="clear" w:color="auto" w:fill="FFFFFF"/>
        </w:rPr>
        <w:t xml:space="preserve">. Deployment of solutions to the systems integration testing, user acceptance testing, and production environments are executed by the VA Salesforce Administration team. </w:t>
      </w:r>
    </w:p>
    <w:p w14:paraId="40308807" w14:textId="6A9F5F98" w:rsidR="00DC24C2" w:rsidRPr="004A163A" w:rsidRDefault="00DC24C2" w:rsidP="00DC24C2">
      <w:pPr>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shd w:val="clear" w:color="auto" w:fill="FFFFFF"/>
        </w:rPr>
        <w:t>Project Teams perform a key role in the deployment processes. They ensure that deployment tasks are documented and tested, prerequisite tasks are completed successfully, and they work collaboratively</w:t>
      </w:r>
      <w:r w:rsidRPr="004A163A">
        <w:rPr>
          <w:rFonts w:ascii="Times New Roman" w:hAnsi="Times New Roman" w:cs="Times New Roman"/>
          <w:sz w:val="24"/>
          <w:szCs w:val="24"/>
        </w:rPr>
        <w:t xml:space="preserve"> </w:t>
      </w:r>
      <w:r w:rsidRPr="004A163A">
        <w:rPr>
          <w:rFonts w:ascii="Times New Roman" w:hAnsi="Times New Roman" w:cs="Times New Roman"/>
          <w:sz w:val="24"/>
          <w:szCs w:val="24"/>
          <w:shd w:val="clear" w:color="auto" w:fill="FFFFFF"/>
        </w:rPr>
        <w:t xml:space="preserve">with the VA Salesforce </w:t>
      </w:r>
      <w:r w:rsidR="003921C1" w:rsidRPr="004A163A">
        <w:rPr>
          <w:rFonts w:ascii="Times New Roman" w:hAnsi="Times New Roman" w:cs="Times New Roman"/>
          <w:sz w:val="24"/>
          <w:szCs w:val="24"/>
          <w:shd w:val="clear" w:color="auto" w:fill="FFFFFF"/>
        </w:rPr>
        <w:t>DTC</w:t>
      </w:r>
      <w:r w:rsidRPr="004A163A">
        <w:rPr>
          <w:rFonts w:ascii="Times New Roman" w:hAnsi="Times New Roman" w:cs="Times New Roman"/>
          <w:sz w:val="24"/>
          <w:szCs w:val="24"/>
          <w:shd w:val="clear" w:color="auto" w:fill="FFFFFF"/>
        </w:rPr>
        <w:t xml:space="preserve"> and the Salesforce Administration team to help ensure successful deployments. </w:t>
      </w:r>
    </w:p>
    <w:p w14:paraId="20DF38BB" w14:textId="77777777" w:rsidR="00DC24C2" w:rsidRPr="004A163A" w:rsidRDefault="00DC24C2" w:rsidP="00DC24C2">
      <w:pPr>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shd w:val="clear" w:color="auto" w:fill="FFFFFF"/>
        </w:rPr>
        <w:t>This document is organized into the following sections to provide teams with a reference to understand the deployment process and the activities each organization is responsible for performing:</w:t>
      </w:r>
    </w:p>
    <w:p w14:paraId="2E901CA6" w14:textId="77777777" w:rsidR="00DC24C2" w:rsidRPr="004A163A" w:rsidRDefault="00DC24C2" w:rsidP="00DC24C2">
      <w:pPr>
        <w:pStyle w:val="ListParagraph"/>
        <w:numPr>
          <w:ilvl w:val="0"/>
          <w:numId w:val="11"/>
        </w:num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b/>
          <w:bCs/>
          <w:sz w:val="24"/>
          <w:szCs w:val="24"/>
          <w:shd w:val="clear" w:color="auto" w:fill="FFFFFF"/>
        </w:rPr>
        <w:t>VA Salesforce Environment Management:</w:t>
      </w:r>
      <w:r w:rsidRPr="004A163A">
        <w:rPr>
          <w:rFonts w:ascii="Times New Roman" w:hAnsi="Times New Roman" w:cs="Times New Roman"/>
          <w:b/>
          <w:bCs/>
          <w:color w:val="333333"/>
          <w:sz w:val="24"/>
          <w:szCs w:val="24"/>
          <w:shd w:val="clear" w:color="auto" w:fill="FFFFFF"/>
        </w:rPr>
        <w:t xml:space="preserve"> </w:t>
      </w:r>
      <w:r w:rsidRPr="004A163A">
        <w:rPr>
          <w:rFonts w:ascii="Times New Roman" w:hAnsi="Times New Roman" w:cs="Times New Roman"/>
          <w:sz w:val="24"/>
          <w:szCs w:val="24"/>
          <w:shd w:val="clear" w:color="auto" w:fill="FFFFFF"/>
        </w:rPr>
        <w:t>Provides an overview of the Salesforce environments in use at the VA and the environment management tasks the VA System Administration Team performs.</w:t>
      </w:r>
    </w:p>
    <w:p w14:paraId="69A7E76A" w14:textId="75A827E4" w:rsidR="00DC24C2" w:rsidRPr="004A163A" w:rsidRDefault="00DC24C2" w:rsidP="00DC24C2">
      <w:pPr>
        <w:pStyle w:val="ListParagraph"/>
        <w:numPr>
          <w:ilvl w:val="0"/>
          <w:numId w:val="11"/>
        </w:num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b/>
          <w:bCs/>
          <w:sz w:val="24"/>
          <w:szCs w:val="24"/>
          <w:shd w:val="clear" w:color="auto" w:fill="FFFFFF"/>
        </w:rPr>
        <w:lastRenderedPageBreak/>
        <w:t>Deployment Process:</w:t>
      </w:r>
      <w:r w:rsidRPr="004A163A">
        <w:rPr>
          <w:rFonts w:ascii="Times New Roman" w:hAnsi="Times New Roman" w:cs="Times New Roman"/>
          <w:b/>
          <w:bCs/>
          <w:color w:val="333333"/>
          <w:sz w:val="24"/>
          <w:szCs w:val="24"/>
          <w:shd w:val="clear" w:color="auto" w:fill="FFFFFF"/>
        </w:rPr>
        <w:t xml:space="preserve"> </w:t>
      </w:r>
      <w:r w:rsidRPr="004A163A">
        <w:rPr>
          <w:rFonts w:ascii="Times New Roman" w:hAnsi="Times New Roman" w:cs="Times New Roman"/>
          <w:sz w:val="24"/>
          <w:szCs w:val="24"/>
          <w:shd w:val="clear" w:color="auto" w:fill="FFFFFF"/>
        </w:rPr>
        <w:t xml:space="preserve">Describes the tasks performed by project teams and the VA Salesforce System Administrators to deploy </w:t>
      </w:r>
      <w:r w:rsidR="007E3CBC">
        <w:rPr>
          <w:rFonts w:ascii="Times New Roman" w:hAnsi="Times New Roman" w:cs="Times New Roman"/>
          <w:sz w:val="24"/>
          <w:szCs w:val="24"/>
          <w:shd w:val="clear" w:color="auto" w:fill="FFFFFF"/>
        </w:rPr>
        <w:t>module</w:t>
      </w:r>
      <w:r w:rsidRPr="004A163A">
        <w:rPr>
          <w:rFonts w:ascii="Times New Roman" w:hAnsi="Times New Roman" w:cs="Times New Roman"/>
          <w:sz w:val="24"/>
          <w:szCs w:val="24"/>
          <w:shd w:val="clear" w:color="auto" w:fill="FFFFFF"/>
        </w:rPr>
        <w:t>s on the VA Salesforce Platform.</w:t>
      </w:r>
    </w:p>
    <w:p w14:paraId="6965C8EA" w14:textId="0691F26E" w:rsidR="00DC24C2" w:rsidRPr="004A163A" w:rsidRDefault="00DC24C2" w:rsidP="00DC24C2">
      <w:pPr>
        <w:pStyle w:val="ListParagraph"/>
        <w:numPr>
          <w:ilvl w:val="0"/>
          <w:numId w:val="11"/>
        </w:num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b/>
          <w:bCs/>
          <w:sz w:val="24"/>
          <w:szCs w:val="24"/>
          <w:shd w:val="clear" w:color="auto" w:fill="FFFFFF"/>
        </w:rPr>
        <w:t>Deployment Technologies</w:t>
      </w:r>
      <w:r w:rsidRPr="004A163A">
        <w:rPr>
          <w:rFonts w:ascii="Times New Roman" w:hAnsi="Times New Roman" w:cs="Times New Roman"/>
          <w:sz w:val="24"/>
          <w:szCs w:val="24"/>
          <w:shd w:val="clear" w:color="auto" w:fill="FFFFFF"/>
        </w:rPr>
        <w:t xml:space="preserve">: Describes the technologies used by the VA Salesforce </w:t>
      </w:r>
      <w:r w:rsidR="003921C1" w:rsidRPr="004A163A">
        <w:rPr>
          <w:rFonts w:ascii="Times New Roman" w:hAnsi="Times New Roman" w:cs="Times New Roman"/>
          <w:sz w:val="24"/>
          <w:szCs w:val="24"/>
          <w:shd w:val="clear" w:color="auto" w:fill="FFFFFF"/>
        </w:rPr>
        <w:t>DTC</w:t>
      </w:r>
      <w:r w:rsidRPr="004A163A">
        <w:rPr>
          <w:rFonts w:ascii="Times New Roman" w:hAnsi="Times New Roman" w:cs="Times New Roman"/>
          <w:sz w:val="24"/>
          <w:szCs w:val="24"/>
          <w:shd w:val="clear" w:color="auto" w:fill="FFFFFF"/>
        </w:rPr>
        <w:t xml:space="preserve"> to perform deployments.</w:t>
      </w:r>
    </w:p>
    <w:p w14:paraId="00D99912" w14:textId="77777777" w:rsidR="00DC24C2" w:rsidRPr="004A163A" w:rsidRDefault="00DC24C2" w:rsidP="00DC24C2">
      <w:pPr>
        <w:pStyle w:val="ListParagraph"/>
        <w:numPr>
          <w:ilvl w:val="0"/>
          <w:numId w:val="11"/>
        </w:num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b/>
          <w:bCs/>
          <w:sz w:val="24"/>
          <w:szCs w:val="24"/>
          <w:shd w:val="clear" w:color="auto" w:fill="FFFFFF"/>
        </w:rPr>
        <w:t>Version Control / Source Code Management:</w:t>
      </w:r>
      <w:r w:rsidRPr="004A163A">
        <w:rPr>
          <w:rFonts w:ascii="Times New Roman" w:hAnsi="Times New Roman" w:cs="Times New Roman"/>
          <w:color w:val="333333"/>
          <w:sz w:val="24"/>
          <w:szCs w:val="24"/>
          <w:shd w:val="clear" w:color="auto" w:fill="FFFFFF"/>
        </w:rPr>
        <w:t xml:space="preserve"> </w:t>
      </w:r>
      <w:r w:rsidRPr="004A163A">
        <w:rPr>
          <w:rFonts w:ascii="Times New Roman" w:hAnsi="Times New Roman" w:cs="Times New Roman"/>
          <w:sz w:val="24"/>
          <w:szCs w:val="24"/>
          <w:shd w:val="clear" w:color="auto" w:fill="FFFFFF"/>
        </w:rPr>
        <w:t xml:space="preserve">Describes current version control management process used by the VA Salesforce Platform and provides an overview of a future state version control management system used to maintain Salesforce code and configuration metadata. </w:t>
      </w:r>
    </w:p>
    <w:p w14:paraId="36D1F5C5" w14:textId="77777777" w:rsidR="00DC24C2" w:rsidRPr="004A163A" w:rsidRDefault="00DC24C2" w:rsidP="00DC24C2">
      <w:pPr>
        <w:pStyle w:val="ListParagraph"/>
        <w:numPr>
          <w:ilvl w:val="0"/>
          <w:numId w:val="11"/>
        </w:numPr>
        <w:spacing w:before="120" w:after="120" w:line="276" w:lineRule="auto"/>
        <w:rPr>
          <w:rFonts w:ascii="Times New Roman" w:hAnsi="Times New Roman" w:cs="Times New Roman"/>
          <w:color w:val="333333"/>
          <w:sz w:val="24"/>
          <w:szCs w:val="24"/>
        </w:rPr>
      </w:pPr>
      <w:r w:rsidRPr="004A163A">
        <w:rPr>
          <w:rFonts w:ascii="Times New Roman" w:hAnsi="Times New Roman" w:cs="Times New Roman"/>
          <w:b/>
          <w:bCs/>
          <w:sz w:val="24"/>
          <w:szCs w:val="24"/>
          <w:shd w:val="clear" w:color="auto" w:fill="FFFFFF"/>
        </w:rPr>
        <w:t>Deployment Checklist Template:</w:t>
      </w:r>
      <w:r w:rsidRPr="004A163A">
        <w:rPr>
          <w:rFonts w:ascii="Times New Roman" w:hAnsi="Times New Roman" w:cs="Times New Roman"/>
          <w:b/>
          <w:bCs/>
          <w:color w:val="333333"/>
          <w:sz w:val="24"/>
          <w:szCs w:val="24"/>
          <w:shd w:val="clear" w:color="auto" w:fill="FFFFFF"/>
        </w:rPr>
        <w:t xml:space="preserve"> </w:t>
      </w:r>
      <w:r w:rsidRPr="004A163A">
        <w:rPr>
          <w:rFonts w:ascii="Times New Roman" w:hAnsi="Times New Roman" w:cs="Times New Roman"/>
          <w:sz w:val="24"/>
          <w:szCs w:val="24"/>
          <w:shd w:val="clear" w:color="auto" w:fill="FFFFFF"/>
        </w:rPr>
        <w:t>Template (found in the appendix) for the deployment checklist that will be created and maintained by VA Project Teams.</w:t>
      </w:r>
    </w:p>
    <w:p w14:paraId="2FCE632E" w14:textId="77777777" w:rsidR="00DC24C2" w:rsidRPr="004A163A" w:rsidRDefault="00DC24C2" w:rsidP="00590847">
      <w:pPr>
        <w:pStyle w:val="Heading3"/>
      </w:pPr>
      <w:bookmarkStart w:id="29" w:name="_Toc468995143"/>
      <w:bookmarkStart w:id="30" w:name="_Toc479608943"/>
      <w:bookmarkStart w:id="31" w:name="_Toc523912435"/>
      <w:r w:rsidRPr="004A163A">
        <w:t>VA Salesforce Environment Management</w:t>
      </w:r>
      <w:bookmarkEnd w:id="29"/>
      <w:bookmarkEnd w:id="30"/>
      <w:bookmarkEnd w:id="31"/>
    </w:p>
    <w:p w14:paraId="1BBFAE22" w14:textId="77777777" w:rsidR="00DC24C2" w:rsidRPr="004A163A" w:rsidRDefault="00DC24C2" w:rsidP="00DC24C2">
      <w:pPr>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shd w:val="clear" w:color="auto" w:fill="FFFFFF"/>
        </w:rPr>
        <w:t>To understand the deployment process, teams must be aware of the various Salesforce environments at the VA and how they are managed. The table below provides an overview of each type environment and the supporting sandbox:  </w:t>
      </w:r>
    </w:p>
    <w:p w14:paraId="238820B3" w14:textId="1F595E87" w:rsidR="00DC24C2" w:rsidRPr="004A163A" w:rsidRDefault="00DC24C2" w:rsidP="00DC24C2">
      <w:pPr>
        <w:pStyle w:val="Caption"/>
        <w:keepNext/>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rPr>
        <w:t xml:space="preserve">Table </w:t>
      </w:r>
      <w:r w:rsidRPr="004A163A">
        <w:rPr>
          <w:rFonts w:ascii="Times New Roman" w:hAnsi="Times New Roman" w:cs="Times New Roman"/>
          <w:sz w:val="24"/>
          <w:szCs w:val="24"/>
        </w:rPr>
        <w:fldChar w:fldCharType="begin"/>
      </w:r>
      <w:r w:rsidRPr="004A163A">
        <w:rPr>
          <w:rFonts w:ascii="Times New Roman" w:hAnsi="Times New Roman" w:cs="Times New Roman"/>
          <w:sz w:val="24"/>
          <w:szCs w:val="24"/>
        </w:rPr>
        <w:instrText xml:space="preserve"> SEQ Table \* ARABIC </w:instrText>
      </w:r>
      <w:r w:rsidRPr="004A163A">
        <w:rPr>
          <w:rFonts w:ascii="Times New Roman" w:hAnsi="Times New Roman" w:cs="Times New Roman"/>
          <w:sz w:val="24"/>
          <w:szCs w:val="24"/>
        </w:rPr>
        <w:fldChar w:fldCharType="separate"/>
      </w:r>
      <w:r w:rsidR="00A44C4C">
        <w:rPr>
          <w:rFonts w:ascii="Times New Roman" w:hAnsi="Times New Roman" w:cs="Times New Roman"/>
          <w:noProof/>
          <w:sz w:val="24"/>
          <w:szCs w:val="24"/>
        </w:rPr>
        <w:t>1</w:t>
      </w:r>
      <w:r w:rsidRPr="004A163A">
        <w:rPr>
          <w:rFonts w:ascii="Times New Roman" w:hAnsi="Times New Roman" w:cs="Times New Roman"/>
          <w:sz w:val="24"/>
          <w:szCs w:val="24"/>
        </w:rPr>
        <w:fldChar w:fldCharType="end"/>
      </w:r>
      <w:r w:rsidRPr="004A163A">
        <w:rPr>
          <w:rFonts w:ascii="Times New Roman" w:hAnsi="Times New Roman" w:cs="Times New Roman"/>
          <w:sz w:val="24"/>
          <w:szCs w:val="24"/>
        </w:rPr>
        <w:t>: Different Environments Management</w:t>
      </w:r>
    </w:p>
    <w:tbl>
      <w:tblPr>
        <w:tblW w:w="9490" w:type="dxa"/>
        <w:tblCellMar>
          <w:top w:w="15" w:type="dxa"/>
          <w:left w:w="15" w:type="dxa"/>
          <w:bottom w:w="15" w:type="dxa"/>
          <w:right w:w="15" w:type="dxa"/>
        </w:tblCellMar>
        <w:tblLook w:val="04A0" w:firstRow="1" w:lastRow="0" w:firstColumn="1" w:lastColumn="0" w:noHBand="0" w:noVBand="1"/>
      </w:tblPr>
      <w:tblGrid>
        <w:gridCol w:w="1799"/>
        <w:gridCol w:w="1740"/>
        <w:gridCol w:w="1313"/>
        <w:gridCol w:w="1796"/>
        <w:gridCol w:w="2842"/>
      </w:tblGrid>
      <w:tr w:rsidR="00DC24C2" w:rsidRPr="004A163A" w14:paraId="1E20B596" w14:textId="77777777" w:rsidTr="00326DBF">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385B3E68" w14:textId="77777777" w:rsidR="00DC24C2" w:rsidRPr="004A163A" w:rsidRDefault="00DC24C2" w:rsidP="00326DBF">
            <w:pPr>
              <w:spacing w:before="120" w:after="120" w:line="276" w:lineRule="auto"/>
              <w:rPr>
                <w:rFonts w:ascii="Times New Roman" w:hAnsi="Times New Roman" w:cs="Times New Roman"/>
                <w:b/>
                <w:sz w:val="24"/>
                <w:szCs w:val="24"/>
              </w:rPr>
            </w:pPr>
            <w:r w:rsidRPr="004A163A">
              <w:rPr>
                <w:rFonts w:ascii="Times New Roman" w:hAnsi="Times New Roman" w:cs="Times New Roman"/>
                <w:b/>
                <w:color w:val="FFFFFF"/>
                <w:sz w:val="24"/>
                <w:szCs w:val="24"/>
              </w:rPr>
              <w:t>Environment Type</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1F75EB48" w14:textId="77777777" w:rsidR="00DC24C2" w:rsidRPr="004A163A" w:rsidRDefault="00DC24C2" w:rsidP="00326DBF">
            <w:pPr>
              <w:spacing w:before="120" w:after="120" w:line="276" w:lineRule="auto"/>
              <w:rPr>
                <w:rFonts w:ascii="Times New Roman" w:hAnsi="Times New Roman" w:cs="Times New Roman"/>
                <w:b/>
                <w:sz w:val="24"/>
                <w:szCs w:val="24"/>
              </w:rPr>
            </w:pPr>
            <w:r w:rsidRPr="004A163A">
              <w:rPr>
                <w:rFonts w:ascii="Times New Roman" w:hAnsi="Times New Roman" w:cs="Times New Roman"/>
                <w:b/>
                <w:color w:val="FFFFFF"/>
                <w:sz w:val="24"/>
                <w:szCs w:val="24"/>
              </w:rPr>
              <w:t>Purpose</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09CFF849" w14:textId="77777777" w:rsidR="00DC24C2" w:rsidRPr="004A163A" w:rsidRDefault="00DC24C2" w:rsidP="00326DBF">
            <w:pPr>
              <w:spacing w:before="120" w:after="120" w:line="276" w:lineRule="auto"/>
              <w:rPr>
                <w:rFonts w:ascii="Times New Roman" w:hAnsi="Times New Roman" w:cs="Times New Roman"/>
                <w:b/>
                <w:sz w:val="24"/>
                <w:szCs w:val="24"/>
              </w:rPr>
            </w:pPr>
            <w:r w:rsidRPr="004A163A">
              <w:rPr>
                <w:rFonts w:ascii="Times New Roman" w:hAnsi="Times New Roman" w:cs="Times New Roman"/>
                <w:b/>
                <w:color w:val="FFFFFF"/>
                <w:sz w:val="24"/>
                <w:szCs w:val="24"/>
              </w:rPr>
              <w:t>Sandbox Type</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0A74B4CE" w14:textId="77777777" w:rsidR="00DC24C2" w:rsidRPr="004A163A" w:rsidRDefault="00DC24C2" w:rsidP="00326DBF">
            <w:pPr>
              <w:spacing w:before="120" w:after="120" w:line="276" w:lineRule="auto"/>
              <w:rPr>
                <w:rFonts w:ascii="Times New Roman" w:hAnsi="Times New Roman" w:cs="Times New Roman"/>
                <w:b/>
                <w:sz w:val="24"/>
                <w:szCs w:val="24"/>
              </w:rPr>
            </w:pPr>
            <w:r w:rsidRPr="004A163A">
              <w:rPr>
                <w:rFonts w:ascii="Times New Roman" w:hAnsi="Times New Roman" w:cs="Times New Roman"/>
                <w:b/>
                <w:color w:val="FFFFFF"/>
                <w:sz w:val="24"/>
                <w:szCs w:val="24"/>
              </w:rPr>
              <w:t>Deployments Performed By</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3A4903B9" w14:textId="77777777" w:rsidR="00DC24C2" w:rsidRPr="004A163A" w:rsidRDefault="00DC24C2" w:rsidP="00326DBF">
            <w:pPr>
              <w:spacing w:before="120" w:after="120" w:line="276" w:lineRule="auto"/>
              <w:rPr>
                <w:rFonts w:ascii="Times New Roman" w:hAnsi="Times New Roman" w:cs="Times New Roman"/>
                <w:b/>
                <w:sz w:val="24"/>
                <w:szCs w:val="24"/>
              </w:rPr>
            </w:pPr>
            <w:r w:rsidRPr="004A163A">
              <w:rPr>
                <w:rFonts w:ascii="Times New Roman" w:hAnsi="Times New Roman" w:cs="Times New Roman"/>
                <w:b/>
                <w:color w:val="FFFFFF"/>
                <w:sz w:val="24"/>
                <w:szCs w:val="24"/>
              </w:rPr>
              <w:t>Comments</w:t>
            </w:r>
          </w:p>
        </w:tc>
      </w:tr>
      <w:tr w:rsidR="00DC24C2" w:rsidRPr="004A163A" w14:paraId="19E4FB35" w14:textId="77777777" w:rsidTr="00326DB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E30C1D"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shd w:val="clear" w:color="auto" w:fill="FFFFFF"/>
              </w:rPr>
              <w:t>Production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549F76"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 xml:space="preserve">Provides business capabilities to production users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762D10"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AB8552"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VA Salesforce Administration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2671B4"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Currently there are three production Salesforce organizations operating in the VA environment. Administrator access to production environments is strictly controlled. (Note, efforts are underway to consolidate VA orgs)</w:t>
            </w:r>
          </w:p>
        </w:tc>
      </w:tr>
      <w:tr w:rsidR="00DC24C2" w:rsidRPr="004A163A" w14:paraId="37A795E6" w14:textId="77777777" w:rsidTr="00326DB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85DAA1"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Staging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A20F2B6"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Training and Final pre-prod Test Environment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D0BE7A4"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Full Sandbox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CC25468"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VA Salesforce Administration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62D096D"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 xml:space="preserve">The Staging sandbox is treated similarly to the Production environment. Accounts with elevated privileges are held only by </w:t>
            </w:r>
            <w:r w:rsidRPr="004A163A">
              <w:rPr>
                <w:rFonts w:ascii="Times New Roman" w:hAnsi="Times New Roman" w:cs="Times New Roman"/>
                <w:sz w:val="24"/>
                <w:szCs w:val="24"/>
                <w:shd w:val="clear" w:color="auto" w:fill="FFFFFF"/>
              </w:rPr>
              <w:lastRenderedPageBreak/>
              <w:t>the VA Salesforce Administration team.</w:t>
            </w:r>
          </w:p>
          <w:p w14:paraId="28CF66CD"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Note: this sandbox contains production data and production security model applies</w:t>
            </w:r>
          </w:p>
        </w:tc>
      </w:tr>
      <w:tr w:rsidR="00DC24C2" w:rsidRPr="004A163A" w14:paraId="5BA61FCE" w14:textId="77777777" w:rsidTr="00326DB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2E60B6"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lastRenderedPageBreak/>
              <w:t>User Acceptance Testing (UAT)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40FCE3"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 xml:space="preserve">User Acceptance Test, and Staging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3250FA"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Partial Copy Sandbox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596FB9"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VA Salesforce Administration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1FCB12"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 xml:space="preserve">The UAT sandbox is treated similarly to the Production environment. Accounts with elevated privileges are held only by the VA Salesforce Administration team. </w:t>
            </w:r>
          </w:p>
          <w:p w14:paraId="02BE5A98"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Note: this sandbox contains production data and production security model applies</w:t>
            </w:r>
          </w:p>
        </w:tc>
      </w:tr>
      <w:tr w:rsidR="00DC24C2" w:rsidRPr="004A163A" w14:paraId="2135BB0B" w14:textId="77777777" w:rsidTr="00326DB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1F1096"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System Integration Test (SIT) – Integrated/</w:t>
            </w:r>
          </w:p>
          <w:p w14:paraId="35CC0071"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Consolidated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39C07F"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Testing of code integrated from multiple project teams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9AB2FC"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Partial Data / Developer Pro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D1484A"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VA Salesforce Administration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CEF115"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Integrated/</w:t>
            </w:r>
          </w:p>
          <w:p w14:paraId="4203A74B"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 xml:space="preserve">Consolidated SIT sandboxes are available to integrate test code created by multiple project teams. </w:t>
            </w:r>
          </w:p>
        </w:tc>
      </w:tr>
      <w:tr w:rsidR="00DC24C2" w:rsidRPr="004A163A" w14:paraId="2B7C6471" w14:textId="77777777" w:rsidTr="00326DB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5563D3"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System Integration Test (SIT) – Project Team Owned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E34C6C"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System testing of code from a single project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F7C2F8"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Developer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FF87F9"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Project Teams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103A2C"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 xml:space="preserve">SIT sandboxes are used by project teams to conduct system test and to perform the mock deployments necessary to develop and </w:t>
            </w:r>
            <w:r w:rsidRPr="004A163A">
              <w:rPr>
                <w:rFonts w:ascii="Times New Roman" w:hAnsi="Times New Roman" w:cs="Times New Roman"/>
                <w:sz w:val="24"/>
                <w:szCs w:val="24"/>
                <w:shd w:val="clear" w:color="auto" w:fill="FFFFFF"/>
              </w:rPr>
              <w:lastRenderedPageBreak/>
              <w:t>confirm their deployment checklists.</w:t>
            </w:r>
          </w:p>
          <w:p w14:paraId="43944DE0"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p>
        </w:tc>
      </w:tr>
      <w:tr w:rsidR="00DC24C2" w:rsidRPr="004A163A" w14:paraId="0165D24B" w14:textId="77777777" w:rsidTr="00326DB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261A44"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lastRenderedPageBreak/>
              <w:t xml:space="preserve">Development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CA8D06"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Development and Unit Test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9115B7"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Developer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FAF51A"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 xml:space="preserve">VA Salesforce Administration Team*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99EEAA" w14:textId="77777777" w:rsidR="00DC24C2" w:rsidRPr="004A163A" w:rsidRDefault="00DC24C2" w:rsidP="00326DBF">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 xml:space="preserve">The VA Salesforce Administration team is responsible for development sandbox creation and refresh. Development sandboxes are not typically targets for migration. </w:t>
            </w:r>
          </w:p>
        </w:tc>
      </w:tr>
    </w:tbl>
    <w:p w14:paraId="3A413541" w14:textId="77777777" w:rsidR="00DC24C2" w:rsidRPr="004A163A" w:rsidRDefault="00DC24C2" w:rsidP="00DC24C2">
      <w:pPr>
        <w:spacing w:before="120" w:after="120" w:line="276" w:lineRule="auto"/>
        <w:rPr>
          <w:rFonts w:ascii="Times New Roman" w:eastAsia="Times New Roman" w:hAnsi="Times New Roman" w:cs="Times New Roman"/>
          <w:sz w:val="24"/>
          <w:szCs w:val="24"/>
        </w:rPr>
      </w:pPr>
    </w:p>
    <w:p w14:paraId="72A4C651" w14:textId="77777777" w:rsidR="00DC24C2" w:rsidRPr="004A163A" w:rsidRDefault="00DC24C2" w:rsidP="00DC24C2">
      <w:pPr>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shd w:val="clear" w:color="auto" w:fill="FFFFFF"/>
        </w:rPr>
        <w:t xml:space="preserve">The VA Salesforce administration team is responsible for the management of all Sandboxes, including: </w:t>
      </w:r>
    </w:p>
    <w:p w14:paraId="36591693" w14:textId="3F46371F" w:rsidR="00DC24C2" w:rsidRPr="004A163A" w:rsidRDefault="00DC24C2" w:rsidP="00DC24C2">
      <w:pPr>
        <w:pStyle w:val="ListParagraph"/>
        <w:numPr>
          <w:ilvl w:val="0"/>
          <w:numId w:val="8"/>
        </w:numPr>
        <w:spacing w:before="120" w:after="120" w:line="276" w:lineRule="auto"/>
        <w:rPr>
          <w:rFonts w:ascii="Times New Roman" w:hAnsi="Times New Roman" w:cs="Times New Roman"/>
          <w:sz w:val="24"/>
          <w:szCs w:val="24"/>
        </w:rPr>
      </w:pPr>
      <w:r w:rsidRPr="004A163A">
        <w:rPr>
          <w:rFonts w:ascii="Times New Roman" w:hAnsi="Times New Roman" w:cs="Times New Roman"/>
          <w:b/>
          <w:bCs/>
          <w:sz w:val="24"/>
          <w:szCs w:val="24"/>
          <w:shd w:val="clear" w:color="auto" w:fill="FFFFFF"/>
        </w:rPr>
        <w:t xml:space="preserve">Sandbox Creation: </w:t>
      </w:r>
      <w:r w:rsidRPr="004A163A">
        <w:rPr>
          <w:rFonts w:ascii="Times New Roman" w:hAnsi="Times New Roman" w:cs="Times New Roman"/>
          <w:sz w:val="24"/>
          <w:szCs w:val="24"/>
          <w:shd w:val="clear" w:color="auto" w:fill="FFFFFF"/>
        </w:rPr>
        <w:t xml:space="preserve">To request a new Sandbox, project teams open an issue with the VA Salesforce Help Desk. The link is public </w:t>
      </w:r>
      <w:proofErr w:type="gramStart"/>
      <w:r w:rsidRPr="004A163A">
        <w:rPr>
          <w:rFonts w:ascii="Times New Roman" w:hAnsi="Times New Roman" w:cs="Times New Roman"/>
          <w:sz w:val="24"/>
          <w:szCs w:val="24"/>
          <w:shd w:val="clear" w:color="auto" w:fill="FFFFFF"/>
        </w:rPr>
        <w:t>facing</w:t>
      </w:r>
      <w:proofErr w:type="gramEnd"/>
      <w:r w:rsidRPr="004A163A">
        <w:rPr>
          <w:rFonts w:ascii="Times New Roman" w:hAnsi="Times New Roman" w:cs="Times New Roman"/>
          <w:sz w:val="24"/>
          <w:szCs w:val="24"/>
          <w:shd w:val="clear" w:color="auto" w:fill="FFFFFF"/>
        </w:rPr>
        <w:t xml:space="preserve"> so you do not need access to Salesforce production organization, however the link is found on the home page of the VA Salesforce org.  The VA Salesforce Administration team determines if the Sandbox supports an approved project, validates that an unused sandbox is available, and creates sandboxes for requests approved by the </w:t>
      </w:r>
      <w:r w:rsidR="003921C1" w:rsidRPr="004A163A">
        <w:rPr>
          <w:rFonts w:ascii="Times New Roman" w:hAnsi="Times New Roman" w:cs="Times New Roman"/>
          <w:sz w:val="24"/>
          <w:szCs w:val="24"/>
          <w:shd w:val="clear" w:color="auto" w:fill="FFFFFF"/>
        </w:rPr>
        <w:t>DTC</w:t>
      </w:r>
      <w:r w:rsidRPr="004A163A">
        <w:rPr>
          <w:rFonts w:ascii="Times New Roman" w:hAnsi="Times New Roman" w:cs="Times New Roman"/>
          <w:sz w:val="24"/>
          <w:szCs w:val="24"/>
          <w:shd w:val="clear" w:color="auto" w:fill="FFFFFF"/>
        </w:rPr>
        <w:t xml:space="preserve">. </w:t>
      </w:r>
      <w:r w:rsidRPr="004A163A">
        <w:rPr>
          <w:rFonts w:ascii="Times New Roman" w:hAnsi="Times New Roman" w:cs="Times New Roman"/>
          <w:b/>
          <w:sz w:val="24"/>
          <w:szCs w:val="24"/>
          <w:shd w:val="clear" w:color="auto" w:fill="FFFFFF"/>
        </w:rPr>
        <w:t>NOTE</w:t>
      </w:r>
      <w:r w:rsidRPr="004A163A">
        <w:rPr>
          <w:rFonts w:ascii="Times New Roman" w:hAnsi="Times New Roman" w:cs="Times New Roman"/>
          <w:sz w:val="24"/>
          <w:szCs w:val="24"/>
          <w:shd w:val="clear" w:color="auto" w:fill="FFFFFF"/>
        </w:rPr>
        <w:t xml:space="preserve">: No sandboxes are distributed unless there is an Application Enhancement request in progress.  The business partner from the VA should create the Application Enhancement Request record in VA’s Salesforce production environment to initiate this process. </w:t>
      </w:r>
    </w:p>
    <w:p w14:paraId="12C3D6B4" w14:textId="77777777" w:rsidR="00DC24C2" w:rsidRPr="004A163A" w:rsidRDefault="00DC24C2" w:rsidP="00DC24C2">
      <w:pPr>
        <w:pStyle w:val="ListParagraph"/>
        <w:numPr>
          <w:ilvl w:val="0"/>
          <w:numId w:val="8"/>
        </w:numPr>
        <w:spacing w:before="120" w:after="120" w:line="276" w:lineRule="auto"/>
        <w:rPr>
          <w:rFonts w:ascii="Times New Roman" w:hAnsi="Times New Roman" w:cs="Times New Roman"/>
          <w:sz w:val="24"/>
          <w:szCs w:val="24"/>
        </w:rPr>
      </w:pPr>
      <w:r w:rsidRPr="004A163A">
        <w:rPr>
          <w:rFonts w:ascii="Times New Roman" w:hAnsi="Times New Roman" w:cs="Times New Roman"/>
          <w:b/>
          <w:bCs/>
          <w:sz w:val="24"/>
          <w:szCs w:val="24"/>
          <w:shd w:val="clear" w:color="auto" w:fill="FFFFFF"/>
        </w:rPr>
        <w:t>Sandbox Refresh:</w:t>
      </w:r>
      <w:r w:rsidRPr="004A163A">
        <w:rPr>
          <w:rFonts w:ascii="Times New Roman" w:hAnsi="Times New Roman" w:cs="Times New Roman"/>
          <w:sz w:val="24"/>
          <w:szCs w:val="24"/>
          <w:shd w:val="clear" w:color="auto" w:fill="FFFFFF"/>
        </w:rPr>
        <w:t xml:space="preserve"> To request a Sandbox Refresh, project teams open an issue with the VA Salesforce Help Desk. The VA Salesforce administration team determines if the Sandbox is eligible for refresh and confirms that the current use of the sandbox allows for a refresh to occur. </w:t>
      </w:r>
    </w:p>
    <w:p w14:paraId="7E106DEF" w14:textId="77777777" w:rsidR="00DC24C2" w:rsidRPr="004A163A" w:rsidRDefault="00DC24C2" w:rsidP="00DC24C2">
      <w:pPr>
        <w:pStyle w:val="ListParagraph"/>
        <w:numPr>
          <w:ilvl w:val="0"/>
          <w:numId w:val="8"/>
        </w:numPr>
        <w:spacing w:before="120" w:after="120" w:line="276" w:lineRule="auto"/>
        <w:rPr>
          <w:rFonts w:ascii="Times New Roman" w:hAnsi="Times New Roman" w:cs="Times New Roman"/>
          <w:b/>
          <w:bCs/>
          <w:sz w:val="24"/>
          <w:szCs w:val="24"/>
        </w:rPr>
      </w:pPr>
      <w:r w:rsidRPr="004A163A">
        <w:rPr>
          <w:rFonts w:ascii="Times New Roman" w:hAnsi="Times New Roman" w:cs="Times New Roman"/>
          <w:b/>
          <w:bCs/>
          <w:sz w:val="24"/>
          <w:szCs w:val="24"/>
          <w:shd w:val="clear" w:color="auto" w:fill="FFFFFF"/>
        </w:rPr>
        <w:t xml:space="preserve">Sandbox Monitoring &amp; Deletion: </w:t>
      </w:r>
      <w:r w:rsidRPr="004A163A">
        <w:rPr>
          <w:rFonts w:ascii="Times New Roman" w:hAnsi="Times New Roman" w:cs="Times New Roman"/>
          <w:sz w:val="24"/>
          <w:szCs w:val="24"/>
          <w:shd w:val="clear" w:color="auto" w:fill="FFFFFF"/>
        </w:rPr>
        <w:t xml:space="preserve">The VA Salesforce Administration team monitors sandboxes for inactivity. If a Sandbox has not been used for three months and/or it is not </w:t>
      </w:r>
      <w:r w:rsidRPr="004A163A">
        <w:rPr>
          <w:rFonts w:ascii="Times New Roman" w:hAnsi="Times New Roman" w:cs="Times New Roman"/>
          <w:sz w:val="24"/>
          <w:szCs w:val="24"/>
          <w:shd w:val="clear" w:color="auto" w:fill="FFFFFF"/>
        </w:rPr>
        <w:lastRenderedPageBreak/>
        <w:t xml:space="preserve">tied to an active App Enhancement Request object, the administration team contacts the project and determines if the sandbox is a candidate for deletion. </w:t>
      </w:r>
    </w:p>
    <w:p w14:paraId="57567304" w14:textId="77777777" w:rsidR="00DC24C2" w:rsidRPr="004A163A" w:rsidRDefault="00DC24C2" w:rsidP="00590847">
      <w:pPr>
        <w:pStyle w:val="Heading3"/>
      </w:pPr>
      <w:bookmarkStart w:id="32" w:name="_Toc468995144"/>
      <w:bookmarkStart w:id="33" w:name="_Toc479608944"/>
      <w:bookmarkStart w:id="34" w:name="_Toc523912436"/>
      <w:r w:rsidRPr="004A163A">
        <w:t>Deployment Process</w:t>
      </w:r>
      <w:bookmarkEnd w:id="32"/>
      <w:bookmarkEnd w:id="33"/>
      <w:bookmarkEnd w:id="34"/>
      <w:r w:rsidRPr="004A163A">
        <w:t xml:space="preserve"> </w:t>
      </w:r>
    </w:p>
    <w:p w14:paraId="6177818C" w14:textId="40B1B6CB" w:rsidR="00AB15EC" w:rsidRPr="004A163A" w:rsidRDefault="00DC24C2" w:rsidP="00DC24C2">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 xml:space="preserve">This section describes how code and configuration are deployed in the VA Salesforce environment. It includes two diagrams. Figure 1 illustrates how code progresses from the development and testing environments to production. Figure 2 illustrates the process that is followed to execute deployments. </w:t>
      </w:r>
    </w:p>
    <w:p w14:paraId="3F83C7F6" w14:textId="12C4B69D" w:rsidR="00DC24C2" w:rsidRDefault="00DC24C2" w:rsidP="00DC24C2">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 xml:space="preserve">To request migration between environments, you will need to submit a case using the </w:t>
      </w:r>
      <w:hyperlink r:id="rId8" w:history="1">
        <w:r w:rsidRPr="004A163A">
          <w:rPr>
            <w:rStyle w:val="Hyperlink"/>
            <w:rFonts w:ascii="Times New Roman" w:hAnsi="Times New Roman" w:cs="Times New Roman"/>
            <w:sz w:val="24"/>
            <w:szCs w:val="24"/>
            <w:shd w:val="clear" w:color="auto" w:fill="FFFFFF"/>
          </w:rPr>
          <w:t>Open an Issue with the VA Help Desk</w:t>
        </w:r>
      </w:hyperlink>
      <w:r w:rsidRPr="004A163A">
        <w:rPr>
          <w:rFonts w:ascii="Times New Roman" w:hAnsi="Times New Roman" w:cs="Times New Roman"/>
          <w:sz w:val="24"/>
          <w:szCs w:val="24"/>
          <w:shd w:val="clear" w:color="auto" w:fill="FFFFFF"/>
        </w:rPr>
        <w:t xml:space="preserve"> link. Cases will be reviewed on a first come first served basis and time to deployment will be dependent upon capacity.</w:t>
      </w:r>
      <w:r w:rsidR="009965DA">
        <w:rPr>
          <w:rFonts w:ascii="Times New Roman" w:hAnsi="Times New Roman" w:cs="Times New Roman"/>
          <w:sz w:val="24"/>
          <w:szCs w:val="24"/>
          <w:shd w:val="clear" w:color="auto" w:fill="FFFFFF"/>
        </w:rPr>
        <w:t xml:space="preserve"> All requests should follow the deadlines set forth in the Deployment Schedule, delays in requests may result in deployment delays or rejection of deployments for the target release month.</w:t>
      </w:r>
      <w:r w:rsidRPr="004A163A">
        <w:rPr>
          <w:rFonts w:ascii="Times New Roman" w:hAnsi="Times New Roman" w:cs="Times New Roman"/>
          <w:sz w:val="24"/>
          <w:szCs w:val="24"/>
          <w:shd w:val="clear" w:color="auto" w:fill="FFFFFF"/>
        </w:rPr>
        <w:t xml:space="preserve"> No deployments will occur without a submitted case, no cases will be approved without proper documentation and customer sign offs in the enhancement request. </w:t>
      </w:r>
      <w:r w:rsidR="00EF5B65" w:rsidRPr="004A163A">
        <w:rPr>
          <w:rFonts w:ascii="Times New Roman" w:hAnsi="Times New Roman" w:cs="Times New Roman"/>
          <w:sz w:val="24"/>
          <w:szCs w:val="24"/>
          <w:shd w:val="clear" w:color="auto" w:fill="FFFFFF"/>
        </w:rPr>
        <w:t>Should you have an extenuating circumstance you would like to have reviewed, please attend a DTC integrator call, held at 9:45 am, daily.</w:t>
      </w:r>
    </w:p>
    <w:p w14:paraId="2EFAFAB2" w14:textId="50A17259" w:rsidR="00AB15EC" w:rsidRPr="004A163A" w:rsidRDefault="00AB15EC" w:rsidP="00AB15EC">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 xml:space="preserve">Project Teams are responsible for designing and configuring their </w:t>
      </w:r>
      <w:r>
        <w:rPr>
          <w:rFonts w:ascii="Times New Roman" w:hAnsi="Times New Roman" w:cs="Times New Roman"/>
          <w:sz w:val="24"/>
          <w:szCs w:val="24"/>
          <w:shd w:val="clear" w:color="auto" w:fill="FFFFFF"/>
        </w:rPr>
        <w:t>module</w:t>
      </w:r>
      <w:r w:rsidRPr="004A163A">
        <w:rPr>
          <w:rFonts w:ascii="Times New Roman" w:hAnsi="Times New Roman" w:cs="Times New Roman"/>
          <w:sz w:val="24"/>
          <w:szCs w:val="24"/>
          <w:shd w:val="clear" w:color="auto" w:fill="FFFFFF"/>
        </w:rPr>
        <w:t xml:space="preserve">s within their respective team development sandbox. Project teams </w:t>
      </w:r>
      <w:r>
        <w:rPr>
          <w:rFonts w:ascii="Times New Roman" w:hAnsi="Times New Roman" w:cs="Times New Roman"/>
          <w:sz w:val="24"/>
          <w:szCs w:val="24"/>
          <w:shd w:val="clear" w:color="auto" w:fill="FFFFFF"/>
        </w:rPr>
        <w:t xml:space="preserve">must </w:t>
      </w:r>
      <w:r w:rsidRPr="004A163A">
        <w:rPr>
          <w:rFonts w:ascii="Times New Roman" w:hAnsi="Times New Roman" w:cs="Times New Roman"/>
          <w:sz w:val="24"/>
          <w:szCs w:val="24"/>
          <w:shd w:val="clear" w:color="auto" w:fill="FFFFFF"/>
        </w:rPr>
        <w:t>migrate code to their Team SIT sandbox a</w:t>
      </w:r>
      <w:r>
        <w:rPr>
          <w:rFonts w:ascii="Times New Roman" w:hAnsi="Times New Roman" w:cs="Times New Roman"/>
          <w:sz w:val="24"/>
          <w:szCs w:val="24"/>
          <w:shd w:val="clear" w:color="auto" w:fill="FFFFFF"/>
        </w:rPr>
        <w:t xml:space="preserve">nd test, a screenshot of this successful deployment must be attached to your first case when requesting deployment to </w:t>
      </w:r>
      <w:proofErr w:type="spellStart"/>
      <w:r>
        <w:rPr>
          <w:rFonts w:ascii="Times New Roman" w:hAnsi="Times New Roman" w:cs="Times New Roman"/>
          <w:sz w:val="24"/>
          <w:szCs w:val="24"/>
          <w:shd w:val="clear" w:color="auto" w:fill="FFFFFF"/>
        </w:rPr>
        <w:t>iSITDTC</w:t>
      </w:r>
      <w:proofErr w:type="spellEnd"/>
      <w:r w:rsidRPr="004A163A">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Integrators may then test in the shared environment ENTSD if they so choose</w:t>
      </w:r>
      <w:r>
        <w:rPr>
          <w:rFonts w:ascii="Times New Roman" w:hAnsi="Times New Roman" w:cs="Times New Roman"/>
          <w:sz w:val="24"/>
          <w:szCs w:val="24"/>
          <w:shd w:val="clear" w:color="auto" w:fill="FFFFFF"/>
        </w:rPr>
        <w:t xml:space="preserve">. All integrator teams </w:t>
      </w:r>
      <w:r w:rsidRPr="009965DA">
        <w:rPr>
          <w:rFonts w:ascii="Times New Roman" w:hAnsi="Times New Roman" w:cs="Times New Roman"/>
          <w:sz w:val="24"/>
          <w:szCs w:val="24"/>
          <w:u w:val="single"/>
          <w:shd w:val="clear" w:color="auto" w:fill="FFFFFF"/>
        </w:rPr>
        <w:t xml:space="preserve">must </w:t>
      </w:r>
      <w:r w:rsidR="009965DA" w:rsidRPr="009965DA">
        <w:rPr>
          <w:rFonts w:ascii="Times New Roman" w:hAnsi="Times New Roman" w:cs="Times New Roman"/>
          <w:sz w:val="24"/>
          <w:szCs w:val="24"/>
          <w:u w:val="single"/>
          <w:shd w:val="clear" w:color="auto" w:fill="FFFFFF"/>
        </w:rPr>
        <w:t xml:space="preserve">request </w:t>
      </w:r>
      <w:r w:rsidRPr="009965DA">
        <w:rPr>
          <w:rFonts w:ascii="Times New Roman" w:hAnsi="Times New Roman" w:cs="Times New Roman"/>
          <w:sz w:val="24"/>
          <w:szCs w:val="24"/>
          <w:u w:val="single"/>
          <w:shd w:val="clear" w:color="auto" w:fill="FFFFFF"/>
        </w:rPr>
        <w:t>refresh</w:t>
      </w:r>
      <w:r w:rsidR="009965DA" w:rsidRPr="009965DA">
        <w:rPr>
          <w:rFonts w:ascii="Times New Roman" w:hAnsi="Times New Roman" w:cs="Times New Roman"/>
          <w:sz w:val="24"/>
          <w:szCs w:val="24"/>
          <w:u w:val="single"/>
          <w:shd w:val="clear" w:color="auto" w:fill="FFFFFF"/>
        </w:rPr>
        <w:t>es</w:t>
      </w:r>
      <w:r w:rsidRPr="009965DA">
        <w:rPr>
          <w:rFonts w:ascii="Times New Roman" w:hAnsi="Times New Roman" w:cs="Times New Roman"/>
          <w:sz w:val="24"/>
          <w:szCs w:val="24"/>
          <w:u w:val="single"/>
          <w:shd w:val="clear" w:color="auto" w:fill="FFFFFF"/>
        </w:rPr>
        <w:t xml:space="preserve"> </w:t>
      </w:r>
      <w:r w:rsidR="009965DA" w:rsidRPr="009965DA">
        <w:rPr>
          <w:rFonts w:ascii="Times New Roman" w:hAnsi="Times New Roman" w:cs="Times New Roman"/>
          <w:sz w:val="24"/>
          <w:szCs w:val="24"/>
          <w:u w:val="single"/>
          <w:shd w:val="clear" w:color="auto" w:fill="FFFFFF"/>
        </w:rPr>
        <w:t xml:space="preserve">for </w:t>
      </w:r>
      <w:r w:rsidRPr="009965DA">
        <w:rPr>
          <w:rFonts w:ascii="Times New Roman" w:hAnsi="Times New Roman" w:cs="Times New Roman"/>
          <w:sz w:val="24"/>
          <w:szCs w:val="24"/>
          <w:u w:val="single"/>
          <w:shd w:val="clear" w:color="auto" w:fill="FFFFFF"/>
        </w:rPr>
        <w:t>their DEV</w:t>
      </w:r>
      <w:r w:rsidR="009965DA" w:rsidRPr="009965DA">
        <w:rPr>
          <w:rFonts w:ascii="Times New Roman" w:hAnsi="Times New Roman" w:cs="Times New Roman"/>
          <w:sz w:val="24"/>
          <w:szCs w:val="24"/>
          <w:u w:val="single"/>
          <w:shd w:val="clear" w:color="auto" w:fill="FFFFFF"/>
        </w:rPr>
        <w:t xml:space="preserve"> and SIT monthly</w:t>
      </w:r>
      <w:r w:rsidR="009965DA">
        <w:rPr>
          <w:rFonts w:ascii="Times New Roman" w:hAnsi="Times New Roman" w:cs="Times New Roman"/>
          <w:sz w:val="24"/>
          <w:szCs w:val="24"/>
          <w:shd w:val="clear" w:color="auto" w:fill="FFFFFF"/>
        </w:rPr>
        <w:t>, if these refreshes are not requested, and you have not discussed this with the DTC, in writing, your deployment package may be rejected.</w:t>
      </w:r>
      <w:r>
        <w:rPr>
          <w:rFonts w:ascii="Times New Roman" w:hAnsi="Times New Roman" w:cs="Times New Roman"/>
          <w:sz w:val="24"/>
          <w:szCs w:val="24"/>
          <w:shd w:val="clear" w:color="auto" w:fill="FFFFFF"/>
        </w:rPr>
        <w:t xml:space="preserve"> </w:t>
      </w:r>
      <w:r w:rsidR="009965DA">
        <w:rPr>
          <w:rFonts w:ascii="Times New Roman" w:hAnsi="Times New Roman" w:cs="Times New Roman"/>
          <w:sz w:val="24"/>
          <w:szCs w:val="24"/>
          <w:shd w:val="clear" w:color="auto" w:fill="FFFFFF"/>
        </w:rPr>
        <w:t>W</w:t>
      </w:r>
      <w:r>
        <w:rPr>
          <w:rFonts w:ascii="Times New Roman" w:hAnsi="Times New Roman" w:cs="Times New Roman"/>
          <w:sz w:val="24"/>
          <w:szCs w:val="24"/>
          <w:shd w:val="clear" w:color="auto" w:fill="FFFFFF"/>
        </w:rPr>
        <w:t>hen</w:t>
      </w:r>
      <w:r w:rsidR="009965DA">
        <w:rPr>
          <w:rFonts w:ascii="Times New Roman" w:hAnsi="Times New Roman" w:cs="Times New Roman"/>
          <w:sz w:val="24"/>
          <w:szCs w:val="24"/>
          <w:shd w:val="clear" w:color="auto" w:fill="FFFFFF"/>
        </w:rPr>
        <w:t xml:space="preserve"> integrator teams have finished te</w:t>
      </w:r>
      <w:r>
        <w:rPr>
          <w:rFonts w:ascii="Times New Roman" w:hAnsi="Times New Roman" w:cs="Times New Roman"/>
          <w:sz w:val="24"/>
          <w:szCs w:val="24"/>
          <w:shd w:val="clear" w:color="auto" w:fill="FFFFFF"/>
        </w:rPr>
        <w:t xml:space="preserve">sting </w:t>
      </w:r>
      <w:r w:rsidR="009965DA">
        <w:rPr>
          <w:rFonts w:ascii="Times New Roman" w:hAnsi="Times New Roman" w:cs="Times New Roman"/>
          <w:sz w:val="24"/>
          <w:szCs w:val="24"/>
          <w:shd w:val="clear" w:color="auto" w:fill="FFFFFF"/>
        </w:rPr>
        <w:t>and have remediated any defects</w:t>
      </w:r>
      <w:r>
        <w:rPr>
          <w:rFonts w:ascii="Times New Roman" w:hAnsi="Times New Roman" w:cs="Times New Roman"/>
          <w:sz w:val="24"/>
          <w:szCs w:val="24"/>
          <w:shd w:val="clear" w:color="auto" w:fill="FFFFFF"/>
        </w:rPr>
        <w:t xml:space="preserve">, integrator teams should </w:t>
      </w:r>
      <w:r w:rsidR="009965DA">
        <w:rPr>
          <w:rFonts w:ascii="Times New Roman" w:hAnsi="Times New Roman" w:cs="Times New Roman"/>
          <w:sz w:val="24"/>
          <w:szCs w:val="24"/>
          <w:shd w:val="clear" w:color="auto" w:fill="FFFFFF"/>
        </w:rPr>
        <w:t>migrate</w:t>
      </w:r>
      <w:r>
        <w:rPr>
          <w:rFonts w:ascii="Times New Roman" w:hAnsi="Times New Roman" w:cs="Times New Roman"/>
          <w:sz w:val="24"/>
          <w:szCs w:val="24"/>
          <w:shd w:val="clear" w:color="auto" w:fill="FFFFFF"/>
        </w:rPr>
        <w:t xml:space="preserve"> their package .xml to github.com</w:t>
      </w:r>
      <w:r w:rsidR="009965DA">
        <w:rPr>
          <w:rFonts w:ascii="Times New Roman" w:hAnsi="Times New Roman" w:cs="Times New Roman"/>
          <w:sz w:val="24"/>
          <w:szCs w:val="24"/>
          <w:shd w:val="clear" w:color="auto" w:fill="FFFFFF"/>
        </w:rPr>
        <w:t xml:space="preserve"> (unless otherwise arranged)</w:t>
      </w:r>
      <w:r>
        <w:rPr>
          <w:rFonts w:ascii="Times New Roman" w:hAnsi="Times New Roman" w:cs="Times New Roman"/>
          <w:sz w:val="24"/>
          <w:szCs w:val="24"/>
          <w:shd w:val="clear" w:color="auto" w:fill="FFFFFF"/>
        </w:rPr>
        <w:t xml:space="preserve">. </w:t>
      </w:r>
      <w:r w:rsidRPr="006C6E84">
        <w:rPr>
          <w:rFonts w:ascii="Times New Roman" w:hAnsi="Times New Roman" w:cs="Times New Roman"/>
          <w:sz w:val="24"/>
          <w:szCs w:val="24"/>
          <w:shd w:val="clear" w:color="auto" w:fill="FFFFFF"/>
        </w:rPr>
        <w:t>All configuration code control and source code control will be managed on github.com.</w:t>
      </w:r>
    </w:p>
    <w:p w14:paraId="6D703C41" w14:textId="1CAE1AA3" w:rsidR="00AB15EC" w:rsidRPr="004A163A" w:rsidRDefault="009965DA" w:rsidP="00AB15EC">
      <w:pPr>
        <w:spacing w:before="120" w:after="120"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Once the package .xml has been migrated to github.com, </w:t>
      </w:r>
      <w:r w:rsidRPr="009965DA">
        <w:rPr>
          <w:rFonts w:ascii="Times New Roman" w:hAnsi="Times New Roman" w:cs="Times New Roman"/>
          <w:sz w:val="24"/>
          <w:szCs w:val="24"/>
          <w:shd w:val="clear" w:color="auto" w:fill="FFFFFF"/>
        </w:rPr>
        <w:t>a case</w:t>
      </w:r>
      <w:r>
        <w:rPr>
          <w:rFonts w:ascii="Times New Roman" w:hAnsi="Times New Roman" w:cs="Times New Roman"/>
          <w:sz w:val="24"/>
          <w:szCs w:val="24"/>
          <w:shd w:val="clear" w:color="auto" w:fill="FFFFFF"/>
        </w:rPr>
        <w:t xml:space="preserve"> should be</w:t>
      </w:r>
      <w:r w:rsidRPr="009965DA">
        <w:rPr>
          <w:rFonts w:ascii="Times New Roman" w:hAnsi="Times New Roman" w:cs="Times New Roman"/>
          <w:sz w:val="24"/>
          <w:szCs w:val="24"/>
          <w:shd w:val="clear" w:color="auto" w:fill="FFFFFF"/>
        </w:rPr>
        <w:t xml:space="preserve"> submitted, and all required documents </w:t>
      </w:r>
      <w:r>
        <w:rPr>
          <w:rFonts w:ascii="Times New Roman" w:hAnsi="Times New Roman" w:cs="Times New Roman"/>
          <w:sz w:val="24"/>
          <w:szCs w:val="24"/>
          <w:shd w:val="clear" w:color="auto" w:fill="FFFFFF"/>
        </w:rPr>
        <w:t>must be provided (deployment plan, pre and post deployment steps, user creation instructions, etc.);</w:t>
      </w:r>
      <w:r w:rsidRPr="009965DA">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t</w:t>
      </w:r>
      <w:r w:rsidR="00AB15EC">
        <w:rPr>
          <w:rFonts w:ascii="Times New Roman" w:hAnsi="Times New Roman" w:cs="Times New Roman"/>
          <w:sz w:val="24"/>
          <w:szCs w:val="24"/>
          <w:shd w:val="clear" w:color="auto" w:fill="FFFFFF"/>
        </w:rPr>
        <w:t xml:space="preserve">he </w:t>
      </w:r>
      <w:r w:rsidR="00AB15EC" w:rsidRPr="004A163A">
        <w:rPr>
          <w:rFonts w:ascii="Times New Roman" w:hAnsi="Times New Roman" w:cs="Times New Roman"/>
          <w:sz w:val="24"/>
          <w:szCs w:val="24"/>
          <w:shd w:val="clear" w:color="auto" w:fill="FFFFFF"/>
        </w:rPr>
        <w:t xml:space="preserve">VA </w:t>
      </w:r>
      <w:r w:rsidR="00AB15EC">
        <w:rPr>
          <w:rFonts w:ascii="Times New Roman" w:hAnsi="Times New Roman" w:cs="Times New Roman"/>
          <w:sz w:val="24"/>
          <w:szCs w:val="24"/>
          <w:shd w:val="clear" w:color="auto" w:fill="FFFFFF"/>
        </w:rPr>
        <w:t xml:space="preserve">DTC team </w:t>
      </w:r>
      <w:r w:rsidR="00AB15EC" w:rsidRPr="004A163A">
        <w:rPr>
          <w:rFonts w:ascii="Times New Roman" w:hAnsi="Times New Roman" w:cs="Times New Roman"/>
          <w:sz w:val="24"/>
          <w:szCs w:val="24"/>
          <w:shd w:val="clear" w:color="auto" w:fill="FFFFFF"/>
        </w:rPr>
        <w:t>then</w:t>
      </w:r>
      <w:r>
        <w:rPr>
          <w:rFonts w:ascii="Times New Roman" w:hAnsi="Times New Roman" w:cs="Times New Roman"/>
          <w:sz w:val="24"/>
          <w:szCs w:val="24"/>
          <w:shd w:val="clear" w:color="auto" w:fill="FFFFFF"/>
        </w:rPr>
        <w:t xml:space="preserve"> creates a single merged package and</w:t>
      </w:r>
      <w:r w:rsidR="00AB15EC" w:rsidRPr="004A163A">
        <w:rPr>
          <w:rFonts w:ascii="Times New Roman" w:hAnsi="Times New Roman" w:cs="Times New Roman"/>
          <w:sz w:val="24"/>
          <w:szCs w:val="24"/>
          <w:shd w:val="clear" w:color="auto" w:fill="FFFFFF"/>
        </w:rPr>
        <w:t xml:space="preserve"> migrates </w:t>
      </w:r>
      <w:r>
        <w:rPr>
          <w:rFonts w:ascii="Times New Roman" w:hAnsi="Times New Roman" w:cs="Times New Roman"/>
          <w:sz w:val="24"/>
          <w:szCs w:val="24"/>
          <w:shd w:val="clear" w:color="auto" w:fill="FFFFFF"/>
        </w:rPr>
        <w:t>it</w:t>
      </w:r>
      <w:r w:rsidR="00AB15EC" w:rsidRPr="004A163A">
        <w:rPr>
          <w:rFonts w:ascii="Times New Roman" w:hAnsi="Times New Roman" w:cs="Times New Roman"/>
          <w:sz w:val="24"/>
          <w:szCs w:val="24"/>
          <w:shd w:val="clear" w:color="auto" w:fill="FFFFFF"/>
        </w:rPr>
        <w:t xml:space="preserve"> to a consolidated</w:t>
      </w:r>
      <w:r w:rsidR="00AB15EC">
        <w:rPr>
          <w:rFonts w:ascii="Times New Roman" w:hAnsi="Times New Roman" w:cs="Times New Roman"/>
          <w:sz w:val="24"/>
          <w:szCs w:val="24"/>
          <w:shd w:val="clear" w:color="auto" w:fill="FFFFFF"/>
        </w:rPr>
        <w:t xml:space="preserve"> </w:t>
      </w:r>
      <w:proofErr w:type="spellStart"/>
      <w:r w:rsidR="00AB15EC">
        <w:rPr>
          <w:rFonts w:ascii="Times New Roman" w:hAnsi="Times New Roman" w:cs="Times New Roman"/>
          <w:sz w:val="24"/>
          <w:szCs w:val="24"/>
          <w:shd w:val="clear" w:color="auto" w:fill="FFFFFF"/>
        </w:rPr>
        <w:t>iSITDTC</w:t>
      </w:r>
      <w:proofErr w:type="spellEnd"/>
      <w:r>
        <w:rPr>
          <w:rFonts w:ascii="Times New Roman" w:hAnsi="Times New Roman" w:cs="Times New Roman"/>
          <w:sz w:val="24"/>
          <w:szCs w:val="24"/>
          <w:shd w:val="clear" w:color="auto" w:fill="FFFFFF"/>
        </w:rPr>
        <w:t>.</w:t>
      </w:r>
      <w:r w:rsidR="00AB15EC">
        <w:rPr>
          <w:rFonts w:ascii="Times New Roman" w:hAnsi="Times New Roman" w:cs="Times New Roman"/>
          <w:sz w:val="24"/>
          <w:szCs w:val="24"/>
          <w:shd w:val="clear" w:color="auto" w:fill="FFFFFF"/>
        </w:rPr>
        <w:t xml:space="preserve"> Integrators will then test in </w:t>
      </w:r>
      <w:proofErr w:type="spellStart"/>
      <w:r w:rsidR="00AB15EC">
        <w:rPr>
          <w:rFonts w:ascii="Times New Roman" w:hAnsi="Times New Roman" w:cs="Times New Roman"/>
          <w:sz w:val="24"/>
          <w:szCs w:val="24"/>
          <w:shd w:val="clear" w:color="auto" w:fill="FFFFFF"/>
        </w:rPr>
        <w:t>iSITDTC</w:t>
      </w:r>
      <w:proofErr w:type="spellEnd"/>
      <w:r w:rsidR="00AB15EC">
        <w:rPr>
          <w:rFonts w:ascii="Times New Roman" w:hAnsi="Times New Roman" w:cs="Times New Roman"/>
          <w:sz w:val="24"/>
          <w:szCs w:val="24"/>
          <w:shd w:val="clear" w:color="auto" w:fill="FFFFFF"/>
        </w:rPr>
        <w:t>, following completed testing, another case should be submitted for deployment to</w:t>
      </w:r>
      <w:r w:rsidR="00AB15EC" w:rsidRPr="004A163A">
        <w:rPr>
          <w:rFonts w:ascii="Times New Roman" w:hAnsi="Times New Roman" w:cs="Times New Roman"/>
          <w:sz w:val="24"/>
          <w:szCs w:val="24"/>
          <w:shd w:val="clear" w:color="auto" w:fill="FFFFFF"/>
        </w:rPr>
        <w:t xml:space="preserve"> UAT</w:t>
      </w:r>
      <w:r w:rsidR="00AB15EC">
        <w:rPr>
          <w:rFonts w:ascii="Times New Roman" w:hAnsi="Times New Roman" w:cs="Times New Roman"/>
          <w:sz w:val="24"/>
          <w:szCs w:val="24"/>
          <w:shd w:val="clear" w:color="auto" w:fill="FFFFFF"/>
        </w:rPr>
        <w:t>. After the package ha</w:t>
      </w:r>
      <w:r w:rsidR="00AB15EC">
        <w:rPr>
          <w:rFonts w:ascii="Times New Roman" w:hAnsi="Times New Roman" w:cs="Times New Roman"/>
          <w:sz w:val="24"/>
          <w:szCs w:val="24"/>
          <w:shd w:val="clear" w:color="auto" w:fill="FFFFFF"/>
        </w:rPr>
        <w:t>s</w:t>
      </w:r>
      <w:r w:rsidR="00AB15EC">
        <w:rPr>
          <w:rFonts w:ascii="Times New Roman" w:hAnsi="Times New Roman" w:cs="Times New Roman"/>
          <w:sz w:val="24"/>
          <w:szCs w:val="24"/>
          <w:shd w:val="clear" w:color="auto" w:fill="FFFFFF"/>
        </w:rPr>
        <w:t xml:space="preserve"> been moved to UAT, </w:t>
      </w:r>
      <w:r w:rsidR="00AB15EC">
        <w:rPr>
          <w:rFonts w:ascii="Times New Roman" w:hAnsi="Times New Roman" w:cs="Times New Roman"/>
          <w:sz w:val="24"/>
          <w:szCs w:val="24"/>
          <w:shd w:val="clear" w:color="auto" w:fill="FFFFFF"/>
        </w:rPr>
        <w:t>integrators</w:t>
      </w:r>
      <w:r w:rsidR="00AB15EC">
        <w:rPr>
          <w:rFonts w:ascii="Times New Roman" w:hAnsi="Times New Roman" w:cs="Times New Roman"/>
          <w:sz w:val="24"/>
          <w:szCs w:val="24"/>
          <w:shd w:val="clear" w:color="auto" w:fill="FFFFFF"/>
        </w:rPr>
        <w:t xml:space="preserve"> should test again and must receive sign off from </w:t>
      </w:r>
      <w:r w:rsidR="00AB15EC">
        <w:rPr>
          <w:rFonts w:ascii="Times New Roman" w:hAnsi="Times New Roman" w:cs="Times New Roman"/>
          <w:sz w:val="24"/>
          <w:szCs w:val="24"/>
          <w:shd w:val="clear" w:color="auto" w:fill="FFFFFF"/>
        </w:rPr>
        <w:t>the</w:t>
      </w:r>
      <w:r w:rsidR="00AB15EC">
        <w:rPr>
          <w:rFonts w:ascii="Times New Roman" w:hAnsi="Times New Roman" w:cs="Times New Roman"/>
          <w:sz w:val="24"/>
          <w:szCs w:val="24"/>
          <w:shd w:val="clear" w:color="auto" w:fill="FFFFFF"/>
        </w:rPr>
        <w:t xml:space="preserve"> business owner, this should be attached to enhancement request, please see the DTC Deployment Schedule for the deadline based on </w:t>
      </w:r>
      <w:r w:rsidR="00AB15EC">
        <w:rPr>
          <w:rFonts w:ascii="Times New Roman" w:hAnsi="Times New Roman" w:cs="Times New Roman"/>
          <w:sz w:val="24"/>
          <w:szCs w:val="24"/>
          <w:shd w:val="clear" w:color="auto" w:fill="FFFFFF"/>
        </w:rPr>
        <w:t>the target</w:t>
      </w:r>
      <w:r w:rsidR="00AB15EC">
        <w:rPr>
          <w:rFonts w:ascii="Times New Roman" w:hAnsi="Times New Roman" w:cs="Times New Roman"/>
          <w:sz w:val="24"/>
          <w:szCs w:val="24"/>
          <w:shd w:val="clear" w:color="auto" w:fill="FFFFFF"/>
        </w:rPr>
        <w:t xml:space="preserve"> release month. Following code freeze, the DTC team will migrate a consolidated package to the </w:t>
      </w:r>
      <w:r w:rsidR="00AB15EC" w:rsidRPr="004A163A">
        <w:rPr>
          <w:rFonts w:ascii="Times New Roman" w:hAnsi="Times New Roman" w:cs="Times New Roman"/>
          <w:sz w:val="24"/>
          <w:szCs w:val="24"/>
          <w:shd w:val="clear" w:color="auto" w:fill="FFFFFF"/>
        </w:rPr>
        <w:t>Staging environment</w:t>
      </w:r>
      <w:r w:rsidR="00AB15EC">
        <w:rPr>
          <w:rFonts w:ascii="Times New Roman" w:hAnsi="Times New Roman" w:cs="Times New Roman"/>
          <w:sz w:val="24"/>
          <w:szCs w:val="24"/>
          <w:shd w:val="clear" w:color="auto" w:fill="FFFFFF"/>
        </w:rPr>
        <w:t xml:space="preserve"> where </w:t>
      </w:r>
      <w:r w:rsidR="00AB15EC">
        <w:rPr>
          <w:rFonts w:ascii="Times New Roman" w:hAnsi="Times New Roman" w:cs="Times New Roman"/>
          <w:sz w:val="24"/>
          <w:szCs w:val="24"/>
          <w:shd w:val="clear" w:color="auto" w:fill="FFFFFF"/>
        </w:rPr>
        <w:t>integrator teams</w:t>
      </w:r>
      <w:r w:rsidR="00AB15EC">
        <w:rPr>
          <w:rFonts w:ascii="Times New Roman" w:hAnsi="Times New Roman" w:cs="Times New Roman"/>
          <w:sz w:val="24"/>
          <w:szCs w:val="24"/>
          <w:shd w:val="clear" w:color="auto" w:fill="FFFFFF"/>
        </w:rPr>
        <w:t xml:space="preserve"> will test again</w:t>
      </w:r>
      <w:r w:rsidR="00AB15EC" w:rsidRPr="004A163A">
        <w:rPr>
          <w:rFonts w:ascii="Times New Roman" w:hAnsi="Times New Roman" w:cs="Times New Roman"/>
          <w:sz w:val="24"/>
          <w:szCs w:val="24"/>
          <w:shd w:val="clear" w:color="auto" w:fill="FFFFFF"/>
        </w:rPr>
        <w:t>; then the final migration to production</w:t>
      </w:r>
      <w:r w:rsidR="00AB15EC">
        <w:rPr>
          <w:rFonts w:ascii="Times New Roman" w:hAnsi="Times New Roman" w:cs="Times New Roman"/>
          <w:sz w:val="24"/>
          <w:szCs w:val="24"/>
          <w:shd w:val="clear" w:color="auto" w:fill="FFFFFF"/>
        </w:rPr>
        <w:t xml:space="preserve">, where changes should again be </w:t>
      </w:r>
      <w:proofErr w:type="gramStart"/>
      <w:r w:rsidR="00AB15EC">
        <w:rPr>
          <w:rFonts w:ascii="Times New Roman" w:hAnsi="Times New Roman" w:cs="Times New Roman"/>
          <w:sz w:val="24"/>
          <w:szCs w:val="24"/>
          <w:shd w:val="clear" w:color="auto" w:fill="FFFFFF"/>
        </w:rPr>
        <w:t>tested</w:t>
      </w:r>
      <w:proofErr w:type="gramEnd"/>
      <w:r w:rsidR="00AB15EC">
        <w:rPr>
          <w:rFonts w:ascii="Times New Roman" w:hAnsi="Times New Roman" w:cs="Times New Roman"/>
          <w:sz w:val="24"/>
          <w:szCs w:val="24"/>
          <w:shd w:val="clear" w:color="auto" w:fill="FFFFFF"/>
        </w:rPr>
        <w:t xml:space="preserve"> and business owner sign off</w:t>
      </w:r>
      <w:r w:rsidR="00AB15EC">
        <w:rPr>
          <w:rFonts w:ascii="Times New Roman" w:hAnsi="Times New Roman" w:cs="Times New Roman"/>
          <w:sz w:val="24"/>
          <w:szCs w:val="24"/>
          <w:shd w:val="clear" w:color="auto" w:fill="FFFFFF"/>
        </w:rPr>
        <w:t xml:space="preserve"> </w:t>
      </w:r>
      <w:r w:rsidR="00AB15EC">
        <w:rPr>
          <w:rFonts w:ascii="Times New Roman" w:hAnsi="Times New Roman" w:cs="Times New Roman"/>
          <w:sz w:val="24"/>
          <w:szCs w:val="24"/>
          <w:shd w:val="clear" w:color="auto" w:fill="FFFFFF"/>
        </w:rPr>
        <w:lastRenderedPageBreak/>
        <w:t>should be obtained</w:t>
      </w:r>
      <w:r w:rsidR="00AB15EC">
        <w:rPr>
          <w:rFonts w:ascii="Times New Roman" w:hAnsi="Times New Roman" w:cs="Times New Roman"/>
          <w:sz w:val="24"/>
          <w:szCs w:val="24"/>
          <w:shd w:val="clear" w:color="auto" w:fill="FFFFFF"/>
        </w:rPr>
        <w:t xml:space="preserve"> for production validation</w:t>
      </w:r>
      <w:r w:rsidR="00AB15EC" w:rsidRPr="004A163A">
        <w:rPr>
          <w:rFonts w:ascii="Times New Roman" w:hAnsi="Times New Roman" w:cs="Times New Roman"/>
          <w:sz w:val="24"/>
          <w:szCs w:val="24"/>
          <w:shd w:val="clear" w:color="auto" w:fill="FFFFFF"/>
        </w:rPr>
        <w:t xml:space="preserve">. Figure 1 highlights this flow. The arrows in the figures below represent the sources and targets of the change sets used in this migration. </w:t>
      </w:r>
    </w:p>
    <w:p w14:paraId="36D54669" w14:textId="77777777" w:rsidR="00AB15EC" w:rsidRPr="004A163A" w:rsidRDefault="00AB15EC" w:rsidP="00DC24C2">
      <w:pPr>
        <w:spacing w:before="120" w:after="120" w:line="276" w:lineRule="auto"/>
        <w:rPr>
          <w:rFonts w:ascii="Times New Roman" w:hAnsi="Times New Roman" w:cs="Times New Roman"/>
          <w:sz w:val="24"/>
          <w:szCs w:val="24"/>
          <w:shd w:val="clear" w:color="auto" w:fill="FFFFFF"/>
        </w:rPr>
      </w:pPr>
    </w:p>
    <w:p w14:paraId="3D9AF3E5" w14:textId="77777777" w:rsidR="00DC24C2" w:rsidRPr="004A163A" w:rsidRDefault="00DC24C2" w:rsidP="00DC24C2">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 xml:space="preserve">For additional information on deadlines for customer sign offs in enhancement requests, you can reference the </w:t>
      </w:r>
      <w:hyperlink r:id="rId9" w:history="1">
        <w:r w:rsidRPr="004A163A">
          <w:rPr>
            <w:rStyle w:val="Hyperlink"/>
            <w:rFonts w:ascii="Times New Roman" w:hAnsi="Times New Roman" w:cs="Times New Roman"/>
            <w:sz w:val="24"/>
            <w:szCs w:val="24"/>
            <w:shd w:val="clear" w:color="auto" w:fill="FFFFFF"/>
          </w:rPr>
          <w:t>2018 release calendar</w:t>
        </w:r>
      </w:hyperlink>
      <w:r w:rsidRPr="004A163A">
        <w:rPr>
          <w:rFonts w:ascii="Times New Roman" w:hAnsi="Times New Roman" w:cs="Times New Roman"/>
          <w:sz w:val="24"/>
          <w:szCs w:val="24"/>
          <w:shd w:val="clear" w:color="auto" w:fill="FFFFFF"/>
        </w:rPr>
        <w:t xml:space="preserve">, should you have questions on this, please attend the Monday CCB call, hosted weekly at 2 pm by Bea Zimmermann. Staying in accordance with the listed deadlines will prevent deployment delays. </w:t>
      </w:r>
    </w:p>
    <w:p w14:paraId="0502B078" w14:textId="77777777" w:rsidR="001C1F01" w:rsidRDefault="001C1F01" w:rsidP="00603B0C">
      <w:pPr>
        <w:keepNext/>
      </w:pPr>
      <w:r>
        <w:rPr>
          <w:noProof/>
        </w:rPr>
        <w:drawing>
          <wp:inline distT="0" distB="0" distL="0" distR="0" wp14:anchorId="3CCB57C4" wp14:editId="4ACD1229">
            <wp:extent cx="6228077" cy="2806700"/>
            <wp:effectExtent l="19050" t="19050" r="20955"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D38D31.11F291E0"/>
                    <pic:cNvPicPr>
                      <a:picLocks noChangeAspect="1" noChangeArrowheads="1"/>
                    </pic:cNvPicPr>
                  </pic:nvPicPr>
                  <pic:blipFill>
                    <a:blip r:embed="rId10"/>
                    <a:stretch>
                      <a:fillRect/>
                    </a:stretch>
                  </pic:blipFill>
                  <pic:spPr bwMode="auto">
                    <a:xfrm>
                      <a:off x="0" y="0"/>
                      <a:ext cx="6235793" cy="2810177"/>
                    </a:xfrm>
                    <a:prstGeom prst="rect">
                      <a:avLst/>
                    </a:prstGeom>
                    <a:noFill/>
                    <a:ln>
                      <a:solidFill>
                        <a:schemeClr val="bg1">
                          <a:lumMod val="75000"/>
                        </a:schemeClr>
                      </a:solidFill>
                    </a:ln>
                  </pic:spPr>
                </pic:pic>
              </a:graphicData>
            </a:graphic>
          </wp:inline>
        </w:drawing>
      </w:r>
    </w:p>
    <w:p w14:paraId="6967F887" w14:textId="3294DAB0" w:rsidR="001C1F01" w:rsidRPr="001C1F01" w:rsidRDefault="001C1F01" w:rsidP="001C1F01">
      <w:pPr>
        <w:pStyle w:val="Caption"/>
        <w:jc w:val="center"/>
      </w:pPr>
      <w:r>
        <w:t>Flow of Code Through DTC Environments</w:t>
      </w:r>
    </w:p>
    <w:p w14:paraId="606D0B82" w14:textId="2F6513A0" w:rsidR="00AB15EC" w:rsidRDefault="00AB15EC" w:rsidP="00AB15EC">
      <w:pPr>
        <w:spacing w:before="120" w:after="120"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Github.com via ANT and Jenkins</w:t>
      </w:r>
      <w:r w:rsidRPr="004A163A">
        <w:rPr>
          <w:rFonts w:ascii="Times New Roman" w:hAnsi="Times New Roman" w:cs="Times New Roman"/>
          <w:b/>
          <w:sz w:val="24"/>
          <w:szCs w:val="24"/>
          <w:shd w:val="clear" w:color="auto" w:fill="FFFFFF"/>
        </w:rPr>
        <w:t xml:space="preserve"> </w:t>
      </w:r>
      <w:r w:rsidRPr="004A163A">
        <w:rPr>
          <w:rFonts w:ascii="Times New Roman" w:hAnsi="Times New Roman" w:cs="Times New Roman"/>
          <w:sz w:val="24"/>
          <w:szCs w:val="24"/>
          <w:shd w:val="clear" w:color="auto" w:fill="FFFFFF"/>
        </w:rPr>
        <w:t>are t</w:t>
      </w:r>
      <w:bookmarkStart w:id="35" w:name="_GoBack"/>
      <w:bookmarkEnd w:id="35"/>
      <w:r w:rsidRPr="004A163A">
        <w:rPr>
          <w:rFonts w:ascii="Times New Roman" w:hAnsi="Times New Roman" w:cs="Times New Roman"/>
          <w:sz w:val="24"/>
          <w:szCs w:val="24"/>
          <w:shd w:val="clear" w:color="auto" w:fill="FFFFFF"/>
        </w:rPr>
        <w:t xml:space="preserve">he mechanism by which configuration changes are deployed at the VA. </w:t>
      </w:r>
      <w:r>
        <w:rPr>
          <w:rFonts w:ascii="Times New Roman" w:hAnsi="Times New Roman" w:cs="Times New Roman"/>
          <w:sz w:val="24"/>
          <w:szCs w:val="24"/>
          <w:shd w:val="clear" w:color="auto" w:fill="FFFFFF"/>
        </w:rPr>
        <w:t xml:space="preserve">Please see the VA Salesforce Development Methodology document for additional information. </w:t>
      </w:r>
    </w:p>
    <w:p w14:paraId="7BACD80E" w14:textId="79F25327" w:rsidR="00DC24C2" w:rsidRPr="004A163A" w:rsidRDefault="00DC24C2" w:rsidP="00DC24C2">
      <w:pPr>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br w:type="page"/>
      </w:r>
    </w:p>
    <w:p w14:paraId="30E97F3B" w14:textId="77777777" w:rsidR="00DC24C2" w:rsidRPr="004A163A" w:rsidRDefault="00DC24C2" w:rsidP="00DC24C2">
      <w:pPr>
        <w:spacing w:before="120" w:after="120" w:line="276" w:lineRule="auto"/>
        <w:rPr>
          <w:rFonts w:ascii="Times New Roman" w:hAnsi="Times New Roman" w:cs="Times New Roman"/>
          <w:sz w:val="24"/>
          <w:szCs w:val="24"/>
        </w:rPr>
      </w:pPr>
    </w:p>
    <w:p w14:paraId="1B9280CD" w14:textId="77777777" w:rsidR="00DC24C2" w:rsidRPr="004A163A" w:rsidRDefault="00DC24C2" w:rsidP="00DC24C2">
      <w:pPr>
        <w:keepNext/>
        <w:spacing w:before="120" w:after="120" w:line="276" w:lineRule="auto"/>
        <w:rPr>
          <w:rFonts w:ascii="Times New Roman" w:hAnsi="Times New Roman" w:cs="Times New Roman"/>
          <w:sz w:val="24"/>
          <w:szCs w:val="24"/>
        </w:rPr>
      </w:pPr>
      <w:r w:rsidRPr="004A163A">
        <w:rPr>
          <w:rFonts w:ascii="Times New Roman" w:eastAsia="Times New Roman" w:hAnsi="Times New Roman" w:cs="Times New Roman"/>
          <w:noProof/>
          <w:color w:val="333333"/>
          <w:sz w:val="24"/>
          <w:szCs w:val="24"/>
          <w:shd w:val="clear" w:color="auto" w:fill="FFFFFF"/>
        </w:rPr>
        <w:drawing>
          <wp:inline distT="0" distB="0" distL="0" distR="0" wp14:anchorId="5E07CDBE" wp14:editId="6C6CE962">
            <wp:extent cx="5067300" cy="5666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loyment Process - Deployment Management Process.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067684" cy="5666534"/>
                    </a:xfrm>
                    <a:prstGeom prst="rect">
                      <a:avLst/>
                    </a:prstGeom>
                    <a:noFill/>
                    <a:ln>
                      <a:noFill/>
                    </a:ln>
                  </pic:spPr>
                </pic:pic>
              </a:graphicData>
            </a:graphic>
          </wp:inline>
        </w:drawing>
      </w:r>
    </w:p>
    <w:p w14:paraId="5E63F90F" w14:textId="4A882CB4" w:rsidR="00DC24C2" w:rsidRPr="004A163A" w:rsidRDefault="00DC24C2" w:rsidP="00DC24C2">
      <w:pPr>
        <w:pStyle w:val="Caption"/>
        <w:spacing w:before="120" w:after="120" w:line="276" w:lineRule="auto"/>
        <w:jc w:val="center"/>
        <w:rPr>
          <w:rFonts w:ascii="Times New Roman" w:eastAsia="Times New Roman" w:hAnsi="Times New Roman" w:cs="Times New Roman"/>
          <w:sz w:val="24"/>
          <w:szCs w:val="24"/>
        </w:rPr>
      </w:pPr>
      <w:r w:rsidRPr="004A163A">
        <w:rPr>
          <w:rFonts w:ascii="Times New Roman" w:hAnsi="Times New Roman" w:cs="Times New Roman"/>
          <w:sz w:val="24"/>
          <w:szCs w:val="24"/>
        </w:rPr>
        <w:t xml:space="preserve">Figure </w:t>
      </w:r>
      <w:r w:rsidRPr="004A163A">
        <w:rPr>
          <w:rFonts w:ascii="Times New Roman" w:hAnsi="Times New Roman" w:cs="Times New Roman"/>
          <w:sz w:val="24"/>
          <w:szCs w:val="24"/>
        </w:rPr>
        <w:fldChar w:fldCharType="begin"/>
      </w:r>
      <w:r w:rsidRPr="004A163A">
        <w:rPr>
          <w:rFonts w:ascii="Times New Roman" w:hAnsi="Times New Roman" w:cs="Times New Roman"/>
          <w:sz w:val="24"/>
          <w:szCs w:val="24"/>
        </w:rPr>
        <w:instrText xml:space="preserve"> SEQ Figure \* ARABIC </w:instrText>
      </w:r>
      <w:r w:rsidRPr="004A163A">
        <w:rPr>
          <w:rFonts w:ascii="Times New Roman" w:hAnsi="Times New Roman" w:cs="Times New Roman"/>
          <w:sz w:val="24"/>
          <w:szCs w:val="24"/>
        </w:rPr>
        <w:fldChar w:fldCharType="separate"/>
      </w:r>
      <w:r w:rsidR="00A44C4C">
        <w:rPr>
          <w:rFonts w:ascii="Times New Roman" w:hAnsi="Times New Roman" w:cs="Times New Roman"/>
          <w:noProof/>
          <w:sz w:val="24"/>
          <w:szCs w:val="24"/>
        </w:rPr>
        <w:t>2</w:t>
      </w:r>
      <w:r w:rsidRPr="004A163A">
        <w:rPr>
          <w:rFonts w:ascii="Times New Roman" w:hAnsi="Times New Roman" w:cs="Times New Roman"/>
          <w:sz w:val="24"/>
          <w:szCs w:val="24"/>
        </w:rPr>
        <w:fldChar w:fldCharType="end"/>
      </w:r>
      <w:r w:rsidRPr="004A163A">
        <w:rPr>
          <w:rFonts w:ascii="Times New Roman" w:hAnsi="Times New Roman" w:cs="Times New Roman"/>
          <w:sz w:val="24"/>
          <w:szCs w:val="24"/>
        </w:rPr>
        <w:t>: Deployment Process</w:t>
      </w:r>
    </w:p>
    <w:p w14:paraId="3C56A451" w14:textId="77777777" w:rsidR="00DC24C2" w:rsidRPr="004A163A" w:rsidRDefault="00DC24C2" w:rsidP="00DC24C2">
      <w:pPr>
        <w:spacing w:before="120" w:after="120" w:line="276" w:lineRule="auto"/>
        <w:rPr>
          <w:rFonts w:ascii="Times New Roman" w:hAnsi="Times New Roman" w:cs="Times New Roman"/>
          <w:b/>
          <w:sz w:val="24"/>
          <w:szCs w:val="24"/>
          <w:shd w:val="clear" w:color="auto" w:fill="FFFFFF"/>
        </w:rPr>
      </w:pPr>
    </w:p>
    <w:p w14:paraId="62EA9888" w14:textId="77777777" w:rsidR="00DC24C2" w:rsidRPr="004A163A" w:rsidRDefault="00DC24C2" w:rsidP="00DC24C2">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br w:type="page"/>
      </w:r>
    </w:p>
    <w:p w14:paraId="5CEA82D4" w14:textId="77777777" w:rsidR="00DC24C2" w:rsidRPr="004A163A" w:rsidRDefault="00DC24C2" w:rsidP="00DC24C2">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lastRenderedPageBreak/>
        <w:t xml:space="preserve">The tasks involved in the deployment process are described in detail below. Please note that not all tasks in this table are performed for all project deployments. Additionally, rows with a gray background are not deployment tasks, but are listed to provide the context of the deployment task within the overall development process. </w:t>
      </w:r>
    </w:p>
    <w:p w14:paraId="2BA9EEA9" w14:textId="00335870" w:rsidR="00DC24C2" w:rsidRPr="004A163A" w:rsidRDefault="00DC24C2" w:rsidP="00DC24C2">
      <w:pPr>
        <w:pStyle w:val="Caption"/>
        <w:keepNext/>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rPr>
        <w:t xml:space="preserve">Table </w:t>
      </w:r>
      <w:r w:rsidRPr="004A163A">
        <w:rPr>
          <w:rFonts w:ascii="Times New Roman" w:hAnsi="Times New Roman" w:cs="Times New Roman"/>
          <w:sz w:val="24"/>
          <w:szCs w:val="24"/>
        </w:rPr>
        <w:fldChar w:fldCharType="begin"/>
      </w:r>
      <w:r w:rsidRPr="004A163A">
        <w:rPr>
          <w:rFonts w:ascii="Times New Roman" w:hAnsi="Times New Roman" w:cs="Times New Roman"/>
          <w:sz w:val="24"/>
          <w:szCs w:val="24"/>
        </w:rPr>
        <w:instrText xml:space="preserve"> SEQ Table \* ARABIC </w:instrText>
      </w:r>
      <w:r w:rsidRPr="004A163A">
        <w:rPr>
          <w:rFonts w:ascii="Times New Roman" w:hAnsi="Times New Roman" w:cs="Times New Roman"/>
          <w:sz w:val="24"/>
          <w:szCs w:val="24"/>
        </w:rPr>
        <w:fldChar w:fldCharType="separate"/>
      </w:r>
      <w:r w:rsidR="00A44C4C">
        <w:rPr>
          <w:rFonts w:ascii="Times New Roman" w:hAnsi="Times New Roman" w:cs="Times New Roman"/>
          <w:noProof/>
          <w:sz w:val="24"/>
          <w:szCs w:val="24"/>
        </w:rPr>
        <w:t>2</w:t>
      </w:r>
      <w:r w:rsidRPr="004A163A">
        <w:rPr>
          <w:rFonts w:ascii="Times New Roman" w:hAnsi="Times New Roman" w:cs="Times New Roman"/>
          <w:sz w:val="24"/>
          <w:szCs w:val="24"/>
        </w:rPr>
        <w:fldChar w:fldCharType="end"/>
      </w:r>
      <w:r w:rsidRPr="004A163A">
        <w:rPr>
          <w:rFonts w:ascii="Times New Roman" w:hAnsi="Times New Roman" w:cs="Times New Roman"/>
          <w:sz w:val="24"/>
          <w:szCs w:val="24"/>
        </w:rPr>
        <w:t>: Deployment Tasks</w:t>
      </w:r>
    </w:p>
    <w:tbl>
      <w:tblPr>
        <w:tblW w:w="9490" w:type="dxa"/>
        <w:tblCellMar>
          <w:top w:w="15" w:type="dxa"/>
          <w:left w:w="15" w:type="dxa"/>
          <w:bottom w:w="15" w:type="dxa"/>
          <w:right w:w="15" w:type="dxa"/>
        </w:tblCellMar>
        <w:tblLook w:val="04A0" w:firstRow="1" w:lastRow="0" w:firstColumn="1" w:lastColumn="0" w:noHBand="0" w:noVBand="1"/>
      </w:tblPr>
      <w:tblGrid>
        <w:gridCol w:w="2029"/>
        <w:gridCol w:w="2094"/>
        <w:gridCol w:w="5367"/>
      </w:tblGrid>
      <w:tr w:rsidR="00DC24C2" w:rsidRPr="004A163A" w14:paraId="35F346F2" w14:textId="77777777" w:rsidTr="00326DBF">
        <w:trPr>
          <w:trHeight w:val="465"/>
          <w:tblHeader/>
        </w:trPr>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31359599" w14:textId="77777777" w:rsidR="00DC24C2" w:rsidRPr="004A163A" w:rsidRDefault="00DC24C2" w:rsidP="00326DBF">
            <w:pPr>
              <w:spacing w:before="120" w:after="120" w:line="276" w:lineRule="auto"/>
              <w:rPr>
                <w:rFonts w:ascii="Times New Roman" w:hAnsi="Times New Roman" w:cs="Times New Roman"/>
                <w:b/>
                <w:sz w:val="24"/>
                <w:szCs w:val="24"/>
              </w:rPr>
            </w:pPr>
            <w:r w:rsidRPr="004A163A">
              <w:rPr>
                <w:rFonts w:ascii="Times New Roman" w:hAnsi="Times New Roman" w:cs="Times New Roman"/>
                <w:b/>
                <w:color w:val="FFFFFF"/>
                <w:sz w:val="24"/>
                <w:szCs w:val="24"/>
              </w:rPr>
              <w:t>Task</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6FB8DE01" w14:textId="77777777" w:rsidR="00DC24C2" w:rsidRPr="004A163A" w:rsidRDefault="00DC24C2" w:rsidP="00326DBF">
            <w:pPr>
              <w:spacing w:before="120" w:after="120" w:line="276" w:lineRule="auto"/>
              <w:rPr>
                <w:rFonts w:ascii="Times New Roman" w:hAnsi="Times New Roman" w:cs="Times New Roman"/>
                <w:b/>
                <w:sz w:val="24"/>
                <w:szCs w:val="24"/>
              </w:rPr>
            </w:pPr>
            <w:r w:rsidRPr="004A163A">
              <w:rPr>
                <w:rFonts w:ascii="Times New Roman" w:hAnsi="Times New Roman" w:cs="Times New Roman"/>
                <w:b/>
                <w:color w:val="FFFFFF"/>
                <w:sz w:val="24"/>
                <w:szCs w:val="24"/>
              </w:rPr>
              <w:t>Performed By</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2229BAE2" w14:textId="77777777" w:rsidR="00DC24C2" w:rsidRPr="004A163A" w:rsidRDefault="00DC24C2" w:rsidP="00326DBF">
            <w:pPr>
              <w:spacing w:before="120" w:after="120" w:line="276" w:lineRule="auto"/>
              <w:rPr>
                <w:rFonts w:ascii="Times New Roman" w:hAnsi="Times New Roman" w:cs="Times New Roman"/>
                <w:b/>
                <w:sz w:val="24"/>
                <w:szCs w:val="24"/>
              </w:rPr>
            </w:pPr>
            <w:r w:rsidRPr="004A163A">
              <w:rPr>
                <w:rFonts w:ascii="Times New Roman" w:hAnsi="Times New Roman" w:cs="Times New Roman"/>
                <w:b/>
                <w:color w:val="FFFFFF"/>
                <w:sz w:val="24"/>
                <w:szCs w:val="24"/>
              </w:rPr>
              <w:t>Comments</w:t>
            </w:r>
          </w:p>
        </w:tc>
      </w:tr>
      <w:tr w:rsidR="00DC24C2" w:rsidRPr="004A163A" w14:paraId="5431FCB1" w14:textId="77777777" w:rsidTr="00326DB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F57965"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Create Development Sandbox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3EFC78"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VA Salesforce Administration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686D33"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 xml:space="preserve">When a project is approved, the VA Salesforce Administration team creates a sandbox and provides access to project team.  </w:t>
            </w:r>
            <w:r w:rsidRPr="004A163A">
              <w:rPr>
                <w:rFonts w:ascii="Times New Roman" w:hAnsi="Times New Roman" w:cs="Times New Roman"/>
                <w:i/>
                <w:color w:val="000000"/>
                <w:sz w:val="24"/>
                <w:szCs w:val="24"/>
              </w:rPr>
              <w:t>An approved Application Enhancement Request records must be created by the business owner prior to this step</w:t>
            </w:r>
            <w:r w:rsidRPr="004A163A">
              <w:rPr>
                <w:rFonts w:ascii="Times New Roman" w:hAnsi="Times New Roman" w:cs="Times New Roman"/>
                <w:color w:val="000000"/>
                <w:sz w:val="24"/>
                <w:szCs w:val="24"/>
              </w:rPr>
              <w:t xml:space="preserve">. </w:t>
            </w:r>
          </w:p>
        </w:tc>
      </w:tr>
      <w:tr w:rsidR="00DC24C2" w:rsidRPr="004A163A" w14:paraId="37B4B514" w14:textId="77777777" w:rsidTr="00326DBF">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14:paraId="1CB7F0DD"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666666"/>
                <w:sz w:val="24"/>
                <w:szCs w:val="24"/>
              </w:rPr>
              <w:t>Design and develop solution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14:paraId="57A00A9A"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666666"/>
                <w:sz w:val="24"/>
                <w:szCs w:val="24"/>
              </w:rPr>
              <w:t>Project Team</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14:paraId="31C39841"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666666"/>
                <w:sz w:val="24"/>
                <w:szCs w:val="24"/>
              </w:rPr>
              <w:t xml:space="preserve">The project team configures Salesforce to meet requirements as detailed in the approved user stories </w:t>
            </w:r>
          </w:p>
        </w:tc>
      </w:tr>
      <w:tr w:rsidR="00DC24C2" w:rsidRPr="004A163A" w14:paraId="45C13684" w14:textId="77777777" w:rsidTr="00326DB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A939456" w14:textId="77777777" w:rsidR="00DC24C2" w:rsidRPr="004A163A" w:rsidRDefault="00DC24C2" w:rsidP="00326DBF">
            <w:pPr>
              <w:spacing w:before="120" w:after="120" w:line="276" w:lineRule="auto"/>
              <w:rPr>
                <w:rFonts w:ascii="Times New Roman" w:hAnsi="Times New Roman" w:cs="Times New Roman"/>
                <w:color w:val="000000"/>
                <w:sz w:val="24"/>
                <w:szCs w:val="24"/>
              </w:rPr>
            </w:pPr>
            <w:r w:rsidRPr="004A163A">
              <w:rPr>
                <w:rFonts w:ascii="Times New Roman" w:hAnsi="Times New Roman" w:cs="Times New Roman"/>
                <w:color w:val="000000"/>
                <w:sz w:val="24"/>
                <w:szCs w:val="24"/>
              </w:rPr>
              <w:t>Create Exception Requests and Obtain Approval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AAE796F" w14:textId="77777777" w:rsidR="00DC24C2" w:rsidRPr="004A163A" w:rsidRDefault="00DC24C2" w:rsidP="00326DBF">
            <w:pPr>
              <w:spacing w:before="120" w:after="120" w:line="276" w:lineRule="auto"/>
              <w:rPr>
                <w:rFonts w:ascii="Times New Roman" w:hAnsi="Times New Roman" w:cs="Times New Roman"/>
                <w:color w:val="000000"/>
                <w:sz w:val="24"/>
                <w:szCs w:val="24"/>
              </w:rPr>
            </w:pPr>
            <w:r w:rsidRPr="004A163A">
              <w:rPr>
                <w:rFonts w:ascii="Times New Roman" w:hAnsi="Times New Roman" w:cs="Times New Roman"/>
                <w:color w:val="000000"/>
                <w:sz w:val="24"/>
                <w:szCs w:val="24"/>
              </w:rPr>
              <w:t>Project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275A17F" w14:textId="27082D68" w:rsidR="00DC24C2" w:rsidRPr="004A163A" w:rsidRDefault="00DC24C2" w:rsidP="00326DBF">
            <w:pPr>
              <w:spacing w:before="120" w:after="120" w:line="276" w:lineRule="auto"/>
              <w:rPr>
                <w:rFonts w:ascii="Times New Roman" w:hAnsi="Times New Roman" w:cs="Times New Roman"/>
                <w:i/>
                <w:color w:val="000000"/>
                <w:sz w:val="24"/>
                <w:szCs w:val="24"/>
              </w:rPr>
            </w:pPr>
            <w:r w:rsidRPr="004A163A">
              <w:rPr>
                <w:rFonts w:ascii="Times New Roman" w:hAnsi="Times New Roman" w:cs="Times New Roman"/>
                <w:color w:val="000000"/>
                <w:sz w:val="24"/>
                <w:szCs w:val="24"/>
              </w:rPr>
              <w:t xml:space="preserve">Some customizations will require an Exception request to be created and approved by the DTC team.  This includes but is not limited to: New fields on a Standard object, New or Update to Profiles, New/Update to Permission set, Change to Community, Any Apex or </w:t>
            </w:r>
            <w:proofErr w:type="spellStart"/>
            <w:r w:rsidRPr="004A163A">
              <w:rPr>
                <w:rFonts w:ascii="Times New Roman" w:hAnsi="Times New Roman" w:cs="Times New Roman"/>
                <w:color w:val="000000"/>
                <w:sz w:val="24"/>
                <w:szCs w:val="24"/>
              </w:rPr>
              <w:t>VisualForce</w:t>
            </w:r>
            <w:proofErr w:type="spellEnd"/>
            <w:r w:rsidRPr="004A163A">
              <w:rPr>
                <w:rFonts w:ascii="Times New Roman" w:hAnsi="Times New Roman" w:cs="Times New Roman"/>
                <w:color w:val="000000"/>
                <w:sz w:val="24"/>
                <w:szCs w:val="24"/>
              </w:rPr>
              <w:t xml:space="preserve"> code, AppExchange application. </w:t>
            </w:r>
            <w:r w:rsidRPr="004A163A">
              <w:rPr>
                <w:rFonts w:ascii="Times New Roman" w:hAnsi="Times New Roman" w:cs="Times New Roman"/>
                <w:i/>
                <w:color w:val="000000"/>
                <w:sz w:val="24"/>
                <w:szCs w:val="24"/>
              </w:rPr>
              <w:t>You must attend the Friday CCB call to provide justification for your request to be considered. Requests submitted in a given week will be reviewed during that Friday’s call.</w:t>
            </w:r>
          </w:p>
        </w:tc>
      </w:tr>
      <w:tr w:rsidR="00DC24C2" w:rsidRPr="004A163A" w14:paraId="3163238B" w14:textId="77777777" w:rsidTr="00326DB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0553455" w14:textId="77777777" w:rsidR="00DC24C2" w:rsidRPr="004A163A" w:rsidRDefault="00DC24C2" w:rsidP="00326DBF">
            <w:pPr>
              <w:spacing w:before="120" w:after="120" w:line="276" w:lineRule="auto"/>
              <w:rPr>
                <w:rFonts w:ascii="Times New Roman" w:hAnsi="Times New Roman" w:cs="Times New Roman"/>
                <w:color w:val="000000"/>
                <w:sz w:val="24"/>
                <w:szCs w:val="24"/>
              </w:rPr>
            </w:pPr>
            <w:r w:rsidRPr="004A163A">
              <w:rPr>
                <w:rFonts w:ascii="Times New Roman" w:hAnsi="Times New Roman" w:cs="Times New Roman"/>
                <w:color w:val="000000"/>
                <w:sz w:val="24"/>
                <w:szCs w:val="24"/>
              </w:rPr>
              <w:t>Create and Obtain Approval on Architecture Document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FC55434" w14:textId="77777777" w:rsidR="00DC24C2" w:rsidRPr="004A163A" w:rsidRDefault="00DC24C2" w:rsidP="00326DBF">
            <w:pPr>
              <w:spacing w:before="120" w:after="120" w:line="276" w:lineRule="auto"/>
              <w:rPr>
                <w:rFonts w:ascii="Times New Roman" w:hAnsi="Times New Roman" w:cs="Times New Roman"/>
                <w:color w:val="000000"/>
                <w:sz w:val="24"/>
                <w:szCs w:val="24"/>
              </w:rPr>
            </w:pPr>
            <w:r w:rsidRPr="004A163A">
              <w:rPr>
                <w:rFonts w:ascii="Times New Roman" w:hAnsi="Times New Roman" w:cs="Times New Roman"/>
                <w:color w:val="000000"/>
                <w:sz w:val="24"/>
                <w:szCs w:val="24"/>
              </w:rPr>
              <w:t>Project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03C38FD" w14:textId="73A1A4E6" w:rsidR="00DC24C2" w:rsidRPr="004A163A" w:rsidRDefault="00DC24C2" w:rsidP="00326DBF">
            <w:pPr>
              <w:spacing w:before="120" w:after="120" w:line="276" w:lineRule="auto"/>
              <w:rPr>
                <w:rFonts w:ascii="Times New Roman" w:hAnsi="Times New Roman" w:cs="Times New Roman"/>
                <w:color w:val="000000"/>
                <w:sz w:val="24"/>
                <w:szCs w:val="24"/>
              </w:rPr>
            </w:pPr>
            <w:r w:rsidRPr="004A163A">
              <w:rPr>
                <w:rFonts w:ascii="Times New Roman" w:hAnsi="Times New Roman" w:cs="Times New Roman"/>
                <w:color w:val="000000"/>
                <w:sz w:val="24"/>
                <w:szCs w:val="24"/>
              </w:rPr>
              <w:t xml:space="preserve">All new </w:t>
            </w:r>
            <w:r w:rsidR="007E3CBC">
              <w:rPr>
                <w:rFonts w:ascii="Times New Roman" w:hAnsi="Times New Roman" w:cs="Times New Roman"/>
                <w:color w:val="000000"/>
                <w:sz w:val="24"/>
                <w:szCs w:val="24"/>
              </w:rPr>
              <w:t>module</w:t>
            </w:r>
            <w:r w:rsidRPr="004A163A">
              <w:rPr>
                <w:rFonts w:ascii="Times New Roman" w:hAnsi="Times New Roman" w:cs="Times New Roman"/>
                <w:color w:val="000000"/>
                <w:sz w:val="24"/>
                <w:szCs w:val="24"/>
              </w:rPr>
              <w:t xml:space="preserve">s and enhancements to existing </w:t>
            </w:r>
            <w:r w:rsidR="007E3CBC">
              <w:rPr>
                <w:rFonts w:ascii="Times New Roman" w:hAnsi="Times New Roman" w:cs="Times New Roman"/>
                <w:color w:val="000000"/>
                <w:sz w:val="24"/>
                <w:szCs w:val="24"/>
              </w:rPr>
              <w:t>module</w:t>
            </w:r>
            <w:r w:rsidRPr="004A163A">
              <w:rPr>
                <w:rFonts w:ascii="Times New Roman" w:hAnsi="Times New Roman" w:cs="Times New Roman"/>
                <w:color w:val="000000"/>
                <w:sz w:val="24"/>
                <w:szCs w:val="24"/>
              </w:rPr>
              <w:t>s must create an Architecture document (based on VA’s approved template) and obtain approval from the DTC</w:t>
            </w:r>
            <w:r w:rsidR="003921C1" w:rsidRPr="004A163A">
              <w:rPr>
                <w:rFonts w:ascii="Times New Roman" w:hAnsi="Times New Roman" w:cs="Times New Roman"/>
                <w:color w:val="000000"/>
                <w:sz w:val="24"/>
                <w:szCs w:val="24"/>
              </w:rPr>
              <w:t xml:space="preserve"> </w:t>
            </w:r>
            <w:r w:rsidRPr="004A163A">
              <w:rPr>
                <w:rFonts w:ascii="Times New Roman" w:hAnsi="Times New Roman" w:cs="Times New Roman"/>
                <w:color w:val="000000"/>
                <w:sz w:val="24"/>
                <w:szCs w:val="24"/>
              </w:rPr>
              <w:t xml:space="preserve">team.  This should take place </w:t>
            </w:r>
            <w:r w:rsidRPr="004A163A">
              <w:rPr>
                <w:rFonts w:ascii="Times New Roman" w:hAnsi="Times New Roman" w:cs="Times New Roman"/>
                <w:color w:val="000000"/>
                <w:sz w:val="24"/>
                <w:szCs w:val="24"/>
              </w:rPr>
              <w:lastRenderedPageBreak/>
              <w:t xml:space="preserve">before code is completion ant it is recommended to create this as soon as possible. </w:t>
            </w:r>
          </w:p>
        </w:tc>
      </w:tr>
      <w:tr w:rsidR="00DC24C2" w:rsidRPr="004A163A" w14:paraId="5BBFB4D2" w14:textId="77777777" w:rsidTr="00326DB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5758F9"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Create and maintain a log of configured items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FD1B42"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Project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0B5B6F"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 xml:space="preserve">Project teams maintain a configuration log listing all Salesforce components created or updated during development </w:t>
            </w:r>
          </w:p>
        </w:tc>
      </w:tr>
      <w:tr w:rsidR="00DC24C2" w:rsidRPr="004A163A" w14:paraId="6B92E36D" w14:textId="77777777" w:rsidTr="00326DB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88D419"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Create and maintain Deployment Checklist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3DADED"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Project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465E0E"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 xml:space="preserve">Lists the manual steps performed as part of deployment and the change sets involved in the deployment </w:t>
            </w:r>
          </w:p>
        </w:tc>
      </w:tr>
      <w:tr w:rsidR="00DC24C2" w:rsidRPr="004A163A" w14:paraId="71FD3597" w14:textId="77777777" w:rsidTr="00326DB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2BAA1B"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Deploy to Team SIT Sandbox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29C207"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Project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052F87"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 xml:space="preserve">Project teams follow the deployment checklist and use change sets to deploy their configuration to their SIT sandbox. During this deployment, the deployment checklist is validated and refined. </w:t>
            </w:r>
          </w:p>
        </w:tc>
      </w:tr>
      <w:tr w:rsidR="00DC24C2" w:rsidRPr="004A163A" w14:paraId="538E2A9F" w14:textId="77777777" w:rsidTr="00326DBF">
        <w:tc>
          <w:tcPr>
            <w:tcW w:w="0" w:type="auto"/>
            <w:tcBorders>
              <w:top w:val="single" w:sz="6" w:space="0" w:color="000000"/>
              <w:left w:val="single" w:sz="6" w:space="0" w:color="000000"/>
              <w:bottom w:val="single" w:sz="6" w:space="0" w:color="000000"/>
              <w:right w:val="single" w:sz="6" w:space="0" w:color="000000"/>
            </w:tcBorders>
            <w:shd w:val="clear" w:color="auto" w:fill="B7B7B7"/>
            <w:tcMar>
              <w:top w:w="105" w:type="dxa"/>
              <w:left w:w="105" w:type="dxa"/>
              <w:bottom w:w="105" w:type="dxa"/>
              <w:right w:w="105" w:type="dxa"/>
            </w:tcMar>
            <w:hideMark/>
          </w:tcPr>
          <w:p w14:paraId="19FDE31C"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666666"/>
                <w:sz w:val="24"/>
                <w:szCs w:val="24"/>
              </w:rPr>
              <w:t xml:space="preserve">Perform System Integration Tests </w:t>
            </w:r>
          </w:p>
        </w:tc>
        <w:tc>
          <w:tcPr>
            <w:tcW w:w="0" w:type="auto"/>
            <w:tcBorders>
              <w:top w:val="single" w:sz="6" w:space="0" w:color="000000"/>
              <w:left w:val="single" w:sz="6" w:space="0" w:color="000000"/>
              <w:bottom w:val="single" w:sz="6" w:space="0" w:color="000000"/>
              <w:right w:val="single" w:sz="6" w:space="0" w:color="000000"/>
            </w:tcBorders>
            <w:shd w:val="clear" w:color="auto" w:fill="B7B7B7"/>
            <w:tcMar>
              <w:top w:w="105" w:type="dxa"/>
              <w:left w:w="105" w:type="dxa"/>
              <w:bottom w:w="105" w:type="dxa"/>
              <w:right w:w="105" w:type="dxa"/>
            </w:tcMar>
            <w:hideMark/>
          </w:tcPr>
          <w:p w14:paraId="3BFE6963"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666666"/>
                <w:sz w:val="24"/>
                <w:szCs w:val="24"/>
              </w:rPr>
              <w:t>Project Team</w:t>
            </w:r>
          </w:p>
        </w:tc>
        <w:tc>
          <w:tcPr>
            <w:tcW w:w="0" w:type="auto"/>
            <w:tcBorders>
              <w:top w:val="single" w:sz="6" w:space="0" w:color="000000"/>
              <w:left w:val="single" w:sz="6" w:space="0" w:color="000000"/>
              <w:bottom w:val="single" w:sz="6" w:space="0" w:color="000000"/>
              <w:right w:val="single" w:sz="6" w:space="0" w:color="000000"/>
            </w:tcBorders>
            <w:shd w:val="clear" w:color="auto" w:fill="B7B7B7"/>
            <w:tcMar>
              <w:top w:w="105" w:type="dxa"/>
              <w:left w:w="105" w:type="dxa"/>
              <w:bottom w:w="105" w:type="dxa"/>
              <w:right w:w="105" w:type="dxa"/>
            </w:tcMar>
            <w:hideMark/>
          </w:tcPr>
          <w:p w14:paraId="2A1DC7FE"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666666"/>
                <w:sz w:val="24"/>
                <w:szCs w:val="24"/>
              </w:rPr>
              <w:t>Testing performed in team SIT Sandbox</w:t>
            </w:r>
          </w:p>
        </w:tc>
      </w:tr>
      <w:tr w:rsidR="00DC24C2" w:rsidRPr="004A163A" w14:paraId="58F68EB7" w14:textId="77777777" w:rsidTr="00326DB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05FD51"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 xml:space="preserve">Remediate defects and deploy to SIT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D3C0F3"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Project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9E10C7"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 xml:space="preserve">The project team remediates defects in DEV sandbox and migrates to SIT for each successive test cycle.  Best practice is for project teams to continuously deploy to their own SIT environment and use the SIT environment for product demonstrations. </w:t>
            </w:r>
          </w:p>
        </w:tc>
      </w:tr>
      <w:tr w:rsidR="00DC24C2" w:rsidRPr="004A163A" w14:paraId="1E91F7F8" w14:textId="77777777" w:rsidTr="00326DBF">
        <w:trPr>
          <w:trHeight w:val="60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CDD5F4"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Deploy to consolidated SIT environment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95B274"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VA Salesforce Administration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EBEA8D"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The VA Salesforce Administration team uses the deployment checklist to deploy to the consolidated SIT environment</w:t>
            </w:r>
          </w:p>
        </w:tc>
      </w:tr>
      <w:tr w:rsidR="00DC24C2" w:rsidRPr="004A163A" w14:paraId="399C23AB" w14:textId="77777777" w:rsidTr="00326DBF">
        <w:trPr>
          <w:trHeight w:val="465"/>
        </w:trPr>
        <w:tc>
          <w:tcPr>
            <w:tcW w:w="0" w:type="auto"/>
            <w:tcBorders>
              <w:top w:val="single" w:sz="6" w:space="0" w:color="000000"/>
              <w:left w:val="single" w:sz="6" w:space="0" w:color="000000"/>
              <w:bottom w:val="single" w:sz="6" w:space="0" w:color="000000"/>
              <w:right w:val="single" w:sz="6" w:space="0" w:color="000000"/>
            </w:tcBorders>
            <w:shd w:val="clear" w:color="auto" w:fill="B7B7B7"/>
            <w:tcMar>
              <w:top w:w="105" w:type="dxa"/>
              <w:left w:w="105" w:type="dxa"/>
              <w:bottom w:w="105" w:type="dxa"/>
              <w:right w:w="105" w:type="dxa"/>
            </w:tcMar>
            <w:hideMark/>
          </w:tcPr>
          <w:p w14:paraId="60E2A947"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666666"/>
                <w:sz w:val="24"/>
                <w:szCs w:val="24"/>
              </w:rPr>
              <w:lastRenderedPageBreak/>
              <w:t>Conduct Integration Testing</w:t>
            </w:r>
          </w:p>
        </w:tc>
        <w:tc>
          <w:tcPr>
            <w:tcW w:w="0" w:type="auto"/>
            <w:tcBorders>
              <w:top w:val="single" w:sz="6" w:space="0" w:color="000000"/>
              <w:left w:val="single" w:sz="6" w:space="0" w:color="000000"/>
              <w:bottom w:val="single" w:sz="6" w:space="0" w:color="000000"/>
              <w:right w:val="single" w:sz="6" w:space="0" w:color="000000"/>
            </w:tcBorders>
            <w:shd w:val="clear" w:color="auto" w:fill="B7B7B7"/>
            <w:tcMar>
              <w:top w:w="105" w:type="dxa"/>
              <w:left w:w="105" w:type="dxa"/>
              <w:bottom w:w="105" w:type="dxa"/>
              <w:right w:w="105" w:type="dxa"/>
            </w:tcMar>
            <w:hideMark/>
          </w:tcPr>
          <w:p w14:paraId="7284EDDE"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666666"/>
                <w:sz w:val="24"/>
                <w:szCs w:val="24"/>
              </w:rPr>
              <w:t>Project Team</w:t>
            </w:r>
          </w:p>
        </w:tc>
        <w:tc>
          <w:tcPr>
            <w:tcW w:w="0" w:type="auto"/>
            <w:tcBorders>
              <w:top w:val="single" w:sz="6" w:space="0" w:color="000000"/>
              <w:left w:val="single" w:sz="6" w:space="0" w:color="000000"/>
              <w:bottom w:val="single" w:sz="6" w:space="0" w:color="000000"/>
              <w:right w:val="single" w:sz="6" w:space="0" w:color="000000"/>
            </w:tcBorders>
            <w:shd w:val="clear" w:color="auto" w:fill="B7B7B7"/>
            <w:tcMar>
              <w:top w:w="105" w:type="dxa"/>
              <w:left w:w="105" w:type="dxa"/>
              <w:bottom w:w="105" w:type="dxa"/>
              <w:right w:w="105" w:type="dxa"/>
            </w:tcMar>
            <w:hideMark/>
          </w:tcPr>
          <w:p w14:paraId="70A65F1F"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666666"/>
                <w:sz w:val="24"/>
                <w:szCs w:val="24"/>
              </w:rPr>
              <w:t>Testing performed in consolidated SIT sandbox</w:t>
            </w:r>
          </w:p>
        </w:tc>
      </w:tr>
      <w:tr w:rsidR="00DC24C2" w:rsidRPr="004A163A" w14:paraId="4A8FB170" w14:textId="77777777" w:rsidTr="00326DB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113741"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Remediate defects and deploy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81942D"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Project Team / VA Salesforce Administration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1E5AD6"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Defects are remediated in the DEV sandbox and migrated to the consolidated SIT environment by the VA Salesforce Administration Team</w:t>
            </w:r>
          </w:p>
        </w:tc>
      </w:tr>
      <w:tr w:rsidR="00DC24C2" w:rsidRPr="004A163A" w14:paraId="1999D921" w14:textId="77777777" w:rsidTr="00326DB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96EC89"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Validate UAT Requirements met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FCE4E4" w14:textId="5D897476"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 xml:space="preserve">VA Salesforce </w:t>
            </w:r>
            <w:r w:rsidR="003921C1" w:rsidRPr="004A163A">
              <w:rPr>
                <w:rFonts w:ascii="Times New Roman" w:hAnsi="Times New Roman" w:cs="Times New Roman"/>
                <w:color w:val="000000"/>
                <w:sz w:val="24"/>
                <w:szCs w:val="24"/>
              </w:rPr>
              <w:t>DTC</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E5BD3E"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Verifies that code reviews have been complete, SIT complete, and code coverage standards have been met</w:t>
            </w:r>
          </w:p>
        </w:tc>
      </w:tr>
      <w:tr w:rsidR="00DC24C2" w:rsidRPr="004A163A" w14:paraId="0B49778F" w14:textId="77777777" w:rsidTr="00326DB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2B8627"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Conduct UAT Migration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C664BB"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VA Salesforce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131641"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The VA Salesforce Administration team uses the deployment checklists to migrate the configuration to the UAT environment</w:t>
            </w:r>
          </w:p>
        </w:tc>
      </w:tr>
      <w:tr w:rsidR="00DC24C2" w:rsidRPr="004A163A" w14:paraId="6659523F" w14:textId="77777777" w:rsidTr="00326DB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B7B7B7"/>
            <w:tcMar>
              <w:top w:w="105" w:type="dxa"/>
              <w:left w:w="105" w:type="dxa"/>
              <w:bottom w:w="105" w:type="dxa"/>
              <w:right w:w="105" w:type="dxa"/>
            </w:tcMar>
            <w:hideMark/>
          </w:tcPr>
          <w:p w14:paraId="1C7C686A"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666666"/>
                <w:sz w:val="24"/>
                <w:szCs w:val="24"/>
              </w:rPr>
              <w:t>Conduct User Acceptance Testing</w:t>
            </w:r>
          </w:p>
        </w:tc>
        <w:tc>
          <w:tcPr>
            <w:tcW w:w="0" w:type="auto"/>
            <w:tcBorders>
              <w:top w:val="single" w:sz="6" w:space="0" w:color="000000"/>
              <w:left w:val="single" w:sz="6" w:space="0" w:color="000000"/>
              <w:bottom w:val="single" w:sz="6" w:space="0" w:color="000000"/>
              <w:right w:val="single" w:sz="6" w:space="0" w:color="000000"/>
            </w:tcBorders>
            <w:shd w:val="clear" w:color="auto" w:fill="B7B7B7"/>
            <w:tcMar>
              <w:top w:w="105" w:type="dxa"/>
              <w:left w:w="105" w:type="dxa"/>
              <w:bottom w:w="105" w:type="dxa"/>
              <w:right w:w="105" w:type="dxa"/>
            </w:tcMar>
            <w:hideMark/>
          </w:tcPr>
          <w:p w14:paraId="6BBE7E93"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666666"/>
                <w:sz w:val="24"/>
                <w:szCs w:val="24"/>
              </w:rPr>
              <w:t>Project Team</w:t>
            </w:r>
          </w:p>
        </w:tc>
        <w:tc>
          <w:tcPr>
            <w:tcW w:w="0" w:type="auto"/>
            <w:tcBorders>
              <w:top w:val="single" w:sz="6" w:space="0" w:color="000000"/>
              <w:left w:val="single" w:sz="6" w:space="0" w:color="000000"/>
              <w:bottom w:val="single" w:sz="6" w:space="0" w:color="000000"/>
              <w:right w:val="single" w:sz="6" w:space="0" w:color="000000"/>
            </w:tcBorders>
            <w:shd w:val="clear" w:color="auto" w:fill="B7B7B7"/>
            <w:tcMar>
              <w:top w:w="105" w:type="dxa"/>
              <w:left w:w="105" w:type="dxa"/>
              <w:bottom w:w="105" w:type="dxa"/>
              <w:right w:w="105" w:type="dxa"/>
            </w:tcMar>
            <w:hideMark/>
          </w:tcPr>
          <w:p w14:paraId="060AC5F7"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666666"/>
                <w:sz w:val="24"/>
                <w:szCs w:val="24"/>
              </w:rPr>
              <w:t>UAT performed full copy sandbox</w:t>
            </w:r>
          </w:p>
        </w:tc>
      </w:tr>
      <w:tr w:rsidR="00DC24C2" w:rsidRPr="004A163A" w14:paraId="2C96506A" w14:textId="77777777" w:rsidTr="00326DB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B51999"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Remediate defects and deploy to UAT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A3CCD6"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Project Team / VA Salesforce Administration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F607CE"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Defects are remediated in the DEV sandbox and migrated to the UAT environment by the VA Salesforce Administration Team</w:t>
            </w:r>
          </w:p>
        </w:tc>
      </w:tr>
      <w:tr w:rsidR="00DC24C2" w:rsidRPr="004A163A" w14:paraId="672B2EAA" w14:textId="77777777" w:rsidTr="00326DB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97BF89"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 xml:space="preserve">Verify Production Prerequisites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9BBA1E"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VA Salesforce Administration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3FF873" w14:textId="2386568E"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 xml:space="preserve">Verifies completion of UAT and the Product Owner acceptance of the </w:t>
            </w:r>
            <w:r w:rsidR="007E3CBC">
              <w:rPr>
                <w:rFonts w:ascii="Times New Roman" w:hAnsi="Times New Roman" w:cs="Times New Roman"/>
                <w:color w:val="000000"/>
                <w:sz w:val="24"/>
                <w:szCs w:val="24"/>
              </w:rPr>
              <w:t>module</w:t>
            </w:r>
            <w:r w:rsidRPr="004A163A">
              <w:rPr>
                <w:rFonts w:ascii="Times New Roman" w:hAnsi="Times New Roman" w:cs="Times New Roman"/>
                <w:color w:val="000000"/>
                <w:sz w:val="24"/>
                <w:szCs w:val="24"/>
              </w:rPr>
              <w:t xml:space="preserve"> prior to production deployment</w:t>
            </w:r>
          </w:p>
        </w:tc>
      </w:tr>
      <w:tr w:rsidR="00DC24C2" w:rsidRPr="004A163A" w14:paraId="697DC5B9" w14:textId="77777777" w:rsidTr="00326DB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AA1642"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lastRenderedPageBreak/>
              <w:t>Conduct Production Migration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24CE65"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VA Salesforce Administration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0EF29A" w14:textId="77777777" w:rsidR="00DC24C2" w:rsidRPr="004A163A" w:rsidRDefault="00DC24C2" w:rsidP="00326DBF">
            <w:pPr>
              <w:spacing w:before="120" w:after="120" w:line="276" w:lineRule="auto"/>
              <w:rPr>
                <w:rFonts w:ascii="Times New Roman" w:hAnsi="Times New Roman" w:cs="Times New Roman"/>
                <w:sz w:val="24"/>
                <w:szCs w:val="24"/>
              </w:rPr>
            </w:pPr>
            <w:r w:rsidRPr="004A163A">
              <w:rPr>
                <w:rFonts w:ascii="Times New Roman" w:hAnsi="Times New Roman" w:cs="Times New Roman"/>
                <w:color w:val="000000"/>
                <w:sz w:val="24"/>
                <w:szCs w:val="24"/>
              </w:rPr>
              <w:t>The VA Salesforce Administration team uses the deployment checklists to conduct the Production deployment</w:t>
            </w:r>
          </w:p>
        </w:tc>
      </w:tr>
    </w:tbl>
    <w:p w14:paraId="19174ADD" w14:textId="577505CA" w:rsidR="00DC24C2" w:rsidRDefault="00DC24C2" w:rsidP="00DC24C2">
      <w:pPr>
        <w:spacing w:before="120" w:after="120" w:line="276" w:lineRule="auto"/>
        <w:rPr>
          <w:rFonts w:ascii="Times New Roman" w:eastAsia="Times New Roman" w:hAnsi="Times New Roman" w:cs="Times New Roman"/>
          <w:sz w:val="24"/>
          <w:szCs w:val="24"/>
        </w:rPr>
      </w:pPr>
    </w:p>
    <w:p w14:paraId="4E009B71" w14:textId="084A5206" w:rsidR="001F72D3" w:rsidRDefault="001F72D3" w:rsidP="001F72D3">
      <w:pPr>
        <w:pStyle w:val="Heading3"/>
        <w:spacing w:line="240" w:lineRule="auto"/>
      </w:pPr>
      <w:r>
        <w:t xml:space="preserve">Dark Releases </w:t>
      </w:r>
      <w:r w:rsidR="00B3273E">
        <w:t>for New Modules</w:t>
      </w:r>
    </w:p>
    <w:p w14:paraId="56DA0C50" w14:textId="3CFF0DBD" w:rsidR="001F72D3" w:rsidRDefault="001F72D3" w:rsidP="001F72D3">
      <w:pPr>
        <w:spacing w:after="0"/>
      </w:pPr>
    </w:p>
    <w:p w14:paraId="1FBEEB7F" w14:textId="54CC327E" w:rsidR="001F72D3" w:rsidRPr="001F72D3" w:rsidRDefault="001F72D3" w:rsidP="001F72D3">
      <w:pPr>
        <w:spacing w:after="0"/>
        <w:rPr>
          <w:rFonts w:ascii="Times New Roman" w:hAnsi="Times New Roman" w:cs="Times New Roman"/>
          <w:sz w:val="24"/>
          <w:szCs w:val="24"/>
          <w:shd w:val="clear" w:color="auto" w:fill="FFFFFF"/>
        </w:rPr>
      </w:pPr>
      <w:r w:rsidRPr="001F72D3">
        <w:rPr>
          <w:rFonts w:ascii="Times New Roman" w:hAnsi="Times New Roman" w:cs="Times New Roman"/>
          <w:sz w:val="24"/>
          <w:szCs w:val="24"/>
          <w:shd w:val="clear" w:color="auto" w:fill="FFFFFF"/>
        </w:rPr>
        <w:t>DTC supports</w:t>
      </w:r>
      <w:r>
        <w:rPr>
          <w:rFonts w:ascii="Times New Roman" w:hAnsi="Times New Roman" w:cs="Times New Roman"/>
          <w:sz w:val="24"/>
          <w:szCs w:val="24"/>
          <w:shd w:val="clear" w:color="auto" w:fill="FFFFFF"/>
        </w:rPr>
        <w:t xml:space="preserve"> and recommends</w:t>
      </w:r>
      <w:r w:rsidRPr="001F72D3">
        <w:rPr>
          <w:rFonts w:ascii="Times New Roman" w:hAnsi="Times New Roman" w:cs="Times New Roman"/>
          <w:sz w:val="24"/>
          <w:szCs w:val="24"/>
          <w:shd w:val="clear" w:color="auto" w:fill="FFFFFF"/>
        </w:rPr>
        <w:t xml:space="preserve"> dark releases </w:t>
      </w:r>
      <w:r>
        <w:rPr>
          <w:rFonts w:ascii="Times New Roman" w:hAnsi="Times New Roman" w:cs="Times New Roman"/>
          <w:sz w:val="24"/>
          <w:szCs w:val="24"/>
          <w:shd w:val="clear" w:color="auto" w:fill="FFFFFF"/>
        </w:rPr>
        <w:t>to</w:t>
      </w:r>
      <w:r w:rsidRPr="001F72D3">
        <w:rPr>
          <w:rFonts w:ascii="Times New Roman" w:hAnsi="Times New Roman" w:cs="Times New Roman"/>
          <w:sz w:val="24"/>
          <w:szCs w:val="24"/>
          <w:shd w:val="clear" w:color="auto" w:fill="FFFFFF"/>
        </w:rPr>
        <w:t xml:space="preserve"> production</w:t>
      </w:r>
      <w:r>
        <w:rPr>
          <w:rFonts w:ascii="Times New Roman" w:hAnsi="Times New Roman" w:cs="Times New Roman"/>
          <w:sz w:val="24"/>
          <w:szCs w:val="24"/>
          <w:shd w:val="clear" w:color="auto" w:fill="FFFFFF"/>
        </w:rPr>
        <w:t xml:space="preserve"> prior to production go live for larger or more complex modules that have multi-month development cycles. What does this mean?</w:t>
      </w:r>
    </w:p>
    <w:p w14:paraId="62A755A0" w14:textId="77777777" w:rsidR="001F72D3" w:rsidRPr="001F72D3" w:rsidRDefault="001F72D3" w:rsidP="001F72D3">
      <w:pPr>
        <w:spacing w:after="0"/>
      </w:pPr>
    </w:p>
    <w:p w14:paraId="2CBC6444" w14:textId="3C2CEDB5" w:rsidR="001F72D3" w:rsidRPr="001F72D3" w:rsidRDefault="001F72D3" w:rsidP="001F72D3">
      <w:pPr>
        <w:spacing w:after="0"/>
        <w:rPr>
          <w:rFonts w:ascii="Times New Roman" w:hAnsi="Times New Roman" w:cs="Times New Roman"/>
          <w:sz w:val="24"/>
          <w:szCs w:val="24"/>
          <w:shd w:val="clear" w:color="auto" w:fill="FFFFFF"/>
        </w:rPr>
      </w:pPr>
      <w:r w:rsidRPr="001F72D3">
        <w:rPr>
          <w:rFonts w:ascii="Times New Roman" w:hAnsi="Times New Roman" w:cs="Times New Roman"/>
          <w:sz w:val="24"/>
          <w:szCs w:val="24"/>
          <w:shd w:val="clear" w:color="auto" w:fill="FFFFFF"/>
        </w:rPr>
        <w:t xml:space="preserve">Your module and your users are what is considered "dark".  This means that you do not have active users in </w:t>
      </w:r>
      <w:r w:rsidR="00CD499D">
        <w:rPr>
          <w:rFonts w:ascii="Times New Roman" w:hAnsi="Times New Roman" w:cs="Times New Roman"/>
          <w:sz w:val="24"/>
          <w:szCs w:val="24"/>
          <w:shd w:val="clear" w:color="auto" w:fill="FFFFFF"/>
        </w:rPr>
        <w:t>production</w:t>
      </w:r>
      <w:r w:rsidRPr="001F72D3">
        <w:rPr>
          <w:rFonts w:ascii="Times New Roman" w:hAnsi="Times New Roman" w:cs="Times New Roman"/>
          <w:sz w:val="24"/>
          <w:szCs w:val="24"/>
          <w:shd w:val="clear" w:color="auto" w:fill="FFFFFF"/>
        </w:rPr>
        <w:t xml:space="preserve"> that are actively creating records, data, etc.  All your workflow rules, process builder scripts, your community, integrations and other configurations will be not visible to an active user and no real data is being created.  </w:t>
      </w:r>
    </w:p>
    <w:p w14:paraId="525F5AF2" w14:textId="77777777" w:rsidR="001F72D3" w:rsidRPr="001F72D3" w:rsidRDefault="001F72D3" w:rsidP="001F72D3">
      <w:pPr>
        <w:spacing w:after="0"/>
        <w:rPr>
          <w:rFonts w:ascii="Times New Roman" w:hAnsi="Times New Roman" w:cs="Times New Roman"/>
          <w:sz w:val="24"/>
          <w:szCs w:val="24"/>
          <w:shd w:val="clear" w:color="auto" w:fill="FFFFFF"/>
        </w:rPr>
      </w:pPr>
    </w:p>
    <w:p w14:paraId="2F30D260" w14:textId="77777777" w:rsidR="001F72D3" w:rsidRPr="001F72D3" w:rsidRDefault="001F72D3" w:rsidP="001F72D3">
      <w:pPr>
        <w:spacing w:after="0"/>
        <w:rPr>
          <w:rFonts w:ascii="Times New Roman" w:hAnsi="Times New Roman" w:cs="Times New Roman"/>
          <w:sz w:val="24"/>
          <w:szCs w:val="24"/>
          <w:shd w:val="clear" w:color="auto" w:fill="FFFFFF"/>
        </w:rPr>
      </w:pPr>
      <w:r w:rsidRPr="001F72D3">
        <w:rPr>
          <w:rFonts w:ascii="Times New Roman" w:hAnsi="Times New Roman" w:cs="Times New Roman"/>
          <w:sz w:val="24"/>
          <w:szCs w:val="24"/>
          <w:shd w:val="clear" w:color="auto" w:fill="FFFFFF"/>
        </w:rPr>
        <w:t>By pushing these configurations early and regularly, you can ensure that the current state of your project is integrated with existing configurations, has an interim sign off from the customer and has met DTC standards.  We have found this gives the project great milestone accomplishments.  In addition, this will save your development teams time when their sandboxes are refreshed as their configurations will not have to be manually pushed again to their sandboxes.  </w:t>
      </w:r>
    </w:p>
    <w:p w14:paraId="215D39F2" w14:textId="77777777" w:rsidR="001F72D3" w:rsidRPr="001F72D3" w:rsidRDefault="001F72D3" w:rsidP="001F72D3">
      <w:pPr>
        <w:spacing w:after="0"/>
      </w:pPr>
    </w:p>
    <w:p w14:paraId="2D9FAF0B" w14:textId="77777777" w:rsidR="00DC24C2" w:rsidRPr="004A163A" w:rsidRDefault="00DC24C2" w:rsidP="00590847">
      <w:pPr>
        <w:pStyle w:val="Heading3"/>
      </w:pPr>
      <w:bookmarkStart w:id="36" w:name="_Toc479608945"/>
      <w:bookmarkStart w:id="37" w:name="_Toc523912437"/>
      <w:r w:rsidRPr="004A163A">
        <w:t>Deployment</w:t>
      </w:r>
      <w:r w:rsidRPr="004A163A">
        <w:rPr>
          <w:shd w:val="clear" w:color="auto" w:fill="FFFFFF"/>
        </w:rPr>
        <w:t xml:space="preserve"> Technologies</w:t>
      </w:r>
      <w:bookmarkEnd w:id="36"/>
      <w:bookmarkEnd w:id="37"/>
    </w:p>
    <w:p w14:paraId="620AF9A8" w14:textId="77777777" w:rsidR="00DC24C2" w:rsidRPr="004A163A" w:rsidRDefault="00DC24C2" w:rsidP="00DC24C2">
      <w:pPr>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shd w:val="clear" w:color="auto" w:fill="FFFFFF"/>
        </w:rPr>
        <w:t>Deployments on the VA Salesforce Platform are currently conducted using the following:</w:t>
      </w:r>
    </w:p>
    <w:p w14:paraId="5A1898DE" w14:textId="77777777" w:rsidR="00DC24C2" w:rsidRPr="004A163A" w:rsidRDefault="00DC24C2" w:rsidP="00DC24C2">
      <w:pPr>
        <w:spacing w:before="120" w:after="120" w:line="276" w:lineRule="auto"/>
        <w:rPr>
          <w:rFonts w:ascii="Times New Roman" w:hAnsi="Times New Roman" w:cs="Times New Roman"/>
          <w:sz w:val="24"/>
          <w:szCs w:val="24"/>
        </w:rPr>
      </w:pPr>
      <w:r w:rsidRPr="004A163A">
        <w:rPr>
          <w:rFonts w:ascii="Times New Roman" w:hAnsi="Times New Roman" w:cs="Times New Roman"/>
          <w:b/>
          <w:bCs/>
          <w:sz w:val="24"/>
          <w:szCs w:val="24"/>
          <w:shd w:val="clear" w:color="auto" w:fill="FFFFFF"/>
        </w:rPr>
        <w:t>Change Sets</w:t>
      </w:r>
      <w:r w:rsidRPr="004A163A">
        <w:rPr>
          <w:rFonts w:ascii="Times New Roman" w:hAnsi="Times New Roman" w:cs="Times New Roman"/>
          <w:sz w:val="24"/>
          <w:szCs w:val="24"/>
          <w:shd w:val="clear" w:color="auto" w:fill="FFFFFF"/>
        </w:rPr>
        <w:t>: Change sets are a native Salesforce technology used for migrating Salesforce components (metadata) between related sandboxes. This is the process currently in use at VA. The process to deploy Salesforce components using change sets is illustrated in the figure below:</w:t>
      </w:r>
    </w:p>
    <w:p w14:paraId="7CAD59A2" w14:textId="77777777" w:rsidR="00DC24C2" w:rsidRPr="004A163A" w:rsidRDefault="00DC24C2" w:rsidP="00DC24C2">
      <w:pPr>
        <w:keepNext/>
        <w:spacing w:before="120" w:after="120" w:line="276" w:lineRule="auto"/>
        <w:rPr>
          <w:rFonts w:ascii="Times New Roman" w:hAnsi="Times New Roman" w:cs="Times New Roman"/>
          <w:sz w:val="24"/>
          <w:szCs w:val="24"/>
        </w:rPr>
      </w:pPr>
      <w:r w:rsidRPr="004A163A">
        <w:rPr>
          <w:rFonts w:ascii="Times New Roman" w:eastAsia="Times New Roman" w:hAnsi="Times New Roman" w:cs="Times New Roman"/>
          <w:noProof/>
          <w:color w:val="333333"/>
          <w:sz w:val="24"/>
          <w:szCs w:val="24"/>
          <w:shd w:val="clear" w:color="auto" w:fill="FFFFFF"/>
        </w:rPr>
        <w:lastRenderedPageBreak/>
        <w:drawing>
          <wp:inline distT="0" distB="0" distL="0" distR="0" wp14:anchorId="29423C01" wp14:editId="6D04BF50">
            <wp:extent cx="5826760" cy="3404870"/>
            <wp:effectExtent l="0" t="0" r="0" b="0"/>
            <wp:docPr id="14" name="Picture 14" descr="hange S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nge Set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6760" cy="3404870"/>
                    </a:xfrm>
                    <a:prstGeom prst="rect">
                      <a:avLst/>
                    </a:prstGeom>
                    <a:noFill/>
                    <a:ln>
                      <a:noFill/>
                    </a:ln>
                  </pic:spPr>
                </pic:pic>
              </a:graphicData>
            </a:graphic>
          </wp:inline>
        </w:drawing>
      </w:r>
    </w:p>
    <w:p w14:paraId="215485A7" w14:textId="49C49B42" w:rsidR="00DC24C2" w:rsidRPr="004A163A" w:rsidRDefault="00DC24C2" w:rsidP="00DC24C2">
      <w:pPr>
        <w:pStyle w:val="Caption"/>
        <w:spacing w:before="120" w:after="120" w:line="276" w:lineRule="auto"/>
        <w:jc w:val="center"/>
        <w:rPr>
          <w:rFonts w:ascii="Times New Roman" w:eastAsia="Times New Roman" w:hAnsi="Times New Roman" w:cs="Times New Roman"/>
          <w:sz w:val="24"/>
          <w:szCs w:val="24"/>
        </w:rPr>
      </w:pPr>
      <w:r w:rsidRPr="004A163A">
        <w:rPr>
          <w:rFonts w:ascii="Times New Roman" w:hAnsi="Times New Roman" w:cs="Times New Roman"/>
          <w:sz w:val="24"/>
          <w:szCs w:val="24"/>
        </w:rPr>
        <w:t xml:space="preserve">Figure </w:t>
      </w:r>
      <w:r w:rsidRPr="004A163A">
        <w:rPr>
          <w:rFonts w:ascii="Times New Roman" w:hAnsi="Times New Roman" w:cs="Times New Roman"/>
          <w:sz w:val="24"/>
          <w:szCs w:val="24"/>
        </w:rPr>
        <w:fldChar w:fldCharType="begin"/>
      </w:r>
      <w:r w:rsidRPr="004A163A">
        <w:rPr>
          <w:rFonts w:ascii="Times New Roman" w:hAnsi="Times New Roman" w:cs="Times New Roman"/>
          <w:sz w:val="24"/>
          <w:szCs w:val="24"/>
        </w:rPr>
        <w:instrText xml:space="preserve"> SEQ Figure \* ARABIC </w:instrText>
      </w:r>
      <w:r w:rsidRPr="004A163A">
        <w:rPr>
          <w:rFonts w:ascii="Times New Roman" w:hAnsi="Times New Roman" w:cs="Times New Roman"/>
          <w:sz w:val="24"/>
          <w:szCs w:val="24"/>
        </w:rPr>
        <w:fldChar w:fldCharType="separate"/>
      </w:r>
      <w:r w:rsidR="00A44C4C">
        <w:rPr>
          <w:rFonts w:ascii="Times New Roman" w:hAnsi="Times New Roman" w:cs="Times New Roman"/>
          <w:noProof/>
          <w:sz w:val="24"/>
          <w:szCs w:val="24"/>
        </w:rPr>
        <w:t>3</w:t>
      </w:r>
      <w:r w:rsidRPr="004A163A">
        <w:rPr>
          <w:rFonts w:ascii="Times New Roman" w:hAnsi="Times New Roman" w:cs="Times New Roman"/>
          <w:sz w:val="24"/>
          <w:szCs w:val="24"/>
        </w:rPr>
        <w:fldChar w:fldCharType="end"/>
      </w:r>
      <w:r w:rsidRPr="004A163A">
        <w:rPr>
          <w:rFonts w:ascii="Times New Roman" w:hAnsi="Times New Roman" w:cs="Times New Roman"/>
          <w:sz w:val="24"/>
          <w:szCs w:val="24"/>
        </w:rPr>
        <w:t>: Change Sets</w:t>
      </w:r>
    </w:p>
    <w:p w14:paraId="42981D6D" w14:textId="77777777" w:rsidR="00DC24C2" w:rsidRPr="004A163A" w:rsidRDefault="00DC24C2" w:rsidP="00DC24C2">
      <w:pPr>
        <w:spacing w:before="120" w:after="120" w:line="276" w:lineRule="auto"/>
        <w:rPr>
          <w:rFonts w:ascii="Times New Roman" w:hAnsi="Times New Roman" w:cs="Times New Roman"/>
          <w:b/>
          <w:sz w:val="24"/>
          <w:szCs w:val="24"/>
          <w:shd w:val="clear" w:color="auto" w:fill="FFFFFF"/>
        </w:rPr>
      </w:pPr>
    </w:p>
    <w:p w14:paraId="60ADBC8E" w14:textId="77777777" w:rsidR="00DC24C2" w:rsidRPr="004A163A" w:rsidRDefault="00DC24C2" w:rsidP="00DC24C2">
      <w:pPr>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shd w:val="clear" w:color="auto" w:fill="FFFFFF"/>
        </w:rPr>
        <w:t>Change sets allow fine-grain control over the items that Salesforce will deploy. Project teams must ensure they have included all configuration items developed or updated in their release when defining the change set. A configuration log is used for managing the creation of a change set.  </w:t>
      </w:r>
    </w:p>
    <w:p w14:paraId="04278B40" w14:textId="77777777" w:rsidR="00DC24C2" w:rsidRPr="004A163A" w:rsidRDefault="00DC24C2" w:rsidP="00DC24C2">
      <w:pPr>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shd w:val="clear" w:color="auto" w:fill="FFFFFF"/>
        </w:rPr>
        <w:t xml:space="preserve">Change sets must be recreated manually in each source environment. This is a manual and tedious process. The configuration log is a critical input that project teams must provide to the VA Salesforce Administration to allow them to duplicate change sets in higher environments (SIT - Full, UAT). </w:t>
      </w:r>
    </w:p>
    <w:p w14:paraId="7C15CCCB" w14:textId="77777777" w:rsidR="00DC24C2" w:rsidRPr="004A163A" w:rsidRDefault="00DC24C2" w:rsidP="00DC24C2">
      <w:pPr>
        <w:spacing w:before="120" w:after="120" w:line="276" w:lineRule="auto"/>
        <w:rPr>
          <w:rFonts w:ascii="Times New Roman" w:hAnsi="Times New Roman" w:cs="Times New Roman"/>
          <w:sz w:val="24"/>
          <w:szCs w:val="24"/>
        </w:rPr>
      </w:pPr>
      <w:r w:rsidRPr="004A163A">
        <w:rPr>
          <w:rFonts w:ascii="Times New Roman" w:hAnsi="Times New Roman" w:cs="Times New Roman"/>
          <w:b/>
          <w:bCs/>
          <w:sz w:val="24"/>
          <w:szCs w:val="24"/>
          <w:shd w:val="clear" w:color="auto" w:fill="FFFFFF"/>
        </w:rPr>
        <w:t xml:space="preserve">Configuration Log: </w:t>
      </w:r>
      <w:r w:rsidRPr="004A163A">
        <w:rPr>
          <w:rFonts w:ascii="Times New Roman" w:hAnsi="Times New Roman" w:cs="Times New Roman"/>
          <w:sz w:val="24"/>
          <w:szCs w:val="24"/>
          <w:shd w:val="clear" w:color="auto" w:fill="FFFFFF"/>
        </w:rPr>
        <w:t xml:space="preserve">The configuration log is a complete list of all the Salesforce components created or updated in a release. Configuration logs can be maintained in spreadsheets. Project teams must ensure their configuration log is up to date throughout the development lifecycle. </w:t>
      </w:r>
    </w:p>
    <w:p w14:paraId="6B5E90F0" w14:textId="77777777" w:rsidR="00DC24C2" w:rsidRPr="004A163A" w:rsidRDefault="00DC24C2" w:rsidP="00DC24C2">
      <w:pPr>
        <w:spacing w:before="120" w:after="120" w:line="276" w:lineRule="auto"/>
        <w:rPr>
          <w:rFonts w:ascii="Times New Roman" w:hAnsi="Times New Roman" w:cs="Times New Roman"/>
          <w:sz w:val="24"/>
          <w:szCs w:val="24"/>
        </w:rPr>
      </w:pPr>
      <w:r w:rsidRPr="004A163A">
        <w:rPr>
          <w:rFonts w:ascii="Times New Roman" w:hAnsi="Times New Roman" w:cs="Times New Roman"/>
          <w:b/>
          <w:bCs/>
          <w:sz w:val="24"/>
          <w:szCs w:val="24"/>
          <w:shd w:val="clear" w:color="auto" w:fill="FFFFFF"/>
        </w:rPr>
        <w:t xml:space="preserve">Deployment Checklist: </w:t>
      </w:r>
      <w:r w:rsidRPr="004A163A">
        <w:rPr>
          <w:rFonts w:ascii="Times New Roman" w:hAnsi="Times New Roman" w:cs="Times New Roman"/>
          <w:sz w:val="24"/>
          <w:szCs w:val="24"/>
          <w:shd w:val="clear" w:color="auto" w:fill="FFFFFF"/>
        </w:rPr>
        <w:t xml:space="preserve">The deployment checklist defines all the activities needed to perform a deployment. It includes the following: </w:t>
      </w:r>
    </w:p>
    <w:p w14:paraId="25EB3782" w14:textId="77777777" w:rsidR="00DC24C2" w:rsidRPr="004A163A" w:rsidRDefault="00DC24C2" w:rsidP="00DC24C2">
      <w:pPr>
        <w:spacing w:before="120" w:after="120" w:line="276" w:lineRule="auto"/>
        <w:rPr>
          <w:rFonts w:ascii="Times New Roman" w:hAnsi="Times New Roman" w:cs="Times New Roman"/>
          <w:sz w:val="24"/>
          <w:szCs w:val="24"/>
        </w:rPr>
      </w:pPr>
      <w:r w:rsidRPr="004A163A">
        <w:rPr>
          <w:rFonts w:ascii="Times New Roman" w:hAnsi="Times New Roman" w:cs="Times New Roman"/>
          <w:b/>
          <w:bCs/>
          <w:sz w:val="24"/>
          <w:szCs w:val="24"/>
          <w:shd w:val="clear" w:color="auto" w:fill="FFFFFF"/>
        </w:rPr>
        <w:t>Pre-deployment tasks</w:t>
      </w:r>
      <w:r w:rsidRPr="004A163A">
        <w:rPr>
          <w:rFonts w:ascii="Times New Roman" w:hAnsi="Times New Roman" w:cs="Times New Roman"/>
          <w:sz w:val="24"/>
          <w:szCs w:val="24"/>
          <w:shd w:val="clear" w:color="auto" w:fill="FFFFFF"/>
        </w:rPr>
        <w:t>: An ordered list of activities that must be manually performed prior to deployment</w:t>
      </w:r>
    </w:p>
    <w:p w14:paraId="4BBD347E" w14:textId="77777777" w:rsidR="00DC24C2" w:rsidRPr="004A163A" w:rsidRDefault="00DC24C2" w:rsidP="00DC24C2">
      <w:pPr>
        <w:pStyle w:val="ListParagraph"/>
        <w:numPr>
          <w:ilvl w:val="0"/>
          <w:numId w:val="9"/>
        </w:num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b/>
          <w:bCs/>
          <w:sz w:val="24"/>
          <w:szCs w:val="24"/>
          <w:shd w:val="clear" w:color="auto" w:fill="FFFFFF"/>
        </w:rPr>
        <w:lastRenderedPageBreak/>
        <w:t>Change Sets:</w:t>
      </w:r>
      <w:r w:rsidRPr="004A163A">
        <w:rPr>
          <w:rFonts w:ascii="Times New Roman" w:hAnsi="Times New Roman" w:cs="Times New Roman"/>
          <w:b/>
          <w:bCs/>
          <w:color w:val="333333"/>
          <w:sz w:val="24"/>
          <w:szCs w:val="24"/>
          <w:shd w:val="clear" w:color="auto" w:fill="FFFFFF"/>
        </w:rPr>
        <w:t xml:space="preserve"> </w:t>
      </w:r>
      <w:r w:rsidRPr="004A163A">
        <w:rPr>
          <w:rFonts w:ascii="Times New Roman" w:hAnsi="Times New Roman" w:cs="Times New Roman"/>
          <w:sz w:val="24"/>
          <w:szCs w:val="24"/>
          <w:shd w:val="clear" w:color="auto" w:fill="FFFFFF"/>
        </w:rPr>
        <w:t>An ordered list of the change sets to be applied during this deployment</w:t>
      </w:r>
    </w:p>
    <w:p w14:paraId="34939D71" w14:textId="77777777" w:rsidR="00DC24C2" w:rsidRPr="004A163A" w:rsidRDefault="00DC24C2" w:rsidP="00DC24C2">
      <w:pPr>
        <w:pStyle w:val="ListParagraph"/>
        <w:numPr>
          <w:ilvl w:val="0"/>
          <w:numId w:val="9"/>
        </w:num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b/>
          <w:bCs/>
          <w:sz w:val="24"/>
          <w:szCs w:val="24"/>
          <w:shd w:val="clear" w:color="auto" w:fill="FFFFFF"/>
        </w:rPr>
        <w:t>Post-deployment tasks:</w:t>
      </w:r>
      <w:r w:rsidRPr="004A163A">
        <w:rPr>
          <w:rFonts w:ascii="Times New Roman" w:hAnsi="Times New Roman" w:cs="Times New Roman"/>
          <w:b/>
          <w:bCs/>
          <w:color w:val="333333"/>
          <w:sz w:val="24"/>
          <w:szCs w:val="24"/>
          <w:shd w:val="clear" w:color="auto" w:fill="FFFFFF"/>
        </w:rPr>
        <w:t xml:space="preserve"> </w:t>
      </w:r>
      <w:r w:rsidRPr="004A163A">
        <w:rPr>
          <w:rFonts w:ascii="Times New Roman" w:hAnsi="Times New Roman" w:cs="Times New Roman"/>
          <w:sz w:val="24"/>
          <w:szCs w:val="24"/>
          <w:shd w:val="clear" w:color="auto" w:fill="FFFFFF"/>
        </w:rPr>
        <w:t>An ordered list of activities that must be manually performed after deployment</w:t>
      </w:r>
    </w:p>
    <w:p w14:paraId="1E0BBF76" w14:textId="77777777" w:rsidR="00DC24C2" w:rsidRPr="004A163A" w:rsidRDefault="00DC24C2" w:rsidP="00DC24C2">
      <w:pPr>
        <w:pStyle w:val="ListParagraph"/>
        <w:numPr>
          <w:ilvl w:val="0"/>
          <w:numId w:val="9"/>
        </w:num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b/>
          <w:bCs/>
          <w:sz w:val="24"/>
          <w:szCs w:val="24"/>
          <w:shd w:val="clear" w:color="auto" w:fill="FFFFFF"/>
        </w:rPr>
        <w:t>Verification Steps:</w:t>
      </w:r>
      <w:r w:rsidRPr="004A163A">
        <w:rPr>
          <w:rFonts w:ascii="Times New Roman" w:hAnsi="Times New Roman" w:cs="Times New Roman"/>
          <w:color w:val="333333"/>
          <w:sz w:val="24"/>
          <w:szCs w:val="24"/>
          <w:shd w:val="clear" w:color="auto" w:fill="FFFFFF"/>
        </w:rPr>
        <w:t xml:space="preserve"> </w:t>
      </w:r>
      <w:r w:rsidRPr="004A163A">
        <w:rPr>
          <w:rFonts w:ascii="Times New Roman" w:hAnsi="Times New Roman" w:cs="Times New Roman"/>
          <w:sz w:val="24"/>
          <w:szCs w:val="24"/>
          <w:shd w:val="clear" w:color="auto" w:fill="FFFFFF"/>
        </w:rPr>
        <w:t>A list of tasks to be executed that confirm the deployment was successful.</w:t>
      </w:r>
    </w:p>
    <w:p w14:paraId="43BCC950" w14:textId="77777777" w:rsidR="00DC24C2" w:rsidRPr="004A163A" w:rsidRDefault="00DC24C2" w:rsidP="00DC24C2">
      <w:pPr>
        <w:pStyle w:val="ListParagraph"/>
        <w:numPr>
          <w:ilvl w:val="0"/>
          <w:numId w:val="9"/>
        </w:num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b/>
          <w:bCs/>
          <w:sz w:val="24"/>
          <w:szCs w:val="24"/>
          <w:shd w:val="clear" w:color="auto" w:fill="FFFFFF"/>
        </w:rPr>
        <w:t>Roll-back Procedures</w:t>
      </w:r>
      <w:r w:rsidRPr="004A163A">
        <w:rPr>
          <w:rFonts w:ascii="Times New Roman" w:hAnsi="Times New Roman" w:cs="Times New Roman"/>
          <w:b/>
          <w:bCs/>
          <w:color w:val="333333"/>
          <w:sz w:val="24"/>
          <w:szCs w:val="24"/>
          <w:shd w:val="clear" w:color="auto" w:fill="FFFFFF"/>
        </w:rPr>
        <w:t xml:space="preserve">: </w:t>
      </w:r>
      <w:r w:rsidRPr="004A163A">
        <w:rPr>
          <w:rFonts w:ascii="Times New Roman" w:hAnsi="Times New Roman" w:cs="Times New Roman"/>
          <w:sz w:val="24"/>
          <w:szCs w:val="24"/>
          <w:shd w:val="clear" w:color="auto" w:fill="FFFFFF"/>
        </w:rPr>
        <w:t xml:space="preserve">If the deployment of a change set fails, Salesforce will automatically roll-back the metadata changes. However, pre-deployment tasks (documented above) must be manually backed out. The roll-back procedure describes how to back out these tasks.  Note, once a change set successfully deploys, the change set cannot be rolled back.  </w:t>
      </w:r>
    </w:p>
    <w:p w14:paraId="3C83EBC9" w14:textId="77777777" w:rsidR="00DC24C2" w:rsidRPr="004A163A" w:rsidRDefault="00DC24C2" w:rsidP="00590847">
      <w:pPr>
        <w:pStyle w:val="Heading2"/>
      </w:pPr>
      <w:bookmarkStart w:id="38" w:name="_Toc468995146"/>
      <w:bookmarkStart w:id="39" w:name="_Toc479608946"/>
      <w:bookmarkStart w:id="40" w:name="_Toc523912438"/>
      <w:r w:rsidRPr="004A163A">
        <w:t>Version control / Source Code Management</w:t>
      </w:r>
      <w:bookmarkEnd w:id="38"/>
      <w:bookmarkEnd w:id="39"/>
      <w:bookmarkEnd w:id="40"/>
      <w:r w:rsidRPr="004A163A">
        <w:t xml:space="preserve"> </w:t>
      </w:r>
    </w:p>
    <w:p w14:paraId="2BF9632D" w14:textId="77777777" w:rsidR="00DC24C2" w:rsidRPr="004A163A" w:rsidRDefault="00DC24C2" w:rsidP="00590847">
      <w:pPr>
        <w:pStyle w:val="Heading3"/>
      </w:pPr>
      <w:bookmarkStart w:id="41" w:name="_Toc468995147"/>
      <w:bookmarkStart w:id="42" w:name="_Toc479608947"/>
      <w:bookmarkStart w:id="43" w:name="_Toc523912439"/>
      <w:r w:rsidRPr="004A163A">
        <w:t>Current Source Code Management Process</w:t>
      </w:r>
      <w:bookmarkEnd w:id="41"/>
      <w:bookmarkEnd w:id="42"/>
      <w:bookmarkEnd w:id="43"/>
    </w:p>
    <w:p w14:paraId="195E7111" w14:textId="77777777" w:rsidR="00DC24C2" w:rsidRPr="004A163A" w:rsidRDefault="00DC24C2" w:rsidP="00DC24C2">
      <w:pPr>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shd w:val="clear" w:color="auto" w:fill="FFFFFF"/>
        </w:rPr>
        <w:t xml:space="preserve">The VA Salesforce Platform currently uses developer sandboxes to support configuration management. Weekly and prior to the deployment of significant changes to production, a configuration-only sandbox is refreshed with the latest production metadata. This process allows a 7-week rolling history of metadata to be maintained. </w:t>
      </w:r>
    </w:p>
    <w:p w14:paraId="57246A19" w14:textId="77777777" w:rsidR="00DC24C2" w:rsidRPr="004A163A" w:rsidRDefault="00DC24C2" w:rsidP="00590847">
      <w:pPr>
        <w:pStyle w:val="Heading3"/>
      </w:pPr>
      <w:bookmarkStart w:id="44" w:name="_Toc468995148"/>
      <w:bookmarkStart w:id="45" w:name="_Toc479608948"/>
      <w:bookmarkStart w:id="46" w:name="_Toc523912440"/>
      <w:r w:rsidRPr="004A163A">
        <w:t xml:space="preserve">Future-State Source </w:t>
      </w:r>
      <w:r w:rsidRPr="00590847">
        <w:t>Code</w:t>
      </w:r>
      <w:r w:rsidRPr="004A163A">
        <w:t xml:space="preserve"> Management Processes</w:t>
      </w:r>
      <w:bookmarkEnd w:id="44"/>
      <w:bookmarkEnd w:id="45"/>
      <w:bookmarkEnd w:id="46"/>
    </w:p>
    <w:p w14:paraId="2B072184" w14:textId="77777777" w:rsidR="00DC24C2" w:rsidRPr="004A163A" w:rsidRDefault="00DC24C2" w:rsidP="00DC24C2">
      <w:pPr>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shd w:val="clear" w:color="auto" w:fill="FFFFFF"/>
        </w:rPr>
        <w:t xml:space="preserve">Reliance on manual deployments via change sets and use of sandboxes to maintain software versions is a good initial solution for the VA Salesforce platform. However, as the use of the platform </w:t>
      </w:r>
      <w:proofErr w:type="gramStart"/>
      <w:r w:rsidRPr="004A163A">
        <w:rPr>
          <w:rFonts w:ascii="Times New Roman" w:hAnsi="Times New Roman" w:cs="Times New Roman"/>
          <w:sz w:val="24"/>
          <w:szCs w:val="24"/>
          <w:shd w:val="clear" w:color="auto" w:fill="FFFFFF"/>
        </w:rPr>
        <w:t>grows</w:t>
      </w:r>
      <w:proofErr w:type="gramEnd"/>
      <w:r w:rsidRPr="004A163A">
        <w:rPr>
          <w:rFonts w:ascii="Times New Roman" w:hAnsi="Times New Roman" w:cs="Times New Roman"/>
          <w:sz w:val="24"/>
          <w:szCs w:val="24"/>
          <w:shd w:val="clear" w:color="auto" w:fill="FFFFFF"/>
        </w:rPr>
        <w:t xml:space="preserve"> and projects increase in complexity, the limitations of the tools and processes will become more apparent. Some of the limitations of the existing process include:</w:t>
      </w:r>
    </w:p>
    <w:p w14:paraId="4B9D9606" w14:textId="77777777" w:rsidR="00DC24C2" w:rsidRPr="004A163A" w:rsidRDefault="00DC24C2" w:rsidP="00DC24C2">
      <w:pPr>
        <w:pStyle w:val="ListParagraph"/>
        <w:numPr>
          <w:ilvl w:val="0"/>
          <w:numId w:val="12"/>
        </w:numPr>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shd w:val="clear" w:color="auto" w:fill="FFFFFF"/>
        </w:rPr>
        <w:t xml:space="preserve">Requires a labor-intensive (manual) process to develop and maintain change sets. </w:t>
      </w:r>
    </w:p>
    <w:p w14:paraId="7791528C" w14:textId="77777777" w:rsidR="00DC24C2" w:rsidRPr="004A163A" w:rsidRDefault="00DC24C2" w:rsidP="00DC24C2">
      <w:pPr>
        <w:pStyle w:val="ListParagraph"/>
        <w:numPr>
          <w:ilvl w:val="0"/>
          <w:numId w:val="12"/>
        </w:numPr>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shd w:val="clear" w:color="auto" w:fill="FFFFFF"/>
        </w:rPr>
        <w:t xml:space="preserve">Deployments that require objects to be deleted or renamed require manual steps. (Change sets cannot delete or rename components). </w:t>
      </w:r>
    </w:p>
    <w:p w14:paraId="1D18B40E" w14:textId="77777777" w:rsidR="00DC24C2" w:rsidRPr="004A163A" w:rsidRDefault="00DC24C2" w:rsidP="00DC24C2">
      <w:pPr>
        <w:pStyle w:val="ListParagraph"/>
        <w:numPr>
          <w:ilvl w:val="0"/>
          <w:numId w:val="12"/>
        </w:numPr>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shd w:val="clear" w:color="auto" w:fill="FFFFFF"/>
        </w:rPr>
        <w:t>Conflict identification and resolution is more difficult without a source code management solution.</w:t>
      </w:r>
    </w:p>
    <w:p w14:paraId="57C045D7" w14:textId="77777777" w:rsidR="00DC24C2" w:rsidRPr="004A163A" w:rsidRDefault="00DC24C2" w:rsidP="00DC24C2">
      <w:pPr>
        <w:pStyle w:val="ListParagraph"/>
        <w:numPr>
          <w:ilvl w:val="0"/>
          <w:numId w:val="12"/>
        </w:numPr>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shd w:val="clear" w:color="auto" w:fill="FFFFFF"/>
        </w:rPr>
        <w:t xml:space="preserve">Traditional development techniques including branching and merging code lines is more difficult without a source code management system. </w:t>
      </w:r>
    </w:p>
    <w:p w14:paraId="2237A800" w14:textId="53438302" w:rsidR="00DC24C2" w:rsidRPr="004A163A" w:rsidRDefault="00DC24C2" w:rsidP="00DC24C2">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A phased approach, as illustrated below, should be used to incorporate new technologies and processes that address the above limitations.</w:t>
      </w:r>
    </w:p>
    <w:p w14:paraId="4C34D10E" w14:textId="77777777" w:rsidR="00DC24C2" w:rsidRPr="004A163A" w:rsidRDefault="00DC24C2" w:rsidP="00DC24C2">
      <w:pPr>
        <w:pStyle w:val="NormalWeb"/>
        <w:keepNext/>
        <w:spacing w:before="120" w:beforeAutospacing="0" w:after="120" w:afterAutospacing="0" w:line="276" w:lineRule="auto"/>
        <w:jc w:val="center"/>
      </w:pPr>
      <w:r w:rsidRPr="004A163A">
        <w:rPr>
          <w:noProof/>
          <w:color w:val="333333"/>
          <w:shd w:val="clear" w:color="auto" w:fill="FFFFFF"/>
        </w:rPr>
        <w:lastRenderedPageBreak/>
        <w:drawing>
          <wp:inline distT="0" distB="0" distL="0" distR="0" wp14:anchorId="6A2C4ECE" wp14:editId="40D820A8">
            <wp:extent cx="4678045" cy="2788920"/>
            <wp:effectExtent l="0" t="0" r="8255" b="0"/>
            <wp:docPr id="12" name="Picture 12" descr="https://lh4.googleusercontent.com/rvwxryoTTIYrsOiceZjc3V5eBrzs-FDrCVeQOkda8RZBRRG7m72xeFG9hNviGgh7JK8As4Hwmm-b-RcN-EWFn6sabN4dVkbFxu1k2Cu9MMPFKIdgxfFoxZUoog0WKXz16McAhk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rvwxryoTTIYrsOiceZjc3V5eBrzs-FDrCVeQOkda8RZBRRG7m72xeFG9hNviGgh7JK8As4Hwmm-b-RcN-EWFn6sabN4dVkbFxu1k2Cu9MMPFKIdgxfFoxZUoog0WKXz16McAhk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8045" cy="2788920"/>
                    </a:xfrm>
                    <a:prstGeom prst="rect">
                      <a:avLst/>
                    </a:prstGeom>
                    <a:noFill/>
                    <a:ln>
                      <a:noFill/>
                    </a:ln>
                  </pic:spPr>
                </pic:pic>
              </a:graphicData>
            </a:graphic>
          </wp:inline>
        </w:drawing>
      </w:r>
    </w:p>
    <w:p w14:paraId="2144EF40" w14:textId="43D95E6E" w:rsidR="00DC24C2" w:rsidRPr="004A163A" w:rsidRDefault="00DC24C2" w:rsidP="00DC24C2">
      <w:pPr>
        <w:pStyle w:val="Caption"/>
        <w:spacing w:before="120" w:after="120" w:line="276" w:lineRule="auto"/>
        <w:jc w:val="center"/>
        <w:rPr>
          <w:rFonts w:ascii="Times New Roman" w:hAnsi="Times New Roman" w:cs="Times New Roman"/>
          <w:sz w:val="24"/>
          <w:szCs w:val="24"/>
        </w:rPr>
      </w:pPr>
      <w:r w:rsidRPr="004A163A">
        <w:rPr>
          <w:rFonts w:ascii="Times New Roman" w:hAnsi="Times New Roman" w:cs="Times New Roman"/>
          <w:sz w:val="24"/>
          <w:szCs w:val="24"/>
        </w:rPr>
        <w:t xml:space="preserve">Figure </w:t>
      </w:r>
      <w:r w:rsidRPr="004A163A">
        <w:rPr>
          <w:rFonts w:ascii="Times New Roman" w:hAnsi="Times New Roman" w:cs="Times New Roman"/>
          <w:sz w:val="24"/>
          <w:szCs w:val="24"/>
        </w:rPr>
        <w:fldChar w:fldCharType="begin"/>
      </w:r>
      <w:r w:rsidRPr="004A163A">
        <w:rPr>
          <w:rFonts w:ascii="Times New Roman" w:hAnsi="Times New Roman" w:cs="Times New Roman"/>
          <w:sz w:val="24"/>
          <w:szCs w:val="24"/>
        </w:rPr>
        <w:instrText xml:space="preserve"> SEQ Figure \* ARABIC </w:instrText>
      </w:r>
      <w:r w:rsidRPr="004A163A">
        <w:rPr>
          <w:rFonts w:ascii="Times New Roman" w:hAnsi="Times New Roman" w:cs="Times New Roman"/>
          <w:sz w:val="24"/>
          <w:szCs w:val="24"/>
        </w:rPr>
        <w:fldChar w:fldCharType="separate"/>
      </w:r>
      <w:r w:rsidR="00A44C4C">
        <w:rPr>
          <w:rFonts w:ascii="Times New Roman" w:hAnsi="Times New Roman" w:cs="Times New Roman"/>
          <w:noProof/>
          <w:sz w:val="24"/>
          <w:szCs w:val="24"/>
        </w:rPr>
        <w:t>4</w:t>
      </w:r>
      <w:r w:rsidRPr="004A163A">
        <w:rPr>
          <w:rFonts w:ascii="Times New Roman" w:hAnsi="Times New Roman" w:cs="Times New Roman"/>
          <w:sz w:val="24"/>
          <w:szCs w:val="24"/>
        </w:rPr>
        <w:fldChar w:fldCharType="end"/>
      </w:r>
      <w:r w:rsidRPr="004A163A">
        <w:rPr>
          <w:rFonts w:ascii="Times New Roman" w:hAnsi="Times New Roman" w:cs="Times New Roman"/>
          <w:sz w:val="24"/>
          <w:szCs w:val="24"/>
        </w:rPr>
        <w:t>: Phased Approach</w:t>
      </w:r>
    </w:p>
    <w:p w14:paraId="6C9B2E48" w14:textId="77777777" w:rsidR="00DC24C2" w:rsidRPr="004A163A" w:rsidRDefault="00DC24C2" w:rsidP="00DC24C2">
      <w:pPr>
        <w:spacing w:before="120" w:after="120" w:line="276" w:lineRule="auto"/>
        <w:rPr>
          <w:rFonts w:ascii="Times New Roman" w:eastAsia="Times New Roman" w:hAnsi="Times New Roman" w:cs="Times New Roman"/>
          <w:sz w:val="24"/>
          <w:szCs w:val="24"/>
        </w:rPr>
      </w:pPr>
    </w:p>
    <w:p w14:paraId="184B7DAA" w14:textId="4ABDE412" w:rsidR="00DC24C2" w:rsidRPr="004A163A" w:rsidRDefault="00DC24C2" w:rsidP="00DC24C2">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 xml:space="preserve">The first phase in this process is to transition away from using sandboxes for configuration management through the implementation of a </w:t>
      </w:r>
      <w:r w:rsidR="006C6E84">
        <w:rPr>
          <w:rFonts w:ascii="Times New Roman" w:hAnsi="Times New Roman" w:cs="Times New Roman"/>
          <w:sz w:val="24"/>
          <w:szCs w:val="24"/>
          <w:shd w:val="clear" w:color="auto" w:fill="FFFFFF"/>
        </w:rPr>
        <w:t xml:space="preserve">github.com </w:t>
      </w:r>
      <w:r w:rsidRPr="004A163A">
        <w:rPr>
          <w:rFonts w:ascii="Times New Roman" w:hAnsi="Times New Roman" w:cs="Times New Roman"/>
          <w:sz w:val="24"/>
          <w:szCs w:val="24"/>
          <w:shd w:val="clear" w:color="auto" w:fill="FFFFFF"/>
        </w:rPr>
        <w:t xml:space="preserve">code repository and source code management software. This has the added benefit of allowing deployments to be scripted using the Force.com ANT migration tool, reducing the manual effort associated with creating change sets. </w:t>
      </w:r>
    </w:p>
    <w:p w14:paraId="23209FD4" w14:textId="77777777" w:rsidR="00DC24C2" w:rsidRPr="004A163A" w:rsidRDefault="00DC24C2" w:rsidP="00DC24C2">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It is recommended that a source code management tool should be used because of the following benefits:</w:t>
      </w:r>
    </w:p>
    <w:p w14:paraId="35A03CEA" w14:textId="77777777" w:rsidR="00DC24C2" w:rsidRPr="004A163A" w:rsidRDefault="00DC24C2" w:rsidP="00DC24C2">
      <w:pPr>
        <w:pStyle w:val="ListParagraph"/>
        <w:numPr>
          <w:ilvl w:val="0"/>
          <w:numId w:val="12"/>
        </w:num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Providing the ability to track changes and easily reverse changes in code as needed</w:t>
      </w:r>
    </w:p>
    <w:p w14:paraId="5F4DBFFD" w14:textId="77777777" w:rsidR="00DC24C2" w:rsidRPr="004A163A" w:rsidRDefault="00DC24C2" w:rsidP="00DC24C2">
      <w:pPr>
        <w:pStyle w:val="ListParagraph"/>
        <w:numPr>
          <w:ilvl w:val="0"/>
          <w:numId w:val="12"/>
        </w:num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Allows multiple developers to work on their own copy of a resource</w:t>
      </w:r>
    </w:p>
    <w:p w14:paraId="44CB24BA" w14:textId="77777777" w:rsidR="00DC24C2" w:rsidRPr="004A163A" w:rsidRDefault="00DC24C2" w:rsidP="00DC24C2">
      <w:pPr>
        <w:pStyle w:val="ListParagraph"/>
        <w:numPr>
          <w:ilvl w:val="0"/>
          <w:numId w:val="12"/>
        </w:num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Allows conflicts in resources to be identified and managed by developers</w:t>
      </w:r>
    </w:p>
    <w:p w14:paraId="404CC8EA" w14:textId="77777777" w:rsidR="00DC24C2" w:rsidRPr="004A163A" w:rsidRDefault="00DC24C2" w:rsidP="00DC24C2">
      <w:pPr>
        <w:pStyle w:val="ListParagraph"/>
        <w:numPr>
          <w:ilvl w:val="0"/>
          <w:numId w:val="12"/>
        </w:num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Allows multiple branches from the main code line to be worked simultaneously and merged at various points during the development lifecycle</w:t>
      </w:r>
    </w:p>
    <w:p w14:paraId="7B9E87DF" w14:textId="71E36A31" w:rsidR="00DC24C2" w:rsidRPr="004A163A" w:rsidRDefault="00DC24C2" w:rsidP="00DC24C2">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 xml:space="preserve">Below is a notional diagram of how a source code management system can be integrated into the VA Salesforce environment. In this approach, Salesforce project team developers configure their solution in development sandboxes, however they also use the Salesforce Force.com IDE to check their changes into the VA source code repository. Deployment is performed scripted using the Force.com Migration tool. </w:t>
      </w:r>
    </w:p>
    <w:p w14:paraId="0BCF7A7D" w14:textId="57E9D555" w:rsidR="00DC24C2" w:rsidRPr="004A163A" w:rsidRDefault="00DC24C2" w:rsidP="00DC24C2">
      <w:pPr>
        <w:spacing w:before="120" w:after="120" w:line="276" w:lineRule="auto"/>
        <w:rPr>
          <w:rFonts w:ascii="Times New Roman" w:hAnsi="Times New Roman" w:cs="Times New Roman"/>
          <w:sz w:val="24"/>
          <w:szCs w:val="24"/>
          <w:shd w:val="clear" w:color="auto" w:fill="FFFFFF"/>
        </w:rPr>
      </w:pPr>
    </w:p>
    <w:p w14:paraId="319AC648" w14:textId="77777777" w:rsidR="00DC24C2" w:rsidRPr="004A163A" w:rsidRDefault="00DC24C2" w:rsidP="00DC24C2">
      <w:pPr>
        <w:keepNext/>
        <w:spacing w:before="120" w:after="120" w:line="276" w:lineRule="auto"/>
        <w:rPr>
          <w:rFonts w:ascii="Times New Roman" w:hAnsi="Times New Roman" w:cs="Times New Roman"/>
          <w:sz w:val="24"/>
          <w:szCs w:val="24"/>
        </w:rPr>
      </w:pPr>
      <w:r w:rsidRPr="004A163A">
        <w:rPr>
          <w:rFonts w:ascii="Times New Roman" w:eastAsia="Times New Roman" w:hAnsi="Times New Roman" w:cs="Times New Roman"/>
          <w:noProof/>
          <w:color w:val="333333"/>
          <w:sz w:val="24"/>
          <w:szCs w:val="24"/>
          <w:shd w:val="clear" w:color="auto" w:fill="FFFFFF"/>
        </w:rPr>
        <w:lastRenderedPageBreak/>
        <w:drawing>
          <wp:inline distT="0" distB="0" distL="0" distR="0" wp14:anchorId="3E69B57B" wp14:editId="78641176">
            <wp:extent cx="5729605" cy="3317240"/>
            <wp:effectExtent l="0" t="0" r="0" b="0"/>
            <wp:docPr id="13" name="Picture 13" descr="eployment Process - Migration with Source Code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loyment Process - Migration with Source Code Managemen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9605" cy="3317240"/>
                    </a:xfrm>
                    <a:prstGeom prst="rect">
                      <a:avLst/>
                    </a:prstGeom>
                    <a:noFill/>
                    <a:ln>
                      <a:noFill/>
                    </a:ln>
                  </pic:spPr>
                </pic:pic>
              </a:graphicData>
            </a:graphic>
          </wp:inline>
        </w:drawing>
      </w:r>
    </w:p>
    <w:p w14:paraId="19B58CD4" w14:textId="2D8D867A" w:rsidR="00DC24C2" w:rsidRPr="004A163A" w:rsidRDefault="00DC24C2" w:rsidP="00DC24C2">
      <w:pPr>
        <w:pStyle w:val="Caption"/>
        <w:spacing w:before="120" w:after="120" w:line="276" w:lineRule="auto"/>
        <w:jc w:val="center"/>
        <w:rPr>
          <w:rFonts w:ascii="Times New Roman" w:eastAsia="Times New Roman" w:hAnsi="Times New Roman" w:cs="Times New Roman"/>
          <w:sz w:val="24"/>
          <w:szCs w:val="24"/>
        </w:rPr>
      </w:pPr>
      <w:r w:rsidRPr="004A163A">
        <w:rPr>
          <w:rFonts w:ascii="Times New Roman" w:hAnsi="Times New Roman" w:cs="Times New Roman"/>
          <w:sz w:val="24"/>
          <w:szCs w:val="24"/>
        </w:rPr>
        <w:t xml:space="preserve">Figure </w:t>
      </w:r>
      <w:r w:rsidRPr="004A163A">
        <w:rPr>
          <w:rFonts w:ascii="Times New Roman" w:hAnsi="Times New Roman" w:cs="Times New Roman"/>
          <w:sz w:val="24"/>
          <w:szCs w:val="24"/>
        </w:rPr>
        <w:fldChar w:fldCharType="begin"/>
      </w:r>
      <w:r w:rsidRPr="004A163A">
        <w:rPr>
          <w:rFonts w:ascii="Times New Roman" w:hAnsi="Times New Roman" w:cs="Times New Roman"/>
          <w:sz w:val="24"/>
          <w:szCs w:val="24"/>
        </w:rPr>
        <w:instrText xml:space="preserve"> SEQ Figure \* ARABIC </w:instrText>
      </w:r>
      <w:r w:rsidRPr="004A163A">
        <w:rPr>
          <w:rFonts w:ascii="Times New Roman" w:hAnsi="Times New Roman" w:cs="Times New Roman"/>
          <w:sz w:val="24"/>
          <w:szCs w:val="24"/>
        </w:rPr>
        <w:fldChar w:fldCharType="separate"/>
      </w:r>
      <w:r w:rsidR="00A44C4C">
        <w:rPr>
          <w:rFonts w:ascii="Times New Roman" w:hAnsi="Times New Roman" w:cs="Times New Roman"/>
          <w:noProof/>
          <w:sz w:val="24"/>
          <w:szCs w:val="24"/>
        </w:rPr>
        <w:t>5</w:t>
      </w:r>
      <w:r w:rsidRPr="004A163A">
        <w:rPr>
          <w:rFonts w:ascii="Times New Roman" w:hAnsi="Times New Roman" w:cs="Times New Roman"/>
          <w:sz w:val="24"/>
          <w:szCs w:val="24"/>
        </w:rPr>
        <w:fldChar w:fldCharType="end"/>
      </w:r>
      <w:r w:rsidRPr="004A163A">
        <w:rPr>
          <w:rFonts w:ascii="Times New Roman" w:hAnsi="Times New Roman" w:cs="Times New Roman"/>
          <w:sz w:val="24"/>
          <w:szCs w:val="24"/>
        </w:rPr>
        <w:t>: Notional diagram</w:t>
      </w:r>
    </w:p>
    <w:p w14:paraId="64E85E3B" w14:textId="77777777" w:rsidR="00DC24C2" w:rsidRPr="004A163A" w:rsidRDefault="00DC24C2" w:rsidP="00DC24C2">
      <w:pPr>
        <w:spacing w:before="120" w:after="120" w:line="276" w:lineRule="auto"/>
        <w:rPr>
          <w:rFonts w:ascii="Times New Roman" w:hAnsi="Times New Roman" w:cs="Times New Roman"/>
          <w:b/>
          <w:sz w:val="24"/>
          <w:szCs w:val="24"/>
          <w:shd w:val="clear" w:color="auto" w:fill="FFFFFF"/>
        </w:rPr>
      </w:pPr>
    </w:p>
    <w:p w14:paraId="4173E6A2" w14:textId="77777777" w:rsidR="00DC24C2" w:rsidRPr="004A163A" w:rsidRDefault="00DC24C2" w:rsidP="00DC24C2">
      <w:pPr>
        <w:spacing w:before="120" w:after="120" w:line="276" w:lineRule="auto"/>
        <w:rPr>
          <w:rFonts w:ascii="Times New Roman" w:hAnsi="Times New Roman" w:cs="Times New Roman"/>
          <w:sz w:val="24"/>
          <w:szCs w:val="24"/>
        </w:rPr>
      </w:pPr>
      <w:r w:rsidRPr="004A163A">
        <w:rPr>
          <w:rFonts w:ascii="Times New Roman" w:hAnsi="Times New Roman" w:cs="Times New Roman"/>
          <w:sz w:val="24"/>
          <w:szCs w:val="24"/>
          <w:shd w:val="clear" w:color="auto" w:fill="FFFFFF"/>
        </w:rPr>
        <w:t xml:space="preserve">The Force.com Migration tool is a command line utility that moves metadata between a local file system and a Salesforce organization. Instead of change sets, components for deployment are identified using an XML manifest (package.xml). The scripted retrieval and deployment of components allows for repetitive deployment management processes to be executed more efficiently. </w:t>
      </w:r>
    </w:p>
    <w:p w14:paraId="1663AF98" w14:textId="728B2D9E" w:rsidR="00DC24C2" w:rsidRDefault="00DC24C2" w:rsidP="00DC24C2">
      <w:pPr>
        <w:spacing w:before="120" w:after="120" w:line="276" w:lineRule="auto"/>
        <w:rPr>
          <w:rFonts w:ascii="Times New Roman" w:hAnsi="Times New Roman" w:cs="Times New Roman"/>
          <w:sz w:val="24"/>
          <w:szCs w:val="24"/>
          <w:shd w:val="clear" w:color="auto" w:fill="FFFFFF"/>
        </w:rPr>
      </w:pPr>
      <w:r w:rsidRPr="004A163A">
        <w:rPr>
          <w:rFonts w:ascii="Times New Roman" w:hAnsi="Times New Roman" w:cs="Times New Roman"/>
          <w:sz w:val="24"/>
          <w:szCs w:val="24"/>
          <w:shd w:val="clear" w:color="auto" w:fill="FFFFFF"/>
        </w:rPr>
        <w:t>As the VA Salesforce deployment management process matures, the VA build upon the platform established in the first phase by replacing the Force.com Migration Tool with a build automation tool like Jenkins. Jenkins can automatically monitor a Sandbox for metadata changes and check code into the</w:t>
      </w:r>
      <w:r w:rsidR="006C6E84">
        <w:rPr>
          <w:rFonts w:ascii="Times New Roman" w:hAnsi="Times New Roman" w:cs="Times New Roman"/>
          <w:sz w:val="24"/>
          <w:szCs w:val="24"/>
          <w:shd w:val="clear" w:color="auto" w:fill="FFFFFF"/>
        </w:rPr>
        <w:t xml:space="preserve"> github.com</w:t>
      </w:r>
      <w:r w:rsidRPr="004A163A">
        <w:rPr>
          <w:rFonts w:ascii="Times New Roman" w:hAnsi="Times New Roman" w:cs="Times New Roman"/>
          <w:sz w:val="24"/>
          <w:szCs w:val="24"/>
          <w:shd w:val="clear" w:color="auto" w:fill="FFFFFF"/>
        </w:rPr>
        <w:t xml:space="preserve"> source code repository. Deployments to other sandboxes and Production can be similarly automated. </w:t>
      </w:r>
    </w:p>
    <w:p w14:paraId="7A41CEA1" w14:textId="49A0F92A" w:rsidR="006C6E84" w:rsidRDefault="006C6E84" w:rsidP="00DC24C2">
      <w:pPr>
        <w:spacing w:before="120" w:after="120" w:line="276" w:lineRule="auto"/>
        <w:rPr>
          <w:rFonts w:ascii="Times New Roman" w:hAnsi="Times New Roman" w:cs="Times New Roman"/>
          <w:sz w:val="24"/>
          <w:szCs w:val="24"/>
          <w:shd w:val="clear" w:color="auto" w:fill="FFFFFF"/>
        </w:rPr>
      </w:pPr>
    </w:p>
    <w:p w14:paraId="5CC507AD" w14:textId="118BB258" w:rsidR="00CB6155" w:rsidRPr="006C6E84" w:rsidRDefault="006C6E84" w:rsidP="006C6E84">
      <w:pPr>
        <w:spacing w:before="120" w:after="120"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Pr="006C6E84">
        <w:rPr>
          <w:rFonts w:ascii="Times New Roman" w:hAnsi="Times New Roman" w:cs="Times New Roman"/>
          <w:b/>
          <w:sz w:val="24"/>
          <w:szCs w:val="24"/>
          <w:shd w:val="clear" w:color="auto" w:fill="FFFFFF"/>
        </w:rPr>
        <w:t>Please note</w:t>
      </w:r>
      <w:r>
        <w:rPr>
          <w:rFonts w:ascii="Times New Roman" w:hAnsi="Times New Roman" w:cs="Times New Roman"/>
          <w:sz w:val="24"/>
          <w:szCs w:val="24"/>
          <w:shd w:val="clear" w:color="auto" w:fill="FFFFFF"/>
        </w:rPr>
        <w:t>: as of August 2018, the transition to this automated deployment management process is occurring, several deployments may still be occurring through change sets due to temporary technical limitations, though these will be phased out in the coming months. Moving forward a</w:t>
      </w:r>
      <w:r w:rsidRPr="006C6E84">
        <w:rPr>
          <w:rFonts w:ascii="Times New Roman" w:hAnsi="Times New Roman" w:cs="Times New Roman"/>
          <w:sz w:val="24"/>
          <w:szCs w:val="24"/>
          <w:shd w:val="clear" w:color="auto" w:fill="FFFFFF"/>
        </w:rPr>
        <w:t>ll configuration code control and source code control will be managed on github.com.</w:t>
      </w:r>
      <w:r>
        <w:rPr>
          <w:rFonts w:ascii="Times New Roman" w:hAnsi="Times New Roman" w:cs="Times New Roman"/>
          <w:sz w:val="24"/>
          <w:szCs w:val="24"/>
          <w:shd w:val="clear" w:color="auto" w:fill="FFFFFF"/>
        </w:rPr>
        <w:t xml:space="preserve"> </w:t>
      </w:r>
    </w:p>
    <w:p w14:paraId="64550A21" w14:textId="7DA619A5" w:rsidR="00E86090" w:rsidRDefault="00E86090">
      <w:pPr>
        <w:rPr>
          <w:color w:val="222222"/>
          <w:sz w:val="24"/>
          <w:szCs w:val="24"/>
          <w:shd w:val="clear" w:color="auto" w:fill="FFFFFF"/>
        </w:rPr>
      </w:pPr>
      <w:r w:rsidRPr="004A163A">
        <w:rPr>
          <w:color w:val="222222"/>
          <w:sz w:val="24"/>
          <w:szCs w:val="24"/>
          <w:shd w:val="clear" w:color="auto" w:fill="FFFFFF"/>
        </w:rPr>
        <w:br w:type="page"/>
      </w:r>
    </w:p>
    <w:p w14:paraId="6832C64D" w14:textId="77777777" w:rsidR="008546BF" w:rsidRPr="004A163A" w:rsidRDefault="008546BF">
      <w:pPr>
        <w:rPr>
          <w:color w:val="222222"/>
          <w:sz w:val="24"/>
          <w:szCs w:val="24"/>
          <w:shd w:val="clear" w:color="auto" w:fill="FFFFFF"/>
        </w:rPr>
      </w:pPr>
    </w:p>
    <w:p w14:paraId="031E2B0C" w14:textId="77777777" w:rsidR="00234A4D" w:rsidRPr="007456EB" w:rsidRDefault="00234A4D" w:rsidP="00234A4D">
      <w:pPr>
        <w:rPr>
          <w:rFonts w:ascii="Times New Roman" w:hAnsi="Times New Roman" w:cs="Times New Roman"/>
          <w:b/>
          <w:color w:val="222222"/>
          <w:sz w:val="24"/>
          <w:szCs w:val="24"/>
          <w:shd w:val="clear" w:color="auto" w:fill="FFFFFF"/>
        </w:rPr>
      </w:pPr>
      <w:r w:rsidRPr="007456EB">
        <w:rPr>
          <w:rFonts w:ascii="Times New Roman" w:hAnsi="Times New Roman" w:cs="Times New Roman"/>
          <w:b/>
          <w:color w:val="222222"/>
          <w:sz w:val="24"/>
          <w:szCs w:val="24"/>
          <w:shd w:val="clear" w:color="auto" w:fill="FFFFFF"/>
        </w:rPr>
        <w:t>Coding Standards and Development Guidelines</w:t>
      </w:r>
    </w:p>
    <w:p w14:paraId="376624C1" w14:textId="087183CA"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shd w:val="clear" w:color="auto" w:fill="FFFFFF"/>
        </w:rPr>
        <w:t xml:space="preserve">The VA Salesforce platform is a shared resource that enables projects across VA to quickly develop robust, flexible and scalable </w:t>
      </w:r>
      <w:r w:rsidR="007E3CBC">
        <w:rPr>
          <w:rFonts w:ascii="Times New Roman" w:hAnsi="Times New Roman" w:cs="Times New Roman"/>
          <w:sz w:val="24"/>
          <w:szCs w:val="24"/>
          <w:shd w:val="clear" w:color="auto" w:fill="FFFFFF"/>
        </w:rPr>
        <w:t>module</w:t>
      </w:r>
      <w:r w:rsidRPr="007456EB">
        <w:rPr>
          <w:rFonts w:ascii="Times New Roman" w:hAnsi="Times New Roman" w:cs="Times New Roman"/>
          <w:sz w:val="24"/>
          <w:szCs w:val="24"/>
          <w:shd w:val="clear" w:color="auto" w:fill="FFFFFF"/>
        </w:rPr>
        <w:t xml:space="preserve">s in a secure cloud environment. The VA </w:t>
      </w:r>
      <w:r w:rsidR="003921C1" w:rsidRPr="007456EB">
        <w:rPr>
          <w:rFonts w:ascii="Times New Roman" w:hAnsi="Times New Roman" w:cs="Times New Roman"/>
          <w:sz w:val="24"/>
          <w:szCs w:val="24"/>
          <w:shd w:val="clear" w:color="auto" w:fill="FFFFFF"/>
        </w:rPr>
        <w:t>DTC</w:t>
      </w:r>
      <w:r w:rsidRPr="007456EB">
        <w:rPr>
          <w:rFonts w:ascii="Times New Roman" w:hAnsi="Times New Roman" w:cs="Times New Roman"/>
          <w:sz w:val="24"/>
          <w:szCs w:val="24"/>
          <w:shd w:val="clear" w:color="auto" w:fill="FFFFFF"/>
        </w:rPr>
        <w:t xml:space="preserve"> provides structure and guidance necessary to assist project teams maximize VA’s investment in the platform, with the objective of helping project teams deliver quality solutions. Specifically, the coding standards and development guidelines set forth in this document are intended to:</w:t>
      </w:r>
    </w:p>
    <w:p w14:paraId="649CDF33" w14:textId="4EDE34D2" w:rsidR="00234A4D" w:rsidRPr="007456EB" w:rsidRDefault="00234A4D" w:rsidP="00C2565D">
      <w:pPr>
        <w:pStyle w:val="ListParagraph"/>
        <w:numPr>
          <w:ilvl w:val="0"/>
          <w:numId w:val="2"/>
        </w:numPr>
        <w:rPr>
          <w:rFonts w:ascii="Times New Roman" w:hAnsi="Times New Roman" w:cs="Times New Roman"/>
          <w:sz w:val="24"/>
          <w:szCs w:val="24"/>
        </w:rPr>
      </w:pPr>
      <w:r w:rsidRPr="007456EB">
        <w:rPr>
          <w:rFonts w:ascii="Times New Roman" w:hAnsi="Times New Roman" w:cs="Times New Roman"/>
          <w:b/>
          <w:bCs/>
          <w:sz w:val="24"/>
          <w:szCs w:val="24"/>
          <w:shd w:val="clear" w:color="auto" w:fill="FFFFFF"/>
        </w:rPr>
        <w:t>Prevent Conflicts</w:t>
      </w:r>
      <w:r w:rsidRPr="007456EB">
        <w:rPr>
          <w:rFonts w:ascii="Times New Roman" w:hAnsi="Times New Roman" w:cs="Times New Roman"/>
          <w:sz w:val="24"/>
          <w:szCs w:val="24"/>
          <w:shd w:val="clear" w:color="auto" w:fill="FFFFFF"/>
        </w:rPr>
        <w:t xml:space="preserve">: Standard objects and other Salesforce components are used for different purposes in the various VA Salesforce </w:t>
      </w:r>
      <w:r w:rsidR="007E3CBC">
        <w:rPr>
          <w:rFonts w:ascii="Times New Roman" w:hAnsi="Times New Roman" w:cs="Times New Roman"/>
          <w:sz w:val="24"/>
          <w:szCs w:val="24"/>
          <w:shd w:val="clear" w:color="auto" w:fill="FFFFFF"/>
        </w:rPr>
        <w:t>module</w:t>
      </w:r>
      <w:r w:rsidRPr="007456EB">
        <w:rPr>
          <w:rFonts w:ascii="Times New Roman" w:hAnsi="Times New Roman" w:cs="Times New Roman"/>
          <w:sz w:val="24"/>
          <w:szCs w:val="24"/>
          <w:shd w:val="clear" w:color="auto" w:fill="FFFFFF"/>
        </w:rPr>
        <w:t>s. A key goal of these standards is to help project teams design and implement their changes in a manner so that they do not conflict or negatively impact other projects.</w:t>
      </w:r>
    </w:p>
    <w:p w14:paraId="712B8543" w14:textId="53AB1C3A" w:rsidR="00234A4D" w:rsidRPr="007456EB" w:rsidRDefault="00234A4D" w:rsidP="00C2565D">
      <w:pPr>
        <w:pStyle w:val="ListParagraph"/>
        <w:numPr>
          <w:ilvl w:val="0"/>
          <w:numId w:val="2"/>
        </w:numPr>
        <w:rPr>
          <w:rFonts w:ascii="Times New Roman" w:hAnsi="Times New Roman" w:cs="Times New Roman"/>
          <w:sz w:val="24"/>
          <w:szCs w:val="24"/>
        </w:rPr>
      </w:pPr>
      <w:r w:rsidRPr="007456EB">
        <w:rPr>
          <w:rFonts w:ascii="Times New Roman" w:hAnsi="Times New Roman" w:cs="Times New Roman"/>
          <w:b/>
          <w:bCs/>
          <w:sz w:val="24"/>
          <w:szCs w:val="24"/>
          <w:shd w:val="clear" w:color="auto" w:fill="FFFFFF"/>
        </w:rPr>
        <w:t xml:space="preserve">Enhance the Supportability of the Platform: </w:t>
      </w:r>
      <w:r w:rsidRPr="007456EB">
        <w:rPr>
          <w:rFonts w:ascii="Times New Roman" w:hAnsi="Times New Roman" w:cs="Times New Roman"/>
          <w:sz w:val="24"/>
          <w:szCs w:val="24"/>
          <w:shd w:val="clear" w:color="auto" w:fill="FFFFFF"/>
        </w:rPr>
        <w:t xml:space="preserve">Adherence to design, configuration, and coding standards helps new projects understand and leverage what has been previously developed and enable operations and maintenance (O&amp;M) teams to better support existing </w:t>
      </w:r>
      <w:r w:rsidR="007E3CBC">
        <w:rPr>
          <w:rFonts w:ascii="Times New Roman" w:hAnsi="Times New Roman" w:cs="Times New Roman"/>
          <w:sz w:val="24"/>
          <w:szCs w:val="24"/>
          <w:shd w:val="clear" w:color="auto" w:fill="FFFFFF"/>
        </w:rPr>
        <w:t>module</w:t>
      </w:r>
      <w:r w:rsidRPr="007456EB">
        <w:rPr>
          <w:rFonts w:ascii="Times New Roman" w:hAnsi="Times New Roman" w:cs="Times New Roman"/>
          <w:sz w:val="24"/>
          <w:szCs w:val="24"/>
          <w:shd w:val="clear" w:color="auto" w:fill="FFFFFF"/>
        </w:rPr>
        <w:t xml:space="preserve">s. </w:t>
      </w:r>
    </w:p>
    <w:p w14:paraId="2DA43E19" w14:textId="77777777" w:rsidR="00234A4D" w:rsidRPr="007456EB" w:rsidRDefault="00234A4D" w:rsidP="00C2565D">
      <w:pPr>
        <w:pStyle w:val="ListParagraph"/>
        <w:numPr>
          <w:ilvl w:val="0"/>
          <w:numId w:val="2"/>
        </w:numPr>
        <w:rPr>
          <w:rFonts w:ascii="Times New Roman" w:hAnsi="Times New Roman" w:cs="Times New Roman"/>
          <w:sz w:val="24"/>
          <w:szCs w:val="24"/>
        </w:rPr>
      </w:pPr>
      <w:r w:rsidRPr="007456EB">
        <w:rPr>
          <w:rFonts w:ascii="Times New Roman" w:hAnsi="Times New Roman" w:cs="Times New Roman"/>
          <w:b/>
          <w:bCs/>
          <w:sz w:val="24"/>
          <w:szCs w:val="24"/>
          <w:shd w:val="clear" w:color="auto" w:fill="FFFFFF"/>
        </w:rPr>
        <w:t>Promote Best Practices</w:t>
      </w:r>
      <w:r w:rsidRPr="007456EB">
        <w:rPr>
          <w:rFonts w:ascii="Times New Roman" w:hAnsi="Times New Roman" w:cs="Times New Roman"/>
          <w:sz w:val="24"/>
          <w:szCs w:val="24"/>
          <w:shd w:val="clear" w:color="auto" w:fill="FFFFFF"/>
        </w:rPr>
        <w:t>: The Salesforce platform is constantly evolving with new features. The guidance set forth in this document will evolve with the platform to ensure consistency with leading practices and configuration techniques.</w:t>
      </w:r>
    </w:p>
    <w:p w14:paraId="10EF0825" w14:textId="10413AC4" w:rsidR="00234A4D" w:rsidRPr="007456EB" w:rsidRDefault="00234A4D" w:rsidP="00C2565D">
      <w:pPr>
        <w:pStyle w:val="ListParagraph"/>
        <w:numPr>
          <w:ilvl w:val="0"/>
          <w:numId w:val="2"/>
        </w:numPr>
        <w:rPr>
          <w:rFonts w:ascii="Times New Roman" w:hAnsi="Times New Roman" w:cs="Times New Roman"/>
          <w:b/>
          <w:bCs/>
          <w:sz w:val="24"/>
          <w:szCs w:val="24"/>
        </w:rPr>
      </w:pPr>
      <w:r w:rsidRPr="007456EB">
        <w:rPr>
          <w:rFonts w:ascii="Times New Roman" w:hAnsi="Times New Roman" w:cs="Times New Roman"/>
          <w:b/>
          <w:bCs/>
          <w:sz w:val="24"/>
          <w:szCs w:val="24"/>
          <w:shd w:val="clear" w:color="auto" w:fill="FFFFFF"/>
        </w:rPr>
        <w:t xml:space="preserve">Help Organization Stay within Governor Limits: </w:t>
      </w:r>
      <w:r w:rsidRPr="007456EB">
        <w:rPr>
          <w:rFonts w:ascii="Times New Roman" w:hAnsi="Times New Roman" w:cs="Times New Roman"/>
          <w:sz w:val="24"/>
          <w:szCs w:val="24"/>
          <w:shd w:val="clear" w:color="auto" w:fill="FFFFFF"/>
        </w:rPr>
        <w:t xml:space="preserve">Salesforce is a multi-tenant platform and enforces limits to ensure processes do not monopolize shared resources. The reviews and guidelines described in this document help project teams ensure their </w:t>
      </w:r>
      <w:r w:rsidR="007E3CBC">
        <w:rPr>
          <w:rFonts w:ascii="Times New Roman" w:hAnsi="Times New Roman" w:cs="Times New Roman"/>
          <w:sz w:val="24"/>
          <w:szCs w:val="24"/>
          <w:shd w:val="clear" w:color="auto" w:fill="FFFFFF"/>
        </w:rPr>
        <w:t>module</w:t>
      </w:r>
      <w:r w:rsidRPr="007456EB">
        <w:rPr>
          <w:rFonts w:ascii="Times New Roman" w:hAnsi="Times New Roman" w:cs="Times New Roman"/>
          <w:sz w:val="24"/>
          <w:szCs w:val="24"/>
          <w:shd w:val="clear" w:color="auto" w:fill="FFFFFF"/>
        </w:rPr>
        <w:t>s stay within these limits.</w:t>
      </w:r>
    </w:p>
    <w:p w14:paraId="3D183CB9" w14:textId="67DC47A0" w:rsidR="00234A4D" w:rsidRPr="007456EB" w:rsidRDefault="00234A4D" w:rsidP="00234A4D">
      <w:pPr>
        <w:rPr>
          <w:rFonts w:ascii="Times New Roman" w:hAnsi="Times New Roman" w:cs="Times New Roman"/>
          <w:sz w:val="24"/>
          <w:szCs w:val="24"/>
          <w:shd w:val="clear" w:color="auto" w:fill="FFFFFF"/>
        </w:rPr>
      </w:pPr>
      <w:r w:rsidRPr="007456EB">
        <w:rPr>
          <w:rFonts w:ascii="Times New Roman" w:hAnsi="Times New Roman" w:cs="Times New Roman"/>
          <w:sz w:val="24"/>
          <w:szCs w:val="24"/>
          <w:shd w:val="clear" w:color="auto" w:fill="FFFFFF"/>
        </w:rPr>
        <w:t xml:space="preserve">Please note, these guidelines are not meant to restrict developer creativity or provide an undue overhead on VA Salesforce projects. Instead, the intent is to enable project teams to quickly get up to speed with Salesforce best practices, avoid common coding mistakes, and accelerate the </w:t>
      </w:r>
      <w:r w:rsidR="007E3CBC">
        <w:rPr>
          <w:rFonts w:ascii="Times New Roman" w:hAnsi="Times New Roman" w:cs="Times New Roman"/>
          <w:sz w:val="24"/>
          <w:szCs w:val="24"/>
          <w:shd w:val="clear" w:color="auto" w:fill="FFFFFF"/>
        </w:rPr>
        <w:t>module</w:t>
      </w:r>
      <w:r w:rsidRPr="007456EB">
        <w:rPr>
          <w:rFonts w:ascii="Times New Roman" w:hAnsi="Times New Roman" w:cs="Times New Roman"/>
          <w:sz w:val="24"/>
          <w:szCs w:val="24"/>
          <w:shd w:val="clear" w:color="auto" w:fill="FFFFFF"/>
        </w:rPr>
        <w:t xml:space="preserve"> development process with a “configure first” approach that leverages out-of-the-box functionality as much as possible, and to maximize the return on investment for the VA Salesforce platform.</w:t>
      </w:r>
    </w:p>
    <w:p w14:paraId="65DE5168" w14:textId="77777777" w:rsidR="00234A4D" w:rsidRPr="007456EB" w:rsidRDefault="00234A4D" w:rsidP="00234A4D">
      <w:pPr>
        <w:rPr>
          <w:rFonts w:ascii="Times New Roman" w:hAnsi="Times New Roman" w:cs="Times New Roman"/>
          <w:sz w:val="24"/>
          <w:szCs w:val="24"/>
          <w:shd w:val="clear" w:color="auto" w:fill="FFFFFF"/>
        </w:rPr>
      </w:pPr>
    </w:p>
    <w:p w14:paraId="1CE5F892" w14:textId="77777777" w:rsidR="00234A4D" w:rsidRPr="007456EB" w:rsidRDefault="00234A4D" w:rsidP="00234A4D">
      <w:pPr>
        <w:rPr>
          <w:rFonts w:ascii="Times New Roman" w:hAnsi="Times New Roman" w:cs="Times New Roman"/>
          <w:b/>
          <w:sz w:val="24"/>
          <w:szCs w:val="24"/>
        </w:rPr>
      </w:pPr>
      <w:r w:rsidRPr="007456EB">
        <w:rPr>
          <w:rFonts w:ascii="Times New Roman" w:hAnsi="Times New Roman" w:cs="Times New Roman"/>
          <w:b/>
          <w:sz w:val="24"/>
          <w:szCs w:val="24"/>
        </w:rPr>
        <w:t>No Code Technical Approach</w:t>
      </w:r>
    </w:p>
    <w:p w14:paraId="3D7DC132" w14:textId="77777777" w:rsidR="00234A4D" w:rsidRPr="007456EB" w:rsidRDefault="00234A4D" w:rsidP="00234A4D">
      <w:pPr>
        <w:spacing w:before="60" w:after="100" w:afterAutospacing="1" w:line="240" w:lineRule="auto"/>
        <w:rPr>
          <w:rFonts w:ascii="Times New Roman" w:hAnsi="Times New Roman" w:cs="Times New Roman"/>
          <w:color w:val="333333"/>
          <w:sz w:val="24"/>
          <w:szCs w:val="24"/>
        </w:rPr>
      </w:pPr>
      <w:r w:rsidRPr="007456EB">
        <w:rPr>
          <w:rFonts w:ascii="Times New Roman" w:hAnsi="Times New Roman" w:cs="Times New Roman"/>
          <w:color w:val="333333"/>
          <w:sz w:val="24"/>
          <w:szCs w:val="24"/>
        </w:rPr>
        <w:t>Regardless of your role, you'll need to able to make wise decisions when it comes to delivering functionality for VA Salesforce Organization. Inevitably, you will encounter scenarios in which a solution can be delivered either with or without of the use of code.</w:t>
      </w:r>
    </w:p>
    <w:p w14:paraId="1C6971EF" w14:textId="77777777" w:rsidR="00234A4D" w:rsidRPr="007456EB" w:rsidRDefault="00234A4D" w:rsidP="00234A4D">
      <w:pPr>
        <w:spacing w:before="60" w:after="100" w:afterAutospacing="1" w:line="240" w:lineRule="auto"/>
        <w:rPr>
          <w:rFonts w:ascii="Times New Roman" w:hAnsi="Times New Roman" w:cs="Times New Roman"/>
          <w:color w:val="333333"/>
          <w:sz w:val="24"/>
          <w:szCs w:val="24"/>
        </w:rPr>
      </w:pPr>
      <w:r w:rsidRPr="007456EB">
        <w:rPr>
          <w:rFonts w:ascii="Times New Roman" w:hAnsi="Times New Roman" w:cs="Times New Roman"/>
          <w:color w:val="333333"/>
          <w:sz w:val="24"/>
          <w:szCs w:val="24"/>
        </w:rPr>
        <w:t>There are unique pros and cons in every situation, but do consider a few key points that may support the decision to avoid using code:</w:t>
      </w:r>
    </w:p>
    <w:p w14:paraId="14449E57" w14:textId="77777777" w:rsidR="00234A4D" w:rsidRPr="007456EB" w:rsidRDefault="00234A4D" w:rsidP="00C2565D">
      <w:pPr>
        <w:pStyle w:val="ListParagraph"/>
        <w:numPr>
          <w:ilvl w:val="0"/>
          <w:numId w:val="1"/>
        </w:numPr>
        <w:spacing w:before="60" w:after="100" w:afterAutospacing="1" w:line="240" w:lineRule="auto"/>
        <w:rPr>
          <w:rFonts w:ascii="Times New Roman" w:hAnsi="Times New Roman" w:cs="Times New Roman"/>
          <w:color w:val="333333"/>
          <w:sz w:val="24"/>
          <w:szCs w:val="24"/>
        </w:rPr>
      </w:pPr>
      <w:r w:rsidRPr="007456EB">
        <w:rPr>
          <w:rFonts w:ascii="Times New Roman" w:hAnsi="Times New Roman" w:cs="Times New Roman"/>
          <w:color w:val="333333"/>
          <w:sz w:val="24"/>
          <w:szCs w:val="24"/>
        </w:rPr>
        <w:lastRenderedPageBreak/>
        <w:t>The need to consider Salesforce.com limits and parameters is significantly reduced or, at times, eliminated completely when building solutions using declarative means.</w:t>
      </w:r>
    </w:p>
    <w:p w14:paraId="277B3225" w14:textId="77777777" w:rsidR="00234A4D" w:rsidRPr="007456EB" w:rsidRDefault="00234A4D" w:rsidP="00C2565D">
      <w:pPr>
        <w:pStyle w:val="ListParagraph"/>
        <w:numPr>
          <w:ilvl w:val="0"/>
          <w:numId w:val="1"/>
        </w:numPr>
        <w:spacing w:before="60" w:after="100" w:afterAutospacing="1" w:line="240" w:lineRule="auto"/>
        <w:rPr>
          <w:rFonts w:ascii="Times New Roman" w:hAnsi="Times New Roman" w:cs="Times New Roman"/>
          <w:color w:val="333333"/>
          <w:sz w:val="24"/>
          <w:szCs w:val="24"/>
        </w:rPr>
      </w:pPr>
      <w:r w:rsidRPr="007456EB">
        <w:rPr>
          <w:rFonts w:ascii="Times New Roman" w:hAnsi="Times New Roman" w:cs="Times New Roman"/>
          <w:color w:val="333333"/>
          <w:sz w:val="24"/>
          <w:szCs w:val="24"/>
        </w:rPr>
        <w:t>Modifications are often more straightforward, as they may only require a change to a configuration setting, not to a line of code.</w:t>
      </w:r>
    </w:p>
    <w:p w14:paraId="3C3F744F" w14:textId="77777777" w:rsidR="00234A4D" w:rsidRPr="007456EB" w:rsidRDefault="00234A4D" w:rsidP="00C2565D">
      <w:pPr>
        <w:pStyle w:val="ListParagraph"/>
        <w:numPr>
          <w:ilvl w:val="0"/>
          <w:numId w:val="1"/>
        </w:numPr>
        <w:spacing w:before="60" w:after="100" w:afterAutospacing="1" w:line="240" w:lineRule="auto"/>
        <w:rPr>
          <w:rFonts w:ascii="Times New Roman" w:hAnsi="Times New Roman" w:cs="Times New Roman"/>
          <w:color w:val="333333"/>
          <w:sz w:val="24"/>
          <w:szCs w:val="24"/>
        </w:rPr>
      </w:pPr>
      <w:r w:rsidRPr="007456EB">
        <w:rPr>
          <w:rFonts w:ascii="Times New Roman" w:hAnsi="Times New Roman" w:cs="Times New Roman"/>
          <w:color w:val="333333"/>
          <w:sz w:val="24"/>
          <w:szCs w:val="24"/>
        </w:rPr>
        <w:t>No code coverage for testing is required to deploy (Apex test classes, in contrast, must be written for custom Apex Code)</w:t>
      </w:r>
    </w:p>
    <w:p w14:paraId="695DBD62" w14:textId="159C2BE3" w:rsidR="00234A4D" w:rsidRPr="007456EB" w:rsidRDefault="00234A4D" w:rsidP="00C2565D">
      <w:pPr>
        <w:pStyle w:val="ListParagraph"/>
        <w:numPr>
          <w:ilvl w:val="0"/>
          <w:numId w:val="1"/>
        </w:numPr>
        <w:spacing w:before="60" w:after="100" w:afterAutospacing="1" w:line="240" w:lineRule="auto"/>
        <w:rPr>
          <w:rFonts w:ascii="Times New Roman" w:hAnsi="Times New Roman" w:cs="Times New Roman"/>
          <w:color w:val="333333"/>
          <w:sz w:val="24"/>
          <w:szCs w:val="24"/>
        </w:rPr>
      </w:pPr>
      <w:r w:rsidRPr="007456EB">
        <w:rPr>
          <w:rFonts w:ascii="Times New Roman" w:hAnsi="Times New Roman" w:cs="Times New Roman"/>
          <w:color w:val="333333"/>
          <w:sz w:val="24"/>
          <w:szCs w:val="24"/>
        </w:rPr>
        <w:t xml:space="preserve">Knowledge transfer burdens are reduced, since an understanding of the </w:t>
      </w:r>
      <w:proofErr w:type="gramStart"/>
      <w:r w:rsidRPr="007456EB">
        <w:rPr>
          <w:rFonts w:ascii="Times New Roman" w:hAnsi="Times New Roman" w:cs="Times New Roman"/>
          <w:color w:val="333333"/>
          <w:sz w:val="24"/>
          <w:szCs w:val="24"/>
        </w:rPr>
        <w:t>particular feature</w:t>
      </w:r>
      <w:proofErr w:type="gramEnd"/>
      <w:r w:rsidRPr="007456EB">
        <w:rPr>
          <w:rFonts w:ascii="Times New Roman" w:hAnsi="Times New Roman" w:cs="Times New Roman"/>
          <w:color w:val="333333"/>
          <w:sz w:val="24"/>
          <w:szCs w:val="24"/>
        </w:rPr>
        <w:t xml:space="preserve"> or function is typically sufficient to quickly determine what a specific </w:t>
      </w:r>
      <w:r w:rsidR="007E3CBC">
        <w:rPr>
          <w:rFonts w:ascii="Times New Roman" w:hAnsi="Times New Roman" w:cs="Times New Roman"/>
          <w:color w:val="333333"/>
          <w:sz w:val="24"/>
          <w:szCs w:val="24"/>
        </w:rPr>
        <w:t>module</w:t>
      </w:r>
      <w:r w:rsidRPr="007456EB">
        <w:rPr>
          <w:rFonts w:ascii="Times New Roman" w:hAnsi="Times New Roman" w:cs="Times New Roman"/>
          <w:color w:val="333333"/>
          <w:sz w:val="24"/>
          <w:szCs w:val="24"/>
        </w:rPr>
        <w:t xml:space="preserve"> is intended to do</w:t>
      </w:r>
    </w:p>
    <w:p w14:paraId="4C374BC4" w14:textId="433FE6C2" w:rsidR="00234A4D" w:rsidRPr="007456EB" w:rsidRDefault="00234A4D" w:rsidP="00C2565D">
      <w:pPr>
        <w:pStyle w:val="ListParagraph"/>
        <w:numPr>
          <w:ilvl w:val="0"/>
          <w:numId w:val="1"/>
        </w:numPr>
        <w:spacing w:before="60" w:after="100" w:afterAutospacing="1" w:line="240" w:lineRule="auto"/>
        <w:rPr>
          <w:rFonts w:ascii="Times New Roman" w:hAnsi="Times New Roman" w:cs="Times New Roman"/>
          <w:color w:val="333333"/>
          <w:sz w:val="24"/>
          <w:szCs w:val="24"/>
        </w:rPr>
      </w:pPr>
      <w:r w:rsidRPr="007456EB">
        <w:rPr>
          <w:rFonts w:ascii="Times New Roman" w:hAnsi="Times New Roman" w:cs="Times New Roman"/>
          <w:color w:val="333333"/>
          <w:sz w:val="24"/>
          <w:szCs w:val="24"/>
        </w:rPr>
        <w:t xml:space="preserve">Future maintenance is simplified, if for example, an individual who built custom </w:t>
      </w:r>
      <w:r w:rsidR="007E3CBC">
        <w:rPr>
          <w:rFonts w:ascii="Times New Roman" w:hAnsi="Times New Roman" w:cs="Times New Roman"/>
          <w:color w:val="333333"/>
          <w:sz w:val="24"/>
          <w:szCs w:val="24"/>
        </w:rPr>
        <w:t>module</w:t>
      </w:r>
      <w:r w:rsidRPr="007456EB">
        <w:rPr>
          <w:rFonts w:ascii="Times New Roman" w:hAnsi="Times New Roman" w:cs="Times New Roman"/>
          <w:color w:val="333333"/>
          <w:sz w:val="24"/>
          <w:szCs w:val="24"/>
        </w:rPr>
        <w:t xml:space="preserve">s for you leaves abruptly, picking up the pieces is much simpler if the work was done declaratively.    </w:t>
      </w:r>
    </w:p>
    <w:p w14:paraId="00627F04" w14:textId="77777777" w:rsidR="00234A4D" w:rsidRPr="007456EB" w:rsidRDefault="00234A4D" w:rsidP="00234A4D">
      <w:pPr>
        <w:spacing w:before="60" w:after="100" w:afterAutospacing="1" w:line="240" w:lineRule="auto"/>
        <w:rPr>
          <w:rFonts w:ascii="Times New Roman" w:hAnsi="Times New Roman" w:cs="Times New Roman"/>
          <w:color w:val="333333"/>
          <w:sz w:val="24"/>
          <w:szCs w:val="24"/>
        </w:rPr>
      </w:pPr>
      <w:r w:rsidRPr="007456EB">
        <w:rPr>
          <w:rFonts w:ascii="Times New Roman" w:hAnsi="Times New Roman" w:cs="Times New Roman"/>
          <w:color w:val="333333"/>
          <w:sz w:val="24"/>
          <w:szCs w:val="24"/>
        </w:rPr>
        <w:t>There are numerous scenarios that may not able to achieve business requirement with declarative method, which need to do development with code. However, developing with code in Salesforce.com is often done based on need; Many times, want to extend the platform to support functionality that simply does not exist "Out of the box". Make sure you have a solid justification for developing with code if your business requirement cannot be met through configuration.</w:t>
      </w:r>
    </w:p>
    <w:p w14:paraId="5DAF63A4" w14:textId="77777777" w:rsidR="00234A4D" w:rsidRPr="007456EB" w:rsidRDefault="00234A4D" w:rsidP="00234A4D">
      <w:pPr>
        <w:rPr>
          <w:rFonts w:ascii="Times New Roman" w:hAnsi="Times New Roman" w:cs="Times New Roman"/>
          <w:sz w:val="24"/>
          <w:szCs w:val="24"/>
          <w:shd w:val="clear" w:color="auto" w:fill="FFFFFF"/>
        </w:rPr>
      </w:pPr>
    </w:p>
    <w:p w14:paraId="2C8E6458" w14:textId="77777777" w:rsidR="00234A4D" w:rsidRPr="007456EB" w:rsidRDefault="00234A4D" w:rsidP="00234A4D">
      <w:pPr>
        <w:rPr>
          <w:rFonts w:ascii="Times New Roman" w:hAnsi="Times New Roman" w:cs="Times New Roman"/>
          <w:b/>
          <w:sz w:val="24"/>
          <w:szCs w:val="24"/>
        </w:rPr>
      </w:pPr>
      <w:r w:rsidRPr="007456EB">
        <w:rPr>
          <w:rFonts w:ascii="Times New Roman" w:hAnsi="Times New Roman" w:cs="Times New Roman"/>
          <w:b/>
          <w:sz w:val="24"/>
          <w:szCs w:val="24"/>
        </w:rPr>
        <w:t>Readability Guidelines</w:t>
      </w:r>
    </w:p>
    <w:p w14:paraId="6DAC5D0E"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rPr>
        <w:t>It is important that teams using the VA Salesforce Platform understand how other teams are using the platform to prevent conflicts, increase supportability, and promote reuse. The guidelines in this section describe naming conventions and standards for use of comments and descriptive text to improve the readability of components configured on the platform.</w:t>
      </w:r>
    </w:p>
    <w:p w14:paraId="087AE12B" w14:textId="77777777" w:rsidR="00234A4D" w:rsidRPr="007456EB" w:rsidRDefault="00234A4D" w:rsidP="00234A4D">
      <w:pPr>
        <w:rPr>
          <w:rFonts w:ascii="Times New Roman" w:hAnsi="Times New Roman" w:cs="Times New Roman"/>
          <w:i/>
          <w:sz w:val="24"/>
          <w:szCs w:val="24"/>
        </w:rPr>
      </w:pPr>
      <w:r w:rsidRPr="007456EB">
        <w:rPr>
          <w:rFonts w:ascii="Times New Roman" w:hAnsi="Times New Roman" w:cs="Times New Roman"/>
          <w:i/>
          <w:sz w:val="24"/>
          <w:szCs w:val="24"/>
        </w:rPr>
        <w:t>Naming Conventions for Salesforce Components</w:t>
      </w:r>
    </w:p>
    <w:p w14:paraId="6D1CE47E"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rPr>
        <w:t xml:space="preserve">The naming convention for Salesforce components along with examples are provided below. The following Salesforce Components are subject to this convention: </w:t>
      </w:r>
    </w:p>
    <w:tbl>
      <w:tblPr>
        <w:tblStyle w:val="PlainTable41"/>
        <w:tblW w:w="0" w:type="auto"/>
        <w:tblLook w:val="04A0" w:firstRow="1" w:lastRow="0" w:firstColumn="1" w:lastColumn="0" w:noHBand="0" w:noVBand="1"/>
      </w:tblPr>
      <w:tblGrid>
        <w:gridCol w:w="3116"/>
        <w:gridCol w:w="3117"/>
        <w:gridCol w:w="3117"/>
      </w:tblGrid>
      <w:tr w:rsidR="00234A4D" w:rsidRPr="007456EB" w14:paraId="2C28B3B3" w14:textId="77777777" w:rsidTr="009942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876A69F" w14:textId="77777777" w:rsidR="00234A4D" w:rsidRPr="007456EB" w:rsidRDefault="00234A4D" w:rsidP="0099423F">
            <w:pPr>
              <w:rPr>
                <w:rFonts w:ascii="Times New Roman" w:eastAsia="Times New Roman" w:hAnsi="Times New Roman" w:cs="Times New Roman"/>
                <w:b w:val="0"/>
                <w:sz w:val="24"/>
                <w:szCs w:val="24"/>
              </w:rPr>
            </w:pPr>
            <w:r w:rsidRPr="007456EB">
              <w:rPr>
                <w:rFonts w:ascii="Times New Roman" w:eastAsia="Times New Roman" w:hAnsi="Times New Roman" w:cs="Times New Roman"/>
                <w:b w:val="0"/>
                <w:sz w:val="24"/>
                <w:szCs w:val="24"/>
              </w:rPr>
              <w:t>Profiles</w:t>
            </w:r>
          </w:p>
        </w:tc>
        <w:tc>
          <w:tcPr>
            <w:tcW w:w="3117" w:type="dxa"/>
          </w:tcPr>
          <w:p w14:paraId="4AE2C427" w14:textId="77777777" w:rsidR="00234A4D" w:rsidRPr="007456EB" w:rsidRDefault="00234A4D" w:rsidP="0099423F">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sidRPr="007456EB">
              <w:rPr>
                <w:rFonts w:ascii="Times New Roman" w:eastAsia="Times New Roman" w:hAnsi="Times New Roman" w:cs="Times New Roman"/>
                <w:b w:val="0"/>
                <w:sz w:val="24"/>
                <w:szCs w:val="24"/>
              </w:rPr>
              <w:t>Permission Sets</w:t>
            </w:r>
          </w:p>
        </w:tc>
        <w:tc>
          <w:tcPr>
            <w:tcW w:w="3117" w:type="dxa"/>
          </w:tcPr>
          <w:p w14:paraId="788BF451" w14:textId="77777777" w:rsidR="00234A4D" w:rsidRPr="007456EB" w:rsidRDefault="00234A4D" w:rsidP="0099423F">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sidRPr="007456EB">
              <w:rPr>
                <w:rFonts w:ascii="Times New Roman" w:eastAsia="Times New Roman" w:hAnsi="Times New Roman" w:cs="Times New Roman"/>
                <w:b w:val="0"/>
                <w:sz w:val="24"/>
                <w:szCs w:val="24"/>
              </w:rPr>
              <w:t>Queues</w:t>
            </w:r>
          </w:p>
        </w:tc>
      </w:tr>
      <w:tr w:rsidR="00234A4D" w:rsidRPr="007456EB" w14:paraId="12BD9831" w14:textId="77777777" w:rsidTr="00994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0829FA3" w14:textId="77777777" w:rsidR="00234A4D" w:rsidRPr="007456EB" w:rsidRDefault="00234A4D" w:rsidP="0099423F">
            <w:pPr>
              <w:rPr>
                <w:rFonts w:ascii="Times New Roman" w:eastAsia="Times New Roman" w:hAnsi="Times New Roman" w:cs="Times New Roman"/>
                <w:b w:val="0"/>
                <w:sz w:val="24"/>
                <w:szCs w:val="24"/>
              </w:rPr>
            </w:pPr>
            <w:r w:rsidRPr="007456EB">
              <w:rPr>
                <w:rFonts w:ascii="Times New Roman" w:eastAsia="Times New Roman" w:hAnsi="Times New Roman" w:cs="Times New Roman"/>
                <w:b w:val="0"/>
                <w:sz w:val="24"/>
                <w:szCs w:val="24"/>
              </w:rPr>
              <w:t>Page Layouts</w:t>
            </w:r>
          </w:p>
        </w:tc>
        <w:tc>
          <w:tcPr>
            <w:tcW w:w="3117" w:type="dxa"/>
          </w:tcPr>
          <w:p w14:paraId="1E33003E" w14:textId="77777777" w:rsidR="00234A4D" w:rsidRPr="007456EB" w:rsidRDefault="00234A4D" w:rsidP="0099423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456EB">
              <w:rPr>
                <w:rFonts w:ascii="Times New Roman" w:eastAsia="Times New Roman" w:hAnsi="Times New Roman" w:cs="Times New Roman"/>
                <w:sz w:val="24"/>
                <w:szCs w:val="24"/>
              </w:rPr>
              <w:t>Apps</w:t>
            </w:r>
          </w:p>
        </w:tc>
        <w:tc>
          <w:tcPr>
            <w:tcW w:w="3117" w:type="dxa"/>
          </w:tcPr>
          <w:p w14:paraId="259CFDB4" w14:textId="77777777" w:rsidR="00234A4D" w:rsidRPr="007456EB" w:rsidRDefault="00234A4D" w:rsidP="0099423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456EB">
              <w:rPr>
                <w:rFonts w:ascii="Times New Roman" w:eastAsia="Times New Roman" w:hAnsi="Times New Roman" w:cs="Times New Roman"/>
                <w:sz w:val="24"/>
                <w:szCs w:val="24"/>
              </w:rPr>
              <w:t>Workflow Rules</w:t>
            </w:r>
          </w:p>
        </w:tc>
      </w:tr>
      <w:tr w:rsidR="00234A4D" w:rsidRPr="007456EB" w14:paraId="7CA20F60" w14:textId="77777777" w:rsidTr="0099423F">
        <w:tc>
          <w:tcPr>
            <w:cnfStyle w:val="001000000000" w:firstRow="0" w:lastRow="0" w:firstColumn="1" w:lastColumn="0" w:oddVBand="0" w:evenVBand="0" w:oddHBand="0" w:evenHBand="0" w:firstRowFirstColumn="0" w:firstRowLastColumn="0" w:lastRowFirstColumn="0" w:lastRowLastColumn="0"/>
            <w:tcW w:w="3116" w:type="dxa"/>
          </w:tcPr>
          <w:p w14:paraId="0E845351" w14:textId="77777777" w:rsidR="00234A4D" w:rsidRPr="007456EB" w:rsidRDefault="00234A4D" w:rsidP="0099423F">
            <w:pPr>
              <w:rPr>
                <w:rFonts w:ascii="Times New Roman" w:eastAsia="Times New Roman" w:hAnsi="Times New Roman" w:cs="Times New Roman"/>
                <w:b w:val="0"/>
                <w:sz w:val="24"/>
                <w:szCs w:val="24"/>
              </w:rPr>
            </w:pPr>
            <w:r w:rsidRPr="007456EB">
              <w:rPr>
                <w:rFonts w:ascii="Times New Roman" w:eastAsia="Times New Roman" w:hAnsi="Times New Roman" w:cs="Times New Roman"/>
                <w:b w:val="0"/>
                <w:sz w:val="24"/>
                <w:szCs w:val="24"/>
              </w:rPr>
              <w:t>Approval Processes</w:t>
            </w:r>
          </w:p>
        </w:tc>
        <w:tc>
          <w:tcPr>
            <w:tcW w:w="3117" w:type="dxa"/>
          </w:tcPr>
          <w:p w14:paraId="057CF0CB" w14:textId="77777777" w:rsidR="00234A4D" w:rsidRPr="007456EB" w:rsidRDefault="00234A4D" w:rsidP="0099423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456EB">
              <w:rPr>
                <w:rFonts w:ascii="Times New Roman" w:eastAsia="Times New Roman" w:hAnsi="Times New Roman" w:cs="Times New Roman"/>
                <w:sz w:val="24"/>
                <w:szCs w:val="24"/>
              </w:rPr>
              <w:t>Visual Workflow Flows</w:t>
            </w:r>
          </w:p>
        </w:tc>
        <w:tc>
          <w:tcPr>
            <w:tcW w:w="3117" w:type="dxa"/>
          </w:tcPr>
          <w:p w14:paraId="252E4F39" w14:textId="77777777" w:rsidR="00234A4D" w:rsidRPr="007456EB" w:rsidRDefault="00234A4D" w:rsidP="0099423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456EB">
              <w:rPr>
                <w:rFonts w:ascii="Times New Roman" w:eastAsia="Times New Roman" w:hAnsi="Times New Roman" w:cs="Times New Roman"/>
                <w:sz w:val="24"/>
                <w:szCs w:val="24"/>
              </w:rPr>
              <w:t>Process Builder Processes</w:t>
            </w:r>
          </w:p>
        </w:tc>
      </w:tr>
      <w:tr w:rsidR="00234A4D" w:rsidRPr="007456EB" w14:paraId="0B70728A" w14:textId="77777777" w:rsidTr="00994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034D5A0" w14:textId="77777777" w:rsidR="00234A4D" w:rsidRPr="007456EB" w:rsidRDefault="00234A4D" w:rsidP="0099423F">
            <w:pPr>
              <w:rPr>
                <w:rFonts w:ascii="Times New Roman" w:eastAsia="Times New Roman" w:hAnsi="Times New Roman" w:cs="Times New Roman"/>
                <w:b w:val="0"/>
                <w:sz w:val="24"/>
                <w:szCs w:val="24"/>
              </w:rPr>
            </w:pPr>
            <w:r w:rsidRPr="007456EB">
              <w:rPr>
                <w:rFonts w:ascii="Times New Roman" w:eastAsia="Times New Roman" w:hAnsi="Times New Roman" w:cs="Times New Roman"/>
                <w:b w:val="0"/>
                <w:sz w:val="24"/>
                <w:szCs w:val="24"/>
              </w:rPr>
              <w:t>Tasks</w:t>
            </w:r>
          </w:p>
        </w:tc>
        <w:tc>
          <w:tcPr>
            <w:tcW w:w="3117" w:type="dxa"/>
          </w:tcPr>
          <w:p w14:paraId="35F44FCA" w14:textId="77777777" w:rsidR="00234A4D" w:rsidRPr="007456EB" w:rsidRDefault="00234A4D" w:rsidP="0099423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456EB">
              <w:rPr>
                <w:rFonts w:ascii="Times New Roman" w:eastAsia="Times New Roman" w:hAnsi="Times New Roman" w:cs="Times New Roman"/>
                <w:sz w:val="24"/>
                <w:szCs w:val="24"/>
              </w:rPr>
              <w:t>Email Alerts</w:t>
            </w:r>
          </w:p>
        </w:tc>
        <w:tc>
          <w:tcPr>
            <w:tcW w:w="3117" w:type="dxa"/>
          </w:tcPr>
          <w:p w14:paraId="78A5CB2D" w14:textId="77777777" w:rsidR="00234A4D" w:rsidRPr="007456EB" w:rsidRDefault="00234A4D" w:rsidP="0099423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456EB">
              <w:rPr>
                <w:rFonts w:ascii="Times New Roman" w:eastAsia="Times New Roman" w:hAnsi="Times New Roman" w:cs="Times New Roman"/>
                <w:sz w:val="24"/>
                <w:szCs w:val="24"/>
              </w:rPr>
              <w:t>Outbound Messages</w:t>
            </w:r>
          </w:p>
        </w:tc>
      </w:tr>
      <w:tr w:rsidR="00234A4D" w:rsidRPr="007456EB" w14:paraId="1B789E63" w14:textId="77777777" w:rsidTr="0099423F">
        <w:tc>
          <w:tcPr>
            <w:cnfStyle w:val="001000000000" w:firstRow="0" w:lastRow="0" w:firstColumn="1" w:lastColumn="0" w:oddVBand="0" w:evenVBand="0" w:oddHBand="0" w:evenHBand="0" w:firstRowFirstColumn="0" w:firstRowLastColumn="0" w:lastRowFirstColumn="0" w:lastRowLastColumn="0"/>
            <w:tcW w:w="3116" w:type="dxa"/>
          </w:tcPr>
          <w:p w14:paraId="73E6CEE7" w14:textId="77777777" w:rsidR="00234A4D" w:rsidRPr="007456EB" w:rsidRDefault="00234A4D" w:rsidP="0099423F">
            <w:pPr>
              <w:rPr>
                <w:rFonts w:ascii="Times New Roman" w:eastAsia="Times New Roman" w:hAnsi="Times New Roman" w:cs="Times New Roman"/>
                <w:b w:val="0"/>
                <w:sz w:val="24"/>
                <w:szCs w:val="24"/>
              </w:rPr>
            </w:pPr>
            <w:r w:rsidRPr="007456EB">
              <w:rPr>
                <w:rFonts w:ascii="Times New Roman" w:eastAsia="Times New Roman" w:hAnsi="Times New Roman" w:cs="Times New Roman"/>
                <w:b w:val="0"/>
                <w:sz w:val="24"/>
                <w:szCs w:val="24"/>
              </w:rPr>
              <w:t>Custom Objects</w:t>
            </w:r>
          </w:p>
        </w:tc>
        <w:tc>
          <w:tcPr>
            <w:tcW w:w="3117" w:type="dxa"/>
          </w:tcPr>
          <w:p w14:paraId="789C6BA6" w14:textId="77777777" w:rsidR="00234A4D" w:rsidRPr="007456EB" w:rsidRDefault="00234A4D" w:rsidP="0099423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456EB">
              <w:rPr>
                <w:rFonts w:ascii="Times New Roman" w:eastAsia="Times New Roman" w:hAnsi="Times New Roman" w:cs="Times New Roman"/>
                <w:sz w:val="24"/>
                <w:szCs w:val="24"/>
              </w:rPr>
              <w:t>Apex Classes</w:t>
            </w:r>
          </w:p>
        </w:tc>
        <w:tc>
          <w:tcPr>
            <w:tcW w:w="3117" w:type="dxa"/>
          </w:tcPr>
          <w:p w14:paraId="23DAC9B3" w14:textId="77777777" w:rsidR="00234A4D" w:rsidRPr="007456EB" w:rsidRDefault="00234A4D" w:rsidP="0099423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456EB">
              <w:rPr>
                <w:rFonts w:ascii="Times New Roman" w:eastAsia="Times New Roman" w:hAnsi="Times New Roman" w:cs="Times New Roman"/>
                <w:sz w:val="24"/>
                <w:szCs w:val="24"/>
              </w:rPr>
              <w:t>Apex Triggers</w:t>
            </w:r>
          </w:p>
        </w:tc>
      </w:tr>
      <w:tr w:rsidR="00234A4D" w:rsidRPr="007456EB" w14:paraId="5CD5FADF" w14:textId="77777777" w:rsidTr="00994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D6104F1" w14:textId="77777777" w:rsidR="00234A4D" w:rsidRPr="007456EB" w:rsidRDefault="00234A4D" w:rsidP="0099423F">
            <w:pPr>
              <w:rPr>
                <w:rFonts w:ascii="Times New Roman" w:eastAsia="Times New Roman" w:hAnsi="Times New Roman" w:cs="Times New Roman"/>
                <w:b w:val="0"/>
                <w:sz w:val="24"/>
                <w:szCs w:val="24"/>
              </w:rPr>
            </w:pPr>
            <w:r w:rsidRPr="007456EB">
              <w:rPr>
                <w:rFonts w:ascii="Times New Roman" w:eastAsia="Times New Roman" w:hAnsi="Times New Roman" w:cs="Times New Roman"/>
                <w:b w:val="0"/>
                <w:sz w:val="24"/>
                <w:szCs w:val="24"/>
              </w:rPr>
              <w:t>Visualforce Pages</w:t>
            </w:r>
          </w:p>
        </w:tc>
        <w:tc>
          <w:tcPr>
            <w:tcW w:w="3117" w:type="dxa"/>
          </w:tcPr>
          <w:p w14:paraId="0E078E9C" w14:textId="77777777" w:rsidR="00234A4D" w:rsidRPr="007456EB" w:rsidRDefault="00234A4D" w:rsidP="0099423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456EB">
              <w:rPr>
                <w:rFonts w:ascii="Times New Roman" w:eastAsia="Times New Roman" w:hAnsi="Times New Roman" w:cs="Times New Roman"/>
                <w:sz w:val="24"/>
                <w:szCs w:val="24"/>
              </w:rPr>
              <w:t>Visualforce Components</w:t>
            </w:r>
          </w:p>
        </w:tc>
        <w:tc>
          <w:tcPr>
            <w:tcW w:w="3117" w:type="dxa"/>
          </w:tcPr>
          <w:p w14:paraId="52F6B04A" w14:textId="77777777" w:rsidR="00234A4D" w:rsidRPr="007456EB" w:rsidRDefault="00234A4D" w:rsidP="0099423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bl>
    <w:p w14:paraId="18061DBF" w14:textId="77777777" w:rsidR="00234A4D" w:rsidRPr="007456EB" w:rsidRDefault="00234A4D" w:rsidP="00234A4D">
      <w:pPr>
        <w:rPr>
          <w:rFonts w:ascii="Times New Roman" w:eastAsia="Times New Roman" w:hAnsi="Times New Roman" w:cs="Times New Roman"/>
          <w:sz w:val="24"/>
          <w:szCs w:val="24"/>
        </w:rPr>
      </w:pPr>
    </w:p>
    <w:p w14:paraId="3DAFEEF8"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b/>
          <w:bCs/>
          <w:sz w:val="24"/>
          <w:szCs w:val="24"/>
        </w:rPr>
        <w:t xml:space="preserve">Component Name / Label: </w:t>
      </w:r>
      <w:r w:rsidRPr="007456EB">
        <w:rPr>
          <w:rFonts w:ascii="Times New Roman" w:hAnsi="Times New Roman" w:cs="Times New Roman"/>
          <w:sz w:val="24"/>
          <w:szCs w:val="24"/>
        </w:rPr>
        <w:t>New Salesforce components are named in accordance with the following convention:</w:t>
      </w:r>
    </w:p>
    <w:p w14:paraId="216F7DFB" w14:textId="4421E072" w:rsidR="00234A4D" w:rsidRPr="007456EB" w:rsidRDefault="00234A4D" w:rsidP="00234A4D">
      <w:pPr>
        <w:ind w:left="720"/>
        <w:rPr>
          <w:rFonts w:ascii="Times New Roman" w:hAnsi="Times New Roman" w:cs="Times New Roman"/>
          <w:b/>
          <w:sz w:val="24"/>
          <w:szCs w:val="24"/>
        </w:rPr>
      </w:pPr>
      <w:r w:rsidRPr="007456EB">
        <w:rPr>
          <w:rFonts w:ascii="Times New Roman" w:hAnsi="Times New Roman" w:cs="Times New Roman"/>
          <w:b/>
          <w:sz w:val="24"/>
          <w:szCs w:val="24"/>
        </w:rPr>
        <w:lastRenderedPageBreak/>
        <w:t>[Organization Acronym] - [</w:t>
      </w:r>
      <w:r w:rsidR="007E3CBC">
        <w:rPr>
          <w:rFonts w:ascii="Times New Roman" w:hAnsi="Times New Roman" w:cs="Times New Roman"/>
          <w:b/>
          <w:sz w:val="24"/>
          <w:szCs w:val="24"/>
        </w:rPr>
        <w:t>Module</w:t>
      </w:r>
      <w:r w:rsidRPr="007456EB">
        <w:rPr>
          <w:rFonts w:ascii="Times New Roman" w:hAnsi="Times New Roman" w:cs="Times New Roman"/>
          <w:b/>
          <w:sz w:val="24"/>
          <w:szCs w:val="24"/>
        </w:rPr>
        <w:t xml:space="preserve"> Acronym] - [Meaningful Component Name]:</w:t>
      </w:r>
    </w:p>
    <w:p w14:paraId="4D40D083" w14:textId="07A87F72" w:rsidR="00234A4D" w:rsidRPr="007456EB" w:rsidRDefault="00234A4D" w:rsidP="00234A4D">
      <w:pPr>
        <w:ind w:left="720"/>
        <w:rPr>
          <w:rFonts w:ascii="Times New Roman" w:hAnsi="Times New Roman" w:cs="Times New Roman"/>
          <w:sz w:val="24"/>
          <w:szCs w:val="24"/>
        </w:rPr>
      </w:pPr>
      <w:r w:rsidRPr="007456EB">
        <w:rPr>
          <w:rFonts w:ascii="Times New Roman" w:hAnsi="Times New Roman" w:cs="Times New Roman"/>
          <w:b/>
          <w:bCs/>
          <w:i/>
          <w:iCs/>
          <w:sz w:val="24"/>
          <w:szCs w:val="24"/>
        </w:rPr>
        <w:t>Example</w:t>
      </w:r>
      <w:r w:rsidRPr="007456EB">
        <w:rPr>
          <w:rFonts w:ascii="Times New Roman" w:hAnsi="Times New Roman" w:cs="Times New Roman"/>
          <w:sz w:val="24"/>
          <w:szCs w:val="24"/>
        </w:rPr>
        <w:t xml:space="preserve">: The custom object name, VBA-CS-Schools indicates the organization this object supports is the Veterans Benefits Administration, it was created to support the Compliance Schedule (Compliance &amp; Liaison) </w:t>
      </w:r>
      <w:r w:rsidR="007E3CBC">
        <w:rPr>
          <w:rFonts w:ascii="Times New Roman" w:hAnsi="Times New Roman" w:cs="Times New Roman"/>
          <w:sz w:val="24"/>
          <w:szCs w:val="24"/>
        </w:rPr>
        <w:t>module</w:t>
      </w:r>
      <w:r w:rsidRPr="007456EB">
        <w:rPr>
          <w:rFonts w:ascii="Times New Roman" w:hAnsi="Times New Roman" w:cs="Times New Roman"/>
          <w:sz w:val="24"/>
          <w:szCs w:val="24"/>
        </w:rPr>
        <w:t>, and it contains school data.</w:t>
      </w:r>
    </w:p>
    <w:p w14:paraId="4A8C129F" w14:textId="08977456"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rPr>
        <w:t xml:space="preserve">Note, labels for custom fields are displayed to users of the </w:t>
      </w:r>
      <w:r w:rsidR="007E3CBC">
        <w:rPr>
          <w:rFonts w:ascii="Times New Roman" w:hAnsi="Times New Roman" w:cs="Times New Roman"/>
          <w:sz w:val="24"/>
          <w:szCs w:val="24"/>
        </w:rPr>
        <w:t>module</w:t>
      </w:r>
      <w:r w:rsidRPr="007456EB">
        <w:rPr>
          <w:rFonts w:ascii="Times New Roman" w:hAnsi="Times New Roman" w:cs="Times New Roman"/>
          <w:sz w:val="24"/>
          <w:szCs w:val="24"/>
        </w:rPr>
        <w:t xml:space="preserve"> and must be user friendly. Field labels are not subject to this requirement.  </w:t>
      </w:r>
    </w:p>
    <w:p w14:paraId="7AB34037" w14:textId="77777777" w:rsidR="00234A4D" w:rsidRPr="007456EB" w:rsidRDefault="00234A4D" w:rsidP="00234A4D">
      <w:pPr>
        <w:rPr>
          <w:rFonts w:ascii="Times New Roman" w:hAnsi="Times New Roman" w:cs="Times New Roman"/>
          <w:color w:val="000000"/>
          <w:sz w:val="24"/>
          <w:szCs w:val="24"/>
        </w:rPr>
      </w:pPr>
      <w:r w:rsidRPr="007456EB">
        <w:rPr>
          <w:rFonts w:ascii="Times New Roman" w:hAnsi="Times New Roman" w:cs="Times New Roman"/>
          <w:sz w:val="24"/>
          <w:szCs w:val="24"/>
        </w:rPr>
        <w:t>API Names: API names use Salesforce default naming convention consistently. In this convention API names mirror the object or component name; all words have the first letter capitalized and spaces are replaced by the underscore character</w:t>
      </w:r>
      <w:r w:rsidRPr="007456EB">
        <w:rPr>
          <w:rFonts w:ascii="Times New Roman" w:hAnsi="Times New Roman" w:cs="Times New Roman"/>
          <w:color w:val="000000"/>
          <w:sz w:val="24"/>
          <w:szCs w:val="24"/>
        </w:rPr>
        <w:t xml:space="preserve">. </w:t>
      </w:r>
    </w:p>
    <w:p w14:paraId="49B371BF" w14:textId="77777777" w:rsidR="00234A4D" w:rsidRPr="007456EB" w:rsidRDefault="00234A4D" w:rsidP="00234A4D">
      <w:pPr>
        <w:ind w:left="720"/>
        <w:rPr>
          <w:rFonts w:ascii="Times New Roman" w:hAnsi="Times New Roman" w:cs="Times New Roman"/>
          <w:sz w:val="24"/>
          <w:szCs w:val="24"/>
        </w:rPr>
      </w:pPr>
      <w:r w:rsidRPr="007456EB">
        <w:rPr>
          <w:rFonts w:ascii="Times New Roman" w:hAnsi="Times New Roman" w:cs="Times New Roman"/>
          <w:b/>
          <w:bCs/>
          <w:i/>
          <w:iCs/>
          <w:sz w:val="24"/>
          <w:szCs w:val="24"/>
        </w:rPr>
        <w:t xml:space="preserve">Example: </w:t>
      </w:r>
      <w:r w:rsidRPr="007456EB">
        <w:rPr>
          <w:rFonts w:ascii="Times New Roman" w:hAnsi="Times New Roman" w:cs="Times New Roman"/>
          <w:sz w:val="24"/>
          <w:szCs w:val="24"/>
        </w:rPr>
        <w:t xml:space="preserve">The API name for the VBA-CS-School object is </w:t>
      </w:r>
      <w:proofErr w:type="spellStart"/>
      <w:r w:rsidRPr="007456EB">
        <w:rPr>
          <w:rFonts w:ascii="Times New Roman" w:hAnsi="Times New Roman" w:cs="Times New Roman"/>
          <w:sz w:val="24"/>
          <w:szCs w:val="24"/>
        </w:rPr>
        <w:t>VBA_CS_Schools__c</w:t>
      </w:r>
      <w:proofErr w:type="spellEnd"/>
    </w:p>
    <w:p w14:paraId="041F784B"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bCs/>
          <w:i/>
          <w:iCs/>
          <w:sz w:val="24"/>
          <w:szCs w:val="24"/>
        </w:rPr>
        <w:t>Use of Descriptive Text</w:t>
      </w:r>
    </w:p>
    <w:p w14:paraId="465688CC"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rPr>
        <w:t>The Description attribute must always be populated. The description provides a brief but concise description of how the component is used.</w:t>
      </w:r>
    </w:p>
    <w:p w14:paraId="00CAD2C1" w14:textId="77777777" w:rsidR="00234A4D" w:rsidRPr="007456EB" w:rsidRDefault="00234A4D" w:rsidP="00234A4D">
      <w:pPr>
        <w:ind w:left="720"/>
        <w:rPr>
          <w:rFonts w:ascii="Times New Roman" w:hAnsi="Times New Roman" w:cs="Times New Roman"/>
          <w:sz w:val="24"/>
          <w:szCs w:val="24"/>
        </w:rPr>
      </w:pPr>
      <w:r w:rsidRPr="007456EB">
        <w:rPr>
          <w:rFonts w:ascii="Times New Roman" w:hAnsi="Times New Roman" w:cs="Times New Roman"/>
          <w:b/>
          <w:bCs/>
          <w:i/>
          <w:iCs/>
          <w:sz w:val="24"/>
          <w:szCs w:val="24"/>
        </w:rPr>
        <w:t xml:space="preserve">Example: </w:t>
      </w:r>
      <w:r w:rsidRPr="007456EB">
        <w:rPr>
          <w:rFonts w:ascii="Times New Roman" w:hAnsi="Times New Roman" w:cs="Times New Roman"/>
          <w:sz w:val="24"/>
          <w:szCs w:val="24"/>
        </w:rPr>
        <w:t>The description for the VBA-SSD-GSA Trip Tracking object: “Track all the trips made in GSA Vehicles. Tracks the miles driven and for what purpose.”</w:t>
      </w:r>
    </w:p>
    <w:p w14:paraId="0003E506"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b/>
          <w:bCs/>
          <w:iCs/>
          <w:sz w:val="24"/>
          <w:szCs w:val="24"/>
        </w:rPr>
        <w:t>Guidelines for Use of Common or Standard Objects</w:t>
      </w:r>
    </w:p>
    <w:p w14:paraId="3075BF6B"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rPr>
        <w:t xml:space="preserve">VA Salesforce project teams should consider using standard Salesforce objects wherever practical to take advantage of Salesforce out-of-the-box functionality. This is especially true when there is close alignment between project requirements and the standard Salesforce use case for the object. However, it is critical that project teams research the existing object, identify if and how other teams are using the existing object, and take precautions to ensure that any modifications to the object do not negatively impact current functionality. </w:t>
      </w:r>
    </w:p>
    <w:p w14:paraId="303D3F9A" w14:textId="590CD01F"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rPr>
        <w:t xml:space="preserve">The guidelines described below describe tasks that project teams must complete when using standard objects to prevent conflicts with other </w:t>
      </w:r>
      <w:r w:rsidR="007E3CBC">
        <w:rPr>
          <w:rFonts w:ascii="Times New Roman" w:hAnsi="Times New Roman" w:cs="Times New Roman"/>
          <w:sz w:val="24"/>
          <w:szCs w:val="24"/>
        </w:rPr>
        <w:t>module</w:t>
      </w:r>
      <w:r w:rsidRPr="007456EB">
        <w:rPr>
          <w:rFonts w:ascii="Times New Roman" w:hAnsi="Times New Roman" w:cs="Times New Roman"/>
          <w:sz w:val="24"/>
          <w:szCs w:val="24"/>
        </w:rPr>
        <w:t>s that are currently using the object, or that may do so in the future.</w:t>
      </w:r>
    </w:p>
    <w:tbl>
      <w:tblPr>
        <w:tblW w:w="0" w:type="auto"/>
        <w:tblCellMar>
          <w:top w:w="15" w:type="dxa"/>
          <w:left w:w="15" w:type="dxa"/>
          <w:bottom w:w="15" w:type="dxa"/>
          <w:right w:w="15" w:type="dxa"/>
        </w:tblCellMar>
        <w:tblLook w:val="04A0" w:firstRow="1" w:lastRow="0" w:firstColumn="1" w:lastColumn="0" w:noHBand="0" w:noVBand="1"/>
      </w:tblPr>
      <w:tblGrid>
        <w:gridCol w:w="3972"/>
        <w:gridCol w:w="5372"/>
      </w:tblGrid>
      <w:tr w:rsidR="00234A4D" w:rsidRPr="007456EB" w14:paraId="29454AC1" w14:textId="77777777" w:rsidTr="0099423F">
        <w:trPr>
          <w:trHeight w:val="375"/>
          <w:tblHeader/>
        </w:trPr>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38BDCEB0" w14:textId="77777777" w:rsidR="00234A4D" w:rsidRPr="007456EB" w:rsidRDefault="00234A4D" w:rsidP="0099423F">
            <w:pPr>
              <w:pStyle w:val="NormalWeb"/>
              <w:spacing w:before="0" w:beforeAutospacing="0" w:after="0" w:afterAutospacing="0"/>
            </w:pPr>
            <w:r w:rsidRPr="007456EB">
              <w:rPr>
                <w:color w:val="FFFFFF"/>
              </w:rPr>
              <w:t>Guideline</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64AF0450" w14:textId="77777777" w:rsidR="00234A4D" w:rsidRPr="007456EB" w:rsidRDefault="00234A4D" w:rsidP="0099423F">
            <w:pPr>
              <w:pStyle w:val="NormalWeb"/>
              <w:spacing w:before="0" w:beforeAutospacing="0" w:after="0" w:afterAutospacing="0"/>
            </w:pPr>
            <w:r w:rsidRPr="007456EB">
              <w:rPr>
                <w:color w:val="FFFFFF"/>
              </w:rPr>
              <w:t>Rational</w:t>
            </w:r>
          </w:p>
        </w:tc>
      </w:tr>
      <w:tr w:rsidR="00234A4D" w:rsidRPr="007456EB" w14:paraId="50D889B5" w14:textId="77777777" w:rsidTr="0099423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5191D9" w14:textId="77777777" w:rsidR="00234A4D" w:rsidRPr="007456EB" w:rsidRDefault="00234A4D" w:rsidP="0099423F">
            <w:pPr>
              <w:pStyle w:val="NormalWeb"/>
              <w:spacing w:before="0" w:beforeAutospacing="0" w:after="0" w:afterAutospacing="0"/>
            </w:pPr>
            <w:r w:rsidRPr="007456EB">
              <w:rPr>
                <w:color w:val="000000"/>
              </w:rPr>
              <w:t>Consider using a new record type, and/or other mechanisms to uniquely identify your project’s records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551376" w14:textId="1B60990C" w:rsidR="00234A4D" w:rsidRPr="007456EB" w:rsidRDefault="00234A4D" w:rsidP="0099423F">
            <w:pPr>
              <w:pStyle w:val="NormalWeb"/>
              <w:spacing w:before="0" w:beforeAutospacing="0" w:after="0" w:afterAutospacing="0"/>
            </w:pPr>
            <w:r w:rsidRPr="007456EB">
              <w:rPr>
                <w:color w:val="000000"/>
              </w:rPr>
              <w:t xml:space="preserve">Allows your project’s data to be distinguished from other data stored in the common object. </w:t>
            </w:r>
            <w:r w:rsidRPr="007456EB">
              <w:rPr>
                <w:b/>
                <w:bCs/>
                <w:i/>
                <w:iCs/>
                <w:color w:val="000000"/>
              </w:rPr>
              <w:t>Note</w:t>
            </w:r>
            <w:r w:rsidRPr="007456EB">
              <w:rPr>
                <w:color w:val="000000"/>
              </w:rPr>
              <w:t xml:space="preserve">: this is important even if your project is the only </w:t>
            </w:r>
            <w:r w:rsidR="007E3CBC">
              <w:rPr>
                <w:color w:val="000000"/>
              </w:rPr>
              <w:t>module</w:t>
            </w:r>
            <w:r w:rsidRPr="007456EB">
              <w:rPr>
                <w:color w:val="000000"/>
              </w:rPr>
              <w:t xml:space="preserve"> using the object, as other teams may have use for the object in the future. </w:t>
            </w:r>
          </w:p>
        </w:tc>
      </w:tr>
      <w:tr w:rsidR="00234A4D" w:rsidRPr="007456EB" w14:paraId="64D95C46" w14:textId="77777777" w:rsidTr="0099423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27B7B4" w14:textId="77777777" w:rsidR="00234A4D" w:rsidRPr="007456EB" w:rsidRDefault="00234A4D" w:rsidP="0099423F">
            <w:pPr>
              <w:pStyle w:val="NormalWeb"/>
              <w:spacing w:before="0" w:beforeAutospacing="0" w:after="0" w:afterAutospacing="0"/>
            </w:pPr>
            <w:r w:rsidRPr="007456EB">
              <w:rPr>
                <w:color w:val="000000"/>
              </w:rPr>
              <w:lastRenderedPageBreak/>
              <w:t>Review existing sharing settings for the object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BF2AC9" w14:textId="77777777" w:rsidR="00234A4D" w:rsidRPr="007456EB" w:rsidRDefault="00234A4D" w:rsidP="0099423F">
            <w:pPr>
              <w:pStyle w:val="NormalWeb"/>
              <w:spacing w:before="0" w:beforeAutospacing="0" w:after="0" w:afterAutospacing="0"/>
            </w:pPr>
            <w:r w:rsidRPr="007456EB">
              <w:rPr>
                <w:color w:val="000000"/>
              </w:rPr>
              <w:t>Organization-wide defaults and other sharing settings already established may impact how your project utilizes the common object</w:t>
            </w:r>
          </w:p>
        </w:tc>
      </w:tr>
      <w:tr w:rsidR="00234A4D" w:rsidRPr="007456EB" w14:paraId="04F5663A" w14:textId="77777777" w:rsidTr="0099423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B5E1FE" w14:textId="77777777" w:rsidR="00234A4D" w:rsidRPr="007456EB" w:rsidRDefault="00234A4D" w:rsidP="0099423F">
            <w:pPr>
              <w:pStyle w:val="NormalWeb"/>
              <w:spacing w:before="0" w:beforeAutospacing="0" w:after="0" w:afterAutospacing="0"/>
            </w:pPr>
            <w:r w:rsidRPr="007456EB">
              <w:rPr>
                <w:color w:val="000000"/>
              </w:rPr>
              <w:t>Review object permissions for existing profiles and permission sets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AB8AB7" w14:textId="77777777" w:rsidR="00234A4D" w:rsidRPr="007456EB" w:rsidRDefault="00234A4D" w:rsidP="0099423F">
            <w:pPr>
              <w:pStyle w:val="NormalWeb"/>
              <w:spacing w:before="0" w:beforeAutospacing="0" w:after="0" w:afterAutospacing="0"/>
            </w:pPr>
            <w:r w:rsidRPr="007456EB">
              <w:rPr>
                <w:color w:val="000000"/>
              </w:rPr>
              <w:t xml:space="preserve">Provides insight into the how the common object is currently utilized, the types of users that have access to the common object, and any restrictions to field visibility that may be established. </w:t>
            </w:r>
          </w:p>
        </w:tc>
      </w:tr>
      <w:tr w:rsidR="00234A4D" w:rsidRPr="007456EB" w14:paraId="5E268BF5" w14:textId="77777777" w:rsidTr="0099423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5F7E16" w14:textId="77777777" w:rsidR="00234A4D" w:rsidRPr="007456EB" w:rsidRDefault="00234A4D" w:rsidP="0099423F">
            <w:pPr>
              <w:pStyle w:val="NormalWeb"/>
              <w:spacing w:before="0" w:beforeAutospacing="0" w:after="0" w:afterAutospacing="0"/>
            </w:pPr>
            <w:r w:rsidRPr="007456EB">
              <w:rPr>
                <w:color w:val="000000"/>
              </w:rPr>
              <w:t>Review existing Workflow Rules, Visual Flows, Process Builder Flows, Assignment Rules, Escalation Rules, and Support / Sales processes for potential conflicts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74E29D" w14:textId="77777777" w:rsidR="00234A4D" w:rsidRPr="007456EB" w:rsidRDefault="00234A4D" w:rsidP="0099423F">
            <w:pPr>
              <w:pStyle w:val="NormalWeb"/>
              <w:spacing w:before="0" w:beforeAutospacing="0" w:after="0" w:afterAutospacing="0"/>
            </w:pPr>
            <w:r w:rsidRPr="007456EB">
              <w:rPr>
                <w:color w:val="000000"/>
              </w:rPr>
              <w:t xml:space="preserve">Helps ensure that updates to the project’s data does not trigger another project’s workflows unintentionally. Identifies changes to existing components that may be required to exclude data from the project. </w:t>
            </w:r>
          </w:p>
        </w:tc>
      </w:tr>
      <w:tr w:rsidR="00234A4D" w:rsidRPr="007456EB" w14:paraId="73841034" w14:textId="77777777" w:rsidTr="0099423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D41790" w14:textId="77777777" w:rsidR="00234A4D" w:rsidRPr="007456EB" w:rsidRDefault="00234A4D" w:rsidP="0099423F">
            <w:pPr>
              <w:pStyle w:val="NormalWeb"/>
              <w:spacing w:before="0" w:beforeAutospacing="0" w:after="0" w:afterAutospacing="0"/>
            </w:pPr>
            <w:r w:rsidRPr="007456EB">
              <w:rPr>
                <w:color w:val="000000"/>
              </w:rPr>
              <w:t>Review existing Apex Classes and Triggers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98B5D1" w14:textId="77777777" w:rsidR="00234A4D" w:rsidRPr="007456EB" w:rsidRDefault="00234A4D" w:rsidP="0099423F">
            <w:pPr>
              <w:pStyle w:val="NormalWeb"/>
              <w:spacing w:before="0" w:beforeAutospacing="0" w:after="0" w:afterAutospacing="0"/>
            </w:pPr>
            <w:r w:rsidRPr="007456EB">
              <w:rPr>
                <w:color w:val="000000"/>
              </w:rPr>
              <w:t>Helps ensure that updates to the project’s data do not trigger another project’s code unintentionally with unexpected results. Helps identify changes to existing code that may be required to exclude data from the project.</w:t>
            </w:r>
          </w:p>
        </w:tc>
      </w:tr>
      <w:tr w:rsidR="00234A4D" w:rsidRPr="007456EB" w14:paraId="16490B36" w14:textId="77777777" w:rsidTr="0099423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6E8FB5" w14:textId="77777777" w:rsidR="00234A4D" w:rsidRPr="007456EB" w:rsidRDefault="00234A4D" w:rsidP="0099423F">
            <w:pPr>
              <w:pStyle w:val="NormalWeb"/>
              <w:spacing w:before="0" w:beforeAutospacing="0" w:after="0" w:afterAutospacing="0"/>
            </w:pPr>
            <w:r w:rsidRPr="007456EB">
              <w:rPr>
                <w:color w:val="000000"/>
              </w:rPr>
              <w:t>Review existing Reports and Dashboards using the object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8BCD20" w14:textId="77777777" w:rsidR="00234A4D" w:rsidRPr="007456EB" w:rsidRDefault="00234A4D" w:rsidP="0099423F">
            <w:pPr>
              <w:pStyle w:val="NormalWeb"/>
              <w:spacing w:before="0" w:beforeAutospacing="0" w:after="0" w:afterAutospacing="0"/>
            </w:pPr>
            <w:r w:rsidRPr="007456EB">
              <w:rPr>
                <w:color w:val="000000"/>
              </w:rPr>
              <w:t>Ensure that new data is not inappropriately included on existing reports and dashboards</w:t>
            </w:r>
          </w:p>
        </w:tc>
      </w:tr>
      <w:tr w:rsidR="00234A4D" w:rsidRPr="007456EB" w14:paraId="45E047D0" w14:textId="77777777" w:rsidTr="0099423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3FCE25" w14:textId="77777777" w:rsidR="00234A4D" w:rsidRPr="007456EB" w:rsidRDefault="00234A4D" w:rsidP="0099423F">
            <w:pPr>
              <w:pStyle w:val="NormalWeb"/>
              <w:spacing w:before="0" w:beforeAutospacing="0" w:after="0" w:afterAutospacing="0"/>
            </w:pPr>
            <w:r w:rsidRPr="007456EB">
              <w:rPr>
                <w:color w:val="000000"/>
              </w:rPr>
              <w:t>Review existing List Views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D40569" w14:textId="77777777" w:rsidR="00234A4D" w:rsidRPr="007456EB" w:rsidRDefault="00234A4D" w:rsidP="0099423F">
            <w:pPr>
              <w:pStyle w:val="NormalWeb"/>
              <w:spacing w:before="0" w:beforeAutospacing="0" w:after="0" w:afterAutospacing="0"/>
            </w:pPr>
            <w:r w:rsidRPr="007456EB">
              <w:rPr>
                <w:color w:val="000000"/>
              </w:rPr>
              <w:t>Ensure that new data is appropriate on existing list views</w:t>
            </w:r>
          </w:p>
        </w:tc>
      </w:tr>
    </w:tbl>
    <w:p w14:paraId="0DB3502A" w14:textId="77777777" w:rsidR="00B22CF3" w:rsidRDefault="00B22CF3" w:rsidP="004A163A">
      <w:pPr>
        <w:rPr>
          <w:rFonts w:ascii="Times New Roman" w:hAnsi="Times New Roman" w:cs="Times New Roman"/>
          <w:sz w:val="24"/>
          <w:szCs w:val="24"/>
        </w:rPr>
      </w:pPr>
    </w:p>
    <w:p w14:paraId="04FFA1F1" w14:textId="2E7305D4" w:rsidR="002A2D55" w:rsidRPr="007456EB" w:rsidRDefault="00B22CF3" w:rsidP="004A163A">
      <w:pPr>
        <w:rPr>
          <w:rFonts w:ascii="Times New Roman" w:hAnsi="Times New Roman" w:cs="Times New Roman"/>
          <w:sz w:val="24"/>
          <w:szCs w:val="24"/>
        </w:rPr>
      </w:pPr>
      <w:r w:rsidRPr="00B22CF3">
        <w:rPr>
          <w:rFonts w:ascii="Times New Roman" w:hAnsi="Times New Roman" w:cs="Times New Roman"/>
          <w:sz w:val="24"/>
          <w:szCs w:val="24"/>
        </w:rPr>
        <w:t>*</w:t>
      </w:r>
      <w:r w:rsidRPr="00B22CF3">
        <w:rPr>
          <w:rFonts w:ascii="Times New Roman" w:hAnsi="Times New Roman" w:cs="Times New Roman"/>
          <w:b/>
          <w:sz w:val="24"/>
          <w:szCs w:val="24"/>
        </w:rPr>
        <w:t>Note on Role Hierarchies</w:t>
      </w:r>
      <w:r w:rsidRPr="00B22CF3">
        <w:rPr>
          <w:rFonts w:ascii="Times New Roman" w:hAnsi="Times New Roman" w:cs="Times New Roman"/>
          <w:sz w:val="24"/>
          <w:szCs w:val="24"/>
        </w:rPr>
        <w:t>: Instead of using Salesforce's out-of-the-box functionality, role hierarchy is mimicked on the VA org by using nested public groups. Each module should design this "hierarchy" separately based on their business' use case and create groups to control read/write access to object records.</w:t>
      </w:r>
    </w:p>
    <w:p w14:paraId="6EA56237" w14:textId="77777777" w:rsidR="00234A4D" w:rsidRPr="007456EB" w:rsidRDefault="00234A4D" w:rsidP="00590847">
      <w:pPr>
        <w:pStyle w:val="Heading3"/>
      </w:pPr>
      <w:bookmarkStart w:id="47" w:name="_Toc523912441"/>
      <w:r w:rsidRPr="007456EB">
        <w:t>Regression Testing and Technical Debt</w:t>
      </w:r>
      <w:bookmarkEnd w:id="47"/>
    </w:p>
    <w:p w14:paraId="59B5CA2C" w14:textId="11BE31E0"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b/>
          <w:bCs/>
          <w:sz w:val="24"/>
          <w:szCs w:val="24"/>
        </w:rPr>
        <w:t xml:space="preserve">Regression Testing: </w:t>
      </w:r>
      <w:r w:rsidRPr="007456EB">
        <w:rPr>
          <w:rFonts w:ascii="Times New Roman" w:hAnsi="Times New Roman" w:cs="Times New Roman"/>
          <w:sz w:val="24"/>
          <w:szCs w:val="24"/>
        </w:rPr>
        <w:t xml:space="preserve">It is important that </w:t>
      </w:r>
      <w:r w:rsidRPr="007456EB">
        <w:rPr>
          <w:rFonts w:ascii="Times New Roman" w:hAnsi="Times New Roman" w:cs="Times New Roman"/>
          <w:b/>
          <w:bCs/>
          <w:i/>
          <w:iCs/>
          <w:sz w:val="24"/>
          <w:szCs w:val="24"/>
        </w:rPr>
        <w:t xml:space="preserve">ALL </w:t>
      </w:r>
      <w:r w:rsidR="007E3CBC">
        <w:rPr>
          <w:rFonts w:ascii="Times New Roman" w:hAnsi="Times New Roman" w:cs="Times New Roman"/>
          <w:sz w:val="24"/>
          <w:szCs w:val="24"/>
        </w:rPr>
        <w:t>module</w:t>
      </w:r>
      <w:r w:rsidRPr="007456EB">
        <w:rPr>
          <w:rFonts w:ascii="Times New Roman" w:hAnsi="Times New Roman" w:cs="Times New Roman"/>
          <w:sz w:val="24"/>
          <w:szCs w:val="24"/>
        </w:rPr>
        <w:t xml:space="preserve"> functionality supported by the object is completely tested prior to release</w:t>
      </w:r>
      <w:r w:rsidRPr="007456EB">
        <w:rPr>
          <w:rFonts w:ascii="Times New Roman" w:hAnsi="Times New Roman" w:cs="Times New Roman"/>
          <w:b/>
          <w:bCs/>
          <w:sz w:val="24"/>
          <w:szCs w:val="24"/>
        </w:rPr>
        <w:t xml:space="preserve">. </w:t>
      </w:r>
      <w:r w:rsidRPr="007456EB">
        <w:rPr>
          <w:rFonts w:ascii="Times New Roman" w:hAnsi="Times New Roman" w:cs="Times New Roman"/>
          <w:sz w:val="24"/>
          <w:szCs w:val="24"/>
        </w:rPr>
        <w:t xml:space="preserve">This includes functional testing of the new capabilities supported by the object and complete regression testing of pre-existing features previously supported by the object. Regression testing is necessary to ensure that changes do not negatively impact existing functionality. </w:t>
      </w:r>
    </w:p>
    <w:p w14:paraId="2E19CCEE" w14:textId="0906218E"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rPr>
        <w:lastRenderedPageBreak/>
        <w:t xml:space="preserve">Ideally, regression tests should be performed by the project team that originally developed and tested the capability. If this is not possible, the </w:t>
      </w:r>
      <w:r w:rsidR="003921C1" w:rsidRPr="007456EB">
        <w:rPr>
          <w:rFonts w:ascii="Times New Roman" w:hAnsi="Times New Roman" w:cs="Times New Roman"/>
          <w:sz w:val="24"/>
          <w:szCs w:val="24"/>
        </w:rPr>
        <w:t>DTC</w:t>
      </w:r>
      <w:r w:rsidRPr="007456EB">
        <w:rPr>
          <w:rFonts w:ascii="Times New Roman" w:hAnsi="Times New Roman" w:cs="Times New Roman"/>
          <w:sz w:val="24"/>
          <w:szCs w:val="24"/>
        </w:rPr>
        <w:t xml:space="preserve">, product owners, and/or other persons familiar with the original functionality should be engaged to ensure that each affected component is adequately regression tested prior to release. </w:t>
      </w:r>
    </w:p>
    <w:p w14:paraId="2ED7A339" w14:textId="3DE1A375"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b/>
          <w:bCs/>
          <w:sz w:val="24"/>
          <w:szCs w:val="24"/>
        </w:rPr>
        <w:t>Technical Debt:</w:t>
      </w:r>
      <w:r w:rsidRPr="007456EB">
        <w:rPr>
          <w:rFonts w:ascii="Times New Roman" w:hAnsi="Times New Roman" w:cs="Times New Roman"/>
          <w:sz w:val="24"/>
          <w:szCs w:val="24"/>
        </w:rPr>
        <w:t xml:space="preserve"> It is likely that existing components will need to be refactored when objects are reused. The project team will provide the </w:t>
      </w:r>
      <w:r w:rsidR="003921C1" w:rsidRPr="007456EB">
        <w:rPr>
          <w:rFonts w:ascii="Times New Roman" w:hAnsi="Times New Roman" w:cs="Times New Roman"/>
          <w:sz w:val="24"/>
          <w:szCs w:val="24"/>
        </w:rPr>
        <w:t>DTC</w:t>
      </w:r>
      <w:r w:rsidRPr="007456EB">
        <w:rPr>
          <w:rFonts w:ascii="Times New Roman" w:hAnsi="Times New Roman" w:cs="Times New Roman"/>
          <w:sz w:val="24"/>
          <w:szCs w:val="24"/>
        </w:rPr>
        <w:t xml:space="preserve"> a list of components that require refactoring for the reused object. Refactoring occurs prior to regression testing and ideally should be performed by the project team that developed the original capability. </w:t>
      </w:r>
    </w:p>
    <w:p w14:paraId="219D969A" w14:textId="77777777" w:rsidR="00234A4D" w:rsidRPr="007456EB" w:rsidRDefault="00234A4D" w:rsidP="00234A4D">
      <w:pPr>
        <w:rPr>
          <w:rFonts w:ascii="Times New Roman" w:hAnsi="Times New Roman" w:cs="Times New Roman"/>
          <w:b/>
          <w:sz w:val="24"/>
          <w:szCs w:val="24"/>
        </w:rPr>
      </w:pPr>
      <w:r w:rsidRPr="007456EB">
        <w:rPr>
          <w:rFonts w:ascii="Times New Roman" w:hAnsi="Times New Roman" w:cs="Times New Roman"/>
          <w:b/>
          <w:sz w:val="24"/>
          <w:szCs w:val="24"/>
        </w:rPr>
        <w:t>Coding Standards</w:t>
      </w:r>
    </w:p>
    <w:p w14:paraId="35A76411" w14:textId="6D8639B8"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shd w:val="clear" w:color="auto" w:fill="FFFFFF"/>
        </w:rPr>
        <w:t xml:space="preserve">The VA Salesforce </w:t>
      </w:r>
      <w:r w:rsidR="003921C1" w:rsidRPr="007456EB">
        <w:rPr>
          <w:rFonts w:ascii="Times New Roman" w:hAnsi="Times New Roman" w:cs="Times New Roman"/>
          <w:sz w:val="24"/>
          <w:szCs w:val="24"/>
          <w:shd w:val="clear" w:color="auto" w:fill="FFFFFF"/>
        </w:rPr>
        <w:t>DTC</w:t>
      </w:r>
      <w:r w:rsidRPr="007456EB">
        <w:rPr>
          <w:rFonts w:ascii="Times New Roman" w:hAnsi="Times New Roman" w:cs="Times New Roman"/>
          <w:sz w:val="24"/>
          <w:szCs w:val="24"/>
          <w:shd w:val="clear" w:color="auto" w:fill="FFFFFF"/>
        </w:rPr>
        <w:t xml:space="preserve"> considers Apex Classes, Apex Triggers, Visualforce Components, Visualforce Pages, and other components created using a programming language (Apex, Visualforce, HTML, </w:t>
      </w:r>
      <w:proofErr w:type="spellStart"/>
      <w:r w:rsidRPr="007456EB">
        <w:rPr>
          <w:rFonts w:ascii="Times New Roman" w:hAnsi="Times New Roman" w:cs="Times New Roman"/>
          <w:sz w:val="24"/>
          <w:szCs w:val="24"/>
          <w:shd w:val="clear" w:color="auto" w:fill="FFFFFF"/>
        </w:rPr>
        <w:t>Javascript</w:t>
      </w:r>
      <w:proofErr w:type="spellEnd"/>
      <w:r w:rsidRPr="007456EB">
        <w:rPr>
          <w:rFonts w:ascii="Times New Roman" w:hAnsi="Times New Roman" w:cs="Times New Roman"/>
          <w:sz w:val="24"/>
          <w:szCs w:val="24"/>
          <w:shd w:val="clear" w:color="auto" w:fill="FFFFFF"/>
        </w:rPr>
        <w:t>, etc.) to be “code”, as opposed to declarative development.</w:t>
      </w:r>
    </w:p>
    <w:p w14:paraId="71B6BD02" w14:textId="17757B64" w:rsidR="00234A4D" w:rsidRPr="007456EB" w:rsidRDefault="00234A4D" w:rsidP="00C2565D">
      <w:pPr>
        <w:pStyle w:val="ListParagraph"/>
        <w:numPr>
          <w:ilvl w:val="0"/>
          <w:numId w:val="3"/>
        </w:numPr>
        <w:rPr>
          <w:rFonts w:ascii="Times New Roman" w:hAnsi="Times New Roman" w:cs="Times New Roman"/>
          <w:sz w:val="24"/>
          <w:szCs w:val="24"/>
        </w:rPr>
      </w:pPr>
      <w:r w:rsidRPr="007456EB">
        <w:rPr>
          <w:rFonts w:ascii="Times New Roman" w:hAnsi="Times New Roman" w:cs="Times New Roman"/>
          <w:sz w:val="24"/>
          <w:szCs w:val="24"/>
          <w:shd w:val="clear" w:color="auto" w:fill="FFFFFF"/>
        </w:rPr>
        <w:t xml:space="preserve">An exception to VA Salesforce Platform </w:t>
      </w:r>
      <w:r w:rsidR="003921C1" w:rsidRPr="007456EB">
        <w:rPr>
          <w:rFonts w:ascii="Times New Roman" w:hAnsi="Times New Roman" w:cs="Times New Roman"/>
          <w:sz w:val="24"/>
          <w:szCs w:val="24"/>
          <w:shd w:val="clear" w:color="auto" w:fill="FFFFFF"/>
        </w:rPr>
        <w:t>DTC</w:t>
      </w:r>
      <w:r w:rsidRPr="007456EB">
        <w:rPr>
          <w:rFonts w:ascii="Times New Roman" w:hAnsi="Times New Roman" w:cs="Times New Roman"/>
          <w:sz w:val="24"/>
          <w:szCs w:val="24"/>
          <w:shd w:val="clear" w:color="auto" w:fill="FFFFFF"/>
        </w:rPr>
        <w:t xml:space="preserve"> standards is required to use code. The exception process is described in the “Code Reviews and Exception Requests” section of this document.</w:t>
      </w:r>
    </w:p>
    <w:p w14:paraId="0A7DF7F5" w14:textId="77777777" w:rsidR="00234A4D" w:rsidRPr="007456EB" w:rsidRDefault="00234A4D" w:rsidP="00C2565D">
      <w:pPr>
        <w:pStyle w:val="ListParagraph"/>
        <w:numPr>
          <w:ilvl w:val="0"/>
          <w:numId w:val="3"/>
        </w:numPr>
        <w:rPr>
          <w:rFonts w:ascii="Times New Roman" w:hAnsi="Times New Roman" w:cs="Times New Roman"/>
          <w:sz w:val="24"/>
          <w:szCs w:val="24"/>
        </w:rPr>
      </w:pPr>
      <w:r w:rsidRPr="007456EB">
        <w:rPr>
          <w:rFonts w:ascii="Times New Roman" w:hAnsi="Times New Roman" w:cs="Times New Roman"/>
          <w:sz w:val="24"/>
          <w:szCs w:val="24"/>
          <w:shd w:val="clear" w:color="auto" w:fill="FFFFFF"/>
        </w:rPr>
        <w:t xml:space="preserve">If declarative techniques can address requirements, use of code on the VA Salesforce Platform is to be avoided. </w:t>
      </w:r>
    </w:p>
    <w:p w14:paraId="1D9E19CB" w14:textId="7EB65A2F" w:rsidR="00234A4D" w:rsidRPr="007456EB" w:rsidRDefault="00234A4D" w:rsidP="00C2565D">
      <w:pPr>
        <w:pStyle w:val="ListParagraph"/>
        <w:numPr>
          <w:ilvl w:val="0"/>
          <w:numId w:val="3"/>
        </w:numPr>
        <w:rPr>
          <w:rFonts w:ascii="Times New Roman" w:hAnsi="Times New Roman" w:cs="Times New Roman"/>
          <w:sz w:val="24"/>
          <w:szCs w:val="24"/>
        </w:rPr>
      </w:pPr>
      <w:r w:rsidRPr="007456EB">
        <w:rPr>
          <w:rFonts w:ascii="Times New Roman" w:hAnsi="Times New Roman" w:cs="Times New Roman"/>
          <w:sz w:val="24"/>
          <w:szCs w:val="24"/>
          <w:shd w:val="clear" w:color="auto" w:fill="FFFFFF"/>
        </w:rPr>
        <w:t xml:space="preserve">The VA Salesforce </w:t>
      </w:r>
      <w:r w:rsidR="003921C1" w:rsidRPr="007456EB">
        <w:rPr>
          <w:rFonts w:ascii="Times New Roman" w:hAnsi="Times New Roman" w:cs="Times New Roman"/>
          <w:sz w:val="24"/>
          <w:szCs w:val="24"/>
          <w:shd w:val="clear" w:color="auto" w:fill="FFFFFF"/>
        </w:rPr>
        <w:t>DTC</w:t>
      </w:r>
      <w:r w:rsidRPr="007456EB">
        <w:rPr>
          <w:rFonts w:ascii="Times New Roman" w:hAnsi="Times New Roman" w:cs="Times New Roman"/>
          <w:sz w:val="24"/>
          <w:szCs w:val="24"/>
          <w:shd w:val="clear" w:color="auto" w:fill="FFFFFF"/>
        </w:rPr>
        <w:t xml:space="preserve"> will work with project teams during design to identify declarative alternatives to code. </w:t>
      </w:r>
    </w:p>
    <w:p w14:paraId="55504587" w14:textId="77777777" w:rsidR="00234A4D" w:rsidRPr="007456EB" w:rsidRDefault="00234A4D" w:rsidP="00C2565D">
      <w:pPr>
        <w:pStyle w:val="ListParagraph"/>
        <w:numPr>
          <w:ilvl w:val="0"/>
          <w:numId w:val="3"/>
        </w:numPr>
        <w:rPr>
          <w:rFonts w:ascii="Times New Roman" w:hAnsi="Times New Roman" w:cs="Times New Roman"/>
          <w:sz w:val="24"/>
          <w:szCs w:val="24"/>
        </w:rPr>
      </w:pPr>
      <w:r w:rsidRPr="007456EB">
        <w:rPr>
          <w:rFonts w:ascii="Times New Roman" w:hAnsi="Times New Roman" w:cs="Times New Roman"/>
          <w:sz w:val="24"/>
          <w:szCs w:val="24"/>
          <w:shd w:val="clear" w:color="auto" w:fill="FFFFFF"/>
        </w:rPr>
        <w:t xml:space="preserve">If code is the best or only option to meet a requirement, an exception to use code may be granted by the VA Salesforce Design/Development Configuration Control Board (CCB) as described in the Development Process, Code Reviews and Exception Requests section of this document. </w:t>
      </w:r>
    </w:p>
    <w:p w14:paraId="03884282" w14:textId="77777777" w:rsidR="00234A4D" w:rsidRPr="007456EB" w:rsidRDefault="00234A4D" w:rsidP="00C2565D">
      <w:pPr>
        <w:pStyle w:val="ListParagraph"/>
        <w:numPr>
          <w:ilvl w:val="0"/>
          <w:numId w:val="3"/>
        </w:numPr>
        <w:rPr>
          <w:rFonts w:ascii="Times New Roman" w:hAnsi="Times New Roman" w:cs="Times New Roman"/>
          <w:sz w:val="24"/>
          <w:szCs w:val="24"/>
        </w:rPr>
      </w:pPr>
      <w:r w:rsidRPr="007456EB">
        <w:rPr>
          <w:rFonts w:ascii="Times New Roman" w:hAnsi="Times New Roman" w:cs="Times New Roman"/>
          <w:sz w:val="24"/>
          <w:szCs w:val="24"/>
          <w:shd w:val="clear" w:color="auto" w:fill="FFFFFF"/>
        </w:rPr>
        <w:t>The standards and guidelines described in this section must be followed if an exception to use code is approved.</w:t>
      </w:r>
    </w:p>
    <w:p w14:paraId="7605A7D4" w14:textId="77777777" w:rsidR="004A163A" w:rsidRPr="007456EB" w:rsidRDefault="004A163A" w:rsidP="00234A4D">
      <w:pPr>
        <w:pStyle w:val="ListParagraph"/>
        <w:ind w:left="0"/>
        <w:rPr>
          <w:rFonts w:ascii="Times New Roman" w:hAnsi="Times New Roman" w:cs="Times New Roman"/>
          <w:b/>
          <w:sz w:val="24"/>
          <w:szCs w:val="24"/>
        </w:rPr>
      </w:pPr>
    </w:p>
    <w:p w14:paraId="5A62278D" w14:textId="132B0FB1" w:rsidR="00234A4D" w:rsidRPr="007456EB" w:rsidRDefault="00234A4D" w:rsidP="00234A4D">
      <w:pPr>
        <w:pStyle w:val="ListParagraph"/>
        <w:ind w:left="0"/>
        <w:rPr>
          <w:rFonts w:ascii="Times New Roman" w:hAnsi="Times New Roman" w:cs="Times New Roman"/>
          <w:b/>
          <w:sz w:val="24"/>
          <w:szCs w:val="24"/>
        </w:rPr>
      </w:pPr>
      <w:r w:rsidRPr="007456EB">
        <w:rPr>
          <w:rFonts w:ascii="Times New Roman" w:hAnsi="Times New Roman" w:cs="Times New Roman"/>
          <w:b/>
          <w:sz w:val="24"/>
          <w:szCs w:val="24"/>
        </w:rPr>
        <w:t>Code Structure and Comments</w:t>
      </w:r>
    </w:p>
    <w:p w14:paraId="0294367A"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shd w:val="clear" w:color="auto" w:fill="FFFFFF"/>
        </w:rPr>
        <w:t>Apex code structure and comments should focus on readability. Classes and methods use standard and meaningful naming conventions. Comments are used to explain the purpose of classes, methods, and code.</w:t>
      </w:r>
    </w:p>
    <w:p w14:paraId="0AFA892A"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b/>
          <w:bCs/>
          <w:sz w:val="24"/>
          <w:szCs w:val="24"/>
          <w:shd w:val="clear" w:color="auto" w:fill="FFFFFF"/>
        </w:rPr>
        <w:t xml:space="preserve">Naming Conventions: </w:t>
      </w:r>
      <w:r w:rsidRPr="007456EB">
        <w:rPr>
          <w:rFonts w:ascii="Times New Roman" w:hAnsi="Times New Roman" w:cs="Times New Roman"/>
          <w:sz w:val="24"/>
          <w:szCs w:val="24"/>
          <w:shd w:val="clear" w:color="auto" w:fill="FFFFFF"/>
        </w:rPr>
        <w:t>Apex classes use a similar convention to those described in the Readability Guidelines above, however CamelCase notation is used instead of underscores.</w:t>
      </w:r>
    </w:p>
    <w:tbl>
      <w:tblPr>
        <w:tblW w:w="0" w:type="auto"/>
        <w:tblCellMar>
          <w:top w:w="15" w:type="dxa"/>
          <w:left w:w="15" w:type="dxa"/>
          <w:bottom w:w="15" w:type="dxa"/>
          <w:right w:w="15" w:type="dxa"/>
        </w:tblCellMar>
        <w:tblLook w:val="04A0" w:firstRow="1" w:lastRow="0" w:firstColumn="1" w:lastColumn="0" w:noHBand="0" w:noVBand="1"/>
      </w:tblPr>
      <w:tblGrid>
        <w:gridCol w:w="1381"/>
        <w:gridCol w:w="3297"/>
        <w:gridCol w:w="4666"/>
      </w:tblGrid>
      <w:tr w:rsidR="00234A4D" w:rsidRPr="007456EB" w14:paraId="1B794993" w14:textId="77777777" w:rsidTr="0099423F">
        <w:trPr>
          <w:trHeight w:val="495"/>
        </w:trPr>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486CD57E" w14:textId="77777777" w:rsidR="00234A4D" w:rsidRPr="007456EB" w:rsidRDefault="00234A4D" w:rsidP="0099423F">
            <w:pPr>
              <w:pStyle w:val="NormalWeb"/>
              <w:spacing w:before="0" w:beforeAutospacing="0" w:after="0" w:afterAutospacing="0"/>
            </w:pPr>
            <w:r w:rsidRPr="007456EB">
              <w:rPr>
                <w:color w:val="FFFFFF"/>
              </w:rPr>
              <w:t>Type</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12472D51" w14:textId="77777777" w:rsidR="00234A4D" w:rsidRPr="007456EB" w:rsidRDefault="00234A4D" w:rsidP="0099423F">
            <w:pPr>
              <w:pStyle w:val="NormalWeb"/>
              <w:spacing w:before="0" w:beforeAutospacing="0" w:after="0" w:afterAutospacing="0"/>
            </w:pPr>
            <w:r w:rsidRPr="007456EB">
              <w:rPr>
                <w:color w:val="FFFFFF"/>
              </w:rPr>
              <w:t>Convention</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4FA22BDB" w14:textId="77777777" w:rsidR="00234A4D" w:rsidRPr="007456EB" w:rsidRDefault="00234A4D" w:rsidP="0099423F">
            <w:pPr>
              <w:pStyle w:val="NormalWeb"/>
              <w:spacing w:before="0" w:beforeAutospacing="0" w:after="0" w:afterAutospacing="0"/>
            </w:pPr>
            <w:r w:rsidRPr="007456EB">
              <w:rPr>
                <w:color w:val="FFFFFF"/>
              </w:rPr>
              <w:t>Rationale /Example</w:t>
            </w:r>
          </w:p>
        </w:tc>
      </w:tr>
      <w:tr w:rsidR="00234A4D" w:rsidRPr="007456EB" w14:paraId="3A37DD77" w14:textId="77777777" w:rsidTr="0099423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085E27" w14:textId="77777777" w:rsidR="00234A4D" w:rsidRPr="007456EB" w:rsidRDefault="00234A4D" w:rsidP="0099423F">
            <w:pPr>
              <w:pStyle w:val="NormalWeb"/>
              <w:spacing w:before="0" w:beforeAutospacing="0" w:after="0" w:afterAutospacing="0"/>
            </w:pPr>
            <w:r w:rsidRPr="007456EB">
              <w:rPr>
                <w:color w:val="333333"/>
                <w:shd w:val="clear" w:color="auto" w:fill="FFFFFF"/>
              </w:rPr>
              <w:lastRenderedPageBreak/>
              <w:t>Apex Controllers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10B82A" w14:textId="438C87BA" w:rsidR="00234A4D" w:rsidRPr="007456EB" w:rsidRDefault="00234A4D" w:rsidP="0099423F">
            <w:pPr>
              <w:pStyle w:val="NormalWeb"/>
              <w:spacing w:before="0" w:beforeAutospacing="0" w:after="0" w:afterAutospacing="0"/>
            </w:pPr>
            <w:r w:rsidRPr="007456EB">
              <w:rPr>
                <w:color w:val="000000"/>
              </w:rPr>
              <w:t>[Organization Acronym][</w:t>
            </w:r>
            <w:r w:rsidR="007E3CBC">
              <w:rPr>
                <w:color w:val="000000"/>
              </w:rPr>
              <w:t>Module</w:t>
            </w:r>
            <w:r w:rsidRPr="007456EB">
              <w:rPr>
                <w:color w:val="000000"/>
              </w:rPr>
              <w:t xml:space="preserve"> Acronym][Meaningful Class Name][Controller]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75ED5D" w14:textId="77777777" w:rsidR="00234A4D" w:rsidRPr="007456EB" w:rsidRDefault="00234A4D" w:rsidP="0099423F">
            <w:pPr>
              <w:pStyle w:val="NormalWeb"/>
              <w:spacing w:before="0" w:beforeAutospacing="0" w:after="0" w:afterAutospacing="0"/>
            </w:pPr>
            <w:r w:rsidRPr="007456EB">
              <w:rPr>
                <w:color w:val="333333"/>
                <w:shd w:val="clear" w:color="auto" w:fill="FFFFFF"/>
              </w:rPr>
              <w:t>Appending Controller to the end of name indicates that the code is an Apex Controller</w:t>
            </w:r>
          </w:p>
          <w:p w14:paraId="221FD4EA" w14:textId="77777777" w:rsidR="00234A4D" w:rsidRPr="007456EB" w:rsidRDefault="00234A4D" w:rsidP="0099423F">
            <w:pPr>
              <w:pStyle w:val="NormalWeb"/>
              <w:spacing w:before="0" w:beforeAutospacing="0" w:after="0" w:afterAutospacing="0"/>
            </w:pPr>
            <w:r w:rsidRPr="007456EB">
              <w:rPr>
                <w:color w:val="333333"/>
                <w:shd w:val="clear" w:color="auto" w:fill="FFFFFF"/>
              </w:rPr>
              <w:t xml:space="preserve">Example: </w:t>
            </w:r>
            <w:proofErr w:type="spellStart"/>
            <w:r w:rsidRPr="007456EB">
              <w:rPr>
                <w:color w:val="333333"/>
                <w:shd w:val="clear" w:color="auto" w:fill="FFFFFF"/>
              </w:rPr>
              <w:t>VBACSSchoolsController</w:t>
            </w:r>
            <w:proofErr w:type="spellEnd"/>
            <w:r w:rsidRPr="007456EB">
              <w:rPr>
                <w:color w:val="333333"/>
                <w:shd w:val="clear" w:color="auto" w:fill="FFFFFF"/>
              </w:rPr>
              <w:t xml:space="preserve"> </w:t>
            </w:r>
          </w:p>
        </w:tc>
      </w:tr>
      <w:tr w:rsidR="00234A4D" w:rsidRPr="007456EB" w14:paraId="2A5CCD9B" w14:textId="77777777" w:rsidTr="0099423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37EA83" w14:textId="77777777" w:rsidR="00234A4D" w:rsidRPr="007456EB" w:rsidRDefault="00234A4D" w:rsidP="0099423F">
            <w:pPr>
              <w:pStyle w:val="NormalWeb"/>
              <w:spacing w:before="0" w:beforeAutospacing="0" w:after="0" w:afterAutospacing="0"/>
            </w:pPr>
            <w:r w:rsidRPr="007456EB">
              <w:rPr>
                <w:color w:val="333333"/>
                <w:shd w:val="clear" w:color="auto" w:fill="FFFFFF"/>
              </w:rPr>
              <w:t>Test Classes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2C539E" w14:textId="77777777" w:rsidR="00234A4D" w:rsidRPr="007456EB" w:rsidRDefault="00234A4D" w:rsidP="0099423F">
            <w:pPr>
              <w:pStyle w:val="NormalWeb"/>
              <w:spacing w:before="0" w:beforeAutospacing="0" w:after="0" w:afterAutospacing="0"/>
            </w:pPr>
            <w:r w:rsidRPr="007456EB">
              <w:rPr>
                <w:color w:val="000000"/>
              </w:rPr>
              <w:t>[</w:t>
            </w:r>
            <w:proofErr w:type="spellStart"/>
            <w:r w:rsidRPr="007456EB">
              <w:rPr>
                <w:color w:val="000000"/>
              </w:rPr>
              <w:t>TestedClassName</w:t>
            </w:r>
            <w:proofErr w:type="spellEnd"/>
            <w:r w:rsidRPr="007456EB">
              <w:rPr>
                <w:color w:val="000000"/>
              </w:rPr>
              <w:t>][Test]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90BECC" w14:textId="77777777" w:rsidR="00234A4D" w:rsidRPr="007456EB" w:rsidRDefault="00234A4D" w:rsidP="0099423F">
            <w:pPr>
              <w:pStyle w:val="NormalWeb"/>
              <w:spacing w:before="0" w:beforeAutospacing="0" w:after="0" w:afterAutospacing="0"/>
            </w:pPr>
            <w:r w:rsidRPr="007456EB">
              <w:rPr>
                <w:color w:val="333333"/>
                <w:shd w:val="clear" w:color="auto" w:fill="FFFFFF"/>
              </w:rPr>
              <w:t>Appending Test to the end of the name indicates the code is a Test class</w:t>
            </w:r>
          </w:p>
          <w:p w14:paraId="46F46F40" w14:textId="77777777" w:rsidR="00234A4D" w:rsidRPr="007456EB" w:rsidRDefault="00234A4D" w:rsidP="0099423F">
            <w:pPr>
              <w:pStyle w:val="NormalWeb"/>
              <w:spacing w:before="0" w:beforeAutospacing="0" w:after="0" w:afterAutospacing="0"/>
            </w:pPr>
            <w:r w:rsidRPr="007456EB">
              <w:rPr>
                <w:color w:val="333333"/>
                <w:shd w:val="clear" w:color="auto" w:fill="FFFFFF"/>
              </w:rPr>
              <w:t xml:space="preserve">Example: </w:t>
            </w:r>
            <w:proofErr w:type="spellStart"/>
            <w:r w:rsidRPr="007456EB">
              <w:rPr>
                <w:color w:val="333333"/>
                <w:shd w:val="clear" w:color="auto" w:fill="FFFFFF"/>
              </w:rPr>
              <w:t>VBACSSchoolsControllerTest</w:t>
            </w:r>
            <w:proofErr w:type="spellEnd"/>
          </w:p>
        </w:tc>
      </w:tr>
      <w:tr w:rsidR="00234A4D" w:rsidRPr="007456EB" w14:paraId="3E9B9391" w14:textId="77777777" w:rsidTr="0099423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48879A" w14:textId="77777777" w:rsidR="00234A4D" w:rsidRPr="007456EB" w:rsidRDefault="00234A4D" w:rsidP="0099423F">
            <w:pPr>
              <w:pStyle w:val="NormalWeb"/>
              <w:spacing w:before="0" w:beforeAutospacing="0" w:after="0" w:afterAutospacing="0"/>
            </w:pPr>
            <w:r w:rsidRPr="007456EB">
              <w:rPr>
                <w:color w:val="333333"/>
                <w:shd w:val="clear" w:color="auto" w:fill="FFFFFF"/>
              </w:rPr>
              <w:t>Triggers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87060D" w14:textId="77777777" w:rsidR="00234A4D" w:rsidRPr="007456EB" w:rsidRDefault="00234A4D" w:rsidP="0099423F">
            <w:pPr>
              <w:pStyle w:val="NormalWeb"/>
              <w:spacing w:before="0" w:beforeAutospacing="0" w:after="0" w:afterAutospacing="0"/>
            </w:pPr>
            <w:r w:rsidRPr="007456EB">
              <w:rPr>
                <w:color w:val="000000"/>
              </w:rPr>
              <w:t>[</w:t>
            </w:r>
            <w:proofErr w:type="spellStart"/>
            <w:r w:rsidRPr="007456EB">
              <w:rPr>
                <w:color w:val="000000"/>
              </w:rPr>
              <w:t>ObjectName</w:t>
            </w:r>
            <w:proofErr w:type="spellEnd"/>
            <w:r w:rsidRPr="007456EB">
              <w:rPr>
                <w:color w:val="000000"/>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FFD1CC" w14:textId="77777777" w:rsidR="00234A4D" w:rsidRPr="007456EB" w:rsidRDefault="00234A4D" w:rsidP="0099423F">
            <w:pPr>
              <w:pStyle w:val="NormalWeb"/>
              <w:spacing w:before="0" w:beforeAutospacing="0" w:after="0" w:afterAutospacing="0"/>
            </w:pPr>
            <w:r w:rsidRPr="007456EB">
              <w:rPr>
                <w:color w:val="333333"/>
                <w:shd w:val="clear" w:color="auto" w:fill="FFFFFF"/>
              </w:rPr>
              <w:t xml:space="preserve">Prepending the object name in front of the trigger clearly indicates the object on which the trigger is acting </w:t>
            </w:r>
          </w:p>
          <w:p w14:paraId="09207E57" w14:textId="77777777" w:rsidR="00234A4D" w:rsidRPr="007456EB" w:rsidRDefault="00234A4D" w:rsidP="0099423F">
            <w:pPr>
              <w:pStyle w:val="NormalWeb"/>
              <w:spacing w:before="0" w:beforeAutospacing="0" w:after="0" w:afterAutospacing="0"/>
            </w:pPr>
            <w:r w:rsidRPr="007456EB">
              <w:rPr>
                <w:color w:val="333333"/>
                <w:shd w:val="clear" w:color="auto" w:fill="FFFFFF"/>
              </w:rPr>
              <w:t xml:space="preserve">Example: </w:t>
            </w:r>
            <w:proofErr w:type="spellStart"/>
            <w:r w:rsidRPr="007456EB">
              <w:rPr>
                <w:color w:val="333333"/>
                <w:shd w:val="clear" w:color="auto" w:fill="FFFFFF"/>
              </w:rPr>
              <w:t>VBACSSchoolsTrigger</w:t>
            </w:r>
            <w:proofErr w:type="spellEnd"/>
          </w:p>
        </w:tc>
      </w:tr>
      <w:tr w:rsidR="00234A4D" w:rsidRPr="007456EB" w14:paraId="6663BAE4" w14:textId="77777777" w:rsidTr="0099423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78F1D9" w14:textId="77777777" w:rsidR="00234A4D" w:rsidRPr="007456EB" w:rsidRDefault="00234A4D" w:rsidP="0099423F">
            <w:pPr>
              <w:pStyle w:val="NormalWeb"/>
              <w:spacing w:before="0" w:beforeAutospacing="0" w:after="0" w:afterAutospacing="0"/>
            </w:pPr>
            <w:r w:rsidRPr="007456EB">
              <w:rPr>
                <w:color w:val="333333"/>
                <w:shd w:val="clear" w:color="auto" w:fill="FFFFFF"/>
              </w:rPr>
              <w:t>Methods, Variables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E2F94F" w14:textId="77777777" w:rsidR="00234A4D" w:rsidRPr="007456EB" w:rsidRDefault="00234A4D" w:rsidP="0099423F">
            <w:pPr>
              <w:pStyle w:val="NormalWeb"/>
              <w:spacing w:before="0" w:beforeAutospacing="0" w:after="0" w:afterAutospacing="0"/>
            </w:pPr>
            <w:r w:rsidRPr="007456EB">
              <w:rPr>
                <w:color w:val="000000"/>
              </w:rPr>
              <w:t>Meaningful name in camelCase with initial letter lower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831FB1" w14:textId="77777777" w:rsidR="00234A4D" w:rsidRPr="007456EB" w:rsidRDefault="00234A4D" w:rsidP="0099423F">
            <w:pPr>
              <w:pStyle w:val="NormalWeb"/>
              <w:spacing w:before="0" w:beforeAutospacing="0" w:after="0" w:afterAutospacing="0"/>
            </w:pPr>
            <w:r w:rsidRPr="007456EB">
              <w:rPr>
                <w:color w:val="333333"/>
                <w:shd w:val="clear" w:color="auto" w:fill="FFFFFF"/>
              </w:rPr>
              <w:t xml:space="preserve">Using camelCase provides a visual distinction from the API names of custom objects and fields (which use the standard Salesforce notation e.g. </w:t>
            </w:r>
            <w:proofErr w:type="spellStart"/>
            <w:r w:rsidRPr="007456EB">
              <w:rPr>
                <w:color w:val="333333"/>
                <w:shd w:val="clear" w:color="auto" w:fill="FFFFFF"/>
              </w:rPr>
              <w:t>VBA_CS_School__c</w:t>
            </w:r>
            <w:proofErr w:type="spellEnd"/>
            <w:r w:rsidRPr="007456EB">
              <w:rPr>
                <w:color w:val="333333"/>
                <w:shd w:val="clear" w:color="auto" w:fill="FFFFFF"/>
              </w:rPr>
              <w:t>)</w:t>
            </w:r>
          </w:p>
        </w:tc>
      </w:tr>
    </w:tbl>
    <w:p w14:paraId="1B05A4C2" w14:textId="77777777" w:rsidR="00234A4D" w:rsidRPr="007456EB" w:rsidRDefault="00234A4D" w:rsidP="00234A4D">
      <w:pPr>
        <w:rPr>
          <w:rFonts w:ascii="Times New Roman" w:eastAsia="Times New Roman" w:hAnsi="Times New Roman" w:cs="Times New Roman"/>
          <w:sz w:val="24"/>
          <w:szCs w:val="24"/>
        </w:rPr>
      </w:pPr>
    </w:p>
    <w:p w14:paraId="428E577B"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b/>
          <w:bCs/>
          <w:sz w:val="24"/>
          <w:szCs w:val="24"/>
          <w:shd w:val="clear" w:color="auto" w:fill="FFFFFF"/>
        </w:rPr>
        <w:t>Comments</w:t>
      </w:r>
      <w:r w:rsidRPr="007456EB">
        <w:rPr>
          <w:rFonts w:ascii="Times New Roman" w:hAnsi="Times New Roman" w:cs="Times New Roman"/>
          <w:sz w:val="24"/>
          <w:szCs w:val="24"/>
          <w:shd w:val="clear" w:color="auto" w:fill="FFFFFF"/>
        </w:rPr>
        <w:t>: Classes and methods contain an information block that briefly describes its purpose, creation date, and a change log. Within methods, more complex sections contain brief comments that describe the code.</w:t>
      </w:r>
    </w:p>
    <w:p w14:paraId="69BEDB94" w14:textId="59958AE8"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shd w:val="clear" w:color="auto" w:fill="FFFFFF"/>
        </w:rPr>
        <w:t>Information Block Format:</w:t>
      </w:r>
    </w:p>
    <w:p w14:paraId="59FAAB0F" w14:textId="77777777" w:rsidR="00234A4D" w:rsidRPr="004A163A" w:rsidRDefault="00234A4D" w:rsidP="00234A4D">
      <w:pPr>
        <w:pStyle w:val="NormalWeb"/>
        <w:spacing w:before="0" w:beforeAutospacing="0" w:after="0" w:afterAutospacing="0"/>
      </w:pPr>
      <w:r w:rsidRPr="004A163A">
        <w:rPr>
          <w:rFonts w:ascii="Courier New" w:hAnsi="Courier New" w:cs="Courier New"/>
          <w:color w:val="3F5FBF"/>
          <w:shd w:val="clear" w:color="auto" w:fill="FFFFFF"/>
        </w:rPr>
        <w:t>/******************************************************************************************</w:t>
      </w:r>
    </w:p>
    <w:p w14:paraId="008146AE" w14:textId="77777777" w:rsidR="00234A4D" w:rsidRPr="004A163A" w:rsidRDefault="00234A4D" w:rsidP="00234A4D">
      <w:pPr>
        <w:pStyle w:val="NormalWeb"/>
        <w:spacing w:before="0" w:beforeAutospacing="0" w:after="0" w:afterAutospacing="0"/>
      </w:pPr>
      <w:r w:rsidRPr="004A163A">
        <w:rPr>
          <w:rFonts w:ascii="Courier New" w:hAnsi="Courier New" w:cs="Courier New"/>
          <w:color w:val="3F5FBF"/>
          <w:shd w:val="clear" w:color="auto" w:fill="FFFFFF"/>
        </w:rPr>
        <w:t>* Name: [Class Name]</w:t>
      </w:r>
    </w:p>
    <w:p w14:paraId="7A8127B9" w14:textId="77777777" w:rsidR="00234A4D" w:rsidRPr="004A163A" w:rsidRDefault="00234A4D" w:rsidP="00234A4D">
      <w:pPr>
        <w:pStyle w:val="NormalWeb"/>
        <w:spacing w:before="0" w:beforeAutospacing="0" w:after="0" w:afterAutospacing="0"/>
      </w:pPr>
      <w:r w:rsidRPr="004A163A">
        <w:rPr>
          <w:rFonts w:ascii="Courier New" w:hAnsi="Courier New" w:cs="Courier New"/>
          <w:color w:val="3F5FBF"/>
          <w:shd w:val="clear" w:color="auto" w:fill="FFFFFF"/>
        </w:rPr>
        <w:t xml:space="preserve">* Description: [Brief description of the class and what it does] </w:t>
      </w:r>
    </w:p>
    <w:p w14:paraId="47DDCBFC" w14:textId="77777777" w:rsidR="00234A4D" w:rsidRPr="004A163A" w:rsidRDefault="00234A4D" w:rsidP="00234A4D">
      <w:pPr>
        <w:pStyle w:val="NormalWeb"/>
        <w:spacing w:before="0" w:beforeAutospacing="0" w:after="0" w:afterAutospacing="0"/>
      </w:pPr>
      <w:r w:rsidRPr="004A163A">
        <w:rPr>
          <w:rFonts w:ascii="Courier New" w:hAnsi="Courier New" w:cs="Courier New"/>
          <w:color w:val="3F5FBF"/>
          <w:shd w:val="clear" w:color="auto" w:fill="FFFFFF"/>
        </w:rPr>
        <w:t>* Change Log:</w:t>
      </w:r>
    </w:p>
    <w:p w14:paraId="22E75798" w14:textId="77777777" w:rsidR="00234A4D" w:rsidRPr="004A163A" w:rsidRDefault="00234A4D" w:rsidP="00234A4D">
      <w:pPr>
        <w:pStyle w:val="NormalWeb"/>
        <w:spacing w:before="0" w:beforeAutospacing="0" w:after="0" w:afterAutospacing="0"/>
      </w:pPr>
      <w:r w:rsidRPr="004A163A">
        <w:rPr>
          <w:rFonts w:ascii="Courier New" w:hAnsi="Courier New" w:cs="Courier New"/>
          <w:color w:val="3F5FBF"/>
          <w:shd w:val="clear" w:color="auto" w:fill="FFFFFF"/>
        </w:rPr>
        <w:t>* -----------------------------------------------------------------------------------------</w:t>
      </w:r>
    </w:p>
    <w:p w14:paraId="20181BEA" w14:textId="77777777" w:rsidR="00234A4D" w:rsidRPr="004A163A" w:rsidRDefault="00234A4D" w:rsidP="00234A4D">
      <w:pPr>
        <w:pStyle w:val="NormalWeb"/>
        <w:spacing w:before="0" w:beforeAutospacing="0" w:after="0" w:afterAutospacing="0"/>
      </w:pPr>
      <w:r w:rsidRPr="004A163A">
        <w:rPr>
          <w:rFonts w:ascii="Courier New" w:hAnsi="Courier New" w:cs="Courier New"/>
          <w:color w:val="3F5FBF"/>
          <w:shd w:val="clear" w:color="auto" w:fill="FFFFFF"/>
        </w:rPr>
        <w:t>* Change ID    </w:t>
      </w:r>
      <w:r w:rsidRPr="004A163A">
        <w:rPr>
          <w:rStyle w:val="apple-tab-span"/>
          <w:rFonts w:ascii="Courier New" w:hAnsi="Courier New" w:cs="Courier New"/>
          <w:color w:val="3F5FBF"/>
          <w:shd w:val="clear" w:color="auto" w:fill="FFFFFF"/>
        </w:rPr>
        <w:tab/>
      </w:r>
      <w:r w:rsidRPr="004A163A">
        <w:rPr>
          <w:rFonts w:ascii="Courier New" w:hAnsi="Courier New" w:cs="Courier New"/>
          <w:color w:val="3F5FBF"/>
          <w:shd w:val="clear" w:color="auto" w:fill="FFFFFF"/>
        </w:rPr>
        <w:t>|   Date    </w:t>
      </w:r>
      <w:r w:rsidRPr="004A163A">
        <w:rPr>
          <w:rStyle w:val="apple-tab-span"/>
          <w:rFonts w:ascii="Courier New" w:hAnsi="Courier New" w:cs="Courier New"/>
          <w:color w:val="3F5FBF"/>
          <w:shd w:val="clear" w:color="auto" w:fill="FFFFFF"/>
        </w:rPr>
        <w:tab/>
      </w:r>
      <w:r w:rsidRPr="004A163A">
        <w:rPr>
          <w:rFonts w:ascii="Courier New" w:hAnsi="Courier New" w:cs="Courier New"/>
          <w:color w:val="3F5FBF"/>
          <w:shd w:val="clear" w:color="auto" w:fill="FFFFFF"/>
        </w:rPr>
        <w:t>| Author     </w:t>
      </w:r>
      <w:r w:rsidRPr="004A163A">
        <w:rPr>
          <w:rStyle w:val="apple-tab-span"/>
          <w:rFonts w:ascii="Courier New" w:hAnsi="Courier New" w:cs="Courier New"/>
          <w:color w:val="3F5FBF"/>
          <w:shd w:val="clear" w:color="auto" w:fill="FFFFFF"/>
        </w:rPr>
        <w:tab/>
      </w:r>
      <w:r w:rsidRPr="004A163A">
        <w:rPr>
          <w:rFonts w:ascii="Courier New" w:hAnsi="Courier New" w:cs="Courier New"/>
          <w:color w:val="3F5FBF"/>
          <w:shd w:val="clear" w:color="auto" w:fill="FFFFFF"/>
        </w:rPr>
        <w:t xml:space="preserve">       </w:t>
      </w:r>
      <w:r w:rsidRPr="004A163A">
        <w:rPr>
          <w:rStyle w:val="apple-tab-span"/>
          <w:rFonts w:ascii="Courier New" w:hAnsi="Courier New" w:cs="Courier New"/>
          <w:color w:val="3F5FBF"/>
          <w:shd w:val="clear" w:color="auto" w:fill="FFFFFF"/>
        </w:rPr>
        <w:tab/>
      </w:r>
      <w:r w:rsidRPr="004A163A">
        <w:rPr>
          <w:rFonts w:ascii="Courier New" w:hAnsi="Courier New" w:cs="Courier New"/>
          <w:color w:val="3F5FBF"/>
          <w:shd w:val="clear" w:color="auto" w:fill="FFFFFF"/>
        </w:rPr>
        <w:t>| Description</w:t>
      </w:r>
    </w:p>
    <w:p w14:paraId="57F3B49A" w14:textId="77777777" w:rsidR="00234A4D" w:rsidRPr="004A163A" w:rsidRDefault="00234A4D" w:rsidP="00234A4D">
      <w:pPr>
        <w:pStyle w:val="NormalWeb"/>
        <w:spacing w:before="0" w:beforeAutospacing="0" w:after="0" w:afterAutospacing="0"/>
      </w:pPr>
      <w:r w:rsidRPr="004A163A">
        <w:rPr>
          <w:rFonts w:ascii="Courier New" w:hAnsi="Courier New" w:cs="Courier New"/>
          <w:color w:val="3F5FBF"/>
          <w:shd w:val="clear" w:color="auto" w:fill="FFFFFF"/>
        </w:rPr>
        <w:t>* -----------------------------------------------------------------------------------------</w:t>
      </w:r>
    </w:p>
    <w:p w14:paraId="3B64548F" w14:textId="77777777" w:rsidR="00234A4D" w:rsidRPr="004A163A" w:rsidRDefault="00234A4D" w:rsidP="00234A4D">
      <w:pPr>
        <w:pStyle w:val="NormalWeb"/>
        <w:spacing w:before="0" w:beforeAutospacing="0" w:after="0" w:afterAutospacing="0"/>
      </w:pPr>
      <w:r w:rsidRPr="004A163A">
        <w:rPr>
          <w:rFonts w:ascii="Courier New" w:hAnsi="Courier New" w:cs="Courier New"/>
          <w:color w:val="3F5FBF"/>
          <w:shd w:val="clear" w:color="auto" w:fill="FFFFFF"/>
        </w:rPr>
        <w:t>* 0001      </w:t>
      </w:r>
      <w:r w:rsidRPr="004A163A">
        <w:rPr>
          <w:rStyle w:val="apple-tab-span"/>
          <w:rFonts w:ascii="Courier New" w:hAnsi="Courier New" w:cs="Courier New"/>
          <w:color w:val="3F5FBF"/>
          <w:shd w:val="clear" w:color="auto" w:fill="FFFFFF"/>
        </w:rPr>
        <w:tab/>
      </w:r>
      <w:r w:rsidRPr="004A163A">
        <w:rPr>
          <w:rStyle w:val="apple-tab-span"/>
          <w:rFonts w:ascii="Courier New" w:hAnsi="Courier New" w:cs="Courier New"/>
          <w:color w:val="3F5FBF"/>
          <w:shd w:val="clear" w:color="auto" w:fill="FFFFFF"/>
        </w:rPr>
        <w:tab/>
      </w:r>
      <w:r w:rsidRPr="004A163A">
        <w:rPr>
          <w:rFonts w:ascii="Courier New" w:hAnsi="Courier New" w:cs="Courier New"/>
          <w:color w:val="3F5FBF"/>
          <w:shd w:val="clear" w:color="auto" w:fill="FFFFFF"/>
        </w:rPr>
        <w:t>| [Date]     | [Developer Name]   </w:t>
      </w:r>
      <w:r w:rsidRPr="004A163A">
        <w:rPr>
          <w:rStyle w:val="apple-tab-span"/>
          <w:rFonts w:ascii="Courier New" w:hAnsi="Courier New" w:cs="Courier New"/>
          <w:color w:val="3F5FBF"/>
          <w:shd w:val="clear" w:color="auto" w:fill="FFFFFF"/>
        </w:rPr>
        <w:tab/>
      </w:r>
      <w:r w:rsidRPr="004A163A">
        <w:rPr>
          <w:rFonts w:ascii="Courier New" w:hAnsi="Courier New" w:cs="Courier New"/>
          <w:color w:val="3F5FBF"/>
          <w:shd w:val="clear" w:color="auto" w:fill="FFFFFF"/>
        </w:rPr>
        <w:t xml:space="preserve">| [Brief description of change] </w:t>
      </w:r>
      <w:r w:rsidRPr="004A163A">
        <w:rPr>
          <w:rStyle w:val="apple-tab-span"/>
          <w:rFonts w:ascii="Courier New" w:hAnsi="Courier New" w:cs="Courier New"/>
          <w:color w:val="3F5FBF"/>
          <w:shd w:val="clear" w:color="auto" w:fill="FFFFFF"/>
        </w:rPr>
        <w:tab/>
      </w:r>
    </w:p>
    <w:p w14:paraId="130CB8E9" w14:textId="77777777" w:rsidR="00234A4D" w:rsidRPr="004A163A" w:rsidRDefault="00234A4D" w:rsidP="00234A4D">
      <w:pPr>
        <w:pStyle w:val="NormalWeb"/>
        <w:spacing w:before="0" w:beforeAutospacing="0" w:after="0" w:afterAutospacing="0"/>
      </w:pPr>
      <w:r w:rsidRPr="004A163A">
        <w:rPr>
          <w:rFonts w:ascii="Courier New" w:hAnsi="Courier New" w:cs="Courier New"/>
          <w:color w:val="3F5FBF"/>
          <w:shd w:val="clear" w:color="auto" w:fill="FFFFFF"/>
        </w:rPr>
        <w:t>* -----------------------------------------------------------------------------------------</w:t>
      </w:r>
    </w:p>
    <w:p w14:paraId="6A1E76A4" w14:textId="77777777" w:rsidR="00234A4D" w:rsidRPr="004A163A" w:rsidRDefault="00234A4D" w:rsidP="00234A4D">
      <w:pPr>
        <w:pStyle w:val="NormalWeb"/>
        <w:spacing w:before="0" w:beforeAutospacing="0" w:after="0" w:afterAutospacing="0"/>
      </w:pPr>
      <w:r w:rsidRPr="004A163A">
        <w:rPr>
          <w:rFonts w:ascii="Courier New" w:hAnsi="Courier New" w:cs="Courier New"/>
          <w:color w:val="3F5FBF"/>
          <w:shd w:val="clear" w:color="auto" w:fill="FFFFFF"/>
        </w:rPr>
        <w:t>*******************************************************************************************/</w:t>
      </w:r>
    </w:p>
    <w:p w14:paraId="2DBA7408" w14:textId="77777777" w:rsidR="00234A4D" w:rsidRPr="004A163A" w:rsidRDefault="00234A4D" w:rsidP="004A163A"/>
    <w:p w14:paraId="65021372" w14:textId="77777777" w:rsidR="00234A4D" w:rsidRPr="007456EB" w:rsidRDefault="00234A4D" w:rsidP="00590847">
      <w:pPr>
        <w:pStyle w:val="Heading3"/>
      </w:pPr>
      <w:bookmarkStart w:id="48" w:name="_Toc523912442"/>
      <w:r w:rsidRPr="007456EB">
        <w:t>Guidelines for Test Classes</w:t>
      </w:r>
      <w:bookmarkEnd w:id="48"/>
    </w:p>
    <w:p w14:paraId="1BB0F3A1"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rPr>
        <w:t>The table below describes guidelines for creation of test classes and methods on the VA Salesforce Platform.</w:t>
      </w:r>
    </w:p>
    <w:tbl>
      <w:tblPr>
        <w:tblW w:w="0" w:type="auto"/>
        <w:tblCellMar>
          <w:top w:w="15" w:type="dxa"/>
          <w:left w:w="15" w:type="dxa"/>
          <w:bottom w:w="15" w:type="dxa"/>
          <w:right w:w="15" w:type="dxa"/>
        </w:tblCellMar>
        <w:tblLook w:val="04A0" w:firstRow="1" w:lastRow="0" w:firstColumn="1" w:lastColumn="0" w:noHBand="0" w:noVBand="1"/>
      </w:tblPr>
      <w:tblGrid>
        <w:gridCol w:w="3554"/>
        <w:gridCol w:w="5790"/>
      </w:tblGrid>
      <w:tr w:rsidR="00234A4D" w:rsidRPr="007456EB" w14:paraId="3872026E" w14:textId="77777777" w:rsidTr="0099423F">
        <w:trPr>
          <w:trHeight w:val="375"/>
          <w:tblHeader/>
        </w:trPr>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6E7F1A96" w14:textId="77777777" w:rsidR="00234A4D" w:rsidRPr="007456EB" w:rsidRDefault="00234A4D" w:rsidP="0099423F">
            <w:pPr>
              <w:pStyle w:val="NormalWeb"/>
              <w:spacing w:before="0" w:beforeAutospacing="0" w:after="0" w:afterAutospacing="0"/>
            </w:pPr>
            <w:r w:rsidRPr="007456EB">
              <w:rPr>
                <w:color w:val="FFFFFF"/>
              </w:rPr>
              <w:t>Guideline</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1D2BE80D" w14:textId="77777777" w:rsidR="00234A4D" w:rsidRPr="007456EB" w:rsidRDefault="00234A4D" w:rsidP="0099423F">
            <w:pPr>
              <w:pStyle w:val="NormalWeb"/>
              <w:spacing w:before="0" w:beforeAutospacing="0" w:after="0" w:afterAutospacing="0"/>
            </w:pPr>
            <w:r w:rsidRPr="007456EB">
              <w:rPr>
                <w:color w:val="FFFFFF"/>
              </w:rPr>
              <w:t>Rational</w:t>
            </w:r>
          </w:p>
        </w:tc>
      </w:tr>
      <w:tr w:rsidR="00234A4D" w:rsidRPr="007456EB" w14:paraId="25045158" w14:textId="77777777" w:rsidTr="0099423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D40949" w14:textId="77777777" w:rsidR="00234A4D" w:rsidRPr="007456EB" w:rsidRDefault="00234A4D" w:rsidP="0099423F">
            <w:pPr>
              <w:pStyle w:val="NormalWeb"/>
              <w:spacing w:before="0" w:beforeAutospacing="0" w:after="0" w:afterAutospacing="0"/>
            </w:pPr>
            <w:r w:rsidRPr="007456EB">
              <w:rPr>
                <w:color w:val="000000"/>
              </w:rPr>
              <w:t>Design and develop test classes and methods at the same time the Apex code to be tested is written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74E865" w14:textId="77777777" w:rsidR="00234A4D" w:rsidRPr="007456EB" w:rsidRDefault="00234A4D" w:rsidP="0099423F">
            <w:pPr>
              <w:pStyle w:val="NormalWeb"/>
              <w:spacing w:before="0" w:beforeAutospacing="0" w:after="0" w:afterAutospacing="0"/>
            </w:pPr>
            <w:r w:rsidRPr="007456EB">
              <w:rPr>
                <w:color w:val="000000"/>
              </w:rPr>
              <w:t xml:space="preserve">Creating test classes and methods simultaneously with development of the tested code helps to ensure effective testing of expected conditions, helps enforce inclusion of error handling within Apex code, and helps prevent the creation of last minute classes solely </w:t>
            </w:r>
            <w:proofErr w:type="gramStart"/>
            <w:r w:rsidRPr="007456EB">
              <w:rPr>
                <w:color w:val="000000"/>
              </w:rPr>
              <w:t>for the purpose of</w:t>
            </w:r>
            <w:proofErr w:type="gramEnd"/>
            <w:r w:rsidRPr="007456EB">
              <w:rPr>
                <w:color w:val="000000"/>
              </w:rPr>
              <w:t xml:space="preserve"> meeting code coverage requirements.</w:t>
            </w:r>
          </w:p>
        </w:tc>
      </w:tr>
      <w:tr w:rsidR="00234A4D" w:rsidRPr="007456EB" w14:paraId="74DE64ED" w14:textId="77777777" w:rsidTr="0099423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B170F7" w14:textId="77777777" w:rsidR="00234A4D" w:rsidRPr="007456EB" w:rsidRDefault="00234A4D" w:rsidP="0099423F">
            <w:pPr>
              <w:pStyle w:val="NormalWeb"/>
              <w:spacing w:before="0" w:beforeAutospacing="0" w:after="0" w:afterAutospacing="0"/>
            </w:pPr>
            <w:r w:rsidRPr="007456EB">
              <w:rPr>
                <w:color w:val="000000"/>
              </w:rPr>
              <w:t>Create test methods that simulate business functionality, use cases, and error 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477EF4" w14:textId="77777777" w:rsidR="00234A4D" w:rsidRPr="007456EB" w:rsidRDefault="00234A4D" w:rsidP="0099423F">
            <w:pPr>
              <w:pStyle w:val="NormalWeb"/>
              <w:spacing w:before="0" w:beforeAutospacing="0" w:after="0" w:afterAutospacing="0"/>
            </w:pPr>
            <w:r w:rsidRPr="007456EB">
              <w:rPr>
                <w:color w:val="000000"/>
              </w:rPr>
              <w:t xml:space="preserve">Test methods should not be created solely </w:t>
            </w:r>
            <w:proofErr w:type="gramStart"/>
            <w:r w:rsidRPr="007456EB">
              <w:rPr>
                <w:color w:val="000000"/>
              </w:rPr>
              <w:t>for the purpose of</w:t>
            </w:r>
            <w:proofErr w:type="gramEnd"/>
            <w:r w:rsidRPr="007456EB">
              <w:rPr>
                <w:color w:val="000000"/>
              </w:rPr>
              <w:t xml:space="preserve"> meeting code coverage requirements. They should be designed to test the use case that is addressed by the Apex code, as well as to validate error handling code.</w:t>
            </w:r>
          </w:p>
        </w:tc>
      </w:tr>
      <w:tr w:rsidR="00234A4D" w:rsidRPr="007456EB" w14:paraId="60B9DDB3" w14:textId="77777777" w:rsidTr="0099423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D2D5E8" w14:textId="77777777" w:rsidR="00234A4D" w:rsidRPr="007456EB" w:rsidRDefault="00234A4D" w:rsidP="0099423F">
            <w:pPr>
              <w:pStyle w:val="NormalWeb"/>
              <w:spacing w:before="0" w:beforeAutospacing="0" w:after="0" w:afterAutospacing="0"/>
            </w:pPr>
            <w:r w:rsidRPr="007456EB">
              <w:rPr>
                <w:color w:val="000000"/>
              </w:rPr>
              <w:t>Create test data within test classes and methods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64D7DC" w14:textId="77777777" w:rsidR="00234A4D" w:rsidRPr="007456EB" w:rsidRDefault="00234A4D" w:rsidP="0099423F">
            <w:pPr>
              <w:pStyle w:val="NormalWeb"/>
              <w:spacing w:before="0" w:beforeAutospacing="0" w:after="0" w:afterAutospacing="0"/>
            </w:pPr>
            <w:r w:rsidRPr="007456EB">
              <w:rPr>
                <w:color w:val="000000"/>
              </w:rPr>
              <w:t xml:space="preserve">Developers should not expect that data within the Salesforce organization will be available for testing purposes. Also, they should not anticipate that organization data will have the necessary values to test all conditions and code branches. All test data should be created with test classes to ensure expected results coincide with conditions in test data. </w:t>
            </w:r>
          </w:p>
        </w:tc>
      </w:tr>
      <w:tr w:rsidR="00234A4D" w:rsidRPr="007456EB" w14:paraId="2C953AA7" w14:textId="77777777" w:rsidTr="0099423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7B0081" w14:textId="77777777" w:rsidR="00234A4D" w:rsidRPr="007456EB" w:rsidRDefault="00234A4D" w:rsidP="0099423F">
            <w:pPr>
              <w:pStyle w:val="NormalWeb"/>
              <w:spacing w:before="0" w:beforeAutospacing="0" w:after="0" w:afterAutospacing="0"/>
            </w:pPr>
            <w:r w:rsidRPr="007456EB">
              <w:rPr>
                <w:color w:val="000000"/>
              </w:rPr>
              <w:t>Use assert statements logically and correctly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CF44F4" w14:textId="77777777" w:rsidR="00234A4D" w:rsidRPr="007456EB" w:rsidRDefault="00234A4D" w:rsidP="0099423F">
            <w:pPr>
              <w:pStyle w:val="NormalWeb"/>
              <w:spacing w:before="0" w:beforeAutospacing="0" w:after="0" w:afterAutospacing="0"/>
            </w:pPr>
            <w:r w:rsidRPr="007456EB">
              <w:rPr>
                <w:color w:val="000000"/>
              </w:rPr>
              <w:t xml:space="preserve">Assert statements are used to validate that code works as intended. Without assert statements, code is not truly tested. Meaningless assert statements such as </w:t>
            </w:r>
            <w:proofErr w:type="spellStart"/>
            <w:r w:rsidRPr="007456EB">
              <w:rPr>
                <w:color w:val="000000"/>
              </w:rPr>
              <w:t>system.assert</w:t>
            </w:r>
            <w:proofErr w:type="spellEnd"/>
            <w:r w:rsidRPr="007456EB">
              <w:rPr>
                <w:color w:val="000000"/>
              </w:rPr>
              <w:t xml:space="preserve">(true=true) should not be used. </w:t>
            </w:r>
          </w:p>
        </w:tc>
      </w:tr>
      <w:tr w:rsidR="00234A4D" w:rsidRPr="007456EB" w14:paraId="5EA42248" w14:textId="77777777" w:rsidTr="0099423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F7F5CD" w14:textId="77777777" w:rsidR="00234A4D" w:rsidRPr="007456EB" w:rsidRDefault="00234A4D" w:rsidP="0099423F">
            <w:pPr>
              <w:pStyle w:val="NormalWeb"/>
              <w:spacing w:before="0" w:beforeAutospacing="0" w:after="0" w:afterAutospacing="0"/>
            </w:pPr>
            <w:r w:rsidRPr="007456EB">
              <w:rPr>
                <w:color w:val="000000"/>
              </w:rPr>
              <w:t>Don’t focus solely on code coverage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9DB136" w14:textId="77777777" w:rsidR="00234A4D" w:rsidRPr="007456EB" w:rsidRDefault="00234A4D" w:rsidP="0099423F">
            <w:pPr>
              <w:pStyle w:val="NormalWeb"/>
              <w:spacing w:before="0" w:beforeAutospacing="0" w:after="0" w:afterAutospacing="0"/>
            </w:pPr>
            <w:r w:rsidRPr="007456EB">
              <w:rPr>
                <w:color w:val="000000"/>
              </w:rPr>
              <w:t xml:space="preserve">Project teams keep the Salesforce 85% code coverage requirement in mind; however, they also focus on ensuring all use cases and possible conditions are tested. </w:t>
            </w:r>
          </w:p>
        </w:tc>
      </w:tr>
      <w:tr w:rsidR="00234A4D" w:rsidRPr="007456EB" w14:paraId="1E870FA6" w14:textId="77777777" w:rsidTr="0099423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9C410CD" w14:textId="77777777" w:rsidR="00234A4D" w:rsidRPr="007456EB" w:rsidRDefault="00234A4D" w:rsidP="0099423F">
            <w:pPr>
              <w:pStyle w:val="NormalWeb"/>
              <w:spacing w:before="0" w:beforeAutospacing="0" w:after="0" w:afterAutospacing="0"/>
              <w:rPr>
                <w:color w:val="000000"/>
              </w:rPr>
            </w:pPr>
            <w:r w:rsidRPr="007456EB">
              <w:rPr>
                <w:color w:val="000000"/>
              </w:rPr>
              <w:t>Do not use @</w:t>
            </w:r>
            <w:proofErr w:type="spellStart"/>
            <w:r w:rsidRPr="007456EB">
              <w:rPr>
                <w:color w:val="000000"/>
              </w:rPr>
              <w:t>isTest</w:t>
            </w:r>
            <w:proofErr w:type="spellEnd"/>
            <w:r w:rsidRPr="007456EB">
              <w:rPr>
                <w:color w:val="000000"/>
              </w:rPr>
              <w:t>(</w:t>
            </w:r>
            <w:proofErr w:type="spellStart"/>
            <w:r w:rsidRPr="007456EB">
              <w:rPr>
                <w:color w:val="000000"/>
              </w:rPr>
              <w:t>SeeAllData</w:t>
            </w:r>
            <w:proofErr w:type="spellEnd"/>
            <w:r w:rsidRPr="007456EB">
              <w:rPr>
                <w:color w:val="000000"/>
              </w:rPr>
              <w:t>=true)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1C570D9" w14:textId="77777777" w:rsidR="00234A4D" w:rsidRPr="007456EB" w:rsidRDefault="00234A4D" w:rsidP="0099423F">
            <w:pPr>
              <w:pStyle w:val="NormalWeb"/>
              <w:spacing w:before="0" w:beforeAutospacing="0" w:after="0" w:afterAutospacing="0"/>
              <w:rPr>
                <w:color w:val="000000"/>
              </w:rPr>
            </w:pPr>
            <w:r w:rsidRPr="007456EB">
              <w:rPr>
                <w:color w:val="000000"/>
              </w:rPr>
              <w:t>This could allow someone to remove or modify data that they should not have access to.</w:t>
            </w:r>
          </w:p>
        </w:tc>
      </w:tr>
    </w:tbl>
    <w:p w14:paraId="3E700C7A" w14:textId="77777777" w:rsidR="00234A4D" w:rsidRPr="007456EB" w:rsidRDefault="00234A4D" w:rsidP="004A163A">
      <w:pPr>
        <w:rPr>
          <w:rFonts w:ascii="Times New Roman" w:hAnsi="Times New Roman" w:cs="Times New Roman"/>
          <w:sz w:val="24"/>
          <w:szCs w:val="24"/>
        </w:rPr>
      </w:pPr>
    </w:p>
    <w:p w14:paraId="6B9B6E7F" w14:textId="77777777" w:rsidR="00234A4D" w:rsidRPr="007456EB" w:rsidRDefault="00234A4D" w:rsidP="00590847">
      <w:pPr>
        <w:pStyle w:val="Heading3"/>
      </w:pPr>
      <w:bookmarkStart w:id="49" w:name="_Toc523912443"/>
      <w:r w:rsidRPr="007456EB">
        <w:lastRenderedPageBreak/>
        <w:t>Apex Guidelines</w:t>
      </w:r>
      <w:bookmarkEnd w:id="49"/>
    </w:p>
    <w:p w14:paraId="44EAF798" w14:textId="2B89A208"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shd w:val="clear" w:color="auto" w:fill="FFFFFF"/>
        </w:rPr>
        <w:t xml:space="preserve">Salesforce provides </w:t>
      </w:r>
      <w:proofErr w:type="gramStart"/>
      <w:r w:rsidRPr="007456EB">
        <w:rPr>
          <w:rFonts w:ascii="Times New Roman" w:hAnsi="Times New Roman" w:cs="Times New Roman"/>
          <w:sz w:val="24"/>
          <w:szCs w:val="24"/>
          <w:shd w:val="clear" w:color="auto" w:fill="FFFFFF"/>
        </w:rPr>
        <w:t>a number of</w:t>
      </w:r>
      <w:proofErr w:type="gramEnd"/>
      <w:r w:rsidRPr="007456EB">
        <w:rPr>
          <w:rFonts w:ascii="Times New Roman" w:hAnsi="Times New Roman" w:cs="Times New Roman"/>
          <w:sz w:val="24"/>
          <w:szCs w:val="24"/>
          <w:shd w:val="clear" w:color="auto" w:fill="FFFFFF"/>
        </w:rPr>
        <w:t xml:space="preserve"> excellent guidelines for developing Apex code. The intent of this section is not to rewrite existing guidance, but to provide VA Salesforce project teams with links to existing guidance and best practices and highlight areas where the Salesforce </w:t>
      </w:r>
      <w:r w:rsidR="003921C1" w:rsidRPr="007456EB">
        <w:rPr>
          <w:rFonts w:ascii="Times New Roman" w:hAnsi="Times New Roman" w:cs="Times New Roman"/>
          <w:sz w:val="24"/>
          <w:szCs w:val="24"/>
          <w:shd w:val="clear" w:color="auto" w:fill="FFFFFF"/>
        </w:rPr>
        <w:t>DTC</w:t>
      </w:r>
      <w:r w:rsidRPr="007456EB">
        <w:rPr>
          <w:rFonts w:ascii="Times New Roman" w:hAnsi="Times New Roman" w:cs="Times New Roman"/>
          <w:sz w:val="24"/>
          <w:szCs w:val="24"/>
          <w:shd w:val="clear" w:color="auto" w:fill="FFFFFF"/>
        </w:rPr>
        <w:t xml:space="preserve"> will focus during design and code reviews. </w:t>
      </w:r>
    </w:p>
    <w:p w14:paraId="05296CFF" w14:textId="77777777" w:rsidR="00234A4D" w:rsidRPr="007456EB" w:rsidRDefault="00234A4D" w:rsidP="00234A4D">
      <w:pPr>
        <w:rPr>
          <w:rFonts w:ascii="Times New Roman" w:hAnsi="Times New Roman" w:cs="Times New Roman"/>
          <w:i/>
          <w:sz w:val="24"/>
          <w:szCs w:val="24"/>
          <w:shd w:val="clear" w:color="auto" w:fill="FFFFFF"/>
        </w:rPr>
      </w:pPr>
      <w:r w:rsidRPr="007456EB">
        <w:rPr>
          <w:rFonts w:ascii="Times New Roman" w:hAnsi="Times New Roman" w:cs="Times New Roman"/>
          <w:i/>
          <w:sz w:val="24"/>
          <w:szCs w:val="24"/>
          <w:shd w:val="clear" w:color="auto" w:fill="FFFFFF"/>
        </w:rPr>
        <w:t>Salesforce Apex Resources</w:t>
      </w:r>
    </w:p>
    <w:p w14:paraId="21471FE5"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shd w:val="clear" w:color="auto" w:fill="FFFFFF"/>
        </w:rPr>
        <w:t xml:space="preserve">See the links below for Salesforce guidance and best practices for the use of Apex: </w:t>
      </w:r>
    </w:p>
    <w:p w14:paraId="409F62F1" w14:textId="77777777" w:rsidR="00234A4D" w:rsidRPr="007456EB" w:rsidRDefault="00BD7C17" w:rsidP="00C2565D">
      <w:pPr>
        <w:pStyle w:val="ListParagraph"/>
        <w:numPr>
          <w:ilvl w:val="0"/>
          <w:numId w:val="4"/>
        </w:numPr>
        <w:rPr>
          <w:rFonts w:ascii="Times New Roman" w:hAnsi="Times New Roman" w:cs="Times New Roman"/>
          <w:sz w:val="24"/>
          <w:szCs w:val="24"/>
        </w:rPr>
      </w:pPr>
      <w:hyperlink r:id="rId15" w:history="1">
        <w:r w:rsidR="00234A4D" w:rsidRPr="007456EB">
          <w:rPr>
            <w:rStyle w:val="Hyperlink"/>
            <w:rFonts w:ascii="Times New Roman" w:hAnsi="Times New Roman" w:cs="Times New Roman"/>
            <w:color w:val="1155CC"/>
            <w:sz w:val="24"/>
            <w:szCs w:val="24"/>
            <w:shd w:val="clear" w:color="auto" w:fill="FFFFFF"/>
          </w:rPr>
          <w:t xml:space="preserve">Apex Best Practices: </w:t>
        </w:r>
      </w:hyperlink>
      <w:r w:rsidR="00234A4D" w:rsidRPr="007456EB">
        <w:rPr>
          <w:rFonts w:ascii="Times New Roman" w:hAnsi="Times New Roman" w:cs="Times New Roman"/>
          <w:sz w:val="24"/>
          <w:szCs w:val="24"/>
          <w:shd w:val="clear" w:color="auto" w:fill="FFFFFF"/>
        </w:rPr>
        <w:t>Describes core Apex best practices for writing efficient, scalable code</w:t>
      </w:r>
    </w:p>
    <w:p w14:paraId="3DA38DB8" w14:textId="77777777" w:rsidR="00234A4D" w:rsidRPr="007456EB" w:rsidRDefault="00BD7C17" w:rsidP="00C2565D">
      <w:pPr>
        <w:pStyle w:val="ListParagraph"/>
        <w:numPr>
          <w:ilvl w:val="0"/>
          <w:numId w:val="4"/>
        </w:numPr>
        <w:rPr>
          <w:rFonts w:ascii="Times New Roman" w:hAnsi="Times New Roman" w:cs="Times New Roman"/>
          <w:sz w:val="24"/>
          <w:szCs w:val="24"/>
        </w:rPr>
      </w:pPr>
      <w:hyperlink r:id="rId16" w:history="1">
        <w:r w:rsidR="00234A4D" w:rsidRPr="007456EB">
          <w:rPr>
            <w:rStyle w:val="Hyperlink"/>
            <w:rFonts w:ascii="Times New Roman" w:hAnsi="Times New Roman" w:cs="Times New Roman"/>
            <w:color w:val="1155CC"/>
            <w:sz w:val="24"/>
            <w:szCs w:val="24"/>
            <w:shd w:val="clear" w:color="auto" w:fill="FFFFFF"/>
          </w:rPr>
          <w:t>15 Apex Commandments:</w:t>
        </w:r>
      </w:hyperlink>
      <w:r w:rsidR="00234A4D" w:rsidRPr="007456EB">
        <w:rPr>
          <w:rFonts w:ascii="Times New Roman" w:hAnsi="Times New Roman" w:cs="Times New Roman"/>
          <w:sz w:val="24"/>
          <w:szCs w:val="24"/>
          <w:shd w:val="clear" w:color="auto" w:fill="FFFFFF"/>
        </w:rPr>
        <w:t xml:space="preserve"> 15 additional guidelines for efficient Apex code</w:t>
      </w:r>
    </w:p>
    <w:p w14:paraId="4680A156" w14:textId="043C9A64" w:rsidR="00234A4D" w:rsidRPr="007456EB" w:rsidRDefault="00BD7C17" w:rsidP="00C2565D">
      <w:pPr>
        <w:pStyle w:val="ListParagraph"/>
        <w:numPr>
          <w:ilvl w:val="0"/>
          <w:numId w:val="4"/>
        </w:numPr>
        <w:rPr>
          <w:rFonts w:ascii="Times New Roman" w:hAnsi="Times New Roman" w:cs="Times New Roman"/>
          <w:sz w:val="24"/>
          <w:szCs w:val="24"/>
        </w:rPr>
      </w:pPr>
      <w:hyperlink r:id="rId17" w:history="1">
        <w:r w:rsidR="00234A4D" w:rsidRPr="007456EB">
          <w:rPr>
            <w:rStyle w:val="Hyperlink"/>
            <w:rFonts w:ascii="Times New Roman" w:hAnsi="Times New Roman" w:cs="Times New Roman"/>
            <w:color w:val="1155CC"/>
            <w:sz w:val="24"/>
            <w:szCs w:val="24"/>
            <w:shd w:val="clear" w:color="auto" w:fill="FFFFFF"/>
          </w:rPr>
          <w:t xml:space="preserve">Secure Coding Guidelines: </w:t>
        </w:r>
      </w:hyperlink>
      <w:r w:rsidR="00234A4D" w:rsidRPr="007456EB">
        <w:rPr>
          <w:rFonts w:ascii="Times New Roman" w:hAnsi="Times New Roman" w:cs="Times New Roman"/>
          <w:sz w:val="24"/>
          <w:szCs w:val="24"/>
          <w:shd w:val="clear" w:color="auto" w:fill="FFFFFF"/>
        </w:rPr>
        <w:t xml:space="preserve">Describes common security issues Salesforce has identified while auditing </w:t>
      </w:r>
      <w:r w:rsidR="007E3CBC">
        <w:rPr>
          <w:rFonts w:ascii="Times New Roman" w:hAnsi="Times New Roman" w:cs="Times New Roman"/>
          <w:sz w:val="24"/>
          <w:szCs w:val="24"/>
          <w:shd w:val="clear" w:color="auto" w:fill="FFFFFF"/>
        </w:rPr>
        <w:t>module</w:t>
      </w:r>
      <w:r w:rsidR="00234A4D" w:rsidRPr="007456EB">
        <w:rPr>
          <w:rFonts w:ascii="Times New Roman" w:hAnsi="Times New Roman" w:cs="Times New Roman"/>
          <w:sz w:val="24"/>
          <w:szCs w:val="24"/>
          <w:shd w:val="clear" w:color="auto" w:fill="FFFFFF"/>
        </w:rPr>
        <w:t>s built on or integrated with Force.com</w:t>
      </w:r>
    </w:p>
    <w:p w14:paraId="4FBA43BF" w14:textId="77777777" w:rsidR="00234A4D" w:rsidRPr="007456EB" w:rsidRDefault="00BD7C17" w:rsidP="00C2565D">
      <w:pPr>
        <w:pStyle w:val="ListParagraph"/>
        <w:numPr>
          <w:ilvl w:val="0"/>
          <w:numId w:val="4"/>
        </w:numPr>
        <w:rPr>
          <w:rFonts w:ascii="Times New Roman" w:hAnsi="Times New Roman" w:cs="Times New Roman"/>
          <w:sz w:val="24"/>
          <w:szCs w:val="24"/>
        </w:rPr>
      </w:pPr>
      <w:hyperlink r:id="rId18" w:history="1">
        <w:r w:rsidR="00234A4D" w:rsidRPr="007456EB">
          <w:rPr>
            <w:rStyle w:val="Hyperlink"/>
            <w:rFonts w:ascii="Times New Roman" w:hAnsi="Times New Roman" w:cs="Times New Roman"/>
            <w:color w:val="1155CC"/>
            <w:sz w:val="24"/>
            <w:szCs w:val="24"/>
            <w:shd w:val="clear" w:color="auto" w:fill="FFFFFF"/>
          </w:rPr>
          <w:t>Apex Developer's Guide</w:t>
        </w:r>
      </w:hyperlink>
      <w:r w:rsidR="00234A4D" w:rsidRPr="007456EB">
        <w:rPr>
          <w:rFonts w:ascii="Times New Roman" w:hAnsi="Times New Roman" w:cs="Times New Roman"/>
          <w:sz w:val="24"/>
          <w:szCs w:val="24"/>
          <w:shd w:val="clear" w:color="auto" w:fill="FFFFFF"/>
        </w:rPr>
        <w:t>: Provides a comprehensive guide to Apex code and syntax</w:t>
      </w:r>
    </w:p>
    <w:p w14:paraId="37C5D89E" w14:textId="77777777" w:rsidR="00234A4D" w:rsidRPr="007456EB" w:rsidRDefault="00234A4D" w:rsidP="00234A4D">
      <w:pPr>
        <w:rPr>
          <w:rFonts w:ascii="Times New Roman" w:hAnsi="Times New Roman" w:cs="Times New Roman"/>
          <w:i/>
          <w:sz w:val="24"/>
          <w:szCs w:val="24"/>
        </w:rPr>
      </w:pPr>
      <w:r w:rsidRPr="007456EB">
        <w:rPr>
          <w:rFonts w:ascii="Times New Roman" w:hAnsi="Times New Roman" w:cs="Times New Roman"/>
          <w:i/>
          <w:sz w:val="24"/>
          <w:szCs w:val="24"/>
        </w:rPr>
        <w:t>Focus Areas</w:t>
      </w:r>
    </w:p>
    <w:p w14:paraId="3C140442"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shd w:val="clear" w:color="auto" w:fill="FFFFFF"/>
        </w:rPr>
        <w:t xml:space="preserve">The following list highlights areas that project teams focus on during design and development of Apex code. These will be areas of focus during code reviews. </w:t>
      </w:r>
    </w:p>
    <w:p w14:paraId="66F4302A" w14:textId="77777777" w:rsidR="00234A4D" w:rsidRPr="007456EB" w:rsidRDefault="00234A4D" w:rsidP="00C2565D">
      <w:pPr>
        <w:pStyle w:val="ListParagraph"/>
        <w:numPr>
          <w:ilvl w:val="0"/>
          <w:numId w:val="5"/>
        </w:numPr>
        <w:rPr>
          <w:rFonts w:ascii="Times New Roman" w:hAnsi="Times New Roman" w:cs="Times New Roman"/>
          <w:sz w:val="24"/>
          <w:szCs w:val="24"/>
        </w:rPr>
      </w:pPr>
      <w:r w:rsidRPr="007456EB">
        <w:rPr>
          <w:rFonts w:ascii="Times New Roman" w:hAnsi="Times New Roman" w:cs="Times New Roman"/>
          <w:b/>
          <w:bCs/>
          <w:sz w:val="24"/>
          <w:szCs w:val="24"/>
          <w:shd w:val="clear" w:color="auto" w:fill="FFFFFF"/>
        </w:rPr>
        <w:t>Performance and Governor Limits:</w:t>
      </w:r>
      <w:r w:rsidRPr="007456EB">
        <w:rPr>
          <w:rFonts w:ascii="Times New Roman" w:hAnsi="Times New Roman" w:cs="Times New Roman"/>
          <w:sz w:val="24"/>
          <w:szCs w:val="24"/>
          <w:shd w:val="clear" w:color="auto" w:fill="FFFFFF"/>
        </w:rPr>
        <w:t xml:space="preserve"> Loops, queries, DML statements, recursion, and other code constructs that are likely to have a negative impact on performance and cause governor limits to be exceeded should be designed carefully. Code reviews will focus on ensuring that SOQL and DML are not executed within loops and that queries are efficient and use collections where possible. </w:t>
      </w:r>
    </w:p>
    <w:p w14:paraId="40E8B371" w14:textId="77777777" w:rsidR="00234A4D" w:rsidRPr="007456EB" w:rsidRDefault="00234A4D" w:rsidP="00C2565D">
      <w:pPr>
        <w:pStyle w:val="ListParagraph"/>
        <w:numPr>
          <w:ilvl w:val="0"/>
          <w:numId w:val="5"/>
        </w:numPr>
        <w:rPr>
          <w:rFonts w:ascii="Times New Roman" w:hAnsi="Times New Roman" w:cs="Times New Roman"/>
          <w:b/>
          <w:bCs/>
          <w:sz w:val="24"/>
          <w:szCs w:val="24"/>
        </w:rPr>
      </w:pPr>
      <w:proofErr w:type="spellStart"/>
      <w:r w:rsidRPr="007456EB">
        <w:rPr>
          <w:rFonts w:ascii="Times New Roman" w:hAnsi="Times New Roman" w:cs="Times New Roman"/>
          <w:b/>
          <w:bCs/>
          <w:sz w:val="24"/>
          <w:szCs w:val="24"/>
          <w:shd w:val="clear" w:color="auto" w:fill="FFFFFF"/>
        </w:rPr>
        <w:t>Bulkification</w:t>
      </w:r>
      <w:proofErr w:type="spellEnd"/>
      <w:r w:rsidRPr="007456EB">
        <w:rPr>
          <w:rFonts w:ascii="Times New Roman" w:hAnsi="Times New Roman" w:cs="Times New Roman"/>
          <w:b/>
          <w:bCs/>
          <w:sz w:val="24"/>
          <w:szCs w:val="24"/>
          <w:shd w:val="clear" w:color="auto" w:fill="FFFFFF"/>
        </w:rPr>
        <w:t xml:space="preserve">: </w:t>
      </w:r>
      <w:r w:rsidRPr="007456EB">
        <w:rPr>
          <w:rFonts w:ascii="Times New Roman" w:hAnsi="Times New Roman" w:cs="Times New Roman"/>
          <w:sz w:val="24"/>
          <w:szCs w:val="24"/>
          <w:shd w:val="clear" w:color="auto" w:fill="FFFFFF"/>
        </w:rPr>
        <w:t xml:space="preserve">Triggers can be invoked via batch updates that impact multiple records at a time. Project teams should ensure that triggers and trigger helper classes are written to handle multiple records once. Code reviews review triggers to ensure they handle bulk update situations appropriately. </w:t>
      </w:r>
    </w:p>
    <w:p w14:paraId="3A38DD61" w14:textId="77777777" w:rsidR="00234A4D" w:rsidRPr="007456EB" w:rsidRDefault="00234A4D" w:rsidP="00C2565D">
      <w:pPr>
        <w:pStyle w:val="ListParagraph"/>
        <w:numPr>
          <w:ilvl w:val="0"/>
          <w:numId w:val="5"/>
        </w:numPr>
        <w:rPr>
          <w:rFonts w:ascii="Times New Roman" w:hAnsi="Times New Roman" w:cs="Times New Roman"/>
          <w:b/>
          <w:bCs/>
          <w:sz w:val="24"/>
          <w:szCs w:val="24"/>
        </w:rPr>
      </w:pPr>
      <w:r w:rsidRPr="007456EB">
        <w:rPr>
          <w:rFonts w:ascii="Times New Roman" w:hAnsi="Times New Roman" w:cs="Times New Roman"/>
          <w:b/>
          <w:bCs/>
          <w:sz w:val="24"/>
          <w:szCs w:val="24"/>
          <w:shd w:val="clear" w:color="auto" w:fill="FFFFFF"/>
        </w:rPr>
        <w:t xml:space="preserve">Triggers: </w:t>
      </w:r>
      <w:r w:rsidRPr="007456EB">
        <w:rPr>
          <w:rFonts w:ascii="Times New Roman" w:hAnsi="Times New Roman" w:cs="Times New Roman"/>
          <w:sz w:val="24"/>
          <w:szCs w:val="24"/>
          <w:shd w:val="clear" w:color="auto" w:fill="FFFFFF"/>
        </w:rPr>
        <w:t xml:space="preserve">The sequence of trigger execution cannot be controlled in Salesforce and having multiple triggers on an object reduces code manageability. Project teams should ensure that only one trigger per object is created. Additionally, triggers can be constructed so they invoke themselves. Project teams should validate their code takes appropriate measures to prevent the unwanted, recursive execution of triggers. Code reviews will ensure one trigger is created per object and check recursion. </w:t>
      </w:r>
    </w:p>
    <w:p w14:paraId="32919839" w14:textId="77777777" w:rsidR="00234A4D" w:rsidRPr="007456EB" w:rsidRDefault="00234A4D" w:rsidP="00C2565D">
      <w:pPr>
        <w:pStyle w:val="ListParagraph"/>
        <w:numPr>
          <w:ilvl w:val="0"/>
          <w:numId w:val="5"/>
        </w:numPr>
        <w:rPr>
          <w:rFonts w:ascii="Times New Roman" w:hAnsi="Times New Roman" w:cs="Times New Roman"/>
          <w:b/>
          <w:bCs/>
          <w:color w:val="333333"/>
          <w:sz w:val="24"/>
          <w:szCs w:val="24"/>
        </w:rPr>
      </w:pPr>
      <w:r w:rsidRPr="007456EB">
        <w:rPr>
          <w:rFonts w:ascii="Times New Roman" w:hAnsi="Times New Roman" w:cs="Times New Roman"/>
          <w:b/>
          <w:bCs/>
          <w:color w:val="333333"/>
          <w:sz w:val="24"/>
          <w:szCs w:val="24"/>
          <w:shd w:val="clear" w:color="auto" w:fill="FFFFFF"/>
        </w:rPr>
        <w:t xml:space="preserve">Exception Handling: </w:t>
      </w:r>
      <w:r w:rsidRPr="007456EB">
        <w:rPr>
          <w:rFonts w:ascii="Times New Roman" w:hAnsi="Times New Roman" w:cs="Times New Roman"/>
          <w:color w:val="333333"/>
          <w:sz w:val="24"/>
          <w:szCs w:val="24"/>
          <w:shd w:val="clear" w:color="auto" w:fill="FFFFFF"/>
        </w:rPr>
        <w:t xml:space="preserve">Apex code should have Try-Catch-Finally statements in place to handle and recover from exceptions wherever possible. Project teams validate that all Apex code includes appropriate exception handling. Proper use of exception handling is checked during code reviews. </w:t>
      </w:r>
    </w:p>
    <w:p w14:paraId="16898F36" w14:textId="77777777" w:rsidR="00234A4D" w:rsidRPr="007456EB" w:rsidRDefault="00234A4D" w:rsidP="00C2565D">
      <w:pPr>
        <w:pStyle w:val="ListParagraph"/>
        <w:numPr>
          <w:ilvl w:val="0"/>
          <w:numId w:val="5"/>
        </w:numPr>
        <w:rPr>
          <w:rFonts w:ascii="Times New Roman" w:hAnsi="Times New Roman" w:cs="Times New Roman"/>
          <w:b/>
          <w:bCs/>
          <w:color w:val="333333"/>
          <w:sz w:val="24"/>
          <w:szCs w:val="24"/>
        </w:rPr>
      </w:pPr>
      <w:r w:rsidRPr="007456EB">
        <w:rPr>
          <w:rFonts w:ascii="Times New Roman" w:hAnsi="Times New Roman" w:cs="Times New Roman"/>
          <w:b/>
          <w:bCs/>
          <w:color w:val="333333"/>
          <w:sz w:val="24"/>
          <w:szCs w:val="24"/>
          <w:shd w:val="clear" w:color="auto" w:fill="FFFFFF"/>
        </w:rPr>
        <w:lastRenderedPageBreak/>
        <w:t xml:space="preserve">Redundant Code: </w:t>
      </w:r>
      <w:r w:rsidRPr="007456EB">
        <w:rPr>
          <w:rFonts w:ascii="Times New Roman" w:hAnsi="Times New Roman" w:cs="Times New Roman"/>
          <w:color w:val="333333"/>
          <w:sz w:val="24"/>
          <w:szCs w:val="24"/>
          <w:shd w:val="clear" w:color="auto" w:fill="FFFFFF"/>
        </w:rPr>
        <w:t>Blocks of redundant / repeated code make maintenance more difficult. Project teams identify blocks of code that are repeated and are candidates to be condensed into a single class or method.</w:t>
      </w:r>
    </w:p>
    <w:p w14:paraId="3647CF8D" w14:textId="77777777" w:rsidR="00234A4D" w:rsidRPr="007456EB" w:rsidRDefault="00234A4D" w:rsidP="00C2565D">
      <w:pPr>
        <w:pStyle w:val="ListParagraph"/>
        <w:numPr>
          <w:ilvl w:val="0"/>
          <w:numId w:val="5"/>
        </w:numPr>
        <w:rPr>
          <w:rFonts w:ascii="Times New Roman" w:hAnsi="Times New Roman" w:cs="Times New Roman"/>
          <w:b/>
          <w:bCs/>
          <w:color w:val="333333"/>
          <w:sz w:val="24"/>
          <w:szCs w:val="24"/>
        </w:rPr>
      </w:pPr>
      <w:r w:rsidRPr="007456EB">
        <w:rPr>
          <w:rFonts w:ascii="Times New Roman" w:hAnsi="Times New Roman" w:cs="Times New Roman"/>
          <w:b/>
          <w:bCs/>
          <w:color w:val="333333"/>
          <w:sz w:val="24"/>
          <w:szCs w:val="24"/>
          <w:shd w:val="clear" w:color="auto" w:fill="FFFFFF"/>
        </w:rPr>
        <w:t xml:space="preserve">Secure Coding Guidelines: </w:t>
      </w:r>
      <w:r w:rsidRPr="007456EB">
        <w:rPr>
          <w:rFonts w:ascii="Times New Roman" w:hAnsi="Times New Roman" w:cs="Times New Roman"/>
          <w:color w:val="333333"/>
          <w:sz w:val="24"/>
          <w:szCs w:val="24"/>
          <w:shd w:val="clear" w:color="auto" w:fill="FFFFFF"/>
        </w:rPr>
        <w:t xml:space="preserve">Project teams review the Secure Coding Guidelines and ensure the Apex code conforms to the described practices. </w:t>
      </w:r>
    </w:p>
    <w:p w14:paraId="7BF23241" w14:textId="77777777" w:rsidR="00234A4D" w:rsidRPr="007456EB" w:rsidRDefault="00234A4D" w:rsidP="00590847">
      <w:pPr>
        <w:pStyle w:val="Heading3"/>
      </w:pPr>
      <w:bookmarkStart w:id="50" w:name="_Toc523912444"/>
      <w:r w:rsidRPr="007456EB">
        <w:t>Visualforce Guidelines</w:t>
      </w:r>
      <w:bookmarkEnd w:id="50"/>
    </w:p>
    <w:p w14:paraId="157EE63F" w14:textId="2C013E3A" w:rsidR="00234A4D" w:rsidRPr="007456EB" w:rsidRDefault="00234A4D" w:rsidP="00234A4D">
      <w:pPr>
        <w:rPr>
          <w:rFonts w:ascii="Times New Roman" w:hAnsi="Times New Roman" w:cs="Times New Roman"/>
          <w:sz w:val="24"/>
          <w:szCs w:val="24"/>
          <w:shd w:val="clear" w:color="auto" w:fill="FFFFFF"/>
        </w:rPr>
      </w:pPr>
      <w:proofErr w:type="gramStart"/>
      <w:r w:rsidRPr="007456EB">
        <w:rPr>
          <w:rFonts w:ascii="Times New Roman" w:hAnsi="Times New Roman" w:cs="Times New Roman"/>
          <w:color w:val="000000"/>
          <w:sz w:val="24"/>
          <w:szCs w:val="24"/>
        </w:rPr>
        <w:t>Similar to</w:t>
      </w:r>
      <w:proofErr w:type="gramEnd"/>
      <w:r w:rsidRPr="007456EB">
        <w:rPr>
          <w:rFonts w:ascii="Times New Roman" w:hAnsi="Times New Roman" w:cs="Times New Roman"/>
          <w:color w:val="000000"/>
          <w:sz w:val="24"/>
          <w:szCs w:val="24"/>
        </w:rPr>
        <w:t xml:space="preserve"> Apex, Salesforce also provides guidelines and best practices for developing Visualforce. T</w:t>
      </w:r>
      <w:r w:rsidRPr="007456EB">
        <w:rPr>
          <w:rFonts w:ascii="Times New Roman" w:hAnsi="Times New Roman" w:cs="Times New Roman"/>
          <w:sz w:val="24"/>
          <w:szCs w:val="24"/>
          <w:shd w:val="clear" w:color="auto" w:fill="FFFFFF"/>
        </w:rPr>
        <w:t xml:space="preserve">he intent of this section is not to rewrite existing guidance, but to provide VA Salesforce project teams with links to existing guidance and best practices and highlight areas where the Salesforce </w:t>
      </w:r>
      <w:r w:rsidR="003921C1" w:rsidRPr="007456EB">
        <w:rPr>
          <w:rFonts w:ascii="Times New Roman" w:hAnsi="Times New Roman" w:cs="Times New Roman"/>
          <w:sz w:val="24"/>
          <w:szCs w:val="24"/>
          <w:shd w:val="clear" w:color="auto" w:fill="FFFFFF"/>
        </w:rPr>
        <w:t>DTC</w:t>
      </w:r>
      <w:r w:rsidRPr="007456EB">
        <w:rPr>
          <w:rFonts w:ascii="Times New Roman" w:hAnsi="Times New Roman" w:cs="Times New Roman"/>
          <w:sz w:val="24"/>
          <w:szCs w:val="24"/>
          <w:shd w:val="clear" w:color="auto" w:fill="FFFFFF"/>
        </w:rPr>
        <w:t xml:space="preserve"> will focus during design and code reviews.</w:t>
      </w:r>
    </w:p>
    <w:p w14:paraId="4053B177" w14:textId="77777777" w:rsidR="00234A4D" w:rsidRPr="007456EB" w:rsidRDefault="00234A4D" w:rsidP="00234A4D">
      <w:pPr>
        <w:rPr>
          <w:rFonts w:ascii="Times New Roman" w:hAnsi="Times New Roman" w:cs="Times New Roman"/>
          <w:i/>
          <w:sz w:val="24"/>
          <w:szCs w:val="24"/>
        </w:rPr>
      </w:pPr>
      <w:r w:rsidRPr="007456EB">
        <w:rPr>
          <w:rFonts w:ascii="Times New Roman" w:hAnsi="Times New Roman" w:cs="Times New Roman"/>
          <w:i/>
          <w:sz w:val="24"/>
          <w:szCs w:val="24"/>
        </w:rPr>
        <w:t>Visualforce References</w:t>
      </w:r>
    </w:p>
    <w:p w14:paraId="65CBED02" w14:textId="77777777" w:rsidR="00234A4D" w:rsidRPr="007456EB" w:rsidRDefault="00BD7C17" w:rsidP="00C2565D">
      <w:pPr>
        <w:pStyle w:val="ListParagraph"/>
        <w:numPr>
          <w:ilvl w:val="0"/>
          <w:numId w:val="6"/>
        </w:numPr>
        <w:rPr>
          <w:rFonts w:ascii="Times New Roman" w:hAnsi="Times New Roman" w:cs="Times New Roman"/>
          <w:sz w:val="24"/>
          <w:szCs w:val="24"/>
        </w:rPr>
      </w:pPr>
      <w:hyperlink r:id="rId19" w:history="1">
        <w:r w:rsidR="00234A4D" w:rsidRPr="007456EB">
          <w:rPr>
            <w:rStyle w:val="Hyperlink"/>
            <w:rFonts w:ascii="Times New Roman" w:hAnsi="Times New Roman" w:cs="Times New Roman"/>
            <w:color w:val="1155CC"/>
            <w:sz w:val="24"/>
            <w:szCs w:val="24"/>
          </w:rPr>
          <w:t>Visualforce Developer’s Guide</w:t>
        </w:r>
      </w:hyperlink>
      <w:r w:rsidR="00234A4D" w:rsidRPr="007456EB">
        <w:rPr>
          <w:rFonts w:ascii="Times New Roman" w:hAnsi="Times New Roman" w:cs="Times New Roman"/>
          <w:sz w:val="24"/>
          <w:szCs w:val="24"/>
        </w:rPr>
        <w:t>: P</w:t>
      </w:r>
      <w:r w:rsidR="00234A4D" w:rsidRPr="007456EB">
        <w:rPr>
          <w:rFonts w:ascii="Times New Roman" w:hAnsi="Times New Roman" w:cs="Times New Roman"/>
          <w:color w:val="333333"/>
          <w:sz w:val="24"/>
          <w:szCs w:val="24"/>
          <w:shd w:val="clear" w:color="auto" w:fill="FFFFFF"/>
        </w:rPr>
        <w:t>rovides a comprehensive guide to Visualforce code and syntax.</w:t>
      </w:r>
    </w:p>
    <w:p w14:paraId="5B504A34" w14:textId="77777777" w:rsidR="00234A4D" w:rsidRPr="007456EB" w:rsidRDefault="00BD7C17" w:rsidP="00C2565D">
      <w:pPr>
        <w:pStyle w:val="ListParagraph"/>
        <w:numPr>
          <w:ilvl w:val="0"/>
          <w:numId w:val="6"/>
        </w:numPr>
        <w:rPr>
          <w:rFonts w:ascii="Times New Roman" w:hAnsi="Times New Roman" w:cs="Times New Roman"/>
          <w:sz w:val="24"/>
          <w:szCs w:val="24"/>
        </w:rPr>
      </w:pPr>
      <w:hyperlink r:id="rId20" w:history="1">
        <w:r w:rsidR="00234A4D" w:rsidRPr="007456EB">
          <w:rPr>
            <w:rStyle w:val="Hyperlink"/>
            <w:rFonts w:ascii="Times New Roman" w:hAnsi="Times New Roman" w:cs="Times New Roman"/>
            <w:color w:val="1155CC"/>
            <w:sz w:val="24"/>
            <w:szCs w:val="24"/>
          </w:rPr>
          <w:t>Visualforce Performance Best Practices</w:t>
        </w:r>
      </w:hyperlink>
      <w:r w:rsidR="00234A4D" w:rsidRPr="007456EB">
        <w:rPr>
          <w:rFonts w:ascii="Times New Roman" w:hAnsi="Times New Roman" w:cs="Times New Roman"/>
          <w:sz w:val="24"/>
          <w:szCs w:val="24"/>
        </w:rPr>
        <w:t>: Provides best practices for optimizing the performance of Visualforce pages.</w:t>
      </w:r>
    </w:p>
    <w:p w14:paraId="323B9CFC" w14:textId="77777777" w:rsidR="00234A4D" w:rsidRPr="007456EB" w:rsidRDefault="00234A4D" w:rsidP="00234A4D">
      <w:pPr>
        <w:rPr>
          <w:rFonts w:ascii="Times New Roman" w:hAnsi="Times New Roman" w:cs="Times New Roman"/>
          <w:i/>
          <w:sz w:val="24"/>
          <w:szCs w:val="24"/>
          <w:shd w:val="clear" w:color="auto" w:fill="FFFFFF"/>
        </w:rPr>
      </w:pPr>
      <w:r w:rsidRPr="007456EB">
        <w:rPr>
          <w:rFonts w:ascii="Times New Roman" w:hAnsi="Times New Roman" w:cs="Times New Roman"/>
          <w:i/>
          <w:sz w:val="24"/>
          <w:szCs w:val="24"/>
          <w:shd w:val="clear" w:color="auto" w:fill="FFFFFF"/>
        </w:rPr>
        <w:t>Focus Areas</w:t>
      </w:r>
    </w:p>
    <w:p w14:paraId="34023F32"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shd w:val="clear" w:color="auto" w:fill="FFFFFF"/>
        </w:rPr>
        <w:t xml:space="preserve">The following list highlights areas that project teams focus on during design and development of Visualforce code. These are the areas of focus during code reviews. </w:t>
      </w:r>
    </w:p>
    <w:p w14:paraId="553F3E39" w14:textId="77777777" w:rsidR="00234A4D" w:rsidRPr="007456EB" w:rsidRDefault="00234A4D" w:rsidP="00C2565D">
      <w:pPr>
        <w:pStyle w:val="ListParagraph"/>
        <w:numPr>
          <w:ilvl w:val="0"/>
          <w:numId w:val="7"/>
        </w:numPr>
        <w:rPr>
          <w:rFonts w:ascii="Times New Roman" w:hAnsi="Times New Roman" w:cs="Times New Roman"/>
          <w:sz w:val="24"/>
          <w:szCs w:val="24"/>
        </w:rPr>
      </w:pPr>
      <w:r w:rsidRPr="007456EB">
        <w:rPr>
          <w:rFonts w:ascii="Times New Roman" w:hAnsi="Times New Roman" w:cs="Times New Roman"/>
          <w:sz w:val="24"/>
          <w:szCs w:val="24"/>
          <w:shd w:val="clear" w:color="auto" w:fill="FFFFFF"/>
        </w:rPr>
        <w:t xml:space="preserve">Ensure </w:t>
      </w:r>
      <w:proofErr w:type="spellStart"/>
      <w:r w:rsidRPr="007456EB">
        <w:rPr>
          <w:rFonts w:ascii="Times New Roman" w:hAnsi="Times New Roman" w:cs="Times New Roman"/>
          <w:sz w:val="24"/>
          <w:szCs w:val="24"/>
          <w:shd w:val="clear" w:color="auto" w:fill="FFFFFF"/>
        </w:rPr>
        <w:t>Javascript</w:t>
      </w:r>
      <w:proofErr w:type="spellEnd"/>
      <w:r w:rsidRPr="007456EB">
        <w:rPr>
          <w:rFonts w:ascii="Times New Roman" w:hAnsi="Times New Roman" w:cs="Times New Roman"/>
          <w:sz w:val="24"/>
          <w:szCs w:val="24"/>
          <w:shd w:val="clear" w:color="auto" w:fill="FFFFFF"/>
        </w:rPr>
        <w:t xml:space="preserve"> and CSS are included as static resources to promote consistency and reuse.</w:t>
      </w:r>
    </w:p>
    <w:p w14:paraId="76430179" w14:textId="77777777" w:rsidR="00234A4D" w:rsidRPr="007456EB" w:rsidRDefault="00234A4D" w:rsidP="00C2565D">
      <w:pPr>
        <w:pStyle w:val="ListParagraph"/>
        <w:numPr>
          <w:ilvl w:val="0"/>
          <w:numId w:val="7"/>
        </w:numPr>
        <w:rPr>
          <w:rFonts w:ascii="Times New Roman" w:hAnsi="Times New Roman" w:cs="Times New Roman"/>
          <w:sz w:val="24"/>
          <w:szCs w:val="24"/>
        </w:rPr>
      </w:pPr>
      <w:r w:rsidRPr="007456EB">
        <w:rPr>
          <w:rFonts w:ascii="Times New Roman" w:hAnsi="Times New Roman" w:cs="Times New Roman"/>
          <w:sz w:val="24"/>
          <w:szCs w:val="24"/>
          <w:shd w:val="clear" w:color="auto" w:fill="FFFFFF"/>
        </w:rPr>
        <w:t xml:space="preserve">Ensure that custom Visualforce Components are created and used appropriately to promote consistency and reuse. </w:t>
      </w:r>
    </w:p>
    <w:p w14:paraId="039C66F6" w14:textId="77777777" w:rsidR="00234A4D" w:rsidRPr="007456EB" w:rsidRDefault="00234A4D" w:rsidP="00C2565D">
      <w:pPr>
        <w:pStyle w:val="ListParagraph"/>
        <w:numPr>
          <w:ilvl w:val="0"/>
          <w:numId w:val="7"/>
        </w:numPr>
        <w:rPr>
          <w:rFonts w:ascii="Times New Roman" w:hAnsi="Times New Roman" w:cs="Times New Roman"/>
          <w:sz w:val="24"/>
          <w:szCs w:val="24"/>
        </w:rPr>
      </w:pPr>
      <w:r w:rsidRPr="007456EB">
        <w:rPr>
          <w:rFonts w:ascii="Times New Roman" w:hAnsi="Times New Roman" w:cs="Times New Roman"/>
          <w:sz w:val="24"/>
          <w:szCs w:val="24"/>
          <w:shd w:val="clear" w:color="auto" w:fill="FFFFFF"/>
        </w:rPr>
        <w:t xml:space="preserve">Validate that </w:t>
      </w:r>
      <w:proofErr w:type="spellStart"/>
      <w:r w:rsidRPr="007456EB">
        <w:rPr>
          <w:rFonts w:ascii="Times New Roman" w:hAnsi="Times New Roman" w:cs="Times New Roman"/>
          <w:sz w:val="24"/>
          <w:szCs w:val="24"/>
          <w:shd w:val="clear" w:color="auto" w:fill="FFFFFF"/>
        </w:rPr>
        <w:t>Javascript</w:t>
      </w:r>
      <w:proofErr w:type="spellEnd"/>
      <w:r w:rsidRPr="007456EB">
        <w:rPr>
          <w:rFonts w:ascii="Times New Roman" w:hAnsi="Times New Roman" w:cs="Times New Roman"/>
          <w:sz w:val="24"/>
          <w:szCs w:val="24"/>
          <w:shd w:val="clear" w:color="auto" w:fill="FFFFFF"/>
        </w:rPr>
        <w:t xml:space="preserve"> is not used for functionality that can be accomplished using native Visualforce features.</w:t>
      </w:r>
    </w:p>
    <w:p w14:paraId="2226A357" w14:textId="77777777" w:rsidR="00234A4D" w:rsidRPr="007456EB" w:rsidRDefault="00234A4D" w:rsidP="00C2565D">
      <w:pPr>
        <w:pStyle w:val="ListParagraph"/>
        <w:numPr>
          <w:ilvl w:val="0"/>
          <w:numId w:val="7"/>
        </w:numPr>
        <w:rPr>
          <w:rFonts w:ascii="Times New Roman" w:hAnsi="Times New Roman" w:cs="Times New Roman"/>
          <w:sz w:val="24"/>
          <w:szCs w:val="24"/>
        </w:rPr>
      </w:pPr>
      <w:r w:rsidRPr="007456EB">
        <w:rPr>
          <w:rFonts w:ascii="Times New Roman" w:hAnsi="Times New Roman" w:cs="Times New Roman"/>
          <w:sz w:val="24"/>
          <w:szCs w:val="24"/>
          <w:shd w:val="clear" w:color="auto" w:fill="FFFFFF"/>
        </w:rPr>
        <w:t xml:space="preserve">Employ techniques to optimize Visualforce performance, including: </w:t>
      </w:r>
    </w:p>
    <w:p w14:paraId="3F550E62" w14:textId="77777777" w:rsidR="00234A4D" w:rsidRPr="007456EB" w:rsidRDefault="00234A4D" w:rsidP="00C2565D">
      <w:pPr>
        <w:pStyle w:val="ListParagraph"/>
        <w:numPr>
          <w:ilvl w:val="1"/>
          <w:numId w:val="7"/>
        </w:numPr>
        <w:rPr>
          <w:rFonts w:ascii="Times New Roman" w:hAnsi="Times New Roman" w:cs="Times New Roman"/>
          <w:sz w:val="24"/>
          <w:szCs w:val="24"/>
        </w:rPr>
      </w:pPr>
      <w:r w:rsidRPr="007456EB">
        <w:rPr>
          <w:rFonts w:ascii="Times New Roman" w:hAnsi="Times New Roman" w:cs="Times New Roman"/>
          <w:sz w:val="24"/>
          <w:szCs w:val="24"/>
          <w:shd w:val="clear" w:color="auto" w:fill="FFFFFF"/>
        </w:rPr>
        <w:t>Using the cache attribute with the &lt;</w:t>
      </w:r>
      <w:proofErr w:type="spellStart"/>
      <w:r w:rsidRPr="007456EB">
        <w:rPr>
          <w:rFonts w:ascii="Times New Roman" w:hAnsi="Times New Roman" w:cs="Times New Roman"/>
          <w:sz w:val="24"/>
          <w:szCs w:val="24"/>
          <w:shd w:val="clear" w:color="auto" w:fill="FFFFFF"/>
        </w:rPr>
        <w:t>apex:page</w:t>
      </w:r>
      <w:proofErr w:type="spellEnd"/>
      <w:r w:rsidRPr="007456EB">
        <w:rPr>
          <w:rFonts w:ascii="Times New Roman" w:hAnsi="Times New Roman" w:cs="Times New Roman"/>
          <w:sz w:val="24"/>
          <w:szCs w:val="24"/>
          <w:shd w:val="clear" w:color="auto" w:fill="FFFFFF"/>
        </w:rPr>
        <w:t>&gt; component to take advantage CDN caching (when appropriate).</w:t>
      </w:r>
    </w:p>
    <w:p w14:paraId="3D158DE8" w14:textId="77777777" w:rsidR="00234A4D" w:rsidRPr="007456EB" w:rsidRDefault="00234A4D" w:rsidP="00C2565D">
      <w:pPr>
        <w:pStyle w:val="ListParagraph"/>
        <w:numPr>
          <w:ilvl w:val="1"/>
          <w:numId w:val="7"/>
        </w:numPr>
        <w:rPr>
          <w:rFonts w:ascii="Times New Roman" w:hAnsi="Times New Roman" w:cs="Times New Roman"/>
          <w:sz w:val="24"/>
          <w:szCs w:val="24"/>
        </w:rPr>
      </w:pPr>
      <w:r w:rsidRPr="007456EB">
        <w:rPr>
          <w:rFonts w:ascii="Times New Roman" w:hAnsi="Times New Roman" w:cs="Times New Roman"/>
          <w:sz w:val="24"/>
          <w:szCs w:val="24"/>
          <w:shd w:val="clear" w:color="auto" w:fill="FFFFFF"/>
        </w:rPr>
        <w:t>Marking controller variables as “transient” (if not needed between server calls) to enable faster page loads.</w:t>
      </w:r>
    </w:p>
    <w:p w14:paraId="7EF1E1FB" w14:textId="77777777" w:rsidR="00234A4D" w:rsidRPr="007456EB" w:rsidRDefault="00234A4D" w:rsidP="00C2565D">
      <w:pPr>
        <w:pStyle w:val="ListParagraph"/>
        <w:numPr>
          <w:ilvl w:val="1"/>
          <w:numId w:val="7"/>
        </w:numPr>
        <w:rPr>
          <w:rFonts w:ascii="Times New Roman" w:hAnsi="Times New Roman" w:cs="Times New Roman"/>
          <w:sz w:val="24"/>
          <w:szCs w:val="24"/>
        </w:rPr>
      </w:pPr>
      <w:r w:rsidRPr="007456EB">
        <w:rPr>
          <w:rFonts w:ascii="Times New Roman" w:hAnsi="Times New Roman" w:cs="Times New Roman"/>
          <w:sz w:val="24"/>
          <w:szCs w:val="24"/>
          <w:shd w:val="clear" w:color="auto" w:fill="FFFFFF"/>
        </w:rPr>
        <w:t>Using &lt;</w:t>
      </w:r>
      <w:proofErr w:type="spellStart"/>
      <w:r w:rsidRPr="007456EB">
        <w:rPr>
          <w:rFonts w:ascii="Times New Roman" w:hAnsi="Times New Roman" w:cs="Times New Roman"/>
          <w:sz w:val="24"/>
          <w:szCs w:val="24"/>
          <w:shd w:val="clear" w:color="auto" w:fill="FFFFFF"/>
        </w:rPr>
        <w:t>apex:repeat</w:t>
      </w:r>
      <w:proofErr w:type="spellEnd"/>
      <w:r w:rsidRPr="007456EB">
        <w:rPr>
          <w:rFonts w:ascii="Times New Roman" w:hAnsi="Times New Roman" w:cs="Times New Roman"/>
          <w:sz w:val="24"/>
          <w:szCs w:val="24"/>
          <w:shd w:val="clear" w:color="auto" w:fill="FFFFFF"/>
        </w:rPr>
        <w:t>&gt; to iterate over large collections.</w:t>
      </w:r>
    </w:p>
    <w:p w14:paraId="20775F2F" w14:textId="77777777" w:rsidR="00234A4D" w:rsidRPr="007456EB" w:rsidRDefault="00234A4D" w:rsidP="00C2565D">
      <w:pPr>
        <w:pStyle w:val="ListParagraph"/>
        <w:numPr>
          <w:ilvl w:val="1"/>
          <w:numId w:val="7"/>
        </w:numPr>
        <w:rPr>
          <w:rFonts w:ascii="Times New Roman" w:hAnsi="Times New Roman" w:cs="Times New Roman"/>
          <w:sz w:val="24"/>
          <w:szCs w:val="24"/>
        </w:rPr>
      </w:pPr>
      <w:r w:rsidRPr="007456EB">
        <w:rPr>
          <w:rFonts w:ascii="Times New Roman" w:hAnsi="Times New Roman" w:cs="Times New Roman"/>
          <w:sz w:val="24"/>
          <w:szCs w:val="24"/>
          <w:shd w:val="clear" w:color="auto" w:fill="FFFFFF"/>
        </w:rPr>
        <w:t>Use lazy initialization in Visualforce controllers to improve page performance.</w:t>
      </w:r>
    </w:p>
    <w:p w14:paraId="1E8B5170" w14:textId="77777777" w:rsidR="00234A4D" w:rsidRPr="007456EB" w:rsidRDefault="00234A4D" w:rsidP="00C2565D">
      <w:pPr>
        <w:pStyle w:val="ListParagraph"/>
        <w:numPr>
          <w:ilvl w:val="1"/>
          <w:numId w:val="7"/>
        </w:numPr>
        <w:rPr>
          <w:rFonts w:ascii="Times New Roman" w:hAnsi="Times New Roman" w:cs="Times New Roman"/>
          <w:sz w:val="24"/>
          <w:szCs w:val="24"/>
          <w:shd w:val="clear" w:color="auto" w:fill="FFFFFF"/>
        </w:rPr>
      </w:pPr>
      <w:r w:rsidRPr="007456EB">
        <w:rPr>
          <w:rFonts w:ascii="Times New Roman" w:hAnsi="Times New Roman" w:cs="Times New Roman"/>
          <w:sz w:val="24"/>
          <w:szCs w:val="24"/>
          <w:shd w:val="clear" w:color="auto" w:fill="FFFFFF"/>
        </w:rPr>
        <w:t>Validate that the Visualforce page addresses 508 compliance. For example, ensure that all tables have summary text and graphics have ALT text set appropriately.</w:t>
      </w:r>
    </w:p>
    <w:p w14:paraId="1C12CE67" w14:textId="02AB32D0" w:rsidR="00234A4D" w:rsidRPr="007456EB" w:rsidRDefault="00234A4D" w:rsidP="00590847">
      <w:pPr>
        <w:pStyle w:val="Heading3"/>
      </w:pPr>
      <w:bookmarkStart w:id="51" w:name="_Toc523912445"/>
      <w:r w:rsidRPr="007456EB">
        <w:lastRenderedPageBreak/>
        <w:t>Development Process, Code Reviews, and Exception Requests</w:t>
      </w:r>
      <w:bookmarkEnd w:id="51"/>
    </w:p>
    <w:p w14:paraId="18851658" w14:textId="1FEDEFD5"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rPr>
        <w:t xml:space="preserve">The </w:t>
      </w:r>
      <w:r w:rsidRPr="007456EB">
        <w:rPr>
          <w:rFonts w:ascii="Times New Roman" w:hAnsi="Times New Roman" w:cs="Times New Roman"/>
          <w:i/>
          <w:iCs/>
          <w:sz w:val="24"/>
          <w:szCs w:val="24"/>
        </w:rPr>
        <w:t>VA Salesforce Configuration and Change Management Plan</w:t>
      </w:r>
      <w:r w:rsidRPr="007456EB">
        <w:rPr>
          <w:rFonts w:ascii="Times New Roman" w:hAnsi="Times New Roman" w:cs="Times New Roman"/>
          <w:sz w:val="24"/>
          <w:szCs w:val="24"/>
        </w:rPr>
        <w:t xml:space="preserve"> (July 2016) establishes and documents the VA Salesforce Configuration Management Team and the VA Salesforce Configuration Management Boards (CCBs). These organizations are responsible for the integrity of the Salesforce platform. It is through the CCBs that the development process is managed, code is reviewed, and exception requests are processe</w:t>
      </w:r>
      <w:r w:rsidR="00EB2641" w:rsidRPr="007456EB">
        <w:rPr>
          <w:rFonts w:ascii="Times New Roman" w:hAnsi="Times New Roman" w:cs="Times New Roman"/>
          <w:sz w:val="24"/>
          <w:szCs w:val="24"/>
        </w:rPr>
        <w:t>d</w:t>
      </w:r>
      <w:r w:rsidRPr="007456EB">
        <w:rPr>
          <w:rFonts w:ascii="Times New Roman" w:hAnsi="Times New Roman" w:cs="Times New Roman"/>
          <w:sz w:val="24"/>
          <w:szCs w:val="24"/>
        </w:rPr>
        <w:t xml:space="preserve">. Each CCB is described in more detail below: </w:t>
      </w:r>
    </w:p>
    <w:p w14:paraId="44B6E80A" w14:textId="77777777" w:rsidR="00234A4D" w:rsidRPr="007456EB" w:rsidRDefault="00234A4D" w:rsidP="00234A4D">
      <w:pPr>
        <w:rPr>
          <w:rFonts w:ascii="Times New Roman" w:hAnsi="Times New Roman" w:cs="Times New Roman"/>
          <w:b/>
          <w:sz w:val="24"/>
          <w:szCs w:val="24"/>
        </w:rPr>
      </w:pPr>
      <w:r w:rsidRPr="007456EB">
        <w:rPr>
          <w:rFonts w:ascii="Times New Roman" w:hAnsi="Times New Roman" w:cs="Times New Roman"/>
          <w:b/>
          <w:sz w:val="24"/>
          <w:szCs w:val="24"/>
        </w:rPr>
        <w:t>VA Salesforce Project CCB</w:t>
      </w:r>
    </w:p>
    <w:p w14:paraId="37F098B5"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rPr>
        <w:t>The VA Salesforce Project CCB is responsible for monitoring and managing existing Salesforce projects and reviewing and approving new projects and future enhancements. Project teams will interact with the VA Salesforce Project CCB as needed for issues regarding Salesforce licenses, sandbox management, and configuration management.</w:t>
      </w:r>
    </w:p>
    <w:p w14:paraId="241F1FC3" w14:textId="77777777" w:rsidR="00234A4D" w:rsidRPr="007456EB" w:rsidRDefault="00234A4D" w:rsidP="00234A4D">
      <w:pPr>
        <w:rPr>
          <w:rFonts w:ascii="Times New Roman" w:hAnsi="Times New Roman" w:cs="Times New Roman"/>
          <w:b/>
          <w:sz w:val="24"/>
          <w:szCs w:val="24"/>
        </w:rPr>
      </w:pPr>
      <w:r w:rsidRPr="007456EB">
        <w:rPr>
          <w:rFonts w:ascii="Times New Roman" w:hAnsi="Times New Roman" w:cs="Times New Roman"/>
          <w:b/>
          <w:sz w:val="24"/>
          <w:szCs w:val="24"/>
        </w:rPr>
        <w:t>VA Salesforce Design/Development CCB</w:t>
      </w:r>
    </w:p>
    <w:p w14:paraId="591244AB"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rPr>
        <w:t>The VA Salesforce Design / Development CCB helps maintain the integrity of the Salesforce platform by reviewing and approving project designs, code and configurations. This CCB also provides a forum to assist with design decisions, and answer questions regarding technology and the Salesforce product. Project teams interact with the VA Salesforce Design/Development CCB weekly.</w:t>
      </w:r>
    </w:p>
    <w:p w14:paraId="2CE1433E" w14:textId="067AB521"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b/>
          <w:bCs/>
          <w:sz w:val="24"/>
          <w:szCs w:val="24"/>
        </w:rPr>
        <w:t>Exception Requests:</w:t>
      </w:r>
      <w:r w:rsidRPr="007456EB">
        <w:rPr>
          <w:rFonts w:ascii="Times New Roman" w:hAnsi="Times New Roman" w:cs="Times New Roman"/>
          <w:sz w:val="24"/>
          <w:szCs w:val="24"/>
        </w:rPr>
        <w:t xml:space="preserve"> The VA Salesforce Design and Development CCB is responsible for approving exceptions to allow the use of code,</w:t>
      </w:r>
      <w:r w:rsidR="00192F70">
        <w:rPr>
          <w:rFonts w:ascii="Times New Roman" w:hAnsi="Times New Roman" w:cs="Times New Roman"/>
          <w:sz w:val="24"/>
          <w:szCs w:val="24"/>
        </w:rPr>
        <w:t xml:space="preserve"> modify or</w:t>
      </w:r>
      <w:r w:rsidRPr="007456EB">
        <w:rPr>
          <w:rFonts w:ascii="Times New Roman" w:hAnsi="Times New Roman" w:cs="Times New Roman"/>
          <w:sz w:val="24"/>
          <w:szCs w:val="24"/>
        </w:rPr>
        <w:t xml:space="preserve"> create profiles</w:t>
      </w:r>
      <w:r w:rsidR="00192F70">
        <w:rPr>
          <w:rFonts w:ascii="Times New Roman" w:hAnsi="Times New Roman" w:cs="Times New Roman"/>
          <w:sz w:val="24"/>
          <w:szCs w:val="24"/>
        </w:rPr>
        <w:t xml:space="preserve">, </w:t>
      </w:r>
      <w:r w:rsidR="00675E62">
        <w:rPr>
          <w:rFonts w:ascii="Times New Roman" w:hAnsi="Times New Roman" w:cs="Times New Roman"/>
          <w:sz w:val="24"/>
          <w:szCs w:val="24"/>
        </w:rPr>
        <w:t>changes to standard objects, changes to roles, community changes, use of AppExchange apps, use of lightning components, VIEWS shared features, modify or create integrations, and modify or create permission sets</w:t>
      </w:r>
      <w:r w:rsidRPr="007456EB">
        <w:rPr>
          <w:rFonts w:ascii="Times New Roman" w:hAnsi="Times New Roman" w:cs="Times New Roman"/>
          <w:sz w:val="24"/>
          <w:szCs w:val="24"/>
        </w:rPr>
        <w:t xml:space="preserve">. </w:t>
      </w:r>
      <w:r w:rsidR="00DE21AC">
        <w:rPr>
          <w:rFonts w:ascii="Times New Roman" w:hAnsi="Times New Roman" w:cs="Times New Roman"/>
          <w:sz w:val="24"/>
          <w:szCs w:val="24"/>
        </w:rPr>
        <w:t xml:space="preserve">Exception requests should be submitted through the </w:t>
      </w:r>
      <w:hyperlink r:id="rId21" w:history="1">
        <w:r w:rsidR="00DE21AC" w:rsidRPr="00220DA7">
          <w:rPr>
            <w:rStyle w:val="Hyperlink"/>
            <w:rFonts w:ascii="Times New Roman" w:hAnsi="Times New Roman" w:cs="Times New Roman"/>
            <w:sz w:val="24"/>
            <w:szCs w:val="24"/>
          </w:rPr>
          <w:t>form</w:t>
        </w:r>
      </w:hyperlink>
      <w:r w:rsidR="00DE21AC">
        <w:rPr>
          <w:rFonts w:ascii="Times New Roman" w:hAnsi="Times New Roman" w:cs="Times New Roman"/>
          <w:sz w:val="24"/>
          <w:szCs w:val="24"/>
        </w:rPr>
        <w:t xml:space="preserve"> in Salesforce</w:t>
      </w:r>
      <w:r w:rsidR="00220DA7">
        <w:rPr>
          <w:rFonts w:ascii="Times New Roman" w:hAnsi="Times New Roman" w:cs="Times New Roman"/>
          <w:sz w:val="24"/>
          <w:szCs w:val="24"/>
        </w:rPr>
        <w:t xml:space="preserve">. If you need assistance with submitting, please see the </w:t>
      </w:r>
      <w:hyperlink r:id="rId22" w:history="1">
        <w:r w:rsidR="00220DA7" w:rsidRPr="00220DA7">
          <w:rPr>
            <w:rStyle w:val="Hyperlink"/>
            <w:rFonts w:ascii="Times New Roman" w:hAnsi="Times New Roman" w:cs="Times New Roman"/>
            <w:sz w:val="24"/>
            <w:szCs w:val="24"/>
          </w:rPr>
          <w:t>How to Open an Exception Request</w:t>
        </w:r>
      </w:hyperlink>
      <w:r w:rsidR="00220DA7">
        <w:rPr>
          <w:rFonts w:ascii="Times New Roman" w:hAnsi="Times New Roman" w:cs="Times New Roman"/>
          <w:sz w:val="24"/>
          <w:szCs w:val="24"/>
        </w:rPr>
        <w:t xml:space="preserve"> Guide. Exception requests will be reviewed during your design review and weekly thereafter on the CCB calls at 10 am on Fridays. </w:t>
      </w:r>
    </w:p>
    <w:p w14:paraId="58DD634F" w14:textId="3C00AFAD"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b/>
          <w:bCs/>
          <w:sz w:val="24"/>
          <w:szCs w:val="24"/>
        </w:rPr>
        <w:t xml:space="preserve">Design Reviews: </w:t>
      </w:r>
      <w:r w:rsidRPr="007456EB">
        <w:rPr>
          <w:rFonts w:ascii="Times New Roman" w:hAnsi="Times New Roman" w:cs="Times New Roman"/>
          <w:sz w:val="24"/>
          <w:szCs w:val="24"/>
        </w:rPr>
        <w:t>Project teams must have their designs reviewed and approved prior to the start of development. Designs will be reviewed at the weekly CCB meeting</w:t>
      </w:r>
      <w:r w:rsidR="00675E62">
        <w:rPr>
          <w:rFonts w:ascii="Times New Roman" w:hAnsi="Times New Roman" w:cs="Times New Roman"/>
          <w:sz w:val="24"/>
          <w:szCs w:val="24"/>
        </w:rPr>
        <w:t xml:space="preserve">s on Mondays at 2 pm or Fridays at 10 am. Prior to your review you must complete an </w:t>
      </w:r>
      <w:r w:rsidR="00E91168">
        <w:rPr>
          <w:rFonts w:ascii="Times New Roman" w:hAnsi="Times New Roman" w:cs="Times New Roman"/>
          <w:sz w:val="24"/>
          <w:szCs w:val="24"/>
        </w:rPr>
        <w:t>A</w:t>
      </w:r>
      <w:r w:rsidR="00675E62">
        <w:rPr>
          <w:rFonts w:ascii="Times New Roman" w:hAnsi="Times New Roman" w:cs="Times New Roman"/>
          <w:sz w:val="24"/>
          <w:szCs w:val="24"/>
        </w:rPr>
        <w:t xml:space="preserve">rchitecture </w:t>
      </w:r>
      <w:r w:rsidR="00E91168">
        <w:rPr>
          <w:rFonts w:ascii="Times New Roman" w:hAnsi="Times New Roman" w:cs="Times New Roman"/>
          <w:sz w:val="24"/>
          <w:szCs w:val="24"/>
        </w:rPr>
        <w:t>D</w:t>
      </w:r>
      <w:r w:rsidR="00675E62">
        <w:rPr>
          <w:rFonts w:ascii="Times New Roman" w:hAnsi="Times New Roman" w:cs="Times New Roman"/>
          <w:sz w:val="24"/>
          <w:szCs w:val="24"/>
        </w:rPr>
        <w:t xml:space="preserve">ocument using the </w:t>
      </w:r>
      <w:hyperlink r:id="rId23" w:history="1">
        <w:r w:rsidR="00675E62" w:rsidRPr="00675E62">
          <w:rPr>
            <w:rStyle w:val="Hyperlink"/>
            <w:rFonts w:ascii="Times New Roman" w:hAnsi="Times New Roman" w:cs="Times New Roman"/>
            <w:sz w:val="24"/>
            <w:szCs w:val="24"/>
          </w:rPr>
          <w:t>template</w:t>
        </w:r>
      </w:hyperlink>
      <w:r w:rsidR="00675E62">
        <w:rPr>
          <w:rFonts w:ascii="Times New Roman" w:hAnsi="Times New Roman" w:cs="Times New Roman"/>
          <w:sz w:val="24"/>
          <w:szCs w:val="24"/>
        </w:rPr>
        <w:t xml:space="preserve"> found in the VA System Integrators Chatter group.</w:t>
      </w:r>
    </w:p>
    <w:p w14:paraId="4037B9F9"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b/>
          <w:bCs/>
          <w:sz w:val="24"/>
          <w:szCs w:val="24"/>
        </w:rPr>
        <w:t>Code Reviews:</w:t>
      </w:r>
      <w:r w:rsidRPr="007456EB">
        <w:rPr>
          <w:rFonts w:ascii="Times New Roman" w:hAnsi="Times New Roman" w:cs="Times New Roman"/>
          <w:sz w:val="24"/>
          <w:szCs w:val="24"/>
        </w:rPr>
        <w:t xml:space="preserve"> Prior to deployment to the System Integration Test (SIT) or User Acceptance Testing (UAT) environments, all code must be reviewed by the CCB. Prior to deployment to production, all issues noted in code reviews must be resolved. </w:t>
      </w:r>
    </w:p>
    <w:p w14:paraId="34E64AFE" w14:textId="77777777" w:rsidR="00234A4D" w:rsidRPr="007456EB" w:rsidRDefault="00234A4D" w:rsidP="00234A4D">
      <w:pPr>
        <w:rPr>
          <w:rFonts w:ascii="Times New Roman" w:eastAsia="Times New Roman" w:hAnsi="Times New Roman" w:cs="Times New Roman"/>
          <w:sz w:val="24"/>
          <w:szCs w:val="24"/>
        </w:rPr>
      </w:pPr>
    </w:p>
    <w:p w14:paraId="450810E4" w14:textId="77777777" w:rsidR="006771DF" w:rsidRDefault="00234A4D" w:rsidP="008722B1">
      <w:pPr>
        <w:pStyle w:val="Heading1"/>
      </w:pPr>
      <w:r w:rsidRPr="007456EB">
        <w:br w:type="page"/>
      </w:r>
    </w:p>
    <w:p w14:paraId="727E0E3C" w14:textId="77777777" w:rsidR="006771DF" w:rsidRPr="005E3585" w:rsidRDefault="006771DF" w:rsidP="006771DF">
      <w:pPr>
        <w:pStyle w:val="Heading1"/>
        <w:spacing w:before="120" w:after="120" w:line="276" w:lineRule="auto"/>
        <w:rPr>
          <w:rFonts w:ascii="Times New Roman" w:hAnsi="Times New Roman" w:cs="Times New Roman"/>
        </w:rPr>
      </w:pPr>
      <w:bookmarkStart w:id="52" w:name="_Toc479608954"/>
      <w:bookmarkStart w:id="53" w:name="_Toc523912446"/>
      <w:r w:rsidRPr="005E3585">
        <w:rPr>
          <w:rFonts w:ascii="Times New Roman" w:hAnsi="Times New Roman" w:cs="Times New Roman"/>
        </w:rPr>
        <w:lastRenderedPageBreak/>
        <w:t>Defect Management</w:t>
      </w:r>
      <w:bookmarkEnd w:id="52"/>
      <w:bookmarkEnd w:id="53"/>
    </w:p>
    <w:p w14:paraId="3BF32CD6" w14:textId="3375F84B" w:rsidR="006771DF" w:rsidRPr="00DC328D" w:rsidRDefault="006771DF" w:rsidP="00DC328D">
      <w:pPr>
        <w:pStyle w:val="Heading2"/>
        <w:spacing w:before="120" w:after="120" w:line="276" w:lineRule="auto"/>
        <w:rPr>
          <w:rFonts w:ascii="Times New Roman" w:hAnsi="Times New Roman" w:cs="Times New Roman"/>
        </w:rPr>
      </w:pPr>
      <w:bookmarkStart w:id="54" w:name="_Toc468968893"/>
      <w:bookmarkStart w:id="55" w:name="_Toc479608956"/>
      <w:bookmarkStart w:id="56" w:name="_Toc523912447"/>
      <w:r w:rsidRPr="00DC328D">
        <w:rPr>
          <w:rFonts w:ascii="Times New Roman" w:hAnsi="Times New Roman" w:cs="Times New Roman"/>
        </w:rPr>
        <w:t>Defect Management Process</w:t>
      </w:r>
      <w:bookmarkEnd w:id="54"/>
      <w:bookmarkEnd w:id="55"/>
      <w:bookmarkEnd w:id="56"/>
      <w:r w:rsidRPr="00DC328D">
        <w:rPr>
          <w:rFonts w:ascii="Times New Roman" w:hAnsi="Times New Roman" w:cs="Times New Roman"/>
          <w:sz w:val="24"/>
          <w:szCs w:val="24"/>
        </w:rPr>
        <w:t xml:space="preserve"> </w:t>
      </w:r>
    </w:p>
    <w:p w14:paraId="53B95897" w14:textId="77777777" w:rsidR="006771DF" w:rsidRPr="005E3585" w:rsidRDefault="006771DF" w:rsidP="006771DF">
      <w:pPr>
        <w:pStyle w:val="Heading3"/>
        <w:spacing w:before="120" w:after="120" w:line="276" w:lineRule="auto"/>
        <w:rPr>
          <w:rFonts w:ascii="Times New Roman" w:hAnsi="Times New Roman" w:cs="Times New Roman"/>
        </w:rPr>
      </w:pPr>
      <w:bookmarkStart w:id="57" w:name="_Toc468968894"/>
      <w:bookmarkStart w:id="58" w:name="_Toc479608957"/>
      <w:bookmarkStart w:id="59" w:name="_Toc523912448"/>
      <w:r w:rsidRPr="005E3585">
        <w:rPr>
          <w:rFonts w:ascii="Times New Roman" w:hAnsi="Times New Roman" w:cs="Times New Roman"/>
        </w:rPr>
        <w:t>Types of Defects</w:t>
      </w:r>
      <w:bookmarkEnd w:id="57"/>
      <w:bookmarkEnd w:id="58"/>
      <w:bookmarkEnd w:id="59"/>
    </w:p>
    <w:p w14:paraId="08886882" w14:textId="77777777" w:rsidR="006771DF" w:rsidRPr="005E3585" w:rsidRDefault="006771DF" w:rsidP="006771DF">
      <w:pPr>
        <w:spacing w:before="120" w:after="120" w:line="276" w:lineRule="auto"/>
        <w:rPr>
          <w:rFonts w:ascii="Times New Roman" w:hAnsi="Times New Roman" w:cs="Times New Roman"/>
          <w:sz w:val="24"/>
          <w:szCs w:val="24"/>
        </w:rPr>
      </w:pPr>
      <w:r w:rsidRPr="005E3585">
        <w:rPr>
          <w:rFonts w:ascii="Times New Roman" w:hAnsi="Times New Roman" w:cs="Times New Roman"/>
          <w:sz w:val="24"/>
          <w:szCs w:val="24"/>
        </w:rPr>
        <w:t xml:space="preserve">Defects reside in multiple places. Most </w:t>
      </w:r>
      <w:r w:rsidRPr="005E3585">
        <w:rPr>
          <w:rFonts w:ascii="Times New Roman" w:hAnsi="Times New Roman" w:cs="Times New Roman"/>
          <w:i/>
          <w:iCs/>
          <w:sz w:val="24"/>
          <w:szCs w:val="24"/>
        </w:rPr>
        <w:t>defects</w:t>
      </w:r>
      <w:r w:rsidRPr="005E3585">
        <w:rPr>
          <w:rFonts w:ascii="Times New Roman" w:hAnsi="Times New Roman" w:cs="Times New Roman"/>
          <w:sz w:val="24"/>
          <w:szCs w:val="24"/>
        </w:rPr>
        <w:t xml:space="preserve"> at VA will be in one of these environments:</w:t>
      </w:r>
    </w:p>
    <w:p w14:paraId="741DF9EC" w14:textId="77777777" w:rsidR="006771DF" w:rsidRPr="005E3585" w:rsidRDefault="006771DF" w:rsidP="006771DF">
      <w:pPr>
        <w:pStyle w:val="ListParagraph"/>
        <w:numPr>
          <w:ilvl w:val="0"/>
          <w:numId w:val="15"/>
        </w:numPr>
        <w:spacing w:before="120" w:after="120" w:line="276" w:lineRule="auto"/>
        <w:rPr>
          <w:rFonts w:ascii="Times New Roman" w:hAnsi="Times New Roman" w:cs="Times New Roman"/>
          <w:sz w:val="24"/>
          <w:szCs w:val="24"/>
        </w:rPr>
      </w:pPr>
      <w:r w:rsidRPr="005E3585">
        <w:rPr>
          <w:rFonts w:ascii="Times New Roman" w:hAnsi="Times New Roman" w:cs="Times New Roman"/>
          <w:b/>
          <w:bCs/>
          <w:sz w:val="24"/>
          <w:szCs w:val="24"/>
        </w:rPr>
        <w:t>Development/Testing Sandbox</w:t>
      </w:r>
      <w:r w:rsidRPr="005E3585">
        <w:rPr>
          <w:rFonts w:ascii="Times New Roman" w:hAnsi="Times New Roman" w:cs="Times New Roman"/>
          <w:sz w:val="24"/>
          <w:szCs w:val="24"/>
        </w:rPr>
        <w:t>: These are defects identified during Unit Testing, End to End Testing, or User Acceptance Testing</w:t>
      </w:r>
    </w:p>
    <w:p w14:paraId="3D09C381" w14:textId="77777777" w:rsidR="006771DF" w:rsidRPr="005E3585" w:rsidRDefault="006771DF" w:rsidP="006771DF">
      <w:pPr>
        <w:pStyle w:val="ListParagraph"/>
        <w:numPr>
          <w:ilvl w:val="0"/>
          <w:numId w:val="15"/>
        </w:numPr>
        <w:spacing w:before="120" w:after="120" w:line="276" w:lineRule="auto"/>
        <w:rPr>
          <w:rFonts w:ascii="Times New Roman" w:hAnsi="Times New Roman" w:cs="Times New Roman"/>
          <w:sz w:val="24"/>
          <w:szCs w:val="24"/>
        </w:rPr>
      </w:pPr>
      <w:r w:rsidRPr="005E3585">
        <w:rPr>
          <w:rFonts w:ascii="Times New Roman" w:hAnsi="Times New Roman" w:cs="Times New Roman"/>
          <w:b/>
          <w:bCs/>
          <w:sz w:val="24"/>
          <w:szCs w:val="24"/>
        </w:rPr>
        <w:t xml:space="preserve">Production: </w:t>
      </w:r>
      <w:r w:rsidRPr="005E3585">
        <w:rPr>
          <w:rFonts w:ascii="Times New Roman" w:hAnsi="Times New Roman" w:cs="Times New Roman"/>
          <w:sz w:val="24"/>
          <w:szCs w:val="24"/>
        </w:rPr>
        <w:t>These are defects identified in the production org. The best practice is to follow the issue tracking process set up by the team supporting the Salesforce platform identified for the organization</w:t>
      </w:r>
    </w:p>
    <w:p w14:paraId="3A9DED93" w14:textId="77777777" w:rsidR="006771DF" w:rsidRPr="005E3585" w:rsidRDefault="006771DF" w:rsidP="006771DF">
      <w:pPr>
        <w:pStyle w:val="Heading3"/>
        <w:spacing w:before="120" w:after="120" w:line="276" w:lineRule="auto"/>
        <w:rPr>
          <w:rFonts w:ascii="Times New Roman" w:hAnsi="Times New Roman" w:cs="Times New Roman"/>
        </w:rPr>
      </w:pPr>
      <w:bookmarkStart w:id="60" w:name="_Toc468968895"/>
      <w:bookmarkStart w:id="61" w:name="_Toc479608958"/>
      <w:bookmarkStart w:id="62" w:name="_Toc523912449"/>
      <w:r w:rsidRPr="005E3585">
        <w:rPr>
          <w:rFonts w:ascii="Times New Roman" w:hAnsi="Times New Roman" w:cs="Times New Roman"/>
        </w:rPr>
        <w:t>Recording defects</w:t>
      </w:r>
      <w:bookmarkEnd w:id="60"/>
      <w:bookmarkEnd w:id="61"/>
      <w:bookmarkEnd w:id="62"/>
    </w:p>
    <w:p w14:paraId="57B005B4" w14:textId="77777777" w:rsidR="006771DF" w:rsidRPr="005E3585" w:rsidRDefault="006771DF" w:rsidP="006771DF">
      <w:pPr>
        <w:spacing w:before="120" w:after="120" w:line="276" w:lineRule="auto"/>
        <w:rPr>
          <w:rFonts w:ascii="Times New Roman" w:hAnsi="Times New Roman" w:cs="Times New Roman"/>
          <w:sz w:val="24"/>
          <w:szCs w:val="24"/>
        </w:rPr>
      </w:pPr>
      <w:r w:rsidRPr="005E3585">
        <w:rPr>
          <w:rFonts w:ascii="Times New Roman" w:hAnsi="Times New Roman" w:cs="Times New Roman"/>
          <w:sz w:val="24"/>
          <w:szCs w:val="24"/>
        </w:rPr>
        <w:t>Periodically, end users report defects that require changes to the application. This section describes handling defects, from reporting through resolution.</w:t>
      </w:r>
    </w:p>
    <w:p w14:paraId="16D7BA69" w14:textId="77777777" w:rsidR="006771DF" w:rsidRPr="005E3585" w:rsidRDefault="006771DF" w:rsidP="006771DF">
      <w:pPr>
        <w:pStyle w:val="Heading4"/>
        <w:spacing w:before="120" w:after="120" w:line="276" w:lineRule="auto"/>
        <w:rPr>
          <w:rFonts w:ascii="Times New Roman" w:hAnsi="Times New Roman" w:cs="Times New Roman"/>
          <w:i w:val="0"/>
          <w:sz w:val="24"/>
          <w:szCs w:val="24"/>
        </w:rPr>
      </w:pPr>
      <w:bookmarkStart w:id="63" w:name="_Toc468968896"/>
      <w:bookmarkStart w:id="64" w:name="_Toc479608959"/>
      <w:r w:rsidRPr="005E3585">
        <w:rPr>
          <w:rFonts w:ascii="Times New Roman" w:hAnsi="Times New Roman" w:cs="Times New Roman"/>
          <w:i w:val="0"/>
          <w:sz w:val="24"/>
          <w:szCs w:val="24"/>
        </w:rPr>
        <w:t>Defect Management Life Cycle</w:t>
      </w:r>
      <w:bookmarkEnd w:id="63"/>
      <w:bookmarkEnd w:id="64"/>
    </w:p>
    <w:p w14:paraId="6D1716D3" w14:textId="77777777" w:rsidR="006771DF" w:rsidRPr="005E3585" w:rsidRDefault="006771DF" w:rsidP="006771DF">
      <w:pPr>
        <w:spacing w:before="120" w:after="120" w:line="276" w:lineRule="auto"/>
        <w:rPr>
          <w:rFonts w:ascii="Times New Roman" w:hAnsi="Times New Roman" w:cs="Times New Roman"/>
          <w:sz w:val="24"/>
          <w:szCs w:val="24"/>
        </w:rPr>
      </w:pPr>
      <w:r w:rsidRPr="005E3585">
        <w:rPr>
          <w:rFonts w:ascii="Times New Roman" w:hAnsi="Times New Roman" w:cs="Times New Roman"/>
          <w:sz w:val="24"/>
          <w:szCs w:val="24"/>
        </w:rPr>
        <w:t>It is important to fix a defect based on its priority and severity. Usually the development team fixes defects in the development sandbox. Then changes are pushed to the testing sandbox. After testing verifies that a defect is resolved, the update is moved to production during the next scheduled deployment. The steps involved are:</w:t>
      </w:r>
    </w:p>
    <w:p w14:paraId="29D37DD6" w14:textId="77777777" w:rsidR="006771DF" w:rsidRPr="005E3585" w:rsidRDefault="006771DF" w:rsidP="006771DF">
      <w:pPr>
        <w:pStyle w:val="ListParagraph"/>
        <w:numPr>
          <w:ilvl w:val="0"/>
          <w:numId w:val="14"/>
        </w:numPr>
        <w:spacing w:before="120" w:after="120" w:line="276" w:lineRule="auto"/>
        <w:rPr>
          <w:rFonts w:ascii="Times New Roman" w:hAnsi="Times New Roman" w:cs="Times New Roman"/>
          <w:sz w:val="24"/>
          <w:szCs w:val="24"/>
        </w:rPr>
      </w:pPr>
      <w:r w:rsidRPr="005E3585">
        <w:rPr>
          <w:rFonts w:ascii="Times New Roman" w:hAnsi="Times New Roman" w:cs="Times New Roman"/>
          <w:sz w:val="24"/>
          <w:szCs w:val="24"/>
        </w:rPr>
        <w:t>Defect Identification</w:t>
      </w:r>
    </w:p>
    <w:p w14:paraId="318F44D9" w14:textId="77777777" w:rsidR="006771DF" w:rsidRPr="005E3585" w:rsidRDefault="006771DF" w:rsidP="006771DF">
      <w:pPr>
        <w:pStyle w:val="ListParagraph"/>
        <w:numPr>
          <w:ilvl w:val="0"/>
          <w:numId w:val="14"/>
        </w:numPr>
        <w:spacing w:before="120" w:after="120" w:line="276" w:lineRule="auto"/>
        <w:rPr>
          <w:rFonts w:ascii="Times New Roman" w:hAnsi="Times New Roman" w:cs="Times New Roman"/>
          <w:sz w:val="24"/>
          <w:szCs w:val="24"/>
        </w:rPr>
      </w:pPr>
      <w:r w:rsidRPr="005E3585">
        <w:rPr>
          <w:rFonts w:ascii="Times New Roman" w:hAnsi="Times New Roman" w:cs="Times New Roman"/>
          <w:sz w:val="24"/>
          <w:szCs w:val="24"/>
        </w:rPr>
        <w:t>Initial Analysis</w:t>
      </w:r>
    </w:p>
    <w:p w14:paraId="605104F5" w14:textId="77777777" w:rsidR="006771DF" w:rsidRPr="005E3585" w:rsidRDefault="006771DF" w:rsidP="006771DF">
      <w:pPr>
        <w:pStyle w:val="ListParagraph"/>
        <w:numPr>
          <w:ilvl w:val="0"/>
          <w:numId w:val="14"/>
        </w:numPr>
        <w:spacing w:before="120" w:after="120" w:line="276" w:lineRule="auto"/>
        <w:rPr>
          <w:rFonts w:ascii="Times New Roman" w:hAnsi="Times New Roman" w:cs="Times New Roman"/>
          <w:sz w:val="24"/>
          <w:szCs w:val="24"/>
        </w:rPr>
      </w:pPr>
      <w:r w:rsidRPr="005E3585">
        <w:rPr>
          <w:rFonts w:ascii="Times New Roman" w:hAnsi="Times New Roman" w:cs="Times New Roman"/>
          <w:sz w:val="24"/>
          <w:szCs w:val="24"/>
        </w:rPr>
        <w:t>Log Defect and Assign Resources</w:t>
      </w:r>
    </w:p>
    <w:p w14:paraId="1F3819D3" w14:textId="77777777" w:rsidR="006771DF" w:rsidRPr="005E3585" w:rsidRDefault="006771DF" w:rsidP="006771DF">
      <w:pPr>
        <w:pStyle w:val="ListParagraph"/>
        <w:numPr>
          <w:ilvl w:val="0"/>
          <w:numId w:val="14"/>
        </w:numPr>
        <w:spacing w:before="120" w:after="120" w:line="276" w:lineRule="auto"/>
        <w:rPr>
          <w:rFonts w:ascii="Times New Roman" w:hAnsi="Times New Roman" w:cs="Times New Roman"/>
          <w:sz w:val="24"/>
          <w:szCs w:val="24"/>
        </w:rPr>
      </w:pPr>
      <w:r w:rsidRPr="005E3585">
        <w:rPr>
          <w:rFonts w:ascii="Times New Roman" w:hAnsi="Times New Roman" w:cs="Times New Roman"/>
          <w:sz w:val="24"/>
          <w:szCs w:val="24"/>
        </w:rPr>
        <w:t>Fix and Unit Test</w:t>
      </w:r>
    </w:p>
    <w:p w14:paraId="46437FEE" w14:textId="77777777" w:rsidR="006771DF" w:rsidRPr="005E3585" w:rsidRDefault="006771DF" w:rsidP="006771DF">
      <w:pPr>
        <w:pStyle w:val="ListParagraph"/>
        <w:numPr>
          <w:ilvl w:val="0"/>
          <w:numId w:val="14"/>
        </w:numPr>
        <w:spacing w:before="120" w:after="120" w:line="276" w:lineRule="auto"/>
        <w:rPr>
          <w:rFonts w:ascii="Times New Roman" w:hAnsi="Times New Roman" w:cs="Times New Roman"/>
          <w:sz w:val="24"/>
          <w:szCs w:val="24"/>
        </w:rPr>
      </w:pPr>
      <w:r w:rsidRPr="005E3585">
        <w:rPr>
          <w:rFonts w:ascii="Times New Roman" w:hAnsi="Times New Roman" w:cs="Times New Roman"/>
          <w:sz w:val="24"/>
          <w:szCs w:val="24"/>
        </w:rPr>
        <w:t>Migrate and Validate in Test Sandbox</w:t>
      </w:r>
    </w:p>
    <w:p w14:paraId="268FA3DB" w14:textId="77777777" w:rsidR="006771DF" w:rsidRPr="005E3585" w:rsidRDefault="006771DF" w:rsidP="006771DF">
      <w:pPr>
        <w:pStyle w:val="ListParagraph"/>
        <w:numPr>
          <w:ilvl w:val="0"/>
          <w:numId w:val="14"/>
        </w:numPr>
        <w:spacing w:before="120" w:after="120" w:line="276" w:lineRule="auto"/>
        <w:rPr>
          <w:rFonts w:ascii="Times New Roman" w:hAnsi="Times New Roman" w:cs="Times New Roman"/>
          <w:sz w:val="24"/>
          <w:szCs w:val="24"/>
        </w:rPr>
      </w:pPr>
      <w:r w:rsidRPr="005E3585">
        <w:rPr>
          <w:rFonts w:ascii="Times New Roman" w:hAnsi="Times New Roman" w:cs="Times New Roman"/>
          <w:sz w:val="24"/>
          <w:szCs w:val="24"/>
        </w:rPr>
        <w:t>Migrate to Production</w:t>
      </w:r>
    </w:p>
    <w:p w14:paraId="6F8DCC97" w14:textId="77777777" w:rsidR="006771DF" w:rsidRPr="005E3585" w:rsidRDefault="006771DF" w:rsidP="006771DF">
      <w:pPr>
        <w:spacing w:before="120" w:after="120" w:line="276" w:lineRule="auto"/>
        <w:rPr>
          <w:rFonts w:ascii="Times New Roman" w:hAnsi="Times New Roman" w:cs="Times New Roman"/>
          <w:sz w:val="24"/>
          <w:szCs w:val="24"/>
        </w:rPr>
      </w:pPr>
      <w:r w:rsidRPr="005E3585">
        <w:rPr>
          <w:rFonts w:ascii="Times New Roman" w:hAnsi="Times New Roman" w:cs="Times New Roman"/>
          <w:sz w:val="24"/>
          <w:szCs w:val="24"/>
        </w:rPr>
        <w:t>Here is a process flow diagram of the Defect Management Life Cycle.</w:t>
      </w:r>
    </w:p>
    <w:p w14:paraId="2DEEBA5D" w14:textId="77777777" w:rsidR="006771DF" w:rsidRPr="005E3585" w:rsidRDefault="006771DF" w:rsidP="006771DF">
      <w:pPr>
        <w:pStyle w:val="NormalWeb"/>
        <w:keepNext/>
        <w:spacing w:before="120" w:beforeAutospacing="0" w:after="120" w:afterAutospacing="0" w:line="276" w:lineRule="auto"/>
      </w:pPr>
      <w:r w:rsidRPr="005E3585">
        <w:rPr>
          <w:noProof/>
          <w:color w:val="434343"/>
        </w:rPr>
        <w:drawing>
          <wp:inline distT="0" distB="0" distL="0" distR="0" wp14:anchorId="339247FC" wp14:editId="0DE06F48">
            <wp:extent cx="6010275" cy="1107390"/>
            <wp:effectExtent l="0" t="0" r="9525" b="10795"/>
            <wp:docPr id="7" name="Picture 7" descr="./../../Desktop/Screen%20Shot%202016-11-04%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1-04%20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43660" cy="1113541"/>
                    </a:xfrm>
                    <a:prstGeom prst="rect">
                      <a:avLst/>
                    </a:prstGeom>
                    <a:noFill/>
                    <a:ln>
                      <a:noFill/>
                    </a:ln>
                  </pic:spPr>
                </pic:pic>
              </a:graphicData>
            </a:graphic>
          </wp:inline>
        </w:drawing>
      </w:r>
    </w:p>
    <w:p w14:paraId="3A703EDA" w14:textId="77777777" w:rsidR="006771DF" w:rsidRPr="005E3585" w:rsidRDefault="006771DF" w:rsidP="006771DF">
      <w:pPr>
        <w:pStyle w:val="Caption"/>
        <w:spacing w:before="120" w:after="120" w:line="276" w:lineRule="auto"/>
        <w:jc w:val="center"/>
        <w:rPr>
          <w:rFonts w:ascii="Times New Roman" w:hAnsi="Times New Roman" w:cs="Times New Roman"/>
        </w:rPr>
      </w:pPr>
      <w:r w:rsidRPr="005E3585">
        <w:rPr>
          <w:rFonts w:ascii="Times New Roman" w:hAnsi="Times New Roman" w:cs="Times New Roman"/>
        </w:rPr>
        <w:t xml:space="preserve">Figure </w:t>
      </w:r>
      <w:r w:rsidRPr="005E3585">
        <w:rPr>
          <w:rFonts w:ascii="Times New Roman" w:hAnsi="Times New Roman" w:cs="Times New Roman"/>
        </w:rPr>
        <w:fldChar w:fldCharType="begin"/>
      </w:r>
      <w:r w:rsidRPr="005E3585">
        <w:rPr>
          <w:rFonts w:ascii="Times New Roman" w:hAnsi="Times New Roman" w:cs="Times New Roman"/>
        </w:rPr>
        <w:instrText xml:space="preserve"> SEQ Figure \* ARABIC </w:instrText>
      </w:r>
      <w:r w:rsidRPr="005E3585">
        <w:rPr>
          <w:rFonts w:ascii="Times New Roman" w:hAnsi="Times New Roman" w:cs="Times New Roman"/>
        </w:rPr>
        <w:fldChar w:fldCharType="separate"/>
      </w:r>
      <w:r w:rsidRPr="005E3585">
        <w:rPr>
          <w:rFonts w:ascii="Times New Roman" w:hAnsi="Times New Roman" w:cs="Times New Roman"/>
          <w:noProof/>
        </w:rPr>
        <w:t>6</w:t>
      </w:r>
      <w:r w:rsidRPr="005E3585">
        <w:rPr>
          <w:rFonts w:ascii="Times New Roman" w:hAnsi="Times New Roman" w:cs="Times New Roman"/>
        </w:rPr>
        <w:fldChar w:fldCharType="end"/>
      </w:r>
      <w:r w:rsidRPr="005E3585">
        <w:rPr>
          <w:rFonts w:ascii="Times New Roman" w:hAnsi="Times New Roman" w:cs="Times New Roman"/>
        </w:rPr>
        <w:t>: process flow diagram</w:t>
      </w:r>
    </w:p>
    <w:p w14:paraId="7F280C74" w14:textId="77777777" w:rsidR="006771DF" w:rsidRPr="005E3585" w:rsidRDefault="006771DF" w:rsidP="006771DF">
      <w:pPr>
        <w:pStyle w:val="Heading4"/>
        <w:spacing w:before="120" w:after="120" w:line="276" w:lineRule="auto"/>
        <w:rPr>
          <w:rFonts w:ascii="Times New Roman" w:hAnsi="Times New Roman" w:cs="Times New Roman"/>
          <w:i w:val="0"/>
          <w:sz w:val="24"/>
          <w:szCs w:val="24"/>
        </w:rPr>
      </w:pPr>
      <w:bookmarkStart w:id="65" w:name="_Toc468968897"/>
      <w:bookmarkStart w:id="66" w:name="_Toc479608960"/>
      <w:r w:rsidRPr="005E3585">
        <w:rPr>
          <w:rFonts w:ascii="Times New Roman" w:hAnsi="Times New Roman" w:cs="Times New Roman"/>
          <w:i w:val="0"/>
          <w:sz w:val="24"/>
          <w:szCs w:val="24"/>
        </w:rPr>
        <w:lastRenderedPageBreak/>
        <w:t>Documenting and Reporting Defects</w:t>
      </w:r>
      <w:bookmarkEnd w:id="65"/>
      <w:bookmarkEnd w:id="66"/>
    </w:p>
    <w:p w14:paraId="3E72C77C" w14:textId="77777777" w:rsidR="006771DF" w:rsidRPr="005E3585" w:rsidRDefault="006771DF" w:rsidP="006771DF">
      <w:pPr>
        <w:spacing w:before="120" w:after="120" w:line="276" w:lineRule="auto"/>
        <w:rPr>
          <w:rFonts w:ascii="Times New Roman" w:hAnsi="Times New Roman" w:cs="Times New Roman"/>
          <w:sz w:val="24"/>
          <w:szCs w:val="24"/>
        </w:rPr>
      </w:pPr>
      <w:r w:rsidRPr="005E3585">
        <w:rPr>
          <w:rFonts w:ascii="Times New Roman" w:hAnsi="Times New Roman" w:cs="Times New Roman"/>
          <w:sz w:val="24"/>
          <w:szCs w:val="24"/>
        </w:rPr>
        <w:t>The system of record should log certain defect information so that the person resolving the issue can easily understand, recreate, and prioritize the defect. At a minimum, the following information should be included for each defect:</w:t>
      </w:r>
    </w:p>
    <w:p w14:paraId="545BB7F0" w14:textId="77777777" w:rsidR="006771DF" w:rsidRPr="005E3585" w:rsidRDefault="006771DF" w:rsidP="006771DF">
      <w:pPr>
        <w:pStyle w:val="ListParagraph"/>
        <w:numPr>
          <w:ilvl w:val="0"/>
          <w:numId w:val="16"/>
        </w:numPr>
        <w:spacing w:before="120" w:after="120" w:line="276" w:lineRule="auto"/>
        <w:rPr>
          <w:rFonts w:ascii="Times New Roman" w:hAnsi="Times New Roman" w:cs="Times New Roman"/>
          <w:color w:val="000000"/>
          <w:sz w:val="24"/>
          <w:szCs w:val="24"/>
        </w:rPr>
      </w:pPr>
      <w:r w:rsidRPr="005E3585">
        <w:rPr>
          <w:rFonts w:ascii="Times New Roman" w:hAnsi="Times New Roman" w:cs="Times New Roman"/>
          <w:b/>
          <w:bCs/>
          <w:sz w:val="24"/>
          <w:szCs w:val="24"/>
        </w:rPr>
        <w:t>Defect Description:</w:t>
      </w:r>
      <w:r w:rsidRPr="005E3585">
        <w:rPr>
          <w:rFonts w:ascii="Times New Roman" w:hAnsi="Times New Roman" w:cs="Times New Roman"/>
          <w:sz w:val="24"/>
          <w:szCs w:val="24"/>
        </w:rPr>
        <w:t xml:space="preserve"> A brief description of the defect/issue for searching and reporting. This also helps determine whether it is an actual system defect or a User Error.</w:t>
      </w:r>
    </w:p>
    <w:p w14:paraId="5DAC4E7F" w14:textId="77777777" w:rsidR="006771DF" w:rsidRPr="005E3585" w:rsidRDefault="006771DF" w:rsidP="006771DF">
      <w:pPr>
        <w:pStyle w:val="ListParagraph"/>
        <w:numPr>
          <w:ilvl w:val="0"/>
          <w:numId w:val="16"/>
        </w:numPr>
        <w:spacing w:before="120" w:after="120" w:line="276" w:lineRule="auto"/>
        <w:rPr>
          <w:rFonts w:ascii="Times New Roman" w:hAnsi="Times New Roman" w:cs="Times New Roman"/>
          <w:color w:val="000000"/>
          <w:sz w:val="24"/>
          <w:szCs w:val="24"/>
        </w:rPr>
      </w:pPr>
      <w:r w:rsidRPr="005E3585">
        <w:rPr>
          <w:rFonts w:ascii="Times New Roman" w:hAnsi="Times New Roman" w:cs="Times New Roman"/>
          <w:b/>
          <w:bCs/>
          <w:sz w:val="24"/>
          <w:szCs w:val="24"/>
        </w:rPr>
        <w:t>Steps to Recreate:</w:t>
      </w:r>
      <w:r w:rsidRPr="005E3585">
        <w:rPr>
          <w:rFonts w:ascii="Times New Roman" w:hAnsi="Times New Roman" w:cs="Times New Roman"/>
          <w:sz w:val="24"/>
          <w:szCs w:val="24"/>
        </w:rPr>
        <w:t xml:space="preserve"> The steps needed to recreate the </w:t>
      </w:r>
      <w:proofErr w:type="gramStart"/>
      <w:r w:rsidRPr="005E3585">
        <w:rPr>
          <w:rFonts w:ascii="Times New Roman" w:hAnsi="Times New Roman" w:cs="Times New Roman"/>
          <w:sz w:val="24"/>
          <w:szCs w:val="24"/>
        </w:rPr>
        <w:t>issue</w:t>
      </w:r>
      <w:proofErr w:type="gramEnd"/>
      <w:r w:rsidRPr="005E3585">
        <w:rPr>
          <w:rFonts w:ascii="Times New Roman" w:hAnsi="Times New Roman" w:cs="Times New Roman"/>
          <w:sz w:val="24"/>
          <w:szCs w:val="24"/>
        </w:rPr>
        <w:t xml:space="preserve"> so the person assigned to it can determine if it is a defect or a user error. This helps the support people fixing the issue understand what is not working in the system.</w:t>
      </w:r>
    </w:p>
    <w:p w14:paraId="364C55F3" w14:textId="77777777" w:rsidR="006771DF" w:rsidRPr="005E3585" w:rsidRDefault="006771DF" w:rsidP="006771DF">
      <w:pPr>
        <w:pStyle w:val="ListParagraph"/>
        <w:numPr>
          <w:ilvl w:val="0"/>
          <w:numId w:val="16"/>
        </w:numPr>
        <w:spacing w:before="120" w:after="120" w:line="276" w:lineRule="auto"/>
        <w:rPr>
          <w:rFonts w:ascii="Times New Roman" w:hAnsi="Times New Roman" w:cs="Times New Roman"/>
          <w:sz w:val="24"/>
          <w:szCs w:val="24"/>
        </w:rPr>
      </w:pPr>
      <w:r w:rsidRPr="005E3585">
        <w:rPr>
          <w:rFonts w:ascii="Times New Roman" w:hAnsi="Times New Roman" w:cs="Times New Roman"/>
          <w:b/>
          <w:bCs/>
          <w:sz w:val="24"/>
          <w:szCs w:val="24"/>
        </w:rPr>
        <w:t xml:space="preserve">Screenshots: </w:t>
      </w:r>
      <w:r w:rsidRPr="005E3585">
        <w:rPr>
          <w:rFonts w:ascii="Times New Roman" w:hAnsi="Times New Roman" w:cs="Times New Roman"/>
          <w:sz w:val="24"/>
          <w:szCs w:val="24"/>
        </w:rPr>
        <w:t>Include if there is an error code displayed or if a screenshot is relevant to the defect.</w:t>
      </w:r>
    </w:p>
    <w:p w14:paraId="298A0FC3" w14:textId="77777777" w:rsidR="006771DF" w:rsidRPr="005E3585" w:rsidRDefault="006771DF" w:rsidP="006771DF">
      <w:pPr>
        <w:pStyle w:val="ListParagraph"/>
        <w:numPr>
          <w:ilvl w:val="0"/>
          <w:numId w:val="16"/>
        </w:numPr>
        <w:spacing w:before="120" w:after="120" w:line="276" w:lineRule="auto"/>
        <w:textAlignment w:val="baseline"/>
        <w:rPr>
          <w:rFonts w:ascii="Times New Roman" w:hAnsi="Times New Roman" w:cs="Times New Roman"/>
          <w:sz w:val="24"/>
          <w:szCs w:val="24"/>
        </w:rPr>
      </w:pPr>
      <w:r w:rsidRPr="005E3585">
        <w:rPr>
          <w:rFonts w:ascii="Times New Roman" w:hAnsi="Times New Roman" w:cs="Times New Roman"/>
          <w:b/>
          <w:bCs/>
          <w:sz w:val="24"/>
          <w:szCs w:val="24"/>
        </w:rPr>
        <w:t xml:space="preserve">Severity of the Defect: </w:t>
      </w:r>
      <w:r w:rsidRPr="005E3585">
        <w:rPr>
          <w:rFonts w:ascii="Times New Roman" w:hAnsi="Times New Roman" w:cs="Times New Roman"/>
          <w:sz w:val="24"/>
          <w:szCs w:val="24"/>
        </w:rPr>
        <w:t>The user reporting a defect may determine its severity. The group that resolves a defect or issue can modify a defect’s severity level as appropriate. In general, if there is a work around for a defect, its severity is low; similarly, if there is no work around for a defect - and the defect prevents or impedes system use - then typically the severity level is high.</w:t>
      </w:r>
    </w:p>
    <w:p w14:paraId="308B866E" w14:textId="77777777" w:rsidR="006771DF" w:rsidRPr="005E3585" w:rsidRDefault="006771DF" w:rsidP="006771DF">
      <w:pPr>
        <w:pStyle w:val="ListParagraph"/>
        <w:numPr>
          <w:ilvl w:val="0"/>
          <w:numId w:val="16"/>
        </w:numPr>
        <w:spacing w:before="120" w:after="120" w:line="276" w:lineRule="auto"/>
        <w:textAlignment w:val="baseline"/>
        <w:rPr>
          <w:rFonts w:ascii="Times New Roman" w:hAnsi="Times New Roman" w:cs="Times New Roman"/>
          <w:sz w:val="24"/>
          <w:szCs w:val="24"/>
        </w:rPr>
      </w:pPr>
      <w:r w:rsidRPr="005E3585">
        <w:rPr>
          <w:rFonts w:ascii="Times New Roman" w:hAnsi="Times New Roman" w:cs="Times New Roman"/>
          <w:b/>
          <w:bCs/>
          <w:sz w:val="24"/>
          <w:szCs w:val="24"/>
        </w:rPr>
        <w:t>Priority of the Defect:</w:t>
      </w:r>
      <w:r w:rsidRPr="005E3585">
        <w:rPr>
          <w:rFonts w:ascii="Times New Roman" w:hAnsi="Times New Roman" w:cs="Times New Roman"/>
          <w:b/>
          <w:bCs/>
          <w:color w:val="434343"/>
          <w:sz w:val="24"/>
          <w:szCs w:val="24"/>
        </w:rPr>
        <w:t xml:space="preserve"> </w:t>
      </w:r>
      <w:r w:rsidRPr="005E3585">
        <w:rPr>
          <w:rFonts w:ascii="Times New Roman" w:hAnsi="Times New Roman" w:cs="Times New Roman"/>
          <w:sz w:val="24"/>
          <w:szCs w:val="24"/>
        </w:rPr>
        <w:t>priority may be assigned by the group that works defects. This helps determine the queue that a defect is assigned to and the individuals that will resolve it. This approach also helps determine the time and resources needed to fix a defect.</w:t>
      </w:r>
    </w:p>
    <w:p w14:paraId="73B0F496" w14:textId="77777777" w:rsidR="006771DF" w:rsidRPr="005E3585" w:rsidRDefault="006771DF" w:rsidP="006771DF">
      <w:pPr>
        <w:pStyle w:val="Heading4"/>
        <w:spacing w:before="120" w:after="120" w:line="276" w:lineRule="auto"/>
        <w:rPr>
          <w:rFonts w:ascii="Times New Roman" w:hAnsi="Times New Roman" w:cs="Times New Roman"/>
          <w:i w:val="0"/>
          <w:sz w:val="24"/>
          <w:szCs w:val="24"/>
        </w:rPr>
      </w:pPr>
      <w:bookmarkStart w:id="67" w:name="_Toc468968898"/>
      <w:bookmarkStart w:id="68" w:name="_Toc479608961"/>
      <w:r w:rsidRPr="005E3585">
        <w:rPr>
          <w:rFonts w:ascii="Times New Roman" w:hAnsi="Times New Roman" w:cs="Times New Roman"/>
          <w:i w:val="0"/>
          <w:sz w:val="24"/>
          <w:szCs w:val="24"/>
        </w:rPr>
        <w:t>Resolving Defects</w:t>
      </w:r>
      <w:bookmarkEnd w:id="67"/>
      <w:bookmarkEnd w:id="68"/>
    </w:p>
    <w:p w14:paraId="66A41B65" w14:textId="77777777" w:rsidR="006771DF" w:rsidRPr="005E3585" w:rsidRDefault="006771DF" w:rsidP="006771DF">
      <w:pPr>
        <w:spacing w:before="120" w:after="120" w:line="276" w:lineRule="auto"/>
        <w:rPr>
          <w:rFonts w:ascii="Times New Roman" w:hAnsi="Times New Roman" w:cs="Times New Roman"/>
          <w:sz w:val="24"/>
          <w:szCs w:val="24"/>
        </w:rPr>
      </w:pPr>
      <w:r w:rsidRPr="005E3585">
        <w:rPr>
          <w:rFonts w:ascii="Times New Roman" w:hAnsi="Times New Roman" w:cs="Times New Roman"/>
          <w:sz w:val="24"/>
          <w:szCs w:val="24"/>
        </w:rPr>
        <w:t>When defects are identified, the original developer is contacted to find a solution if they are available. When the defect is resolved, it is tested through all testing stages from development to UAT. If a defect cannot be resolved, additional resources, including System Administrators, will help find a solution.</w:t>
      </w:r>
    </w:p>
    <w:p w14:paraId="40BBEA1A" w14:textId="77777777" w:rsidR="006771DF" w:rsidRPr="005E3585" w:rsidRDefault="006771DF" w:rsidP="006771DF">
      <w:pPr>
        <w:pStyle w:val="Heading3"/>
        <w:spacing w:before="120" w:after="120" w:line="276" w:lineRule="auto"/>
        <w:rPr>
          <w:rFonts w:ascii="Times New Roman" w:hAnsi="Times New Roman" w:cs="Times New Roman"/>
        </w:rPr>
      </w:pPr>
      <w:bookmarkStart w:id="69" w:name="_Toc468968899"/>
      <w:bookmarkStart w:id="70" w:name="_Toc479608962"/>
      <w:bookmarkStart w:id="71" w:name="_Toc523912450"/>
      <w:r w:rsidRPr="005E3585">
        <w:rPr>
          <w:rFonts w:ascii="Times New Roman" w:hAnsi="Times New Roman" w:cs="Times New Roman"/>
        </w:rPr>
        <w:t>Defect Release Management</w:t>
      </w:r>
      <w:bookmarkEnd w:id="69"/>
      <w:bookmarkEnd w:id="70"/>
      <w:bookmarkEnd w:id="71"/>
    </w:p>
    <w:p w14:paraId="0410BD51" w14:textId="06BD60EB" w:rsidR="006771DF" w:rsidRPr="005E3585" w:rsidRDefault="006771DF" w:rsidP="006771DF">
      <w:pPr>
        <w:spacing w:before="120" w:after="120" w:line="276" w:lineRule="auto"/>
        <w:rPr>
          <w:rFonts w:ascii="Times New Roman" w:hAnsi="Times New Roman" w:cs="Times New Roman"/>
          <w:sz w:val="24"/>
          <w:szCs w:val="24"/>
        </w:rPr>
      </w:pPr>
      <w:r w:rsidRPr="005E3585">
        <w:rPr>
          <w:rFonts w:ascii="Times New Roman" w:hAnsi="Times New Roman" w:cs="Times New Roman"/>
          <w:sz w:val="24"/>
          <w:szCs w:val="24"/>
        </w:rPr>
        <w:t>The developer of the solution is responsible for testing the solution through the appropriate sandboxes. After testing, the developer creates a change set in their test org and validates that it works through all the other orgs. If it fails anywhere, the developer is responsible for resolving the issue and returning to the beginning of the change set verification process.</w:t>
      </w:r>
    </w:p>
    <w:p w14:paraId="113B860C" w14:textId="59838419" w:rsidR="006771DF" w:rsidRPr="005E3585" w:rsidRDefault="006771DF" w:rsidP="006771DF">
      <w:pPr>
        <w:spacing w:before="120" w:after="120" w:line="276" w:lineRule="auto"/>
        <w:rPr>
          <w:rFonts w:ascii="Times New Roman" w:hAnsi="Times New Roman" w:cs="Times New Roman"/>
          <w:sz w:val="24"/>
          <w:szCs w:val="24"/>
        </w:rPr>
      </w:pPr>
      <w:r w:rsidRPr="005E3585">
        <w:rPr>
          <w:rFonts w:ascii="Times New Roman" w:hAnsi="Times New Roman" w:cs="Times New Roman"/>
          <w:sz w:val="24"/>
          <w:szCs w:val="24"/>
        </w:rPr>
        <w:t xml:space="preserve">Per the </w:t>
      </w:r>
      <w:r w:rsidR="00DC328D">
        <w:rPr>
          <w:rFonts w:ascii="Times New Roman" w:hAnsi="Times New Roman" w:cs="Times New Roman"/>
          <w:sz w:val="24"/>
          <w:szCs w:val="24"/>
        </w:rPr>
        <w:t>DTC</w:t>
      </w:r>
      <w:r w:rsidRPr="005E3585">
        <w:rPr>
          <w:rFonts w:ascii="Times New Roman" w:hAnsi="Times New Roman" w:cs="Times New Roman"/>
          <w:sz w:val="24"/>
          <w:szCs w:val="24"/>
        </w:rPr>
        <w:t xml:space="preserve"> guidelines, Go-Live and Security Package Approval (if required) will be completed prior to any deployment to Staging or Production. In addition, updates to a Technical Deployment Plan will be made and reviewed with the Release Management team. </w:t>
      </w:r>
    </w:p>
    <w:p w14:paraId="0F029E42" w14:textId="77777777" w:rsidR="006771DF" w:rsidRDefault="006771DF" w:rsidP="008722B1">
      <w:pPr>
        <w:pStyle w:val="Heading1"/>
      </w:pPr>
    </w:p>
    <w:p w14:paraId="6161191C" w14:textId="617CE24D" w:rsidR="008546BF" w:rsidRPr="008546BF" w:rsidRDefault="008546BF" w:rsidP="008722B1">
      <w:pPr>
        <w:pStyle w:val="Heading1"/>
      </w:pPr>
      <w:bookmarkStart w:id="72" w:name="_Toc523912451"/>
      <w:r w:rsidRPr="008546BF">
        <w:t>User Account Management</w:t>
      </w:r>
      <w:bookmarkEnd w:id="72"/>
    </w:p>
    <w:p w14:paraId="0A41B236" w14:textId="5AF46CE3" w:rsidR="008546BF" w:rsidRPr="008546BF" w:rsidRDefault="008546BF" w:rsidP="008546BF">
      <w:pPr>
        <w:rPr>
          <w:rFonts w:ascii="Times New Roman" w:hAnsi="Times New Roman" w:cs="Times New Roman"/>
          <w:sz w:val="24"/>
          <w:szCs w:val="24"/>
        </w:rPr>
      </w:pPr>
      <w:r w:rsidRPr="008546BF">
        <w:rPr>
          <w:rFonts w:ascii="Times New Roman" w:hAnsi="Times New Roman" w:cs="Times New Roman"/>
          <w:sz w:val="24"/>
          <w:szCs w:val="24"/>
        </w:rPr>
        <w:t xml:space="preserve">Within </w:t>
      </w:r>
      <w:r w:rsidR="008722B1">
        <w:rPr>
          <w:rFonts w:ascii="Times New Roman" w:hAnsi="Times New Roman" w:cs="Times New Roman"/>
          <w:sz w:val="24"/>
          <w:szCs w:val="24"/>
        </w:rPr>
        <w:t>the VA Salesforce Platform</w:t>
      </w:r>
      <w:r w:rsidRPr="008546BF">
        <w:rPr>
          <w:rFonts w:ascii="Times New Roman" w:hAnsi="Times New Roman" w:cs="Times New Roman"/>
          <w:sz w:val="24"/>
          <w:szCs w:val="24"/>
        </w:rPr>
        <w:t xml:space="preserve"> there are several types of user accounts. The Table 2 outlines the various types and their purpose.</w:t>
      </w:r>
    </w:p>
    <w:p w14:paraId="425C55C9" w14:textId="5A443C85" w:rsidR="008722B1" w:rsidRPr="008722B1" w:rsidRDefault="008722B1" w:rsidP="008722B1">
      <w:pPr>
        <w:jc w:val="center"/>
        <w:rPr>
          <w:rFonts w:ascii="Times New Roman" w:hAnsi="Times New Roman" w:cs="Times New Roman"/>
          <w:b/>
          <w:sz w:val="24"/>
          <w:szCs w:val="24"/>
          <w:lang w:bidi="en-US"/>
        </w:rPr>
      </w:pPr>
      <w:r w:rsidRPr="008722B1">
        <w:rPr>
          <w:rFonts w:ascii="Times New Roman" w:hAnsi="Times New Roman" w:cs="Times New Roman"/>
          <w:b/>
          <w:sz w:val="24"/>
          <w:szCs w:val="24"/>
          <w:lang w:bidi="en-US"/>
        </w:rPr>
        <w:t>Table 2 – User Account Types</w:t>
      </w:r>
    </w:p>
    <w:tbl>
      <w:tblPr>
        <w:tblW w:w="0" w:type="auto"/>
        <w:tblInd w:w="11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02"/>
        <w:gridCol w:w="5420"/>
      </w:tblGrid>
      <w:tr w:rsidR="008722B1" w:rsidRPr="008722B1" w14:paraId="6D2763D2" w14:textId="77777777" w:rsidTr="00A973CD">
        <w:trPr>
          <w:trHeight w:val="350"/>
        </w:trPr>
        <w:tc>
          <w:tcPr>
            <w:tcW w:w="2602" w:type="dxa"/>
            <w:shd w:val="clear" w:color="auto" w:fill="7F7F7F"/>
          </w:tcPr>
          <w:p w14:paraId="6B53E159" w14:textId="77777777" w:rsidR="008722B1" w:rsidRPr="008722B1" w:rsidRDefault="008722B1" w:rsidP="008722B1">
            <w:pPr>
              <w:rPr>
                <w:rFonts w:ascii="Times New Roman" w:hAnsi="Times New Roman" w:cs="Times New Roman"/>
                <w:b/>
                <w:sz w:val="24"/>
                <w:szCs w:val="24"/>
                <w:lang w:bidi="en-US"/>
              </w:rPr>
            </w:pPr>
            <w:r w:rsidRPr="008722B1">
              <w:rPr>
                <w:rFonts w:ascii="Times New Roman" w:hAnsi="Times New Roman" w:cs="Times New Roman"/>
                <w:b/>
                <w:sz w:val="24"/>
                <w:szCs w:val="24"/>
                <w:lang w:bidi="en-US"/>
              </w:rPr>
              <w:t>Account Types</w:t>
            </w:r>
          </w:p>
        </w:tc>
        <w:tc>
          <w:tcPr>
            <w:tcW w:w="5420" w:type="dxa"/>
            <w:shd w:val="clear" w:color="auto" w:fill="7F7F7F"/>
          </w:tcPr>
          <w:p w14:paraId="0BF911AA" w14:textId="77777777" w:rsidR="008722B1" w:rsidRPr="008722B1" w:rsidRDefault="008722B1" w:rsidP="008722B1">
            <w:pPr>
              <w:rPr>
                <w:rFonts w:ascii="Times New Roman" w:hAnsi="Times New Roman" w:cs="Times New Roman"/>
                <w:b/>
                <w:sz w:val="24"/>
                <w:szCs w:val="24"/>
                <w:lang w:bidi="en-US"/>
              </w:rPr>
            </w:pPr>
            <w:r w:rsidRPr="008722B1">
              <w:rPr>
                <w:rFonts w:ascii="Times New Roman" w:hAnsi="Times New Roman" w:cs="Times New Roman"/>
                <w:b/>
                <w:sz w:val="24"/>
                <w:szCs w:val="24"/>
                <w:lang w:bidi="en-US"/>
              </w:rPr>
              <w:t>Purpose</w:t>
            </w:r>
          </w:p>
        </w:tc>
      </w:tr>
      <w:tr w:rsidR="008722B1" w:rsidRPr="008722B1" w14:paraId="0C12B879" w14:textId="77777777" w:rsidTr="00A973CD">
        <w:trPr>
          <w:trHeight w:val="461"/>
        </w:trPr>
        <w:tc>
          <w:tcPr>
            <w:tcW w:w="2602" w:type="dxa"/>
          </w:tcPr>
          <w:p w14:paraId="1B2D70EB" w14:textId="77777777" w:rsidR="008722B1" w:rsidRPr="008722B1" w:rsidRDefault="008722B1" w:rsidP="008722B1">
            <w:pPr>
              <w:rPr>
                <w:rFonts w:ascii="Times New Roman" w:hAnsi="Times New Roman" w:cs="Times New Roman"/>
                <w:sz w:val="24"/>
                <w:szCs w:val="24"/>
                <w:lang w:bidi="en-US"/>
              </w:rPr>
            </w:pPr>
            <w:r w:rsidRPr="008722B1">
              <w:rPr>
                <w:rFonts w:ascii="Times New Roman" w:hAnsi="Times New Roman" w:cs="Times New Roman"/>
                <w:sz w:val="24"/>
                <w:szCs w:val="24"/>
                <w:lang w:bidi="en-US"/>
              </w:rPr>
              <w:t>User Internal</w:t>
            </w:r>
          </w:p>
        </w:tc>
        <w:tc>
          <w:tcPr>
            <w:tcW w:w="5420" w:type="dxa"/>
          </w:tcPr>
          <w:p w14:paraId="3951A424" w14:textId="77777777" w:rsidR="008722B1" w:rsidRPr="008722B1" w:rsidRDefault="008722B1" w:rsidP="008722B1">
            <w:pPr>
              <w:rPr>
                <w:rFonts w:ascii="Times New Roman" w:hAnsi="Times New Roman" w:cs="Times New Roman"/>
                <w:sz w:val="24"/>
                <w:szCs w:val="24"/>
                <w:lang w:bidi="en-US"/>
              </w:rPr>
            </w:pPr>
            <w:r w:rsidRPr="008722B1">
              <w:rPr>
                <w:rFonts w:ascii="Times New Roman" w:hAnsi="Times New Roman" w:cs="Times New Roman"/>
                <w:sz w:val="24"/>
                <w:szCs w:val="24"/>
                <w:lang w:bidi="en-US"/>
              </w:rPr>
              <w:t>Tied to an individual who is an internal Salesforce license</w:t>
            </w:r>
          </w:p>
        </w:tc>
      </w:tr>
      <w:tr w:rsidR="008722B1" w:rsidRPr="008722B1" w14:paraId="16C95A9E" w14:textId="77777777" w:rsidTr="00A973CD">
        <w:trPr>
          <w:trHeight w:val="925"/>
        </w:trPr>
        <w:tc>
          <w:tcPr>
            <w:tcW w:w="2602" w:type="dxa"/>
          </w:tcPr>
          <w:p w14:paraId="453BA0B2" w14:textId="77777777" w:rsidR="008722B1" w:rsidRPr="008722B1" w:rsidRDefault="008722B1" w:rsidP="008722B1">
            <w:pPr>
              <w:rPr>
                <w:rFonts w:ascii="Times New Roman" w:hAnsi="Times New Roman" w:cs="Times New Roman"/>
                <w:sz w:val="24"/>
                <w:szCs w:val="24"/>
                <w:lang w:bidi="en-US"/>
              </w:rPr>
            </w:pPr>
            <w:r w:rsidRPr="008722B1">
              <w:rPr>
                <w:rFonts w:ascii="Times New Roman" w:hAnsi="Times New Roman" w:cs="Times New Roman"/>
                <w:sz w:val="24"/>
                <w:szCs w:val="24"/>
                <w:lang w:bidi="en-US"/>
              </w:rPr>
              <w:t>User Community</w:t>
            </w:r>
          </w:p>
        </w:tc>
        <w:tc>
          <w:tcPr>
            <w:tcW w:w="5420" w:type="dxa"/>
          </w:tcPr>
          <w:p w14:paraId="1B90A2FC" w14:textId="77777777" w:rsidR="008722B1" w:rsidRPr="008722B1" w:rsidRDefault="008722B1" w:rsidP="008722B1">
            <w:pPr>
              <w:rPr>
                <w:rFonts w:ascii="Times New Roman" w:hAnsi="Times New Roman" w:cs="Times New Roman"/>
                <w:sz w:val="24"/>
                <w:szCs w:val="24"/>
                <w:lang w:bidi="en-US"/>
              </w:rPr>
            </w:pPr>
            <w:r w:rsidRPr="008722B1">
              <w:rPr>
                <w:rFonts w:ascii="Times New Roman" w:hAnsi="Times New Roman" w:cs="Times New Roman"/>
                <w:sz w:val="24"/>
                <w:szCs w:val="24"/>
                <w:lang w:bidi="en-US"/>
              </w:rPr>
              <w:t>Tied to an individual who is a Salesforce Community license type. Community users are given limited access to specific functions in Salesforce.</w:t>
            </w:r>
          </w:p>
        </w:tc>
      </w:tr>
      <w:tr w:rsidR="008722B1" w:rsidRPr="008722B1" w14:paraId="45829AAC" w14:textId="77777777" w:rsidTr="00A973CD">
        <w:trPr>
          <w:trHeight w:val="657"/>
        </w:trPr>
        <w:tc>
          <w:tcPr>
            <w:tcW w:w="2602" w:type="dxa"/>
          </w:tcPr>
          <w:p w14:paraId="45A6144C" w14:textId="77777777" w:rsidR="008722B1" w:rsidRPr="008722B1" w:rsidRDefault="008722B1" w:rsidP="008722B1">
            <w:pPr>
              <w:rPr>
                <w:rFonts w:ascii="Times New Roman" w:hAnsi="Times New Roman" w:cs="Times New Roman"/>
                <w:sz w:val="24"/>
                <w:szCs w:val="24"/>
                <w:lang w:bidi="en-US"/>
              </w:rPr>
            </w:pPr>
            <w:r w:rsidRPr="008722B1">
              <w:rPr>
                <w:rFonts w:ascii="Times New Roman" w:hAnsi="Times New Roman" w:cs="Times New Roman"/>
                <w:sz w:val="24"/>
                <w:szCs w:val="24"/>
                <w:lang w:bidi="en-US"/>
              </w:rPr>
              <w:t>Integration</w:t>
            </w:r>
          </w:p>
        </w:tc>
        <w:tc>
          <w:tcPr>
            <w:tcW w:w="5420" w:type="dxa"/>
          </w:tcPr>
          <w:p w14:paraId="0F658A98" w14:textId="77777777" w:rsidR="008722B1" w:rsidRPr="008722B1" w:rsidRDefault="008722B1" w:rsidP="008722B1">
            <w:pPr>
              <w:rPr>
                <w:rFonts w:ascii="Times New Roman" w:hAnsi="Times New Roman" w:cs="Times New Roman"/>
                <w:sz w:val="24"/>
                <w:szCs w:val="24"/>
                <w:lang w:bidi="en-US"/>
              </w:rPr>
            </w:pPr>
            <w:r w:rsidRPr="008722B1">
              <w:rPr>
                <w:rFonts w:ascii="Times New Roman" w:hAnsi="Times New Roman" w:cs="Times New Roman"/>
                <w:sz w:val="24"/>
                <w:szCs w:val="24"/>
                <w:lang w:bidi="en-US"/>
              </w:rPr>
              <w:t>User account that explicitly are used for integration to Salesforce (Web services, etc.)</w:t>
            </w:r>
          </w:p>
        </w:tc>
      </w:tr>
      <w:tr w:rsidR="008722B1" w:rsidRPr="008722B1" w14:paraId="61CEE59A" w14:textId="77777777" w:rsidTr="00A973CD">
        <w:trPr>
          <w:trHeight w:val="926"/>
        </w:trPr>
        <w:tc>
          <w:tcPr>
            <w:tcW w:w="2602" w:type="dxa"/>
          </w:tcPr>
          <w:p w14:paraId="3E748DD4" w14:textId="77777777" w:rsidR="008722B1" w:rsidRPr="008722B1" w:rsidRDefault="008722B1" w:rsidP="008722B1">
            <w:pPr>
              <w:rPr>
                <w:rFonts w:ascii="Times New Roman" w:hAnsi="Times New Roman" w:cs="Times New Roman"/>
                <w:sz w:val="24"/>
                <w:szCs w:val="24"/>
                <w:lang w:bidi="en-US"/>
              </w:rPr>
            </w:pPr>
            <w:r w:rsidRPr="008722B1">
              <w:rPr>
                <w:rFonts w:ascii="Times New Roman" w:hAnsi="Times New Roman" w:cs="Times New Roman"/>
                <w:sz w:val="24"/>
                <w:szCs w:val="24"/>
                <w:lang w:bidi="en-US"/>
              </w:rPr>
              <w:t>User – Sandbox</w:t>
            </w:r>
          </w:p>
        </w:tc>
        <w:tc>
          <w:tcPr>
            <w:tcW w:w="5420" w:type="dxa"/>
          </w:tcPr>
          <w:p w14:paraId="1871D396" w14:textId="77777777" w:rsidR="008722B1" w:rsidRPr="008722B1" w:rsidRDefault="008722B1" w:rsidP="008722B1">
            <w:pPr>
              <w:rPr>
                <w:rFonts w:ascii="Times New Roman" w:hAnsi="Times New Roman" w:cs="Times New Roman"/>
                <w:sz w:val="24"/>
                <w:szCs w:val="24"/>
                <w:lang w:bidi="en-US"/>
              </w:rPr>
            </w:pPr>
            <w:r w:rsidRPr="008722B1">
              <w:rPr>
                <w:rFonts w:ascii="Times New Roman" w:hAnsi="Times New Roman" w:cs="Times New Roman"/>
                <w:sz w:val="24"/>
                <w:szCs w:val="24"/>
                <w:lang w:bidi="en-US"/>
              </w:rPr>
              <w:t>A user account that gives user access to a test, training or development environment. By default, users with this access have the matched credentials as in Production</w:t>
            </w:r>
          </w:p>
        </w:tc>
      </w:tr>
      <w:tr w:rsidR="008722B1" w:rsidRPr="008722B1" w14:paraId="5A2EB175" w14:textId="77777777" w:rsidTr="00A973CD">
        <w:trPr>
          <w:trHeight w:val="657"/>
        </w:trPr>
        <w:tc>
          <w:tcPr>
            <w:tcW w:w="2602" w:type="dxa"/>
          </w:tcPr>
          <w:p w14:paraId="594B230E" w14:textId="77777777" w:rsidR="008722B1" w:rsidRPr="008722B1" w:rsidRDefault="008722B1" w:rsidP="008722B1">
            <w:pPr>
              <w:rPr>
                <w:rFonts w:ascii="Times New Roman" w:hAnsi="Times New Roman" w:cs="Times New Roman"/>
                <w:sz w:val="24"/>
                <w:szCs w:val="24"/>
                <w:lang w:bidi="en-US"/>
              </w:rPr>
            </w:pPr>
            <w:r w:rsidRPr="008722B1">
              <w:rPr>
                <w:rFonts w:ascii="Times New Roman" w:hAnsi="Times New Roman" w:cs="Times New Roman"/>
                <w:sz w:val="24"/>
                <w:szCs w:val="24"/>
                <w:lang w:bidi="en-US"/>
              </w:rPr>
              <w:t>Administrative User</w:t>
            </w:r>
          </w:p>
        </w:tc>
        <w:tc>
          <w:tcPr>
            <w:tcW w:w="5420" w:type="dxa"/>
          </w:tcPr>
          <w:p w14:paraId="328CAF52" w14:textId="77777777" w:rsidR="008722B1" w:rsidRPr="008722B1" w:rsidRDefault="008722B1" w:rsidP="008722B1">
            <w:pPr>
              <w:rPr>
                <w:rFonts w:ascii="Times New Roman" w:hAnsi="Times New Roman" w:cs="Times New Roman"/>
                <w:sz w:val="24"/>
                <w:szCs w:val="24"/>
                <w:lang w:bidi="en-US"/>
              </w:rPr>
            </w:pPr>
            <w:r w:rsidRPr="008722B1">
              <w:rPr>
                <w:rFonts w:ascii="Times New Roman" w:hAnsi="Times New Roman" w:cs="Times New Roman"/>
                <w:sz w:val="24"/>
                <w:szCs w:val="24"/>
                <w:lang w:bidi="en-US"/>
              </w:rPr>
              <w:t>There are a few administrative accounts used to deploy changes to Salesforce production.</w:t>
            </w:r>
          </w:p>
        </w:tc>
      </w:tr>
      <w:tr w:rsidR="008722B1" w:rsidRPr="008722B1" w14:paraId="46E5F6C1" w14:textId="77777777" w:rsidTr="00A973CD">
        <w:trPr>
          <w:trHeight w:val="657"/>
        </w:trPr>
        <w:tc>
          <w:tcPr>
            <w:tcW w:w="2602" w:type="dxa"/>
          </w:tcPr>
          <w:p w14:paraId="4C5AB915" w14:textId="77777777" w:rsidR="008722B1" w:rsidRPr="008722B1" w:rsidRDefault="008722B1" w:rsidP="008722B1">
            <w:pPr>
              <w:rPr>
                <w:rFonts w:ascii="Times New Roman" w:hAnsi="Times New Roman" w:cs="Times New Roman"/>
                <w:sz w:val="24"/>
                <w:szCs w:val="24"/>
                <w:lang w:bidi="en-US"/>
              </w:rPr>
            </w:pPr>
            <w:r w:rsidRPr="008722B1">
              <w:rPr>
                <w:rFonts w:ascii="Times New Roman" w:hAnsi="Times New Roman" w:cs="Times New Roman"/>
                <w:sz w:val="24"/>
                <w:szCs w:val="24"/>
                <w:lang w:bidi="en-US"/>
              </w:rPr>
              <w:t>Emergency</w:t>
            </w:r>
          </w:p>
        </w:tc>
        <w:tc>
          <w:tcPr>
            <w:tcW w:w="5420" w:type="dxa"/>
          </w:tcPr>
          <w:p w14:paraId="4F7B43D4" w14:textId="77777777" w:rsidR="008722B1" w:rsidRPr="008722B1" w:rsidRDefault="008722B1" w:rsidP="008722B1">
            <w:pPr>
              <w:rPr>
                <w:rFonts w:ascii="Times New Roman" w:hAnsi="Times New Roman" w:cs="Times New Roman"/>
                <w:sz w:val="24"/>
                <w:szCs w:val="24"/>
                <w:lang w:bidi="en-US"/>
              </w:rPr>
            </w:pPr>
            <w:r w:rsidRPr="008722B1">
              <w:rPr>
                <w:rFonts w:ascii="Times New Roman" w:hAnsi="Times New Roman" w:cs="Times New Roman"/>
                <w:sz w:val="24"/>
                <w:szCs w:val="24"/>
                <w:lang w:bidi="en-US"/>
              </w:rPr>
              <w:t xml:space="preserve">An individual user may be created for this </w:t>
            </w:r>
            <w:proofErr w:type="gramStart"/>
            <w:r w:rsidRPr="008722B1">
              <w:rPr>
                <w:rFonts w:ascii="Times New Roman" w:hAnsi="Times New Roman" w:cs="Times New Roman"/>
                <w:sz w:val="24"/>
                <w:szCs w:val="24"/>
                <w:lang w:bidi="en-US"/>
              </w:rPr>
              <w:t>purpose</w:t>
            </w:r>
            <w:proofErr w:type="gramEnd"/>
            <w:r w:rsidRPr="008722B1">
              <w:rPr>
                <w:rFonts w:ascii="Times New Roman" w:hAnsi="Times New Roman" w:cs="Times New Roman"/>
                <w:sz w:val="24"/>
                <w:szCs w:val="24"/>
                <w:lang w:bidi="en-US"/>
              </w:rPr>
              <w:t xml:space="preserve"> but the Account will be tied to this individual user credentials</w:t>
            </w:r>
          </w:p>
        </w:tc>
      </w:tr>
      <w:tr w:rsidR="008722B1" w:rsidRPr="008722B1" w14:paraId="6FD2E362" w14:textId="77777777" w:rsidTr="00A973CD">
        <w:trPr>
          <w:trHeight w:val="476"/>
        </w:trPr>
        <w:tc>
          <w:tcPr>
            <w:tcW w:w="2602" w:type="dxa"/>
          </w:tcPr>
          <w:p w14:paraId="7F3822AD" w14:textId="77777777" w:rsidR="008722B1" w:rsidRPr="008722B1" w:rsidRDefault="008722B1" w:rsidP="008722B1">
            <w:pPr>
              <w:rPr>
                <w:rFonts w:ascii="Times New Roman" w:hAnsi="Times New Roman" w:cs="Times New Roman"/>
                <w:sz w:val="24"/>
                <w:szCs w:val="24"/>
                <w:lang w:bidi="en-US"/>
              </w:rPr>
            </w:pPr>
            <w:r w:rsidRPr="008722B1">
              <w:rPr>
                <w:rFonts w:ascii="Times New Roman" w:hAnsi="Times New Roman" w:cs="Times New Roman"/>
                <w:sz w:val="24"/>
                <w:szCs w:val="24"/>
                <w:lang w:bidi="en-US"/>
              </w:rPr>
              <w:t>Guest/Anonymous/Shared</w:t>
            </w:r>
          </w:p>
        </w:tc>
        <w:tc>
          <w:tcPr>
            <w:tcW w:w="5420" w:type="dxa"/>
          </w:tcPr>
          <w:p w14:paraId="27973B83" w14:textId="77777777" w:rsidR="008722B1" w:rsidRPr="008722B1" w:rsidRDefault="008722B1" w:rsidP="008722B1">
            <w:pPr>
              <w:rPr>
                <w:rFonts w:ascii="Times New Roman" w:hAnsi="Times New Roman" w:cs="Times New Roman"/>
                <w:sz w:val="24"/>
                <w:szCs w:val="24"/>
                <w:lang w:bidi="en-US"/>
              </w:rPr>
            </w:pPr>
            <w:r w:rsidRPr="008722B1">
              <w:rPr>
                <w:rFonts w:ascii="Times New Roman" w:hAnsi="Times New Roman" w:cs="Times New Roman"/>
                <w:b/>
                <w:sz w:val="24"/>
                <w:szCs w:val="24"/>
                <w:lang w:bidi="en-US"/>
              </w:rPr>
              <w:t xml:space="preserve">NOT </w:t>
            </w:r>
            <w:r w:rsidRPr="008722B1">
              <w:rPr>
                <w:rFonts w:ascii="Times New Roman" w:hAnsi="Times New Roman" w:cs="Times New Roman"/>
                <w:sz w:val="24"/>
                <w:szCs w:val="24"/>
                <w:lang w:bidi="en-US"/>
              </w:rPr>
              <w:t>Allowed in VA Salesforce</w:t>
            </w:r>
          </w:p>
        </w:tc>
      </w:tr>
    </w:tbl>
    <w:p w14:paraId="27FCE98F" w14:textId="77777777" w:rsidR="008546BF" w:rsidRPr="008546BF" w:rsidRDefault="008546BF" w:rsidP="008546BF">
      <w:pPr>
        <w:rPr>
          <w:rFonts w:ascii="Times New Roman" w:hAnsi="Times New Roman" w:cs="Times New Roman"/>
          <w:sz w:val="24"/>
          <w:szCs w:val="24"/>
        </w:rPr>
      </w:pPr>
    </w:p>
    <w:p w14:paraId="2C98EBE4" w14:textId="27BBF198" w:rsidR="008546BF" w:rsidRPr="008546BF" w:rsidRDefault="008546BF" w:rsidP="008722B1">
      <w:pPr>
        <w:pStyle w:val="Heading2"/>
      </w:pPr>
      <w:bookmarkStart w:id="73" w:name="_Toc523912452"/>
      <w:r w:rsidRPr="008546BF">
        <w:t>Establishing Accounts</w:t>
      </w:r>
      <w:bookmarkEnd w:id="73"/>
    </w:p>
    <w:p w14:paraId="019E549C" w14:textId="77777777" w:rsidR="008546BF" w:rsidRPr="008546BF" w:rsidRDefault="008546BF" w:rsidP="008546BF">
      <w:pPr>
        <w:rPr>
          <w:rFonts w:ascii="Times New Roman" w:hAnsi="Times New Roman" w:cs="Times New Roman"/>
          <w:sz w:val="24"/>
          <w:szCs w:val="24"/>
        </w:rPr>
      </w:pPr>
      <w:r w:rsidRPr="008546BF">
        <w:rPr>
          <w:rFonts w:ascii="Times New Roman" w:hAnsi="Times New Roman" w:cs="Times New Roman"/>
          <w:sz w:val="24"/>
          <w:szCs w:val="24"/>
        </w:rPr>
        <w:t>Each User has specific process that will need to be followed to establish an account within the system. The following steps will be completed before a new account is established</w:t>
      </w:r>
    </w:p>
    <w:p w14:paraId="7BBBADD5" w14:textId="77777777" w:rsidR="008722B1" w:rsidRPr="008722B1" w:rsidRDefault="008722B1" w:rsidP="008722B1">
      <w:pPr>
        <w:numPr>
          <w:ilvl w:val="2"/>
          <w:numId w:val="13"/>
        </w:numPr>
        <w:spacing w:after="0" w:line="240" w:lineRule="auto"/>
        <w:rPr>
          <w:rFonts w:ascii="Times New Roman" w:hAnsi="Times New Roman" w:cs="Times New Roman"/>
          <w:sz w:val="24"/>
          <w:szCs w:val="24"/>
          <w:lang w:bidi="en-US"/>
        </w:rPr>
      </w:pPr>
      <w:r w:rsidRPr="008722B1">
        <w:rPr>
          <w:rFonts w:ascii="Times New Roman" w:hAnsi="Times New Roman" w:cs="Times New Roman"/>
          <w:sz w:val="24"/>
          <w:szCs w:val="24"/>
          <w:lang w:bidi="en-US"/>
        </w:rPr>
        <w:t>The user will fill out a New User Request form.</w:t>
      </w:r>
    </w:p>
    <w:p w14:paraId="6A08C135" w14:textId="77777777" w:rsidR="008722B1" w:rsidRPr="008722B1" w:rsidRDefault="008722B1" w:rsidP="008722B1">
      <w:pPr>
        <w:numPr>
          <w:ilvl w:val="3"/>
          <w:numId w:val="13"/>
        </w:numPr>
        <w:spacing w:after="0" w:line="240" w:lineRule="auto"/>
        <w:rPr>
          <w:rFonts w:ascii="Times New Roman" w:hAnsi="Times New Roman" w:cs="Times New Roman"/>
          <w:sz w:val="24"/>
          <w:szCs w:val="24"/>
          <w:lang w:bidi="en-US"/>
        </w:rPr>
      </w:pPr>
      <w:r w:rsidRPr="008722B1">
        <w:rPr>
          <w:rFonts w:ascii="Times New Roman" w:hAnsi="Times New Roman" w:cs="Times New Roman"/>
          <w:sz w:val="24"/>
          <w:szCs w:val="24"/>
          <w:lang w:bidi="en-US"/>
        </w:rPr>
        <w:t>Verify that user is current on signed Rules of Behavior; Cyber Training and Privacy Training</w:t>
      </w:r>
    </w:p>
    <w:p w14:paraId="6CE8FFC5" w14:textId="77777777" w:rsidR="008722B1" w:rsidRPr="008722B1" w:rsidRDefault="008722B1" w:rsidP="008722B1">
      <w:pPr>
        <w:numPr>
          <w:ilvl w:val="3"/>
          <w:numId w:val="13"/>
        </w:numPr>
        <w:spacing w:after="0" w:line="240" w:lineRule="auto"/>
        <w:rPr>
          <w:rFonts w:ascii="Times New Roman" w:hAnsi="Times New Roman" w:cs="Times New Roman"/>
          <w:sz w:val="24"/>
          <w:szCs w:val="24"/>
          <w:lang w:bidi="en-US"/>
        </w:rPr>
      </w:pPr>
      <w:r w:rsidRPr="008722B1">
        <w:rPr>
          <w:rFonts w:ascii="Times New Roman" w:hAnsi="Times New Roman" w:cs="Times New Roman"/>
          <w:sz w:val="24"/>
          <w:szCs w:val="24"/>
          <w:lang w:bidi="en-US"/>
        </w:rPr>
        <w:t>Provide Federation ID</w:t>
      </w:r>
    </w:p>
    <w:p w14:paraId="41A90986" w14:textId="77777777" w:rsidR="008722B1" w:rsidRPr="008722B1" w:rsidRDefault="008722B1" w:rsidP="008722B1">
      <w:pPr>
        <w:numPr>
          <w:ilvl w:val="3"/>
          <w:numId w:val="13"/>
        </w:numPr>
        <w:spacing w:after="0" w:line="240" w:lineRule="auto"/>
        <w:rPr>
          <w:rFonts w:ascii="Times New Roman" w:hAnsi="Times New Roman" w:cs="Times New Roman"/>
          <w:sz w:val="24"/>
          <w:szCs w:val="24"/>
          <w:lang w:bidi="en-US"/>
        </w:rPr>
      </w:pPr>
      <w:r w:rsidRPr="008722B1">
        <w:rPr>
          <w:rFonts w:ascii="Times New Roman" w:hAnsi="Times New Roman" w:cs="Times New Roman"/>
          <w:sz w:val="24"/>
          <w:szCs w:val="24"/>
          <w:lang w:bidi="en-US"/>
        </w:rPr>
        <w:t>Email Address</w:t>
      </w:r>
    </w:p>
    <w:p w14:paraId="0CDF3552" w14:textId="77777777" w:rsidR="008722B1" w:rsidRPr="008722B1" w:rsidRDefault="008722B1" w:rsidP="008722B1">
      <w:pPr>
        <w:numPr>
          <w:ilvl w:val="3"/>
          <w:numId w:val="13"/>
        </w:numPr>
        <w:spacing w:after="0" w:line="240" w:lineRule="auto"/>
        <w:rPr>
          <w:rFonts w:ascii="Times New Roman" w:hAnsi="Times New Roman" w:cs="Times New Roman"/>
          <w:sz w:val="24"/>
          <w:szCs w:val="24"/>
          <w:lang w:bidi="en-US"/>
        </w:rPr>
      </w:pPr>
      <w:r w:rsidRPr="008722B1">
        <w:rPr>
          <w:rFonts w:ascii="Times New Roman" w:hAnsi="Times New Roman" w:cs="Times New Roman"/>
          <w:sz w:val="24"/>
          <w:szCs w:val="24"/>
          <w:lang w:bidi="en-US"/>
        </w:rPr>
        <w:lastRenderedPageBreak/>
        <w:t>Manager</w:t>
      </w:r>
    </w:p>
    <w:p w14:paraId="6A0D43E2" w14:textId="77777777" w:rsidR="008722B1" w:rsidRPr="008722B1" w:rsidRDefault="008722B1" w:rsidP="008722B1">
      <w:pPr>
        <w:numPr>
          <w:ilvl w:val="3"/>
          <w:numId w:val="13"/>
        </w:numPr>
        <w:spacing w:after="0" w:line="240" w:lineRule="auto"/>
        <w:rPr>
          <w:rFonts w:ascii="Times New Roman" w:hAnsi="Times New Roman" w:cs="Times New Roman"/>
          <w:sz w:val="24"/>
          <w:szCs w:val="24"/>
          <w:lang w:bidi="en-US"/>
        </w:rPr>
      </w:pPr>
      <w:r w:rsidRPr="008722B1">
        <w:rPr>
          <w:rFonts w:ascii="Times New Roman" w:hAnsi="Times New Roman" w:cs="Times New Roman"/>
          <w:sz w:val="24"/>
          <w:szCs w:val="24"/>
          <w:lang w:bidi="en-US"/>
        </w:rPr>
        <w:t>If they require color‐blind Palette on Charts</w:t>
      </w:r>
    </w:p>
    <w:p w14:paraId="19F21EAE" w14:textId="237A6E5B" w:rsidR="008722B1" w:rsidRPr="008722B1" w:rsidRDefault="008722B1" w:rsidP="008722B1">
      <w:pPr>
        <w:numPr>
          <w:ilvl w:val="3"/>
          <w:numId w:val="13"/>
        </w:numPr>
        <w:spacing w:after="0" w:line="240" w:lineRule="auto"/>
        <w:rPr>
          <w:rFonts w:ascii="Times New Roman" w:hAnsi="Times New Roman" w:cs="Times New Roman"/>
          <w:sz w:val="24"/>
          <w:szCs w:val="24"/>
          <w:lang w:bidi="en-US"/>
        </w:rPr>
      </w:pPr>
      <w:r>
        <w:rPr>
          <w:rFonts w:ascii="Times New Roman" w:hAnsi="Times New Roman" w:cs="Times New Roman"/>
          <w:sz w:val="24"/>
          <w:szCs w:val="24"/>
          <w:lang w:bidi="en-US"/>
        </w:rPr>
        <w:t>Any specific requirements or permissions not listed on the Module Enhancement User Creation Instructions (note: these items require the direct written approval of the Module Approver in an email or chatter post in addition to their approval of the case request)</w:t>
      </w:r>
    </w:p>
    <w:p w14:paraId="063F5B6E" w14:textId="77777777" w:rsidR="008546BF" w:rsidRPr="008546BF" w:rsidRDefault="008546BF" w:rsidP="008546BF">
      <w:pPr>
        <w:rPr>
          <w:rFonts w:ascii="Times New Roman" w:hAnsi="Times New Roman" w:cs="Times New Roman"/>
          <w:sz w:val="24"/>
          <w:szCs w:val="24"/>
        </w:rPr>
      </w:pPr>
    </w:p>
    <w:p w14:paraId="47A33632" w14:textId="77777777" w:rsidR="008546BF" w:rsidRPr="008546BF" w:rsidRDefault="008546BF" w:rsidP="008546BF">
      <w:pPr>
        <w:rPr>
          <w:rFonts w:ascii="Times New Roman" w:hAnsi="Times New Roman" w:cs="Times New Roman"/>
          <w:sz w:val="24"/>
          <w:szCs w:val="24"/>
        </w:rPr>
      </w:pPr>
      <w:r w:rsidRPr="008546BF">
        <w:rPr>
          <w:rFonts w:ascii="Times New Roman" w:hAnsi="Times New Roman" w:cs="Times New Roman"/>
          <w:sz w:val="24"/>
          <w:szCs w:val="24"/>
        </w:rPr>
        <w:t>A user must submit the request for Account access. A brief description of the modules the user needs access should be included in this request.</w:t>
      </w:r>
    </w:p>
    <w:p w14:paraId="7D67C2D6" w14:textId="6D38D635" w:rsidR="008546BF" w:rsidRPr="008546BF" w:rsidRDefault="008546BF" w:rsidP="008546BF">
      <w:pPr>
        <w:rPr>
          <w:rFonts w:ascii="Times New Roman" w:hAnsi="Times New Roman" w:cs="Times New Roman"/>
          <w:sz w:val="24"/>
          <w:szCs w:val="24"/>
        </w:rPr>
      </w:pPr>
      <w:r w:rsidRPr="008546BF">
        <w:rPr>
          <w:rFonts w:ascii="Times New Roman" w:hAnsi="Times New Roman" w:cs="Times New Roman"/>
          <w:sz w:val="24"/>
          <w:szCs w:val="24"/>
        </w:rPr>
        <w:t xml:space="preserve">Once a user has completed the account request, the system owner for the </w:t>
      </w:r>
      <w:r w:rsidR="008722B1">
        <w:rPr>
          <w:rFonts w:ascii="Times New Roman" w:hAnsi="Times New Roman" w:cs="Times New Roman"/>
          <w:sz w:val="24"/>
          <w:szCs w:val="24"/>
        </w:rPr>
        <w:t>M</w:t>
      </w:r>
      <w:r w:rsidRPr="008546BF">
        <w:rPr>
          <w:rFonts w:ascii="Times New Roman" w:hAnsi="Times New Roman" w:cs="Times New Roman"/>
          <w:sz w:val="24"/>
          <w:szCs w:val="24"/>
        </w:rPr>
        <w:t>odule must approve, the</w:t>
      </w:r>
      <w:r w:rsidR="008722B1">
        <w:rPr>
          <w:rFonts w:ascii="Times New Roman" w:hAnsi="Times New Roman" w:cs="Times New Roman"/>
          <w:sz w:val="24"/>
          <w:szCs w:val="24"/>
        </w:rPr>
        <w:t xml:space="preserve"> VA Helpdesk Team</w:t>
      </w:r>
      <w:r w:rsidRPr="008546BF">
        <w:rPr>
          <w:rFonts w:ascii="Times New Roman" w:hAnsi="Times New Roman" w:cs="Times New Roman"/>
          <w:sz w:val="24"/>
          <w:szCs w:val="24"/>
        </w:rPr>
        <w:t xml:space="preserve"> will then review the request and verify that the appropriate approval has been received. The user will then be created and/or added to the appropriate security group/s based on job requirements with the least privilege concept enforced. In the event a user requires Elevated Permissions, it must be justified and approved by the system owner/ISO or their designated organizational official. </w:t>
      </w:r>
    </w:p>
    <w:p w14:paraId="27E0F37E" w14:textId="7BE9F400" w:rsidR="008722B1" w:rsidRPr="008722B1" w:rsidRDefault="008546BF" w:rsidP="008722B1">
      <w:pPr>
        <w:pStyle w:val="Heading2"/>
      </w:pPr>
      <w:bookmarkStart w:id="74" w:name="_Toc523912453"/>
      <w:r w:rsidRPr="008546BF">
        <w:t>Modifying Accounts</w:t>
      </w:r>
      <w:bookmarkEnd w:id="74"/>
    </w:p>
    <w:p w14:paraId="087AEF34" w14:textId="2D4FF8D0" w:rsidR="008546BF" w:rsidRPr="008546BF" w:rsidRDefault="008546BF" w:rsidP="008546BF">
      <w:pPr>
        <w:rPr>
          <w:rFonts w:ascii="Times New Roman" w:hAnsi="Times New Roman" w:cs="Times New Roman"/>
          <w:sz w:val="24"/>
          <w:szCs w:val="24"/>
        </w:rPr>
      </w:pPr>
      <w:r w:rsidRPr="008546BF">
        <w:rPr>
          <w:rFonts w:ascii="Times New Roman" w:hAnsi="Times New Roman" w:cs="Times New Roman"/>
          <w:sz w:val="24"/>
          <w:szCs w:val="24"/>
        </w:rPr>
        <w:t xml:space="preserve">If a user is requesting a modification to their account, they must submit an access request (Via the VA User Account Request form) along with valid justification to the designated approval authority. Once the approving authority approves the request the System/Module Administrator is </w:t>
      </w:r>
      <w:proofErr w:type="gramStart"/>
      <w:r w:rsidRPr="008546BF">
        <w:rPr>
          <w:rFonts w:ascii="Times New Roman" w:hAnsi="Times New Roman" w:cs="Times New Roman"/>
          <w:sz w:val="24"/>
          <w:szCs w:val="24"/>
        </w:rPr>
        <w:t>notified</w:t>
      </w:r>
      <w:proofErr w:type="gramEnd"/>
      <w:r w:rsidRPr="008546BF">
        <w:rPr>
          <w:rFonts w:ascii="Times New Roman" w:hAnsi="Times New Roman" w:cs="Times New Roman"/>
          <w:sz w:val="24"/>
          <w:szCs w:val="24"/>
        </w:rPr>
        <w:t xml:space="preserve"> and the modification is made to the account.</w:t>
      </w:r>
    </w:p>
    <w:p w14:paraId="6F374DC4" w14:textId="11572973" w:rsidR="008546BF" w:rsidRPr="008546BF" w:rsidRDefault="008546BF" w:rsidP="008722B1">
      <w:pPr>
        <w:pStyle w:val="Heading2"/>
      </w:pPr>
      <w:bookmarkStart w:id="75" w:name="_Toc523912454"/>
      <w:r w:rsidRPr="008546BF">
        <w:t>Disabling Accounts</w:t>
      </w:r>
      <w:bookmarkEnd w:id="75"/>
    </w:p>
    <w:p w14:paraId="37AF5B07" w14:textId="700905CC" w:rsidR="008546BF" w:rsidRPr="008546BF" w:rsidRDefault="008546BF" w:rsidP="008546BF">
      <w:pPr>
        <w:rPr>
          <w:rFonts w:ascii="Times New Roman" w:hAnsi="Times New Roman" w:cs="Times New Roman"/>
          <w:sz w:val="24"/>
          <w:szCs w:val="24"/>
        </w:rPr>
      </w:pPr>
      <w:r w:rsidRPr="008546BF">
        <w:rPr>
          <w:rFonts w:ascii="Times New Roman" w:hAnsi="Times New Roman" w:cs="Times New Roman"/>
          <w:sz w:val="24"/>
          <w:szCs w:val="24"/>
        </w:rPr>
        <w:t>For VA users, the VA FIM process is inherited for offboarding. When their access to the VA Network and SSO are disabled they will no longer be able to access VA Salesforce.</w:t>
      </w:r>
    </w:p>
    <w:p w14:paraId="5D43FB13" w14:textId="77777777" w:rsidR="008546BF" w:rsidRPr="008546BF" w:rsidRDefault="008546BF" w:rsidP="008546BF">
      <w:pPr>
        <w:rPr>
          <w:rFonts w:ascii="Times New Roman" w:hAnsi="Times New Roman" w:cs="Times New Roman"/>
          <w:sz w:val="24"/>
          <w:szCs w:val="24"/>
        </w:rPr>
      </w:pPr>
    </w:p>
    <w:p w14:paraId="1403F873" w14:textId="472A2831" w:rsidR="008546BF" w:rsidRPr="008546BF" w:rsidRDefault="008546BF" w:rsidP="008722B1">
      <w:pPr>
        <w:pStyle w:val="Heading2"/>
      </w:pPr>
      <w:bookmarkStart w:id="76" w:name="_Toc523912455"/>
      <w:r w:rsidRPr="008546BF">
        <w:t>Deleting Accounts</w:t>
      </w:r>
      <w:bookmarkEnd w:id="76"/>
    </w:p>
    <w:p w14:paraId="775F0082" w14:textId="77777777" w:rsidR="008546BF" w:rsidRPr="008546BF" w:rsidRDefault="008546BF" w:rsidP="008546BF">
      <w:pPr>
        <w:rPr>
          <w:rFonts w:ascii="Times New Roman" w:hAnsi="Times New Roman" w:cs="Times New Roman"/>
          <w:sz w:val="24"/>
          <w:szCs w:val="24"/>
        </w:rPr>
      </w:pPr>
      <w:r w:rsidRPr="008546BF">
        <w:rPr>
          <w:rFonts w:ascii="Times New Roman" w:hAnsi="Times New Roman" w:cs="Times New Roman"/>
          <w:sz w:val="24"/>
          <w:szCs w:val="24"/>
        </w:rPr>
        <w:t xml:space="preserve">Should an account need to be removed due to termination or reassignment of responsibilities, the account will be disabled at the same time (or just before) the employee is notified of their dismissal or upon receipt of resignation, the VA FIM offboarding process is inherited. The user will no longer be able to access VA Salesforce when their access to the VA Network and SSO are disabled. The User will be set to Inactive in VA Salesforce with specific security measures put in place. </w:t>
      </w:r>
    </w:p>
    <w:p w14:paraId="1CE8AA8F" w14:textId="324D082C" w:rsidR="008546BF" w:rsidRPr="008546BF" w:rsidRDefault="008546BF" w:rsidP="008722B1">
      <w:pPr>
        <w:rPr>
          <w:rFonts w:ascii="Times New Roman" w:hAnsi="Times New Roman" w:cs="Times New Roman"/>
          <w:sz w:val="24"/>
          <w:szCs w:val="24"/>
        </w:rPr>
      </w:pPr>
      <w:r w:rsidRPr="008546BF">
        <w:rPr>
          <w:rFonts w:ascii="Times New Roman" w:hAnsi="Times New Roman" w:cs="Times New Roman"/>
          <w:sz w:val="24"/>
          <w:szCs w:val="24"/>
        </w:rPr>
        <w:t>If a user account should need to be re‐activated, the user MUST request a user account via the normal new user channels and appropriate access will be given.</w:t>
      </w:r>
    </w:p>
    <w:p w14:paraId="24E3E29A" w14:textId="77777777" w:rsidR="008546BF" w:rsidRPr="008546BF" w:rsidRDefault="008546BF" w:rsidP="008546BF">
      <w:pPr>
        <w:rPr>
          <w:rFonts w:ascii="Times New Roman" w:hAnsi="Times New Roman" w:cs="Times New Roman"/>
          <w:sz w:val="24"/>
          <w:szCs w:val="24"/>
        </w:rPr>
      </w:pPr>
    </w:p>
    <w:p w14:paraId="5578FFB1" w14:textId="4579CC93" w:rsidR="008546BF" w:rsidRPr="008546BF" w:rsidRDefault="008546BF" w:rsidP="008722B1">
      <w:pPr>
        <w:pStyle w:val="Heading2"/>
      </w:pPr>
      <w:bookmarkStart w:id="77" w:name="_Toc523912456"/>
      <w:r w:rsidRPr="008546BF">
        <w:lastRenderedPageBreak/>
        <w:t>Project/Department Transfers</w:t>
      </w:r>
      <w:bookmarkEnd w:id="77"/>
    </w:p>
    <w:p w14:paraId="1DF609A9" w14:textId="1ED115A1" w:rsidR="008546BF" w:rsidRPr="008546BF" w:rsidRDefault="008546BF" w:rsidP="008546BF">
      <w:pPr>
        <w:rPr>
          <w:rFonts w:ascii="Times New Roman" w:hAnsi="Times New Roman" w:cs="Times New Roman"/>
          <w:sz w:val="24"/>
          <w:szCs w:val="24"/>
        </w:rPr>
      </w:pPr>
      <w:r w:rsidRPr="008546BF">
        <w:rPr>
          <w:rFonts w:ascii="Times New Roman" w:hAnsi="Times New Roman" w:cs="Times New Roman"/>
          <w:sz w:val="24"/>
          <w:szCs w:val="24"/>
        </w:rPr>
        <w:t xml:space="preserve">When a user is transferred to a different department or project with in the VA Salesforce environment, the current Project Manager is responsible for notifying the Module Administrators. Unless the </w:t>
      </w:r>
      <w:r w:rsidR="008722B1">
        <w:rPr>
          <w:rFonts w:ascii="Times New Roman" w:hAnsi="Times New Roman" w:cs="Times New Roman"/>
          <w:sz w:val="24"/>
          <w:szCs w:val="24"/>
        </w:rPr>
        <w:t>VA Salesforce Platform</w:t>
      </w:r>
      <w:r w:rsidRPr="008546BF">
        <w:rPr>
          <w:rFonts w:ascii="Times New Roman" w:hAnsi="Times New Roman" w:cs="Times New Roman"/>
          <w:sz w:val="24"/>
          <w:szCs w:val="24"/>
        </w:rPr>
        <w:t xml:space="preserve"> team receives a special request from the new Project Manager to keep the user active, the account will be deactivated.  The user can then be added back with the appropriate access </w:t>
      </w:r>
      <w:proofErr w:type="gramStart"/>
      <w:r w:rsidRPr="008546BF">
        <w:rPr>
          <w:rFonts w:ascii="Times New Roman" w:hAnsi="Times New Roman" w:cs="Times New Roman"/>
          <w:sz w:val="24"/>
          <w:szCs w:val="24"/>
        </w:rPr>
        <w:t>at a later time</w:t>
      </w:r>
      <w:proofErr w:type="gramEnd"/>
      <w:r w:rsidRPr="008546BF">
        <w:rPr>
          <w:rFonts w:ascii="Times New Roman" w:hAnsi="Times New Roman" w:cs="Times New Roman"/>
          <w:sz w:val="24"/>
          <w:szCs w:val="24"/>
        </w:rPr>
        <w:t xml:space="preserve"> with the new Project Manager request and approval. This will ensure that privilege creep does not occur.</w:t>
      </w:r>
    </w:p>
    <w:p w14:paraId="02DD6281" w14:textId="77777777" w:rsidR="008546BF" w:rsidRPr="008546BF" w:rsidRDefault="008546BF" w:rsidP="008546BF">
      <w:pPr>
        <w:rPr>
          <w:rFonts w:ascii="Times New Roman" w:hAnsi="Times New Roman" w:cs="Times New Roman"/>
          <w:sz w:val="24"/>
          <w:szCs w:val="24"/>
        </w:rPr>
      </w:pPr>
    </w:p>
    <w:p w14:paraId="021894A2" w14:textId="32FC10D3" w:rsidR="008546BF" w:rsidRPr="008546BF" w:rsidRDefault="008546BF" w:rsidP="008722B1">
      <w:pPr>
        <w:pStyle w:val="Heading2"/>
      </w:pPr>
      <w:bookmarkStart w:id="78" w:name="_Toc523912457"/>
      <w:r w:rsidRPr="008546BF">
        <w:t>Auditing Accounts</w:t>
      </w:r>
      <w:bookmarkEnd w:id="78"/>
    </w:p>
    <w:p w14:paraId="1567DA0C" w14:textId="6CA9F60C" w:rsidR="008546BF" w:rsidRPr="008546BF" w:rsidRDefault="008722B1" w:rsidP="008546BF">
      <w:pPr>
        <w:rPr>
          <w:rFonts w:ascii="Times New Roman" w:hAnsi="Times New Roman" w:cs="Times New Roman"/>
          <w:sz w:val="24"/>
          <w:szCs w:val="24"/>
        </w:rPr>
      </w:pPr>
      <w:r>
        <w:rPr>
          <w:rFonts w:ascii="Times New Roman" w:hAnsi="Times New Roman" w:cs="Times New Roman"/>
          <w:sz w:val="24"/>
          <w:szCs w:val="24"/>
        </w:rPr>
        <w:t>The VA Salesforce Platform</w:t>
      </w:r>
      <w:r w:rsidR="008546BF" w:rsidRPr="008546BF">
        <w:rPr>
          <w:rFonts w:ascii="Times New Roman" w:hAnsi="Times New Roman" w:cs="Times New Roman"/>
          <w:sz w:val="24"/>
          <w:szCs w:val="24"/>
        </w:rPr>
        <w:t xml:space="preserve"> will utilize the Salesforce audit capabilities to audit the creation, modification, disabling, and termination actions of users and system/service accounts. All changes that are performed on accounts within </w:t>
      </w:r>
      <w:r>
        <w:rPr>
          <w:rFonts w:ascii="Times New Roman" w:hAnsi="Times New Roman" w:cs="Times New Roman"/>
          <w:sz w:val="24"/>
          <w:szCs w:val="24"/>
        </w:rPr>
        <w:t>The VA Salesforce Platform</w:t>
      </w:r>
      <w:r w:rsidR="008546BF" w:rsidRPr="008546BF">
        <w:rPr>
          <w:rFonts w:ascii="Times New Roman" w:hAnsi="Times New Roman" w:cs="Times New Roman"/>
          <w:sz w:val="24"/>
          <w:szCs w:val="24"/>
        </w:rPr>
        <w:t xml:space="preserve"> are tracked in the </w:t>
      </w:r>
      <w:r>
        <w:rPr>
          <w:rFonts w:ascii="Times New Roman" w:hAnsi="Times New Roman" w:cs="Times New Roman"/>
          <w:sz w:val="24"/>
          <w:szCs w:val="24"/>
        </w:rPr>
        <w:t>VA Salesforce Platform</w:t>
      </w:r>
      <w:r w:rsidR="008546BF" w:rsidRPr="008546BF">
        <w:rPr>
          <w:rFonts w:ascii="Times New Roman" w:hAnsi="Times New Roman" w:cs="Times New Roman"/>
          <w:sz w:val="24"/>
          <w:szCs w:val="24"/>
        </w:rPr>
        <w:t xml:space="preserve"> module. </w:t>
      </w:r>
    </w:p>
    <w:p w14:paraId="272A60E1" w14:textId="18F2BA88" w:rsidR="00A41018" w:rsidRPr="008546BF" w:rsidRDefault="00A41018" w:rsidP="008546BF">
      <w:pPr>
        <w:pStyle w:val="Heading1"/>
      </w:pPr>
      <w:bookmarkStart w:id="79" w:name="_Toc523912458"/>
      <w:r w:rsidRPr="008546BF">
        <w:t>Appendix</w:t>
      </w:r>
      <w:bookmarkEnd w:id="79"/>
    </w:p>
    <w:p w14:paraId="4C3A632D" w14:textId="71BAD280" w:rsidR="00234A4D" w:rsidRPr="007456EB" w:rsidRDefault="00234A4D" w:rsidP="00590847">
      <w:pPr>
        <w:pStyle w:val="Heading3"/>
      </w:pPr>
      <w:bookmarkStart w:id="80" w:name="_Toc523912459"/>
      <w:r w:rsidRPr="007456EB">
        <w:t>Code Review Checklist</w:t>
      </w:r>
      <w:bookmarkEnd w:id="80"/>
    </w:p>
    <w:p w14:paraId="09B8891E" w14:textId="72D6D251"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rPr>
        <w:t xml:space="preserve">This section provides a checklist for evaluating project teams’ code; items on this checklist are verified during code reviews. </w:t>
      </w:r>
    </w:p>
    <w:p w14:paraId="0770FCC6" w14:textId="77777777" w:rsidR="00234A4D" w:rsidRPr="007456EB" w:rsidRDefault="00234A4D" w:rsidP="00234A4D">
      <w:pPr>
        <w:jc w:val="center"/>
        <w:rPr>
          <w:rFonts w:ascii="Times New Roman" w:hAnsi="Times New Roman" w:cs="Times New Roman"/>
          <w:sz w:val="24"/>
          <w:szCs w:val="24"/>
        </w:rPr>
      </w:pPr>
      <w:r w:rsidRPr="007456EB">
        <w:rPr>
          <w:rFonts w:ascii="Times New Roman" w:hAnsi="Times New Roman" w:cs="Times New Roman"/>
          <w:sz w:val="24"/>
          <w:szCs w:val="24"/>
        </w:rPr>
        <w:t>Code Review Checklist</w:t>
      </w:r>
    </w:p>
    <w:p w14:paraId="149DE63D"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rPr>
        <w:t>DATE: [DATE COMPLETED]</w:t>
      </w:r>
    </w:p>
    <w:p w14:paraId="08966F61" w14:textId="5E6DCB9C" w:rsidR="00234A4D" w:rsidRPr="007456EB" w:rsidRDefault="007E3CBC" w:rsidP="00234A4D">
      <w:pPr>
        <w:rPr>
          <w:rFonts w:ascii="Times New Roman" w:hAnsi="Times New Roman" w:cs="Times New Roman"/>
          <w:sz w:val="24"/>
          <w:szCs w:val="24"/>
        </w:rPr>
      </w:pPr>
      <w:r>
        <w:rPr>
          <w:rFonts w:ascii="Times New Roman" w:hAnsi="Times New Roman" w:cs="Times New Roman"/>
          <w:sz w:val="24"/>
          <w:szCs w:val="24"/>
        </w:rPr>
        <w:t>MODULE</w:t>
      </w:r>
      <w:r w:rsidR="00234A4D" w:rsidRPr="007456EB">
        <w:rPr>
          <w:rFonts w:ascii="Times New Roman" w:hAnsi="Times New Roman" w:cs="Times New Roman"/>
          <w:sz w:val="24"/>
          <w:szCs w:val="24"/>
        </w:rPr>
        <w:t xml:space="preserve"> REVIEWED: [</w:t>
      </w:r>
      <w:r>
        <w:rPr>
          <w:rFonts w:ascii="Times New Roman" w:hAnsi="Times New Roman" w:cs="Times New Roman"/>
          <w:sz w:val="24"/>
          <w:szCs w:val="24"/>
        </w:rPr>
        <w:t>MODULE</w:t>
      </w:r>
      <w:r w:rsidR="00234A4D" w:rsidRPr="007456EB">
        <w:rPr>
          <w:rFonts w:ascii="Times New Roman" w:hAnsi="Times New Roman" w:cs="Times New Roman"/>
          <w:sz w:val="24"/>
          <w:szCs w:val="24"/>
        </w:rPr>
        <w:t xml:space="preserve"> NAME]</w:t>
      </w:r>
    </w:p>
    <w:p w14:paraId="0E3B9F14" w14:textId="77777777" w:rsidR="00234A4D" w:rsidRPr="007456EB" w:rsidRDefault="00234A4D" w:rsidP="00234A4D">
      <w:pPr>
        <w:rPr>
          <w:rFonts w:ascii="Times New Roman" w:hAnsi="Times New Roman" w:cs="Times New Roman"/>
          <w:sz w:val="24"/>
          <w:szCs w:val="24"/>
        </w:rPr>
      </w:pPr>
      <w:r w:rsidRPr="007456EB">
        <w:rPr>
          <w:rFonts w:ascii="Times New Roman" w:hAnsi="Times New Roman" w:cs="Times New Roman"/>
          <w:sz w:val="24"/>
          <w:szCs w:val="24"/>
        </w:rPr>
        <w:t>REVIEWER: [REVIEWER NAME]</w:t>
      </w:r>
    </w:p>
    <w:p w14:paraId="205276A5" w14:textId="77777777" w:rsidR="00234A4D" w:rsidRPr="007456EB" w:rsidRDefault="00234A4D" w:rsidP="00234A4D">
      <w:pPr>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072"/>
        <w:gridCol w:w="8272"/>
      </w:tblGrid>
      <w:tr w:rsidR="00234A4D" w:rsidRPr="007456EB" w14:paraId="674FF93E" w14:textId="77777777" w:rsidTr="0099423F">
        <w:trPr>
          <w:tblHeader/>
        </w:trPr>
        <w:tc>
          <w:tcPr>
            <w:tcW w:w="1072"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518F3BBE" w14:textId="77777777" w:rsidR="00234A4D" w:rsidRPr="007456EB" w:rsidRDefault="00234A4D" w:rsidP="0099423F">
            <w:pPr>
              <w:pStyle w:val="NormalWeb"/>
              <w:spacing w:before="0" w:beforeAutospacing="0" w:after="0" w:afterAutospacing="0"/>
            </w:pPr>
            <w:r w:rsidRPr="007456EB">
              <w:rPr>
                <w:color w:val="FFFFFF"/>
              </w:rPr>
              <w:t>Item #</w:t>
            </w:r>
          </w:p>
        </w:tc>
        <w:tc>
          <w:tcPr>
            <w:tcW w:w="8272"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hideMark/>
          </w:tcPr>
          <w:p w14:paraId="7EF3BABE" w14:textId="77777777" w:rsidR="00234A4D" w:rsidRPr="007456EB" w:rsidRDefault="00234A4D" w:rsidP="0099423F">
            <w:pPr>
              <w:pStyle w:val="NormalWeb"/>
              <w:spacing w:before="0" w:beforeAutospacing="0" w:after="0" w:afterAutospacing="0"/>
            </w:pPr>
            <w:r w:rsidRPr="007456EB">
              <w:rPr>
                <w:color w:val="FFFFFF"/>
              </w:rPr>
              <w:t>Description</w:t>
            </w:r>
          </w:p>
        </w:tc>
      </w:tr>
      <w:tr w:rsidR="00234A4D" w:rsidRPr="007456EB" w14:paraId="330BFCF7" w14:textId="77777777" w:rsidTr="0099423F">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19A0DC" w14:textId="77777777" w:rsidR="00234A4D" w:rsidRPr="007456EB" w:rsidRDefault="00234A4D" w:rsidP="0099423F">
            <w:pPr>
              <w:pStyle w:val="NormalWeb"/>
              <w:spacing w:before="0" w:beforeAutospacing="0" w:after="0" w:afterAutospacing="0"/>
            </w:pPr>
            <w:r w:rsidRPr="007456EB">
              <w:rPr>
                <w:color w:val="000000"/>
              </w:rPr>
              <w:t>1</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3CC987" w14:textId="77777777" w:rsidR="00234A4D" w:rsidRPr="007456EB" w:rsidRDefault="00234A4D" w:rsidP="0099423F">
            <w:pPr>
              <w:pStyle w:val="NormalWeb"/>
              <w:spacing w:before="0" w:beforeAutospacing="0" w:after="0" w:afterAutospacing="0"/>
            </w:pPr>
            <w:r w:rsidRPr="007456EB">
              <w:rPr>
                <w:color w:val="000000"/>
              </w:rPr>
              <w:t>Is all code well-structured, consistent in style, and consistently formatted (Is TABS used in formatting)?</w:t>
            </w:r>
          </w:p>
        </w:tc>
      </w:tr>
      <w:tr w:rsidR="00234A4D" w:rsidRPr="007456EB" w14:paraId="7C485B54" w14:textId="77777777" w:rsidTr="0099423F">
        <w:trPr>
          <w:trHeight w:val="7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F44DB2" w14:textId="77777777" w:rsidR="00234A4D" w:rsidRPr="007456EB" w:rsidRDefault="00234A4D" w:rsidP="0099423F">
            <w:pPr>
              <w:pStyle w:val="NormalWeb"/>
              <w:spacing w:before="0" w:beforeAutospacing="0" w:after="0" w:afterAutospacing="0"/>
            </w:pPr>
            <w:r w:rsidRPr="007456EB">
              <w:rPr>
                <w:color w:val="000000"/>
              </w:rPr>
              <w:t>2</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5587D2" w14:textId="77777777" w:rsidR="00234A4D" w:rsidRPr="007456EB" w:rsidRDefault="00234A4D" w:rsidP="0099423F">
            <w:pPr>
              <w:pStyle w:val="NormalWeb"/>
              <w:spacing w:before="0" w:beforeAutospacing="0" w:after="0" w:afterAutospacing="0"/>
            </w:pPr>
            <w:r w:rsidRPr="007456EB">
              <w:rPr>
                <w:color w:val="000000"/>
              </w:rPr>
              <w:t>Are there any uncalled/unneeded classes or triggers?</w:t>
            </w:r>
          </w:p>
        </w:tc>
      </w:tr>
      <w:tr w:rsidR="00234A4D" w:rsidRPr="007456EB" w14:paraId="4B6A1032" w14:textId="77777777" w:rsidTr="0099423F">
        <w:trPr>
          <w:trHeight w:val="19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E48FC3" w14:textId="77777777" w:rsidR="00234A4D" w:rsidRPr="007456EB" w:rsidRDefault="00234A4D" w:rsidP="0099423F">
            <w:pPr>
              <w:pStyle w:val="NormalWeb"/>
              <w:spacing w:before="0" w:beforeAutospacing="0" w:after="0" w:afterAutospacing="0"/>
            </w:pPr>
            <w:r w:rsidRPr="007456EB">
              <w:rPr>
                <w:color w:val="000000"/>
              </w:rPr>
              <w:t>3</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6C1B8F" w14:textId="77777777" w:rsidR="00234A4D" w:rsidRPr="007456EB" w:rsidRDefault="00234A4D" w:rsidP="0099423F">
            <w:pPr>
              <w:pStyle w:val="NormalWeb"/>
              <w:spacing w:before="0" w:beforeAutospacing="0" w:after="0" w:afterAutospacing="0"/>
            </w:pPr>
            <w:r w:rsidRPr="007456EB">
              <w:rPr>
                <w:color w:val="000000"/>
              </w:rPr>
              <w:t xml:space="preserve">Are there any blocks of repeated code that can be condensed into a </w:t>
            </w:r>
            <w:r w:rsidRPr="007456EB">
              <w:rPr>
                <w:color w:val="000000"/>
              </w:rPr>
              <w:br/>
              <w:t>single class?</w:t>
            </w:r>
          </w:p>
        </w:tc>
      </w:tr>
      <w:tr w:rsidR="00234A4D" w:rsidRPr="007456EB" w14:paraId="4F4FEBB4"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FC2070" w14:textId="77777777" w:rsidR="00234A4D" w:rsidRPr="007456EB" w:rsidRDefault="00234A4D" w:rsidP="0099423F">
            <w:pPr>
              <w:pStyle w:val="NormalWeb"/>
              <w:spacing w:before="0" w:beforeAutospacing="0" w:after="0" w:afterAutospacing="0"/>
            </w:pPr>
            <w:r w:rsidRPr="007456EB">
              <w:rPr>
                <w:color w:val="000000"/>
              </w:rPr>
              <w:t>4</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752D18" w14:textId="77777777" w:rsidR="00234A4D" w:rsidRPr="007456EB" w:rsidRDefault="00234A4D" w:rsidP="0099423F">
            <w:pPr>
              <w:pStyle w:val="NormalWeb"/>
              <w:spacing w:before="0" w:beforeAutospacing="0" w:after="0" w:afterAutospacing="0"/>
            </w:pPr>
            <w:r w:rsidRPr="007456EB">
              <w:rPr>
                <w:color w:val="000000"/>
              </w:rPr>
              <w:t xml:space="preserve">Does the code implement naming and other standards as defined in these coding standards? </w:t>
            </w:r>
          </w:p>
        </w:tc>
      </w:tr>
      <w:tr w:rsidR="00234A4D" w:rsidRPr="007456EB" w14:paraId="3B835461"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122724" w14:textId="77777777" w:rsidR="00234A4D" w:rsidRPr="007456EB" w:rsidRDefault="00234A4D" w:rsidP="0099423F">
            <w:pPr>
              <w:pStyle w:val="NormalWeb"/>
              <w:spacing w:before="0" w:beforeAutospacing="0" w:after="0" w:afterAutospacing="0"/>
            </w:pPr>
            <w:r w:rsidRPr="007456EB">
              <w:rPr>
                <w:color w:val="000000"/>
              </w:rPr>
              <w:lastRenderedPageBreak/>
              <w:t>5</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74663E" w14:textId="77777777" w:rsidR="00234A4D" w:rsidRPr="007456EB" w:rsidRDefault="00234A4D" w:rsidP="0099423F">
            <w:pPr>
              <w:pStyle w:val="NormalWeb"/>
              <w:spacing w:before="0" w:beforeAutospacing="0" w:after="0" w:afterAutospacing="0"/>
            </w:pPr>
            <w:r w:rsidRPr="007456EB">
              <w:rPr>
                <w:color w:val="000000"/>
              </w:rPr>
              <w:t>Are there any redundant or unused variables?</w:t>
            </w:r>
          </w:p>
        </w:tc>
      </w:tr>
      <w:tr w:rsidR="00234A4D" w:rsidRPr="007456EB" w14:paraId="2559855D"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48F0D2" w14:textId="77777777" w:rsidR="00234A4D" w:rsidRPr="007456EB" w:rsidRDefault="00234A4D" w:rsidP="0099423F">
            <w:pPr>
              <w:pStyle w:val="NormalWeb"/>
              <w:spacing w:before="0" w:beforeAutospacing="0" w:after="0" w:afterAutospacing="0"/>
            </w:pPr>
            <w:r w:rsidRPr="007456EB">
              <w:rPr>
                <w:color w:val="000000"/>
              </w:rPr>
              <w:t>6</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4B6B20" w14:textId="77777777" w:rsidR="00234A4D" w:rsidRPr="007456EB" w:rsidRDefault="00234A4D" w:rsidP="0099423F">
            <w:pPr>
              <w:pStyle w:val="NormalWeb"/>
              <w:spacing w:before="0" w:beforeAutospacing="0" w:after="0" w:afterAutospacing="0"/>
            </w:pPr>
            <w:r w:rsidRPr="007456EB">
              <w:rPr>
                <w:color w:val="000000"/>
              </w:rPr>
              <w:t>Do all test classes and methods run/execute successfully?</w:t>
            </w:r>
          </w:p>
        </w:tc>
      </w:tr>
      <w:tr w:rsidR="00234A4D" w:rsidRPr="007456EB" w14:paraId="6A128C6E"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5E1959" w14:textId="77777777" w:rsidR="00234A4D" w:rsidRPr="007456EB" w:rsidRDefault="00234A4D" w:rsidP="0099423F">
            <w:pPr>
              <w:pStyle w:val="NormalWeb"/>
              <w:spacing w:before="0" w:beforeAutospacing="0" w:after="0" w:afterAutospacing="0"/>
            </w:pPr>
            <w:r w:rsidRPr="007456EB">
              <w:rPr>
                <w:color w:val="000000"/>
              </w:rPr>
              <w:t>7</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FF6000" w14:textId="77777777" w:rsidR="00234A4D" w:rsidRPr="007456EB" w:rsidRDefault="00234A4D" w:rsidP="0099423F">
            <w:pPr>
              <w:pStyle w:val="NormalWeb"/>
              <w:spacing w:before="0" w:beforeAutospacing="0" w:after="0" w:afterAutospacing="0"/>
            </w:pPr>
            <w:r w:rsidRPr="007456EB">
              <w:rPr>
                <w:color w:val="000000"/>
              </w:rPr>
              <w:t>Is the code clearly and adequately commented and is the code consistent with the comments?</w:t>
            </w:r>
          </w:p>
        </w:tc>
      </w:tr>
      <w:tr w:rsidR="00234A4D" w:rsidRPr="007456EB" w14:paraId="7B49F9EB"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A24D26" w14:textId="77777777" w:rsidR="00234A4D" w:rsidRPr="007456EB" w:rsidRDefault="00234A4D" w:rsidP="0099423F">
            <w:pPr>
              <w:pStyle w:val="NormalWeb"/>
              <w:spacing w:before="0" w:beforeAutospacing="0" w:after="0" w:afterAutospacing="0"/>
            </w:pPr>
            <w:r w:rsidRPr="007456EB">
              <w:rPr>
                <w:color w:val="000000"/>
              </w:rPr>
              <w:t>8</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7687F1" w14:textId="77777777" w:rsidR="00234A4D" w:rsidRPr="007456EB" w:rsidRDefault="00234A4D" w:rsidP="0099423F">
            <w:pPr>
              <w:pStyle w:val="NormalWeb"/>
              <w:spacing w:before="0" w:beforeAutospacing="0" w:after="0" w:afterAutospacing="0"/>
            </w:pPr>
            <w:r w:rsidRPr="007456EB">
              <w:rPr>
                <w:color w:val="000000"/>
              </w:rPr>
              <w:t>Are all variables properly initialized?</w:t>
            </w:r>
          </w:p>
        </w:tc>
      </w:tr>
      <w:tr w:rsidR="00234A4D" w:rsidRPr="007456EB" w14:paraId="443CE083"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05B69D" w14:textId="77777777" w:rsidR="00234A4D" w:rsidRPr="007456EB" w:rsidRDefault="00234A4D" w:rsidP="0099423F">
            <w:pPr>
              <w:pStyle w:val="NormalWeb"/>
              <w:spacing w:before="0" w:beforeAutospacing="0" w:after="0" w:afterAutospacing="0"/>
            </w:pPr>
            <w:r w:rsidRPr="007456EB">
              <w:rPr>
                <w:color w:val="000000"/>
              </w:rPr>
              <w:t>9</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3B83D2" w14:textId="77777777" w:rsidR="00234A4D" w:rsidRPr="007456EB" w:rsidRDefault="00234A4D" w:rsidP="0099423F">
            <w:pPr>
              <w:pStyle w:val="NormalWeb"/>
              <w:spacing w:before="0" w:beforeAutospacing="0" w:after="0" w:afterAutospacing="0"/>
            </w:pPr>
            <w:r w:rsidRPr="007456EB">
              <w:rPr>
                <w:color w:val="000000"/>
              </w:rPr>
              <w:t xml:space="preserve">Are triggers appropriately </w:t>
            </w:r>
            <w:proofErr w:type="spellStart"/>
            <w:r w:rsidRPr="007456EB">
              <w:rPr>
                <w:color w:val="000000"/>
              </w:rPr>
              <w:t>bulkified</w:t>
            </w:r>
            <w:proofErr w:type="spellEnd"/>
            <w:r w:rsidRPr="007456EB">
              <w:rPr>
                <w:color w:val="000000"/>
              </w:rPr>
              <w:t>?</w:t>
            </w:r>
          </w:p>
        </w:tc>
      </w:tr>
      <w:tr w:rsidR="00234A4D" w:rsidRPr="007456EB" w14:paraId="786A8A13"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7DD788" w14:textId="77777777" w:rsidR="00234A4D" w:rsidRPr="007456EB" w:rsidRDefault="00234A4D" w:rsidP="0099423F">
            <w:pPr>
              <w:pStyle w:val="NormalWeb"/>
              <w:spacing w:before="0" w:beforeAutospacing="0" w:after="0" w:afterAutospacing="0"/>
            </w:pPr>
            <w:r w:rsidRPr="007456EB">
              <w:rPr>
                <w:color w:val="000000"/>
              </w:rPr>
              <w:t>10</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C2635B" w14:textId="77777777" w:rsidR="00234A4D" w:rsidRPr="007456EB" w:rsidRDefault="00234A4D" w:rsidP="0099423F">
            <w:pPr>
              <w:pStyle w:val="NormalWeb"/>
              <w:spacing w:before="0" w:beforeAutospacing="0" w:after="0" w:afterAutospacing="0"/>
            </w:pPr>
            <w:r w:rsidRPr="007456EB">
              <w:rPr>
                <w:color w:val="000000"/>
              </w:rPr>
              <w:t>Are collections and loops used appropriately to process records?</w:t>
            </w:r>
          </w:p>
        </w:tc>
      </w:tr>
      <w:tr w:rsidR="00234A4D" w:rsidRPr="007456EB" w14:paraId="67E534DF"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3FEA06" w14:textId="77777777" w:rsidR="00234A4D" w:rsidRPr="007456EB" w:rsidRDefault="00234A4D" w:rsidP="0099423F">
            <w:pPr>
              <w:pStyle w:val="NormalWeb"/>
              <w:spacing w:before="0" w:beforeAutospacing="0" w:after="0" w:afterAutospacing="0"/>
            </w:pPr>
            <w:r w:rsidRPr="007456EB">
              <w:rPr>
                <w:color w:val="000000"/>
              </w:rPr>
              <w:t>11</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01AA0A" w14:textId="77777777" w:rsidR="00234A4D" w:rsidRPr="007456EB" w:rsidRDefault="00234A4D" w:rsidP="0099423F">
            <w:pPr>
              <w:pStyle w:val="NormalWeb"/>
              <w:spacing w:before="0" w:beforeAutospacing="0" w:after="0" w:afterAutospacing="0"/>
            </w:pPr>
            <w:r w:rsidRPr="007456EB">
              <w:rPr>
                <w:color w:val="000000"/>
              </w:rPr>
              <w:t>Are SOQL and SOSL queries avoided inside of loops?</w:t>
            </w:r>
          </w:p>
        </w:tc>
      </w:tr>
      <w:tr w:rsidR="00234A4D" w:rsidRPr="007456EB" w14:paraId="6673557B"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2A36F0" w14:textId="77777777" w:rsidR="00234A4D" w:rsidRPr="007456EB" w:rsidRDefault="00234A4D" w:rsidP="0099423F">
            <w:pPr>
              <w:pStyle w:val="NormalWeb"/>
              <w:spacing w:before="0" w:beforeAutospacing="0" w:after="0" w:afterAutospacing="0"/>
            </w:pPr>
            <w:r w:rsidRPr="007456EB">
              <w:rPr>
                <w:color w:val="000000"/>
              </w:rPr>
              <w:t>12</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8A6C8D" w14:textId="77777777" w:rsidR="00234A4D" w:rsidRPr="007456EB" w:rsidRDefault="00234A4D" w:rsidP="0099423F">
            <w:pPr>
              <w:pStyle w:val="NormalWeb"/>
              <w:spacing w:before="0" w:beforeAutospacing="0" w:after="0" w:afterAutospacing="0"/>
            </w:pPr>
            <w:r w:rsidRPr="007456EB">
              <w:rPr>
                <w:color w:val="000000"/>
              </w:rPr>
              <w:t>Are DML statements avoided inside of loops?</w:t>
            </w:r>
          </w:p>
        </w:tc>
      </w:tr>
      <w:tr w:rsidR="00234A4D" w:rsidRPr="007456EB" w14:paraId="24EF6B21"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A33E0D" w14:textId="77777777" w:rsidR="00234A4D" w:rsidRPr="007456EB" w:rsidRDefault="00234A4D" w:rsidP="0099423F">
            <w:pPr>
              <w:pStyle w:val="NormalWeb"/>
              <w:spacing w:before="0" w:beforeAutospacing="0" w:after="0" w:afterAutospacing="0"/>
            </w:pPr>
            <w:r w:rsidRPr="007456EB">
              <w:rPr>
                <w:color w:val="000000"/>
              </w:rPr>
              <w:t>13</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9067EB" w14:textId="77777777" w:rsidR="00234A4D" w:rsidRPr="007456EB" w:rsidRDefault="00234A4D" w:rsidP="0099423F">
            <w:pPr>
              <w:pStyle w:val="NormalWeb"/>
              <w:spacing w:before="0" w:beforeAutospacing="0" w:after="0" w:afterAutospacing="0"/>
            </w:pPr>
            <w:r w:rsidRPr="007456EB">
              <w:rPr>
                <w:color w:val="000000"/>
              </w:rPr>
              <w:t>Is there no more than one trigger per object?</w:t>
            </w:r>
          </w:p>
        </w:tc>
      </w:tr>
      <w:tr w:rsidR="00234A4D" w:rsidRPr="007456EB" w14:paraId="206F6A6D"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ED92C7" w14:textId="77777777" w:rsidR="00234A4D" w:rsidRPr="007456EB" w:rsidRDefault="00234A4D" w:rsidP="0099423F">
            <w:pPr>
              <w:pStyle w:val="NormalWeb"/>
              <w:spacing w:before="0" w:beforeAutospacing="0" w:after="0" w:afterAutospacing="0"/>
            </w:pPr>
            <w:r w:rsidRPr="007456EB">
              <w:rPr>
                <w:color w:val="000000"/>
              </w:rPr>
              <w:t>14</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24A234" w14:textId="77777777" w:rsidR="00234A4D" w:rsidRPr="007456EB" w:rsidRDefault="00234A4D" w:rsidP="0099423F">
            <w:pPr>
              <w:pStyle w:val="NormalWeb"/>
              <w:spacing w:before="0" w:beforeAutospacing="0" w:after="0" w:afterAutospacing="0"/>
            </w:pPr>
            <w:r w:rsidRPr="007456EB">
              <w:rPr>
                <w:color w:val="000000"/>
              </w:rPr>
              <w:t>Are unwanted trigger recursions avoided?</w:t>
            </w:r>
          </w:p>
        </w:tc>
      </w:tr>
      <w:tr w:rsidR="00234A4D" w:rsidRPr="007456EB" w14:paraId="4DB4E674"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52A0A6" w14:textId="77777777" w:rsidR="00234A4D" w:rsidRPr="007456EB" w:rsidRDefault="00234A4D" w:rsidP="0099423F">
            <w:pPr>
              <w:pStyle w:val="NormalWeb"/>
              <w:spacing w:before="0" w:beforeAutospacing="0" w:after="0" w:afterAutospacing="0"/>
            </w:pPr>
            <w:r w:rsidRPr="007456EB">
              <w:rPr>
                <w:color w:val="000000"/>
              </w:rPr>
              <w:t>15</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EA0455" w14:textId="77777777" w:rsidR="00234A4D" w:rsidRPr="007456EB" w:rsidRDefault="00234A4D" w:rsidP="0099423F">
            <w:pPr>
              <w:pStyle w:val="NormalWeb"/>
              <w:spacing w:before="0" w:beforeAutospacing="0" w:after="0" w:afterAutospacing="0"/>
            </w:pPr>
            <w:r w:rsidRPr="007456EB">
              <w:rPr>
                <w:color w:val="000000"/>
              </w:rPr>
              <w:t>Are any record IDs hard coded?</w:t>
            </w:r>
          </w:p>
        </w:tc>
      </w:tr>
      <w:tr w:rsidR="00234A4D" w:rsidRPr="007456EB" w14:paraId="04768F0F"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F9C51C" w14:textId="77777777" w:rsidR="00234A4D" w:rsidRPr="007456EB" w:rsidRDefault="00234A4D" w:rsidP="0099423F">
            <w:pPr>
              <w:pStyle w:val="NormalWeb"/>
              <w:spacing w:before="0" w:beforeAutospacing="0" w:after="0" w:afterAutospacing="0"/>
            </w:pPr>
            <w:r w:rsidRPr="007456EB">
              <w:rPr>
                <w:color w:val="000000"/>
              </w:rPr>
              <w:t>16</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0B9C44" w14:textId="77777777" w:rsidR="00234A4D" w:rsidRPr="007456EB" w:rsidRDefault="00234A4D" w:rsidP="0099423F">
            <w:pPr>
              <w:pStyle w:val="NormalWeb"/>
              <w:spacing w:before="0" w:beforeAutospacing="0" w:after="0" w:afterAutospacing="0"/>
            </w:pPr>
            <w:r w:rsidRPr="007456EB">
              <w:rPr>
                <w:color w:val="000000"/>
              </w:rPr>
              <w:t>Does all code include appropriate exception handling?</w:t>
            </w:r>
          </w:p>
        </w:tc>
      </w:tr>
      <w:tr w:rsidR="00234A4D" w:rsidRPr="007456EB" w14:paraId="59934975"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5AE852" w14:textId="77777777" w:rsidR="00234A4D" w:rsidRPr="007456EB" w:rsidRDefault="00234A4D" w:rsidP="0099423F">
            <w:pPr>
              <w:pStyle w:val="NormalWeb"/>
              <w:spacing w:before="0" w:beforeAutospacing="0" w:after="0" w:afterAutospacing="0"/>
            </w:pPr>
            <w:r w:rsidRPr="007456EB">
              <w:rPr>
                <w:color w:val="000000"/>
              </w:rPr>
              <w:t>17</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8F82A1" w14:textId="77777777" w:rsidR="00234A4D" w:rsidRPr="007456EB" w:rsidRDefault="00234A4D" w:rsidP="0099423F">
            <w:pPr>
              <w:pStyle w:val="NormalWeb"/>
              <w:spacing w:before="0" w:beforeAutospacing="0" w:after="0" w:afterAutospacing="0"/>
            </w:pPr>
            <w:r w:rsidRPr="007456EB">
              <w:rPr>
                <w:color w:val="000000"/>
              </w:rPr>
              <w:t xml:space="preserve">Are static queries, bind variables and </w:t>
            </w:r>
            <w:proofErr w:type="spellStart"/>
            <w:r w:rsidRPr="007456EB">
              <w:rPr>
                <w:color w:val="000000"/>
              </w:rPr>
              <w:t>escapeSingleQuotes</w:t>
            </w:r>
            <w:proofErr w:type="spellEnd"/>
            <w:r w:rsidRPr="007456EB">
              <w:rPr>
                <w:color w:val="000000"/>
              </w:rPr>
              <w:t xml:space="preserve"> method used to protect against SOQL and SOSL injection attacks</w:t>
            </w:r>
          </w:p>
        </w:tc>
      </w:tr>
      <w:tr w:rsidR="00234A4D" w:rsidRPr="007456EB" w14:paraId="4A3B3A6C"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75E7B9" w14:textId="77777777" w:rsidR="00234A4D" w:rsidRPr="007456EB" w:rsidRDefault="00234A4D" w:rsidP="0099423F">
            <w:pPr>
              <w:pStyle w:val="NormalWeb"/>
              <w:spacing w:before="0" w:beforeAutospacing="0" w:after="0" w:afterAutospacing="0"/>
            </w:pPr>
            <w:r w:rsidRPr="007456EB">
              <w:rPr>
                <w:color w:val="000000"/>
              </w:rPr>
              <w:t>18</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474C00" w14:textId="77777777" w:rsidR="00234A4D" w:rsidRPr="007456EB" w:rsidRDefault="00234A4D" w:rsidP="0099423F">
            <w:pPr>
              <w:pStyle w:val="NormalWeb"/>
              <w:spacing w:before="0" w:beforeAutospacing="0" w:after="0" w:afterAutospacing="0"/>
            </w:pPr>
            <w:r w:rsidRPr="007456EB">
              <w:rPr>
                <w:color w:val="000000"/>
              </w:rPr>
              <w:t>Are any classes excessively complex and should be restructured or split into multiple routines?</w:t>
            </w:r>
          </w:p>
        </w:tc>
      </w:tr>
      <w:tr w:rsidR="00234A4D" w:rsidRPr="007456EB" w14:paraId="70788AB7"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3D2854" w14:textId="77777777" w:rsidR="00234A4D" w:rsidRPr="007456EB" w:rsidRDefault="00234A4D" w:rsidP="0099423F">
            <w:pPr>
              <w:pStyle w:val="NormalWeb"/>
              <w:spacing w:before="0" w:beforeAutospacing="0" w:after="0" w:afterAutospacing="0"/>
            </w:pPr>
            <w:r w:rsidRPr="007456EB">
              <w:rPr>
                <w:color w:val="000000"/>
              </w:rPr>
              <w:t>19</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410C10" w14:textId="77777777" w:rsidR="00234A4D" w:rsidRPr="007456EB" w:rsidRDefault="00234A4D" w:rsidP="0099423F">
            <w:pPr>
              <w:pStyle w:val="NormalWeb"/>
              <w:spacing w:before="0" w:beforeAutospacing="0" w:after="0" w:afterAutospacing="0"/>
            </w:pPr>
            <w:r w:rsidRPr="007456EB">
              <w:rPr>
                <w:color w:val="000000"/>
              </w:rPr>
              <w:t xml:space="preserve">Do triggers contain complex logic that is better maintained in a separate Apex class? </w:t>
            </w:r>
          </w:p>
        </w:tc>
      </w:tr>
      <w:tr w:rsidR="00234A4D" w:rsidRPr="007456EB" w14:paraId="7768F009"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6E8491" w14:textId="77777777" w:rsidR="00234A4D" w:rsidRPr="007456EB" w:rsidRDefault="00234A4D" w:rsidP="0099423F">
            <w:pPr>
              <w:pStyle w:val="NormalWeb"/>
              <w:spacing w:before="0" w:beforeAutospacing="0" w:after="0" w:afterAutospacing="0"/>
            </w:pPr>
            <w:r w:rsidRPr="007456EB">
              <w:rPr>
                <w:color w:val="000000"/>
              </w:rPr>
              <w:lastRenderedPageBreak/>
              <w:t>20</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E092B5" w14:textId="77777777" w:rsidR="00234A4D" w:rsidRPr="007456EB" w:rsidRDefault="00234A4D" w:rsidP="0099423F">
            <w:pPr>
              <w:pStyle w:val="NormalWeb"/>
              <w:spacing w:before="0" w:beforeAutospacing="0" w:after="0" w:afterAutospacing="0"/>
            </w:pPr>
            <w:r w:rsidRPr="007456EB">
              <w:rPr>
                <w:color w:val="000000"/>
              </w:rPr>
              <w:t>Are controllers used to define picklist values? (instead of including them in the Visualforce pages)</w:t>
            </w:r>
          </w:p>
        </w:tc>
      </w:tr>
      <w:tr w:rsidR="00234A4D" w:rsidRPr="007456EB" w14:paraId="6F862884"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CD71A6" w14:textId="77777777" w:rsidR="00234A4D" w:rsidRPr="007456EB" w:rsidRDefault="00234A4D" w:rsidP="0099423F">
            <w:pPr>
              <w:pStyle w:val="NormalWeb"/>
              <w:spacing w:before="0" w:beforeAutospacing="0" w:after="0" w:afterAutospacing="0"/>
            </w:pPr>
            <w:r w:rsidRPr="007456EB">
              <w:rPr>
                <w:color w:val="000000"/>
              </w:rPr>
              <w:t>21</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8DA1D4" w14:textId="77777777" w:rsidR="00234A4D" w:rsidRPr="007456EB" w:rsidRDefault="00234A4D" w:rsidP="0099423F">
            <w:pPr>
              <w:pStyle w:val="NormalWeb"/>
              <w:spacing w:before="0" w:beforeAutospacing="0" w:after="0" w:afterAutospacing="0"/>
            </w:pPr>
            <w:r w:rsidRPr="007456EB">
              <w:rPr>
                <w:color w:val="000000"/>
              </w:rPr>
              <w:t>Are controller variables or wrapper classes used to hold data referenced in Visualforce pages? (this will avoid “insufficient privilege” error if user does not have access to the data)</w:t>
            </w:r>
          </w:p>
        </w:tc>
      </w:tr>
      <w:tr w:rsidR="00234A4D" w:rsidRPr="007456EB" w14:paraId="3073B104"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CD3C61" w14:textId="77777777" w:rsidR="00234A4D" w:rsidRPr="007456EB" w:rsidRDefault="00234A4D" w:rsidP="0099423F">
            <w:pPr>
              <w:pStyle w:val="NormalWeb"/>
              <w:spacing w:before="0" w:beforeAutospacing="0" w:after="0" w:afterAutospacing="0"/>
            </w:pPr>
            <w:r w:rsidRPr="007456EB">
              <w:rPr>
                <w:color w:val="000000"/>
              </w:rPr>
              <w:t>22</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92026C" w14:textId="77777777" w:rsidR="00234A4D" w:rsidRPr="007456EB" w:rsidRDefault="00234A4D" w:rsidP="0099423F">
            <w:pPr>
              <w:pStyle w:val="NormalWeb"/>
              <w:spacing w:before="0" w:beforeAutospacing="0" w:after="0" w:afterAutospacing="0"/>
            </w:pPr>
            <w:r w:rsidRPr="007456EB">
              <w:rPr>
                <w:color w:val="000000"/>
              </w:rPr>
              <w:t>Is “With Sharing” used in Apex Classes to honor sharing settings and rules that prevent unauthorized access to data?</w:t>
            </w:r>
          </w:p>
        </w:tc>
      </w:tr>
      <w:tr w:rsidR="00234A4D" w:rsidRPr="007456EB" w14:paraId="4AA8621B"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5AC0BD" w14:textId="77777777" w:rsidR="00234A4D" w:rsidRPr="007456EB" w:rsidRDefault="00234A4D" w:rsidP="0099423F">
            <w:pPr>
              <w:pStyle w:val="NormalWeb"/>
              <w:spacing w:before="0" w:beforeAutospacing="0" w:after="0" w:afterAutospacing="0"/>
            </w:pPr>
            <w:r w:rsidRPr="007456EB">
              <w:rPr>
                <w:color w:val="000000"/>
              </w:rPr>
              <w:t>23</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A10E24" w14:textId="77777777" w:rsidR="00234A4D" w:rsidRPr="007456EB" w:rsidRDefault="00234A4D" w:rsidP="0099423F">
            <w:pPr>
              <w:pStyle w:val="NormalWeb"/>
              <w:spacing w:before="0" w:beforeAutospacing="0" w:after="0" w:afterAutospacing="0"/>
            </w:pPr>
            <w:r w:rsidRPr="007456EB">
              <w:rPr>
                <w:color w:val="000000"/>
              </w:rPr>
              <w:t>Are JavaScript and CSS included as static resources instead of on Visualforce pages?</w:t>
            </w:r>
          </w:p>
        </w:tc>
      </w:tr>
      <w:tr w:rsidR="00234A4D" w:rsidRPr="007456EB" w14:paraId="023D09C6"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C8765B" w14:textId="77777777" w:rsidR="00234A4D" w:rsidRPr="007456EB" w:rsidRDefault="00234A4D" w:rsidP="0099423F">
            <w:pPr>
              <w:pStyle w:val="NormalWeb"/>
              <w:spacing w:before="0" w:beforeAutospacing="0" w:after="0" w:afterAutospacing="0"/>
            </w:pPr>
            <w:r w:rsidRPr="007456EB">
              <w:rPr>
                <w:color w:val="000000"/>
              </w:rPr>
              <w:t>24</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716502" w14:textId="77777777" w:rsidR="00234A4D" w:rsidRPr="007456EB" w:rsidRDefault="00234A4D" w:rsidP="0099423F">
            <w:pPr>
              <w:pStyle w:val="NormalWeb"/>
              <w:spacing w:before="0" w:beforeAutospacing="0" w:after="0" w:afterAutospacing="0"/>
            </w:pPr>
            <w:r w:rsidRPr="007456EB">
              <w:rPr>
                <w:color w:val="000000"/>
              </w:rPr>
              <w:t>Are CSS references located at the top of, and JavaScript references located at the bottom of Visualforce pages to provide faster page load?</w:t>
            </w:r>
          </w:p>
        </w:tc>
      </w:tr>
      <w:tr w:rsidR="00234A4D" w:rsidRPr="007456EB" w14:paraId="724A2240"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AC90C5" w14:textId="77777777" w:rsidR="00234A4D" w:rsidRPr="007456EB" w:rsidRDefault="00234A4D" w:rsidP="0099423F">
            <w:pPr>
              <w:pStyle w:val="NormalWeb"/>
              <w:spacing w:before="0" w:beforeAutospacing="0" w:after="0" w:afterAutospacing="0"/>
            </w:pPr>
            <w:r w:rsidRPr="007456EB">
              <w:rPr>
                <w:color w:val="000000"/>
              </w:rPr>
              <w:t>25</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3ADD57" w14:textId="77777777" w:rsidR="00234A4D" w:rsidRPr="007456EB" w:rsidRDefault="00234A4D" w:rsidP="0099423F">
            <w:pPr>
              <w:pStyle w:val="NormalWeb"/>
              <w:spacing w:before="0" w:beforeAutospacing="0" w:after="0" w:afterAutospacing="0"/>
            </w:pPr>
            <w:r w:rsidRPr="007456EB">
              <w:rPr>
                <w:color w:val="000000"/>
              </w:rPr>
              <w:t xml:space="preserve">Is </w:t>
            </w:r>
            <w:proofErr w:type="spellStart"/>
            <w:r w:rsidRPr="007456EB">
              <w:rPr>
                <w:color w:val="000000"/>
              </w:rPr>
              <w:t>Javascript</w:t>
            </w:r>
            <w:proofErr w:type="spellEnd"/>
            <w:r w:rsidRPr="007456EB">
              <w:rPr>
                <w:color w:val="000000"/>
              </w:rPr>
              <w:t xml:space="preserve"> used that can be replaced by Visualforce conventions?</w:t>
            </w:r>
          </w:p>
        </w:tc>
      </w:tr>
      <w:tr w:rsidR="00234A4D" w:rsidRPr="007456EB" w14:paraId="3DCA4DFE"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10F4AD" w14:textId="77777777" w:rsidR="00234A4D" w:rsidRPr="007456EB" w:rsidRDefault="00234A4D" w:rsidP="0099423F">
            <w:pPr>
              <w:pStyle w:val="NormalWeb"/>
              <w:spacing w:before="0" w:beforeAutospacing="0" w:after="0" w:afterAutospacing="0"/>
            </w:pPr>
            <w:r w:rsidRPr="007456EB">
              <w:rPr>
                <w:color w:val="000000"/>
              </w:rPr>
              <w:t>26</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875B67" w14:textId="77777777" w:rsidR="00234A4D" w:rsidRPr="007456EB" w:rsidRDefault="00234A4D" w:rsidP="0099423F">
            <w:pPr>
              <w:pStyle w:val="NormalWeb"/>
              <w:spacing w:before="0" w:beforeAutospacing="0" w:after="0" w:afterAutospacing="0"/>
            </w:pPr>
            <w:r w:rsidRPr="007456EB">
              <w:rPr>
                <w:color w:val="000000"/>
              </w:rPr>
              <w:t>Have Visualforce pages accounted for 508 compliance? (e.g. Do all graphic components have an alt text?</w:t>
            </w:r>
          </w:p>
        </w:tc>
      </w:tr>
      <w:tr w:rsidR="00234A4D" w:rsidRPr="007456EB" w14:paraId="32A3991D"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1EDF5E" w14:textId="77777777" w:rsidR="00234A4D" w:rsidRPr="007456EB" w:rsidRDefault="00234A4D" w:rsidP="0099423F">
            <w:pPr>
              <w:pStyle w:val="NormalWeb"/>
              <w:spacing w:before="0" w:beforeAutospacing="0" w:after="0" w:afterAutospacing="0"/>
            </w:pPr>
            <w:r w:rsidRPr="007456EB">
              <w:rPr>
                <w:color w:val="000000"/>
              </w:rPr>
              <w:t>27</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6BE7AC" w14:textId="77777777" w:rsidR="00234A4D" w:rsidRPr="007456EB" w:rsidRDefault="00234A4D" w:rsidP="0099423F">
            <w:pPr>
              <w:pStyle w:val="NormalWeb"/>
              <w:spacing w:before="0" w:beforeAutospacing="0" w:after="0" w:afterAutospacing="0"/>
            </w:pPr>
            <w:r w:rsidRPr="007456EB">
              <w:rPr>
                <w:color w:val="000000"/>
              </w:rPr>
              <w:t>Do test methods simulate business functionality and use cases?</w:t>
            </w:r>
          </w:p>
        </w:tc>
      </w:tr>
      <w:tr w:rsidR="00234A4D" w:rsidRPr="007456EB" w14:paraId="307A7188"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35A907" w14:textId="77777777" w:rsidR="00234A4D" w:rsidRPr="007456EB" w:rsidRDefault="00234A4D" w:rsidP="0099423F">
            <w:pPr>
              <w:pStyle w:val="NormalWeb"/>
              <w:spacing w:before="0" w:beforeAutospacing="0" w:after="0" w:afterAutospacing="0"/>
            </w:pPr>
            <w:r w:rsidRPr="007456EB">
              <w:rPr>
                <w:color w:val="000000"/>
              </w:rPr>
              <w:t>28</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A253ED" w14:textId="77777777" w:rsidR="00234A4D" w:rsidRPr="007456EB" w:rsidRDefault="00234A4D" w:rsidP="0099423F">
            <w:pPr>
              <w:pStyle w:val="NormalWeb"/>
              <w:spacing w:before="0" w:beforeAutospacing="0" w:after="0" w:afterAutospacing="0"/>
            </w:pPr>
            <w:r w:rsidRPr="007456EB">
              <w:rPr>
                <w:color w:val="000000"/>
              </w:rPr>
              <w:t>Are assert statements used logically, and correctly?</w:t>
            </w:r>
          </w:p>
        </w:tc>
      </w:tr>
      <w:tr w:rsidR="00234A4D" w:rsidRPr="007456EB" w14:paraId="7C082FC5" w14:textId="77777777" w:rsidTr="0099423F">
        <w:trPr>
          <w:trHeight w:val="465"/>
        </w:trPr>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623E5A" w14:textId="77777777" w:rsidR="00234A4D" w:rsidRPr="007456EB" w:rsidRDefault="00234A4D" w:rsidP="0099423F">
            <w:pPr>
              <w:pStyle w:val="NormalWeb"/>
              <w:spacing w:before="0" w:beforeAutospacing="0" w:after="0" w:afterAutospacing="0"/>
            </w:pPr>
            <w:r w:rsidRPr="007456EB">
              <w:rPr>
                <w:color w:val="000000"/>
              </w:rPr>
              <w:t>29</w:t>
            </w:r>
          </w:p>
        </w:tc>
        <w:tc>
          <w:tcPr>
            <w:tcW w:w="82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FEFBA2" w14:textId="77777777" w:rsidR="00234A4D" w:rsidRPr="007456EB" w:rsidRDefault="00234A4D" w:rsidP="0099423F">
            <w:pPr>
              <w:pStyle w:val="NormalWeb"/>
              <w:spacing w:before="0" w:beforeAutospacing="0" w:after="0" w:afterAutospacing="0"/>
            </w:pPr>
            <w:r w:rsidRPr="007456EB">
              <w:rPr>
                <w:color w:val="000000"/>
              </w:rPr>
              <w:t>Is test data created appropriately in test methods and classes?</w:t>
            </w:r>
          </w:p>
        </w:tc>
      </w:tr>
    </w:tbl>
    <w:p w14:paraId="2C38C691" w14:textId="77777777" w:rsidR="00234A4D" w:rsidRPr="007456EB" w:rsidRDefault="00234A4D">
      <w:pPr>
        <w:rPr>
          <w:rFonts w:ascii="Times New Roman" w:hAnsi="Times New Roman" w:cs="Times New Roman"/>
          <w:color w:val="222222"/>
          <w:sz w:val="24"/>
          <w:szCs w:val="24"/>
          <w:shd w:val="clear" w:color="auto" w:fill="FFFFFF"/>
        </w:rPr>
      </w:pPr>
    </w:p>
    <w:p w14:paraId="4BED73B1" w14:textId="2F4723A7" w:rsidR="0099423F" w:rsidRPr="007456EB" w:rsidRDefault="00234A4D" w:rsidP="0099423F">
      <w:pPr>
        <w:rPr>
          <w:rFonts w:ascii="Times New Roman" w:hAnsi="Times New Roman" w:cs="Times New Roman"/>
          <w:b/>
          <w:color w:val="222222"/>
          <w:sz w:val="24"/>
          <w:szCs w:val="24"/>
          <w:shd w:val="clear" w:color="auto" w:fill="FFFFFF"/>
        </w:rPr>
      </w:pPr>
      <w:r w:rsidRPr="007456EB">
        <w:rPr>
          <w:rFonts w:ascii="Times New Roman" w:hAnsi="Times New Roman" w:cs="Times New Roman"/>
          <w:b/>
          <w:color w:val="222222"/>
          <w:sz w:val="24"/>
          <w:szCs w:val="24"/>
          <w:shd w:val="clear" w:color="auto" w:fill="FFFFFF"/>
        </w:rPr>
        <w:br w:type="page"/>
      </w:r>
    </w:p>
    <w:p w14:paraId="2D249AED" w14:textId="7430B317" w:rsidR="00E86090" w:rsidRPr="007456EB" w:rsidRDefault="00E86090" w:rsidP="007456EB">
      <w:pPr>
        <w:pStyle w:val="Heading3"/>
        <w:rPr>
          <w:shd w:val="clear" w:color="auto" w:fill="FFFFFF"/>
        </w:rPr>
      </w:pPr>
      <w:bookmarkStart w:id="81" w:name="_Toc523912460"/>
      <w:r w:rsidRPr="007456EB">
        <w:rPr>
          <w:shd w:val="clear" w:color="auto" w:fill="FFFFFF"/>
        </w:rPr>
        <w:lastRenderedPageBreak/>
        <w:t>Pre-Deployment</w:t>
      </w:r>
      <w:bookmarkEnd w:id="81"/>
    </w:p>
    <w:p w14:paraId="1795C16A" w14:textId="7D740185" w:rsidR="00CB6155" w:rsidRPr="007456EB" w:rsidRDefault="00CB6155" w:rsidP="002B4395">
      <w:pPr>
        <w:rPr>
          <w:rFonts w:ascii="Times New Roman" w:hAnsi="Times New Roman" w:cs="Times New Roman"/>
          <w:i/>
          <w:color w:val="222222"/>
          <w:sz w:val="24"/>
          <w:szCs w:val="24"/>
          <w:shd w:val="clear" w:color="auto" w:fill="FFFFFF"/>
        </w:rPr>
      </w:pPr>
      <w:r w:rsidRPr="007456EB">
        <w:rPr>
          <w:rFonts w:ascii="Times New Roman" w:hAnsi="Times New Roman" w:cs="Times New Roman"/>
          <w:i/>
          <w:color w:val="222222"/>
          <w:sz w:val="24"/>
          <w:szCs w:val="24"/>
          <w:shd w:val="clear" w:color="auto" w:fill="FFFFFF"/>
        </w:rPr>
        <w:t>Pre-Deployment QA Process</w:t>
      </w:r>
    </w:p>
    <w:p w14:paraId="0F2E78A6" w14:textId="420FD33D" w:rsidR="00E86090" w:rsidRPr="007456EB" w:rsidRDefault="00E86090" w:rsidP="002B4395">
      <w:pPr>
        <w:rPr>
          <w:rFonts w:ascii="Times New Roman" w:hAnsi="Times New Roman" w:cs="Times New Roman"/>
          <w:color w:val="222222"/>
          <w:sz w:val="24"/>
          <w:szCs w:val="24"/>
          <w:shd w:val="clear" w:color="auto" w:fill="FFFFFF"/>
        </w:rPr>
      </w:pPr>
      <w:r w:rsidRPr="007456EB">
        <w:rPr>
          <w:rFonts w:ascii="Times New Roman" w:hAnsi="Times New Roman" w:cs="Times New Roman"/>
          <w:color w:val="222222"/>
          <w:sz w:val="24"/>
          <w:szCs w:val="24"/>
          <w:shd w:val="clear" w:color="auto" w:fill="FFFFFF"/>
        </w:rPr>
        <w:t>Please see the diagram below regarding the proper pre-deployment QA process. Please utilize this as a guideline in moving through your development cycle.</w:t>
      </w:r>
      <w:r w:rsidR="00CB6155" w:rsidRPr="007456EB">
        <w:rPr>
          <w:rFonts w:ascii="Times New Roman" w:hAnsi="Times New Roman" w:cs="Times New Roman"/>
          <w:color w:val="222222"/>
          <w:sz w:val="24"/>
          <w:szCs w:val="24"/>
          <w:shd w:val="clear" w:color="auto" w:fill="FFFFFF"/>
        </w:rPr>
        <w:t xml:space="preserve"> </w:t>
      </w:r>
    </w:p>
    <w:p w14:paraId="405D20AA" w14:textId="2C7076D4" w:rsidR="00653BF6" w:rsidRPr="007456EB" w:rsidRDefault="00653BF6" w:rsidP="00653BF6">
      <w:pPr>
        <w:jc w:val="center"/>
        <w:rPr>
          <w:rFonts w:ascii="Times New Roman" w:hAnsi="Times New Roman" w:cs="Times New Roman"/>
          <w:color w:val="222222"/>
          <w:sz w:val="24"/>
          <w:szCs w:val="24"/>
          <w:shd w:val="clear" w:color="auto" w:fill="FFFFFF"/>
        </w:rPr>
      </w:pPr>
      <w:r w:rsidRPr="007456EB">
        <w:rPr>
          <w:rFonts w:ascii="Times New Roman" w:hAnsi="Times New Roman" w:cs="Times New Roman"/>
          <w:noProof/>
          <w:sz w:val="24"/>
          <w:szCs w:val="24"/>
        </w:rPr>
        <w:drawing>
          <wp:inline distT="0" distB="0" distL="0" distR="0" wp14:anchorId="60294F18" wp14:editId="24EEE32B">
            <wp:extent cx="3941379" cy="632263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50305" cy="6336949"/>
                    </a:xfrm>
                    <a:prstGeom prst="rect">
                      <a:avLst/>
                    </a:prstGeom>
                  </pic:spPr>
                </pic:pic>
              </a:graphicData>
            </a:graphic>
          </wp:inline>
        </w:drawing>
      </w:r>
      <w:r w:rsidRPr="007456EB">
        <w:rPr>
          <w:rFonts w:ascii="Times New Roman" w:hAnsi="Times New Roman" w:cs="Times New Roman"/>
          <w:color w:val="222222"/>
          <w:sz w:val="24"/>
          <w:szCs w:val="24"/>
          <w:shd w:val="clear" w:color="auto" w:fill="FFFFFF"/>
        </w:rPr>
        <w:br w:type="page"/>
      </w:r>
    </w:p>
    <w:p w14:paraId="26FAA655" w14:textId="77777777" w:rsidR="00E86090" w:rsidRPr="007456EB" w:rsidRDefault="00E86090" w:rsidP="00653BF6">
      <w:pPr>
        <w:jc w:val="center"/>
        <w:rPr>
          <w:rFonts w:ascii="Times New Roman" w:hAnsi="Times New Roman" w:cs="Times New Roman"/>
          <w:color w:val="222222"/>
          <w:sz w:val="24"/>
          <w:szCs w:val="24"/>
          <w:shd w:val="clear" w:color="auto" w:fill="FFFFFF"/>
        </w:rPr>
      </w:pPr>
    </w:p>
    <w:p w14:paraId="7462A7D2" w14:textId="5ECEF440" w:rsidR="00E86090" w:rsidRPr="007456EB" w:rsidRDefault="00CB6155" w:rsidP="002B4395">
      <w:pPr>
        <w:rPr>
          <w:rFonts w:ascii="Times New Roman" w:hAnsi="Times New Roman" w:cs="Times New Roman"/>
          <w:i/>
          <w:color w:val="222222"/>
          <w:sz w:val="24"/>
          <w:szCs w:val="24"/>
          <w:shd w:val="clear" w:color="auto" w:fill="FFFFFF"/>
        </w:rPr>
      </w:pPr>
      <w:r w:rsidRPr="007456EB">
        <w:rPr>
          <w:rFonts w:ascii="Times New Roman" w:hAnsi="Times New Roman" w:cs="Times New Roman"/>
          <w:i/>
          <w:color w:val="222222"/>
          <w:sz w:val="24"/>
          <w:szCs w:val="24"/>
          <w:shd w:val="clear" w:color="auto" w:fill="FFFFFF"/>
        </w:rPr>
        <w:t>Pre-Deployment Checklist</w:t>
      </w:r>
    </w:p>
    <w:p w14:paraId="350C90AA" w14:textId="68756BC0" w:rsidR="00E86090" w:rsidRPr="007456EB" w:rsidRDefault="00E86090" w:rsidP="002B4395">
      <w:pPr>
        <w:rPr>
          <w:rFonts w:ascii="Times New Roman" w:hAnsi="Times New Roman" w:cs="Times New Roman"/>
          <w:color w:val="222222"/>
          <w:sz w:val="24"/>
          <w:szCs w:val="24"/>
          <w:shd w:val="clear" w:color="auto" w:fill="FFFFFF"/>
        </w:rPr>
      </w:pPr>
      <w:r w:rsidRPr="007456EB">
        <w:rPr>
          <w:rFonts w:ascii="Times New Roman" w:hAnsi="Times New Roman" w:cs="Times New Roman"/>
          <w:color w:val="222222"/>
          <w:sz w:val="24"/>
          <w:szCs w:val="24"/>
          <w:shd w:val="clear" w:color="auto" w:fill="FFFFFF"/>
        </w:rPr>
        <w:t xml:space="preserve">In addition to the guidelines you have received above, we have a standardized DTC pre-deployment checklist that we would like you to ensure has been completed prior to each deployment, please find the list below. </w:t>
      </w:r>
    </w:p>
    <w:p w14:paraId="7BB38601" w14:textId="77777777" w:rsidR="001D323B" w:rsidRPr="007456EB" w:rsidRDefault="001D323B" w:rsidP="002B4395">
      <w:pPr>
        <w:rPr>
          <w:rFonts w:ascii="Times New Roman" w:hAnsi="Times New Roman" w:cs="Times New Roman"/>
          <w:color w:val="222222"/>
          <w:sz w:val="24"/>
          <w:szCs w:val="24"/>
          <w:shd w:val="clear" w:color="auto" w:fill="FFFFFF"/>
        </w:rPr>
      </w:pPr>
    </w:p>
    <w:p w14:paraId="2CDB4A96" w14:textId="3C547B0E" w:rsidR="00E86090" w:rsidRPr="007456EB" w:rsidRDefault="00E86090" w:rsidP="002B4395">
      <w:pPr>
        <w:rPr>
          <w:rFonts w:ascii="Times New Roman" w:hAnsi="Times New Roman" w:cs="Times New Roman"/>
          <w:color w:val="222222"/>
          <w:sz w:val="24"/>
          <w:szCs w:val="24"/>
          <w:shd w:val="clear" w:color="auto" w:fill="FFFFFF"/>
        </w:rPr>
      </w:pPr>
      <w:r w:rsidRPr="007456EB">
        <w:rPr>
          <w:rFonts w:ascii="Times New Roman" w:hAnsi="Times New Roman" w:cs="Times New Roman"/>
          <w:noProof/>
          <w:sz w:val="24"/>
          <w:szCs w:val="24"/>
        </w:rPr>
        <w:drawing>
          <wp:inline distT="0" distB="0" distL="0" distR="0" wp14:anchorId="56612234" wp14:editId="7605B32D">
            <wp:extent cx="5943600" cy="44611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61187"/>
                    </a:xfrm>
                    <a:prstGeom prst="rect">
                      <a:avLst/>
                    </a:prstGeom>
                    <a:noFill/>
                    <a:ln>
                      <a:noFill/>
                    </a:ln>
                  </pic:spPr>
                </pic:pic>
              </a:graphicData>
            </a:graphic>
          </wp:inline>
        </w:drawing>
      </w:r>
    </w:p>
    <w:p w14:paraId="1001AC91" w14:textId="46980621" w:rsidR="00CB6155" w:rsidRPr="007456EB" w:rsidRDefault="00CB6155" w:rsidP="002B4395">
      <w:pPr>
        <w:rPr>
          <w:rFonts w:ascii="Times New Roman" w:hAnsi="Times New Roman" w:cs="Times New Roman"/>
          <w:color w:val="222222"/>
          <w:sz w:val="24"/>
          <w:szCs w:val="24"/>
          <w:shd w:val="clear" w:color="auto" w:fill="FFFFFF"/>
        </w:rPr>
      </w:pPr>
    </w:p>
    <w:p w14:paraId="512FFE53" w14:textId="39356B15" w:rsidR="00770F05" w:rsidRPr="007456EB" w:rsidRDefault="00770F05">
      <w:pPr>
        <w:rPr>
          <w:rFonts w:ascii="Times New Roman" w:hAnsi="Times New Roman" w:cs="Times New Roman"/>
          <w:color w:val="222222"/>
          <w:sz w:val="24"/>
          <w:szCs w:val="24"/>
          <w:shd w:val="clear" w:color="auto" w:fill="FFFFFF"/>
        </w:rPr>
      </w:pPr>
      <w:r w:rsidRPr="007456EB">
        <w:rPr>
          <w:rFonts w:ascii="Times New Roman" w:hAnsi="Times New Roman" w:cs="Times New Roman"/>
          <w:color w:val="222222"/>
          <w:sz w:val="24"/>
          <w:szCs w:val="24"/>
          <w:shd w:val="clear" w:color="auto" w:fill="FFFFFF"/>
        </w:rPr>
        <w:br w:type="page"/>
      </w:r>
    </w:p>
    <w:p w14:paraId="5159E55C" w14:textId="0DDDBD5D" w:rsidR="00CB6155" w:rsidRPr="007456EB" w:rsidRDefault="001D323B" w:rsidP="007456EB">
      <w:pPr>
        <w:pStyle w:val="Heading3"/>
        <w:rPr>
          <w:shd w:val="clear" w:color="auto" w:fill="FFFFFF"/>
        </w:rPr>
      </w:pPr>
      <w:bookmarkStart w:id="82" w:name="_Toc523912461"/>
      <w:r w:rsidRPr="007456EB">
        <w:rPr>
          <w:shd w:val="clear" w:color="auto" w:fill="FFFFFF"/>
        </w:rPr>
        <w:lastRenderedPageBreak/>
        <w:t>Post-Deployment</w:t>
      </w:r>
      <w:bookmarkEnd w:id="82"/>
    </w:p>
    <w:p w14:paraId="0EB644D9" w14:textId="7DBFF72B" w:rsidR="001D323B" w:rsidRPr="007456EB" w:rsidRDefault="001D323B" w:rsidP="002B4395">
      <w:pPr>
        <w:rPr>
          <w:rFonts w:ascii="Times New Roman" w:hAnsi="Times New Roman" w:cs="Times New Roman"/>
          <w:i/>
          <w:color w:val="222222"/>
          <w:sz w:val="24"/>
          <w:szCs w:val="24"/>
          <w:shd w:val="clear" w:color="auto" w:fill="FFFFFF"/>
        </w:rPr>
      </w:pPr>
      <w:r w:rsidRPr="007456EB">
        <w:rPr>
          <w:rFonts w:ascii="Times New Roman" w:hAnsi="Times New Roman" w:cs="Times New Roman"/>
          <w:i/>
          <w:color w:val="222222"/>
          <w:sz w:val="24"/>
          <w:szCs w:val="24"/>
          <w:shd w:val="clear" w:color="auto" w:fill="FFFFFF"/>
        </w:rPr>
        <w:t>Post-Deployment QA Process</w:t>
      </w:r>
    </w:p>
    <w:p w14:paraId="487A34D7" w14:textId="7783F113" w:rsidR="001D323B" w:rsidRPr="007456EB" w:rsidRDefault="001D323B" w:rsidP="002B4395">
      <w:pPr>
        <w:rPr>
          <w:rFonts w:ascii="Times New Roman" w:hAnsi="Times New Roman" w:cs="Times New Roman"/>
          <w:color w:val="222222"/>
          <w:sz w:val="24"/>
          <w:szCs w:val="24"/>
          <w:shd w:val="clear" w:color="auto" w:fill="FFFFFF"/>
        </w:rPr>
      </w:pPr>
      <w:r w:rsidRPr="007456EB">
        <w:rPr>
          <w:rFonts w:ascii="Times New Roman" w:hAnsi="Times New Roman" w:cs="Times New Roman"/>
          <w:color w:val="222222"/>
          <w:sz w:val="24"/>
          <w:szCs w:val="24"/>
          <w:shd w:val="clear" w:color="auto" w:fill="FFFFFF"/>
        </w:rPr>
        <w:t xml:space="preserve">Please see the diagram below regarding the proper post-deployment QA process. Please utilize this as a guideline following your development cycle. </w:t>
      </w:r>
    </w:p>
    <w:p w14:paraId="1BC465BC" w14:textId="77777777" w:rsidR="001D323B" w:rsidRPr="007456EB" w:rsidRDefault="001D323B" w:rsidP="002B4395">
      <w:pPr>
        <w:rPr>
          <w:rFonts w:ascii="Times New Roman" w:hAnsi="Times New Roman" w:cs="Times New Roman"/>
          <w:color w:val="222222"/>
          <w:sz w:val="24"/>
          <w:szCs w:val="24"/>
          <w:shd w:val="clear" w:color="auto" w:fill="FFFFFF"/>
        </w:rPr>
      </w:pPr>
    </w:p>
    <w:p w14:paraId="1CEE3564" w14:textId="05D1BCF4" w:rsidR="001D323B" w:rsidRPr="007456EB" w:rsidRDefault="0052134B" w:rsidP="002B4395">
      <w:pPr>
        <w:rPr>
          <w:rFonts w:ascii="Times New Roman" w:hAnsi="Times New Roman" w:cs="Times New Roman"/>
          <w:color w:val="222222"/>
          <w:sz w:val="24"/>
          <w:szCs w:val="24"/>
          <w:shd w:val="clear" w:color="auto" w:fill="FFFFFF"/>
        </w:rPr>
      </w:pPr>
      <w:r w:rsidRPr="007456EB">
        <w:rPr>
          <w:rFonts w:ascii="Times New Roman" w:hAnsi="Times New Roman" w:cs="Times New Roman"/>
          <w:noProof/>
          <w:sz w:val="24"/>
          <w:szCs w:val="24"/>
        </w:rPr>
        <w:drawing>
          <wp:inline distT="0" distB="0" distL="0" distR="0" wp14:anchorId="5A4A9A61" wp14:editId="46090A7C">
            <wp:extent cx="5943600" cy="5562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562600"/>
                    </a:xfrm>
                    <a:prstGeom prst="rect">
                      <a:avLst/>
                    </a:prstGeom>
                  </pic:spPr>
                </pic:pic>
              </a:graphicData>
            </a:graphic>
          </wp:inline>
        </w:drawing>
      </w:r>
    </w:p>
    <w:p w14:paraId="60E0846E" w14:textId="1F4AE7AE" w:rsidR="001D323B" w:rsidRPr="007456EB" w:rsidRDefault="001D323B" w:rsidP="002B4395">
      <w:pPr>
        <w:rPr>
          <w:rFonts w:ascii="Times New Roman" w:hAnsi="Times New Roman" w:cs="Times New Roman"/>
          <w:color w:val="222222"/>
          <w:sz w:val="24"/>
          <w:szCs w:val="24"/>
          <w:shd w:val="clear" w:color="auto" w:fill="FFFFFF"/>
        </w:rPr>
      </w:pPr>
    </w:p>
    <w:p w14:paraId="17A6B25D" w14:textId="77777777" w:rsidR="003E61BF" w:rsidRPr="007456EB" w:rsidRDefault="003E61BF" w:rsidP="002B4395">
      <w:pPr>
        <w:rPr>
          <w:rFonts w:ascii="Times New Roman" w:hAnsi="Times New Roman" w:cs="Times New Roman"/>
          <w:color w:val="222222"/>
          <w:sz w:val="24"/>
          <w:szCs w:val="24"/>
          <w:shd w:val="clear" w:color="auto" w:fill="FFFFFF"/>
        </w:rPr>
      </w:pPr>
    </w:p>
    <w:p w14:paraId="49045A52" w14:textId="6F951159" w:rsidR="001D323B" w:rsidRPr="007456EB" w:rsidRDefault="001D323B" w:rsidP="002B4395">
      <w:pPr>
        <w:rPr>
          <w:rFonts w:ascii="Times New Roman" w:hAnsi="Times New Roman" w:cs="Times New Roman"/>
          <w:i/>
          <w:color w:val="222222"/>
          <w:sz w:val="24"/>
          <w:szCs w:val="24"/>
          <w:shd w:val="clear" w:color="auto" w:fill="FFFFFF"/>
        </w:rPr>
      </w:pPr>
      <w:r w:rsidRPr="007456EB">
        <w:rPr>
          <w:rFonts w:ascii="Times New Roman" w:hAnsi="Times New Roman" w:cs="Times New Roman"/>
          <w:i/>
          <w:color w:val="222222"/>
          <w:sz w:val="24"/>
          <w:szCs w:val="24"/>
          <w:shd w:val="clear" w:color="auto" w:fill="FFFFFF"/>
        </w:rPr>
        <w:lastRenderedPageBreak/>
        <w:t>Post-Deployment Checklist</w:t>
      </w:r>
    </w:p>
    <w:p w14:paraId="65DD7D72" w14:textId="597FB1E6" w:rsidR="001D323B" w:rsidRPr="007456EB" w:rsidRDefault="001D323B" w:rsidP="001D323B">
      <w:pPr>
        <w:rPr>
          <w:rFonts w:ascii="Times New Roman" w:hAnsi="Times New Roman" w:cs="Times New Roman"/>
          <w:color w:val="222222"/>
          <w:sz w:val="24"/>
          <w:szCs w:val="24"/>
          <w:shd w:val="clear" w:color="auto" w:fill="FFFFFF"/>
        </w:rPr>
      </w:pPr>
      <w:r w:rsidRPr="007456EB">
        <w:rPr>
          <w:rFonts w:ascii="Times New Roman" w:hAnsi="Times New Roman" w:cs="Times New Roman"/>
          <w:color w:val="222222"/>
          <w:sz w:val="24"/>
          <w:szCs w:val="24"/>
          <w:shd w:val="clear" w:color="auto" w:fill="FFFFFF"/>
        </w:rPr>
        <w:t xml:space="preserve">In addition to the guidelines you have received above, we have a standardized DTC post-deployment checklist that we would like you to ensure has been completed following each deployment, please find the list below. </w:t>
      </w:r>
    </w:p>
    <w:p w14:paraId="44C76EDB" w14:textId="77777777" w:rsidR="001D323B" w:rsidRPr="007456EB" w:rsidRDefault="001D323B" w:rsidP="002B4395">
      <w:pPr>
        <w:rPr>
          <w:rFonts w:ascii="Times New Roman" w:hAnsi="Times New Roman" w:cs="Times New Roman"/>
          <w:i/>
          <w:color w:val="222222"/>
          <w:sz w:val="24"/>
          <w:szCs w:val="24"/>
          <w:shd w:val="clear" w:color="auto" w:fill="FFFFFF"/>
        </w:rPr>
      </w:pPr>
    </w:p>
    <w:p w14:paraId="0C0D5685" w14:textId="463FD9B5" w:rsidR="0087092D" w:rsidRPr="007456EB" w:rsidRDefault="001D323B" w:rsidP="00234A4D">
      <w:pPr>
        <w:rPr>
          <w:rFonts w:ascii="Times New Roman" w:hAnsi="Times New Roman" w:cs="Times New Roman"/>
          <w:color w:val="222222"/>
          <w:sz w:val="24"/>
          <w:szCs w:val="24"/>
          <w:shd w:val="clear" w:color="auto" w:fill="FFFFFF"/>
        </w:rPr>
      </w:pPr>
      <w:r w:rsidRPr="007456EB">
        <w:rPr>
          <w:rFonts w:ascii="Times New Roman" w:hAnsi="Times New Roman" w:cs="Times New Roman"/>
          <w:noProof/>
          <w:sz w:val="24"/>
          <w:szCs w:val="24"/>
        </w:rPr>
        <w:drawing>
          <wp:inline distT="0" distB="0" distL="0" distR="0" wp14:anchorId="606D3DFC" wp14:editId="4089D9B6">
            <wp:extent cx="5943600" cy="16278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627846"/>
                    </a:xfrm>
                    <a:prstGeom prst="rect">
                      <a:avLst/>
                    </a:prstGeom>
                    <a:noFill/>
                    <a:ln>
                      <a:noFill/>
                    </a:ln>
                  </pic:spPr>
                </pic:pic>
              </a:graphicData>
            </a:graphic>
          </wp:inline>
        </w:drawing>
      </w:r>
    </w:p>
    <w:sectPr w:rsidR="0087092D" w:rsidRPr="007456EB" w:rsidSect="009E2F4C">
      <w:headerReference w:type="even" r:id="rId29"/>
      <w:headerReference w:type="default" r:id="rId30"/>
      <w:footerReference w:type="even" r:id="rId31"/>
      <w:footerReference w:type="default" r:id="rId32"/>
      <w:headerReference w:type="first" r:id="rId3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C17BF4" w14:textId="77777777" w:rsidR="00F0074A" w:rsidRDefault="00F0074A" w:rsidP="005948BB">
      <w:pPr>
        <w:spacing w:after="0" w:line="240" w:lineRule="auto"/>
      </w:pPr>
      <w:r>
        <w:separator/>
      </w:r>
    </w:p>
  </w:endnote>
  <w:endnote w:type="continuationSeparator" w:id="0">
    <w:p w14:paraId="38FAFE39" w14:textId="77777777" w:rsidR="00F0074A" w:rsidRDefault="00F0074A" w:rsidP="005948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6703DD" w14:textId="77777777" w:rsidR="00BD7C17" w:rsidRDefault="00BD7C17" w:rsidP="00A34FE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6D99A1A" w14:textId="77777777" w:rsidR="00BD7C17" w:rsidRDefault="00BD7C17" w:rsidP="009E2F4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0C1C9E" w14:textId="63922D16" w:rsidR="00BD7C17" w:rsidRDefault="00BD7C17" w:rsidP="00A34FE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21</w:t>
    </w:r>
    <w:r>
      <w:rPr>
        <w:rStyle w:val="PageNumber"/>
      </w:rPr>
      <w:fldChar w:fldCharType="end"/>
    </w:r>
  </w:p>
  <w:p w14:paraId="3C4C3596" w14:textId="77777777" w:rsidR="00BD7C17" w:rsidRDefault="00BD7C17" w:rsidP="009E2F4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D453B4" w14:textId="77777777" w:rsidR="00F0074A" w:rsidRDefault="00F0074A" w:rsidP="005948BB">
      <w:pPr>
        <w:spacing w:after="0" w:line="240" w:lineRule="auto"/>
      </w:pPr>
      <w:r>
        <w:separator/>
      </w:r>
    </w:p>
  </w:footnote>
  <w:footnote w:type="continuationSeparator" w:id="0">
    <w:p w14:paraId="09CF7919" w14:textId="77777777" w:rsidR="00F0074A" w:rsidRDefault="00F0074A" w:rsidP="005948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8F2212" w14:textId="70C6176B" w:rsidR="00BD7C17" w:rsidRDefault="00BD7C17">
    <w:pPr>
      <w:pStyle w:val="Header"/>
    </w:pPr>
    <w:r>
      <w:rPr>
        <w:noProof/>
      </w:rPr>
      <mc:AlternateContent>
        <mc:Choice Requires="wps">
          <w:drawing>
            <wp:anchor distT="0" distB="0" distL="114300" distR="114300" simplePos="0" relativeHeight="251669504" behindDoc="1" locked="0" layoutInCell="0" allowOverlap="1" wp14:anchorId="3B784A32" wp14:editId="23F107D4">
              <wp:simplePos x="0" y="0"/>
              <wp:positionH relativeFrom="margin">
                <wp:align>center</wp:align>
              </wp:positionH>
              <wp:positionV relativeFrom="margin">
                <wp:align>center</wp:align>
              </wp:positionV>
              <wp:extent cx="6285230" cy="2094865"/>
              <wp:effectExtent l="0" t="1743075" r="0" b="1362710"/>
              <wp:wrapNone/>
              <wp:docPr id="3" name="WordArt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285230" cy="20948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EE85899" w14:textId="77777777" w:rsidR="00BD7C17" w:rsidRDefault="00BD7C17" w:rsidP="00F75E6A">
                          <w:pPr>
                            <w:pStyle w:val="NormalWeb"/>
                            <w:spacing w:before="0" w:beforeAutospacing="0" w:after="0" w:afterAutospacing="0"/>
                            <w:jc w:val="center"/>
                          </w:pPr>
                          <w:r>
                            <w:rPr>
                              <w:rFonts w:ascii="Calibri" w:hAnsi="Calibri" w:cs="Calibri"/>
                              <w:color w:val="C0C0C0"/>
                              <w:sz w:val="2"/>
                              <w:szCs w:val="2"/>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3B784A32" id="_x0000_t202" coordsize="21600,21600" o:spt="202" path="m,l,21600r21600,l21600,xe">
              <v:stroke joinstyle="miter"/>
              <v:path gradientshapeok="t" o:connecttype="rect"/>
            </v:shapetype>
            <v:shape id="WordArt 5" o:spid="_x0000_s1027" type="#_x0000_t202" style="position:absolute;margin-left:0;margin-top:0;width:494.9pt;height:164.95pt;rotation:-45;z-index:-25164697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" o:allowincell="f" filled="f" stroked="f">
              <v:stroke joinstyle="round"/>
              <o:lock v:ext="edit" shapetype="t"/>
              <v:textbox style="mso-fit-shape-to-text:t">
                <w:txbxContent>
                  <w:p w14:paraId="4EE85899" w14:textId="77777777" w:rsidR="00BD7C17" w:rsidRDefault="00BD7C17" w:rsidP="00F75E6A">
                    <w:pPr>
                      <w:pStyle w:val="NormalWeb"/>
                      <w:spacing w:before="0" w:beforeAutospacing="0" w:after="0" w:afterAutospacing="0"/>
                      <w:jc w:val="center"/>
                    </w:pPr>
                    <w:r>
                      <w:rPr>
                        <w:rFonts w:ascii="Calibri" w:hAnsi="Calibri" w:cs="Calibri"/>
                        <w:color w:val="C0C0C0"/>
                        <w:sz w:val="2"/>
                        <w:szCs w:val="2"/>
                      </w:rPr>
                      <w:t>DRAFT</w:t>
                    </w:r>
                  </w:p>
                </w:txbxContent>
              </v:textbox>
              <w10:wrap anchorx="margin" anchory="margin"/>
            </v:shape>
          </w:pict>
        </mc:Fallback>
      </mc:AlternateContent>
    </w:r>
    <w:r>
      <w:rPr>
        <w:noProof/>
      </w:rPr>
      <w:pict w14:anchorId="6687C52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margin-left:0;margin-top:0;width:494.9pt;height:164.95pt;rotation:315;z-index:-251653120;mso-position-horizontal:center;mso-position-horizontal-relative:margin;mso-position-vertical:center;mso-position-vertical-relative:margin" o:allowincell="f" fillcolor="silver" stroked="f">
          <v:textpath style="font-family:&quot;Calibri&quot;;font-size:1pt" string="DRAFT"/>
          <w10:wrap anchorx="margin" anchory="margin"/>
        </v:shape>
      </w:pict>
    </w:r>
    <w:r>
      <w:rPr>
        <w:noProof/>
      </w:rPr>
      <w:pict w14:anchorId="0566C3D8">
        <v:shape id="PowerPlusWaterMarkObject1" o:spid="_x0000_s2049" type="#_x0000_t136" style="position:absolute;margin-left:0;margin-top:0;width:494.9pt;height:164.95pt;rotation:315;z-index:-251655168;mso-position-horizontal:center;mso-position-horizontal-relative:margin;mso-position-vertical:center;mso-position-vertical-relative:margin" o:allowincell="f" fillcolor="silver" stroked="f">
          <v:textpath style="font-family:&quot;Calibri&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ACA784" w14:textId="6A45F053" w:rsidR="00BD7C17" w:rsidRPr="00641AB8" w:rsidRDefault="00BD7C17" w:rsidP="00641AB8">
    <w:pPr>
      <w:spacing w:after="0" w:line="240" w:lineRule="auto"/>
      <w:rPr>
        <w:rFonts w:ascii="Arial" w:eastAsia="Times New Roman" w:hAnsi="Arial" w:cs="Arial"/>
        <w:sz w:val="20"/>
        <w:szCs w:val="20"/>
      </w:rPr>
    </w:pPr>
    <w:r w:rsidRPr="00A53628">
      <w:rPr>
        <w:rFonts w:ascii="Times New Roman" w:eastAsia="Times New Roman" w:hAnsi="Times New Roman" w:cs="Times New Roman"/>
        <w:noProof/>
        <w:color w:val="000000"/>
        <w:sz w:val="24"/>
        <w:szCs w:val="24"/>
      </w:rPr>
      <w:drawing>
        <wp:inline distT="0" distB="0" distL="0" distR="0" wp14:anchorId="5C56D0B9" wp14:editId="34D14E35">
          <wp:extent cx="1688190" cy="1141564"/>
          <wp:effectExtent l="0" t="0" r="0" b="1905"/>
          <wp:docPr id="5" name="Picture 5" descr="https://lh4.googleusercontent.com/Oz0jp77KX-UX9g3frYp7dYV1Z1YIvygQrRNC93X8q--d2MY_P_9XiyM9RkMvMjTDyEFOWGX_LAuGI2NUdY_iH1-oNk5EEDqJJ9lpUfKQI4OkOz5eOCll3qJCvxeQdV8Z94q6th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Oz0jp77KX-UX9g3frYp7dYV1Z1YIvygQrRNC93X8q--d2MY_P_9XiyM9RkMvMjTDyEFOWGX_LAuGI2NUdY_iH1-oNk5EEDqJJ9lpUfKQI4OkOz5eOCll3qJCvxeQdV8Z94q6thr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00773" cy="1150072"/>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1AF30B" w14:textId="5F55EDB2" w:rsidR="00BD7C17" w:rsidRPr="00A53628" w:rsidRDefault="00BD7C17" w:rsidP="00A53628">
    <w:pPr>
      <w:spacing w:after="0" w:line="240" w:lineRule="auto"/>
      <w:rPr>
        <w:rFonts w:ascii="Times New Roman" w:eastAsia="Times New Roman" w:hAnsi="Times New Roman" w:cs="Times New Roman"/>
        <w:sz w:val="24"/>
        <w:szCs w:val="24"/>
      </w:rPr>
    </w:pPr>
    <w:r w:rsidRPr="00A53628">
      <w:rPr>
        <w:rFonts w:ascii="Times New Roman" w:eastAsia="Times New Roman" w:hAnsi="Times New Roman" w:cs="Times New Roman"/>
        <w:noProof/>
        <w:color w:val="000000"/>
        <w:sz w:val="24"/>
        <w:szCs w:val="24"/>
      </w:rPr>
      <w:drawing>
        <wp:inline distT="0" distB="0" distL="0" distR="0" wp14:anchorId="5C54F3D4" wp14:editId="7E8CBD9F">
          <wp:extent cx="1688190" cy="1141564"/>
          <wp:effectExtent l="0" t="0" r="0" b="1905"/>
          <wp:docPr id="4" name="Picture 4" descr="https://lh4.googleusercontent.com/Oz0jp77KX-UX9g3frYp7dYV1Z1YIvygQrRNC93X8q--d2MY_P_9XiyM9RkMvMjTDyEFOWGX_LAuGI2NUdY_iH1-oNk5EEDqJJ9lpUfKQI4OkOz5eOCll3qJCvxeQdV8Z94q6th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Oz0jp77KX-UX9g3frYp7dYV1Z1YIvygQrRNC93X8q--d2MY_P_9XiyM9RkMvMjTDyEFOWGX_LAuGI2NUdY_iH1-oNk5EEDqJJ9lpUfKQI4OkOz5eOCll3qJCvxeQdV8Z94q6thr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00773" cy="1150072"/>
                  </a:xfrm>
                  <a:prstGeom prst="rect">
                    <a:avLst/>
                  </a:prstGeom>
                  <a:noFill/>
                  <a:ln>
                    <a:noFill/>
                  </a:ln>
                </pic:spPr>
              </pic:pic>
            </a:graphicData>
          </a:graphic>
        </wp:inline>
      </w:drawing>
    </w:r>
  </w:p>
  <w:p w14:paraId="5DAB0100" w14:textId="06F37A15" w:rsidR="00BD7C17" w:rsidRDefault="00BD7C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A0C2F"/>
    <w:multiLevelType w:val="hybridMultilevel"/>
    <w:tmpl w:val="3B8CF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63223C"/>
    <w:multiLevelType w:val="hybridMultilevel"/>
    <w:tmpl w:val="801665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7A0594"/>
    <w:multiLevelType w:val="hybridMultilevel"/>
    <w:tmpl w:val="52643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350227"/>
    <w:multiLevelType w:val="hybridMultilevel"/>
    <w:tmpl w:val="76423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490398"/>
    <w:multiLevelType w:val="hybridMultilevel"/>
    <w:tmpl w:val="2E2A9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E237D9"/>
    <w:multiLevelType w:val="hybridMultilevel"/>
    <w:tmpl w:val="88A25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C7753C"/>
    <w:multiLevelType w:val="multilevel"/>
    <w:tmpl w:val="0A34F1BE"/>
    <w:lvl w:ilvl="0">
      <w:start w:val="1"/>
      <w:numFmt w:val="decimal"/>
      <w:lvlText w:val="%1"/>
      <w:lvlJc w:val="left"/>
      <w:pPr>
        <w:ind w:left="1219" w:hanging="720"/>
      </w:pPr>
      <w:rPr>
        <w:rFonts w:ascii="Cambria" w:eastAsia="Cambria" w:hAnsi="Cambria" w:cs="Cambria" w:hint="default"/>
        <w:b/>
        <w:bCs/>
        <w:w w:val="99"/>
        <w:sz w:val="28"/>
        <w:szCs w:val="28"/>
        <w:lang w:val="en-US" w:eastAsia="en-US" w:bidi="en-US"/>
      </w:rPr>
    </w:lvl>
    <w:lvl w:ilvl="1">
      <w:start w:val="1"/>
      <w:numFmt w:val="decimal"/>
      <w:lvlText w:val="%1.%2"/>
      <w:lvlJc w:val="left"/>
      <w:pPr>
        <w:ind w:left="1076" w:hanging="577"/>
      </w:pPr>
      <w:rPr>
        <w:rFonts w:ascii="Cambria" w:eastAsia="Cambria" w:hAnsi="Cambria" w:cs="Cambria" w:hint="default"/>
        <w:b/>
        <w:bCs/>
        <w:color w:val="4F82BD"/>
        <w:w w:val="100"/>
        <w:sz w:val="26"/>
        <w:szCs w:val="26"/>
        <w:lang w:val="en-US" w:eastAsia="en-US" w:bidi="en-US"/>
      </w:rPr>
    </w:lvl>
    <w:lvl w:ilvl="2">
      <w:start w:val="1"/>
      <w:numFmt w:val="decimal"/>
      <w:lvlText w:val="%3."/>
      <w:lvlJc w:val="left"/>
      <w:pPr>
        <w:ind w:left="1219" w:hanging="360"/>
      </w:pPr>
      <w:rPr>
        <w:rFonts w:ascii="Calibri" w:eastAsia="Calibri" w:hAnsi="Calibri" w:cs="Calibri" w:hint="default"/>
        <w:w w:val="99"/>
        <w:sz w:val="22"/>
        <w:szCs w:val="22"/>
        <w:lang w:val="en-US" w:eastAsia="en-US" w:bidi="en-US"/>
      </w:rPr>
    </w:lvl>
    <w:lvl w:ilvl="3">
      <w:start w:val="1"/>
      <w:numFmt w:val="lowerLetter"/>
      <w:lvlText w:val="%4."/>
      <w:lvlJc w:val="left"/>
      <w:pPr>
        <w:ind w:left="1939" w:hanging="360"/>
      </w:pPr>
      <w:rPr>
        <w:rFonts w:ascii="Calibri" w:eastAsia="Calibri" w:hAnsi="Calibri" w:cs="Calibri" w:hint="default"/>
        <w:w w:val="99"/>
        <w:sz w:val="22"/>
        <w:szCs w:val="22"/>
        <w:lang w:val="en-US" w:eastAsia="en-US" w:bidi="en-US"/>
      </w:rPr>
    </w:lvl>
    <w:lvl w:ilvl="4">
      <w:numFmt w:val="bullet"/>
      <w:lvlText w:val="•"/>
      <w:lvlJc w:val="left"/>
      <w:pPr>
        <w:ind w:left="4010" w:hanging="360"/>
      </w:pPr>
      <w:rPr>
        <w:rFonts w:hint="default"/>
        <w:lang w:val="en-US" w:eastAsia="en-US" w:bidi="en-US"/>
      </w:rPr>
    </w:lvl>
    <w:lvl w:ilvl="5">
      <w:numFmt w:val="bullet"/>
      <w:lvlText w:val="•"/>
      <w:lvlJc w:val="left"/>
      <w:pPr>
        <w:ind w:left="5045" w:hanging="360"/>
      </w:pPr>
      <w:rPr>
        <w:rFonts w:hint="default"/>
        <w:lang w:val="en-US" w:eastAsia="en-US" w:bidi="en-US"/>
      </w:rPr>
    </w:lvl>
    <w:lvl w:ilvl="6">
      <w:numFmt w:val="bullet"/>
      <w:lvlText w:val="•"/>
      <w:lvlJc w:val="left"/>
      <w:pPr>
        <w:ind w:left="6080" w:hanging="360"/>
      </w:pPr>
      <w:rPr>
        <w:rFonts w:hint="default"/>
        <w:lang w:val="en-US" w:eastAsia="en-US" w:bidi="en-US"/>
      </w:rPr>
    </w:lvl>
    <w:lvl w:ilvl="7">
      <w:numFmt w:val="bullet"/>
      <w:lvlText w:val="•"/>
      <w:lvlJc w:val="left"/>
      <w:pPr>
        <w:ind w:left="7115" w:hanging="360"/>
      </w:pPr>
      <w:rPr>
        <w:rFonts w:hint="default"/>
        <w:lang w:val="en-US" w:eastAsia="en-US" w:bidi="en-US"/>
      </w:rPr>
    </w:lvl>
    <w:lvl w:ilvl="8">
      <w:numFmt w:val="bullet"/>
      <w:lvlText w:val="•"/>
      <w:lvlJc w:val="left"/>
      <w:pPr>
        <w:ind w:left="8150" w:hanging="360"/>
      </w:pPr>
      <w:rPr>
        <w:rFonts w:hint="default"/>
        <w:lang w:val="en-US" w:eastAsia="en-US" w:bidi="en-US"/>
      </w:rPr>
    </w:lvl>
  </w:abstractNum>
  <w:abstractNum w:abstractNumId="7" w15:restartNumberingAfterBreak="0">
    <w:nsid w:val="542B34CF"/>
    <w:multiLevelType w:val="hybridMultilevel"/>
    <w:tmpl w:val="2ABCF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382503"/>
    <w:multiLevelType w:val="hybridMultilevel"/>
    <w:tmpl w:val="F0DEF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974B54"/>
    <w:multiLevelType w:val="hybridMultilevel"/>
    <w:tmpl w:val="340AA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831C1F"/>
    <w:multiLevelType w:val="hybridMultilevel"/>
    <w:tmpl w:val="13DAF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5B56A2"/>
    <w:multiLevelType w:val="hybridMultilevel"/>
    <w:tmpl w:val="A882F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27129B"/>
    <w:multiLevelType w:val="hybridMultilevel"/>
    <w:tmpl w:val="162A9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B17BE8"/>
    <w:multiLevelType w:val="hybridMultilevel"/>
    <w:tmpl w:val="6B226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3E7AF1"/>
    <w:multiLevelType w:val="hybridMultilevel"/>
    <w:tmpl w:val="6F3E0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D87BF5"/>
    <w:multiLevelType w:val="hybridMultilevel"/>
    <w:tmpl w:val="90207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9"/>
  </w:num>
  <w:num w:numId="3">
    <w:abstractNumId w:val="10"/>
  </w:num>
  <w:num w:numId="4">
    <w:abstractNumId w:val="7"/>
  </w:num>
  <w:num w:numId="5">
    <w:abstractNumId w:val="8"/>
  </w:num>
  <w:num w:numId="6">
    <w:abstractNumId w:val="12"/>
  </w:num>
  <w:num w:numId="7">
    <w:abstractNumId w:val="1"/>
  </w:num>
  <w:num w:numId="8">
    <w:abstractNumId w:val="11"/>
  </w:num>
  <w:num w:numId="9">
    <w:abstractNumId w:val="4"/>
  </w:num>
  <w:num w:numId="10">
    <w:abstractNumId w:val="3"/>
  </w:num>
  <w:num w:numId="11">
    <w:abstractNumId w:val="2"/>
  </w:num>
  <w:num w:numId="12">
    <w:abstractNumId w:val="0"/>
  </w:num>
  <w:num w:numId="13">
    <w:abstractNumId w:val="6"/>
  </w:num>
  <w:num w:numId="14">
    <w:abstractNumId w:val="5"/>
  </w:num>
  <w:num w:numId="15">
    <w:abstractNumId w:val="14"/>
  </w:num>
  <w:num w:numId="16">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48BB"/>
    <w:rsid w:val="00021B99"/>
    <w:rsid w:val="00024A8C"/>
    <w:rsid w:val="00046167"/>
    <w:rsid w:val="00053EB0"/>
    <w:rsid w:val="000606EC"/>
    <w:rsid w:val="000768E4"/>
    <w:rsid w:val="00084D41"/>
    <w:rsid w:val="000E322B"/>
    <w:rsid w:val="0010439A"/>
    <w:rsid w:val="00114952"/>
    <w:rsid w:val="001153EF"/>
    <w:rsid w:val="00131D36"/>
    <w:rsid w:val="00140FD3"/>
    <w:rsid w:val="0014552C"/>
    <w:rsid w:val="00152740"/>
    <w:rsid w:val="001620FD"/>
    <w:rsid w:val="00177518"/>
    <w:rsid w:val="001821FC"/>
    <w:rsid w:val="001920A2"/>
    <w:rsid w:val="00192F70"/>
    <w:rsid w:val="0019390C"/>
    <w:rsid w:val="001B08DC"/>
    <w:rsid w:val="001C1F01"/>
    <w:rsid w:val="001D323B"/>
    <w:rsid w:val="001D4254"/>
    <w:rsid w:val="001F72D3"/>
    <w:rsid w:val="00216347"/>
    <w:rsid w:val="00216862"/>
    <w:rsid w:val="00220DA7"/>
    <w:rsid w:val="00221C99"/>
    <w:rsid w:val="00234A4D"/>
    <w:rsid w:val="002779B5"/>
    <w:rsid w:val="0028243F"/>
    <w:rsid w:val="002A2D55"/>
    <w:rsid w:val="002B4395"/>
    <w:rsid w:val="002C1DBF"/>
    <w:rsid w:val="002F060E"/>
    <w:rsid w:val="002F702E"/>
    <w:rsid w:val="002F7CE5"/>
    <w:rsid w:val="00300221"/>
    <w:rsid w:val="003032B3"/>
    <w:rsid w:val="003050B4"/>
    <w:rsid w:val="00310FCE"/>
    <w:rsid w:val="003217BC"/>
    <w:rsid w:val="0032349B"/>
    <w:rsid w:val="003258E9"/>
    <w:rsid w:val="00326DBF"/>
    <w:rsid w:val="0036391A"/>
    <w:rsid w:val="00382807"/>
    <w:rsid w:val="00390708"/>
    <w:rsid w:val="003921C1"/>
    <w:rsid w:val="00393400"/>
    <w:rsid w:val="003A2920"/>
    <w:rsid w:val="003E1078"/>
    <w:rsid w:val="003E61BF"/>
    <w:rsid w:val="003F760C"/>
    <w:rsid w:val="0040668C"/>
    <w:rsid w:val="00412CC0"/>
    <w:rsid w:val="004172B2"/>
    <w:rsid w:val="00423152"/>
    <w:rsid w:val="00441BBB"/>
    <w:rsid w:val="00463D5D"/>
    <w:rsid w:val="00491ED7"/>
    <w:rsid w:val="004A163A"/>
    <w:rsid w:val="004C10B2"/>
    <w:rsid w:val="004D3F83"/>
    <w:rsid w:val="004D77A8"/>
    <w:rsid w:val="004D7D6E"/>
    <w:rsid w:val="004F61E8"/>
    <w:rsid w:val="00504194"/>
    <w:rsid w:val="00504C78"/>
    <w:rsid w:val="0052134B"/>
    <w:rsid w:val="005352A8"/>
    <w:rsid w:val="0053589C"/>
    <w:rsid w:val="005438D6"/>
    <w:rsid w:val="00545955"/>
    <w:rsid w:val="005645B5"/>
    <w:rsid w:val="00574EE0"/>
    <w:rsid w:val="00590847"/>
    <w:rsid w:val="005931CE"/>
    <w:rsid w:val="005948BB"/>
    <w:rsid w:val="00597F47"/>
    <w:rsid w:val="005A244F"/>
    <w:rsid w:val="005A7DB3"/>
    <w:rsid w:val="005D2D69"/>
    <w:rsid w:val="005D38B5"/>
    <w:rsid w:val="005F02C2"/>
    <w:rsid w:val="00603B0C"/>
    <w:rsid w:val="00606E36"/>
    <w:rsid w:val="00631294"/>
    <w:rsid w:val="006325AB"/>
    <w:rsid w:val="00641AB8"/>
    <w:rsid w:val="006537DE"/>
    <w:rsid w:val="00653BF6"/>
    <w:rsid w:val="00664402"/>
    <w:rsid w:val="006744B4"/>
    <w:rsid w:val="00675E62"/>
    <w:rsid w:val="006771DF"/>
    <w:rsid w:val="00690F59"/>
    <w:rsid w:val="00692CFA"/>
    <w:rsid w:val="00693157"/>
    <w:rsid w:val="00694B36"/>
    <w:rsid w:val="006B74B0"/>
    <w:rsid w:val="006C219F"/>
    <w:rsid w:val="006C3F63"/>
    <w:rsid w:val="006C6CF0"/>
    <w:rsid w:val="006C6E84"/>
    <w:rsid w:val="006D4978"/>
    <w:rsid w:val="006D668A"/>
    <w:rsid w:val="006F2BAA"/>
    <w:rsid w:val="00700A10"/>
    <w:rsid w:val="007176D1"/>
    <w:rsid w:val="007253AD"/>
    <w:rsid w:val="007456EB"/>
    <w:rsid w:val="00746C73"/>
    <w:rsid w:val="00757EF1"/>
    <w:rsid w:val="007611F3"/>
    <w:rsid w:val="00766CD6"/>
    <w:rsid w:val="00770F05"/>
    <w:rsid w:val="007E3CBC"/>
    <w:rsid w:val="007F288E"/>
    <w:rsid w:val="00800EB8"/>
    <w:rsid w:val="00804B56"/>
    <w:rsid w:val="0084101E"/>
    <w:rsid w:val="00845720"/>
    <w:rsid w:val="008546BF"/>
    <w:rsid w:val="0087092D"/>
    <w:rsid w:val="008722B1"/>
    <w:rsid w:val="00880AD0"/>
    <w:rsid w:val="008C393C"/>
    <w:rsid w:val="0090004A"/>
    <w:rsid w:val="00915DAC"/>
    <w:rsid w:val="00923493"/>
    <w:rsid w:val="00955274"/>
    <w:rsid w:val="0095647E"/>
    <w:rsid w:val="00966766"/>
    <w:rsid w:val="0097273B"/>
    <w:rsid w:val="00973B49"/>
    <w:rsid w:val="009757B1"/>
    <w:rsid w:val="00982554"/>
    <w:rsid w:val="00985607"/>
    <w:rsid w:val="009918ED"/>
    <w:rsid w:val="0099423F"/>
    <w:rsid w:val="009954A5"/>
    <w:rsid w:val="009965DA"/>
    <w:rsid w:val="009C15ED"/>
    <w:rsid w:val="009C2447"/>
    <w:rsid w:val="009C752D"/>
    <w:rsid w:val="009D1047"/>
    <w:rsid w:val="009E2F4C"/>
    <w:rsid w:val="009E7BD7"/>
    <w:rsid w:val="009E7BF2"/>
    <w:rsid w:val="009F414C"/>
    <w:rsid w:val="00A03AAF"/>
    <w:rsid w:val="00A04DAD"/>
    <w:rsid w:val="00A214E9"/>
    <w:rsid w:val="00A34FE4"/>
    <w:rsid w:val="00A41018"/>
    <w:rsid w:val="00A44C4C"/>
    <w:rsid w:val="00A53628"/>
    <w:rsid w:val="00A61C63"/>
    <w:rsid w:val="00A70464"/>
    <w:rsid w:val="00A9014C"/>
    <w:rsid w:val="00A973CD"/>
    <w:rsid w:val="00A97530"/>
    <w:rsid w:val="00AA3E97"/>
    <w:rsid w:val="00AB15EC"/>
    <w:rsid w:val="00AB2E04"/>
    <w:rsid w:val="00AC5281"/>
    <w:rsid w:val="00AC7C4B"/>
    <w:rsid w:val="00AD3288"/>
    <w:rsid w:val="00AF0E86"/>
    <w:rsid w:val="00B22CF3"/>
    <w:rsid w:val="00B3273E"/>
    <w:rsid w:val="00B47451"/>
    <w:rsid w:val="00B4780C"/>
    <w:rsid w:val="00B7123F"/>
    <w:rsid w:val="00B83D34"/>
    <w:rsid w:val="00B965FA"/>
    <w:rsid w:val="00BA5948"/>
    <w:rsid w:val="00BC3E02"/>
    <w:rsid w:val="00BD6108"/>
    <w:rsid w:val="00BD7C17"/>
    <w:rsid w:val="00BE3475"/>
    <w:rsid w:val="00BE5EBC"/>
    <w:rsid w:val="00C045E9"/>
    <w:rsid w:val="00C25169"/>
    <w:rsid w:val="00C2565D"/>
    <w:rsid w:val="00C34733"/>
    <w:rsid w:val="00C60C7A"/>
    <w:rsid w:val="00C65B36"/>
    <w:rsid w:val="00C75C93"/>
    <w:rsid w:val="00CA656D"/>
    <w:rsid w:val="00CB6155"/>
    <w:rsid w:val="00CD499D"/>
    <w:rsid w:val="00CE1B49"/>
    <w:rsid w:val="00D0256E"/>
    <w:rsid w:val="00D163BC"/>
    <w:rsid w:val="00D24741"/>
    <w:rsid w:val="00D52F0F"/>
    <w:rsid w:val="00D62FCE"/>
    <w:rsid w:val="00D71DFD"/>
    <w:rsid w:val="00D76D7C"/>
    <w:rsid w:val="00D94D52"/>
    <w:rsid w:val="00DA1CF7"/>
    <w:rsid w:val="00DB173B"/>
    <w:rsid w:val="00DC24C2"/>
    <w:rsid w:val="00DC328D"/>
    <w:rsid w:val="00DD1983"/>
    <w:rsid w:val="00DE21AC"/>
    <w:rsid w:val="00DE70DD"/>
    <w:rsid w:val="00E030CD"/>
    <w:rsid w:val="00E06A78"/>
    <w:rsid w:val="00E07F21"/>
    <w:rsid w:val="00E15982"/>
    <w:rsid w:val="00E24966"/>
    <w:rsid w:val="00E8234F"/>
    <w:rsid w:val="00E826C1"/>
    <w:rsid w:val="00E86090"/>
    <w:rsid w:val="00E865EC"/>
    <w:rsid w:val="00E91168"/>
    <w:rsid w:val="00EB2641"/>
    <w:rsid w:val="00ED19DD"/>
    <w:rsid w:val="00EF5B65"/>
    <w:rsid w:val="00EF63F8"/>
    <w:rsid w:val="00F0074A"/>
    <w:rsid w:val="00F157C1"/>
    <w:rsid w:val="00F532CE"/>
    <w:rsid w:val="00F620D0"/>
    <w:rsid w:val="00F75E6A"/>
    <w:rsid w:val="00F76DC5"/>
    <w:rsid w:val="00FB31A0"/>
    <w:rsid w:val="00FC7EF4"/>
    <w:rsid w:val="00FD6974"/>
    <w:rsid w:val="00FF5780"/>
    <w:rsid w:val="00FF7B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shapelayout>
  </w:shapeDefaults>
  <w:decimalSymbol w:val="."/>
  <w:listSeparator w:val=","/>
  <w14:docId w14:val="5DFE5588"/>
  <w15:docId w15:val="{A1943111-3DF4-48FE-9A32-E1829B44B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48B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82554"/>
    <w:pPr>
      <w:spacing w:after="0" w:line="240" w:lineRule="auto"/>
      <w:outlineLvl w:val="1"/>
    </w:pPr>
    <w:rPr>
      <w:rFonts w:eastAsia="Times New Roman" w:cs="Segoe UI"/>
      <w:b/>
      <w:bCs/>
      <w:color w:val="333333"/>
      <w:sz w:val="28"/>
      <w:szCs w:val="28"/>
      <w:lang w:val="en"/>
    </w:rPr>
  </w:style>
  <w:style w:type="paragraph" w:styleId="Heading3">
    <w:name w:val="heading 3"/>
    <w:basedOn w:val="Normal"/>
    <w:next w:val="Normal"/>
    <w:link w:val="Heading3Char"/>
    <w:uiPriority w:val="9"/>
    <w:unhideWhenUsed/>
    <w:qFormat/>
    <w:rsid w:val="005948B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4552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48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48BB"/>
  </w:style>
  <w:style w:type="paragraph" w:styleId="Footer">
    <w:name w:val="footer"/>
    <w:basedOn w:val="Normal"/>
    <w:link w:val="FooterChar"/>
    <w:uiPriority w:val="99"/>
    <w:unhideWhenUsed/>
    <w:rsid w:val="005948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48BB"/>
  </w:style>
  <w:style w:type="table" w:customStyle="1" w:styleId="GridTable6Colorful-Accent31">
    <w:name w:val="Grid Table 6 Colorful - Accent 31"/>
    <w:basedOn w:val="TableNormal"/>
    <w:uiPriority w:val="51"/>
    <w:rsid w:val="005948BB"/>
    <w:pPr>
      <w:tabs>
        <w:tab w:val="right" w:pos="9356"/>
      </w:tabs>
      <w:spacing w:after="0" w:line="240" w:lineRule="auto"/>
      <w:jc w:val="both"/>
    </w:pPr>
    <w:rPr>
      <w:rFonts w:ascii="Calibri" w:eastAsia="Calibri" w:hAnsi="Calibri" w:cs="Calibri"/>
      <w:color w:val="7B7B7B" w:themeColor="accent3" w:themeShade="BF"/>
      <w:lang w:val="fr-FR" w:eastAsia="fr-FR"/>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1Char">
    <w:name w:val="Heading 1 Char"/>
    <w:basedOn w:val="DefaultParagraphFont"/>
    <w:link w:val="Heading1"/>
    <w:uiPriority w:val="9"/>
    <w:rsid w:val="005948B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48BB"/>
    <w:pPr>
      <w:outlineLvl w:val="9"/>
    </w:pPr>
  </w:style>
  <w:style w:type="paragraph" w:styleId="TOC3">
    <w:name w:val="toc 3"/>
    <w:basedOn w:val="Normal"/>
    <w:next w:val="Normal"/>
    <w:autoRedefine/>
    <w:uiPriority w:val="39"/>
    <w:unhideWhenUsed/>
    <w:rsid w:val="005948BB"/>
    <w:pPr>
      <w:spacing w:after="0"/>
      <w:ind w:left="440"/>
    </w:pPr>
  </w:style>
  <w:style w:type="paragraph" w:styleId="TOC1">
    <w:name w:val="toc 1"/>
    <w:basedOn w:val="Normal"/>
    <w:next w:val="Normal"/>
    <w:autoRedefine/>
    <w:uiPriority w:val="39"/>
    <w:unhideWhenUsed/>
    <w:rsid w:val="005948BB"/>
    <w:pPr>
      <w:spacing w:before="120" w:after="0"/>
    </w:pPr>
    <w:rPr>
      <w:b/>
      <w:bCs/>
      <w:sz w:val="24"/>
      <w:szCs w:val="24"/>
    </w:rPr>
  </w:style>
  <w:style w:type="paragraph" w:styleId="TOC2">
    <w:name w:val="toc 2"/>
    <w:basedOn w:val="Normal"/>
    <w:next w:val="Normal"/>
    <w:autoRedefine/>
    <w:uiPriority w:val="39"/>
    <w:unhideWhenUsed/>
    <w:rsid w:val="005948BB"/>
    <w:pPr>
      <w:spacing w:after="0"/>
      <w:ind w:left="220"/>
    </w:pPr>
    <w:rPr>
      <w:b/>
      <w:bCs/>
    </w:rPr>
  </w:style>
  <w:style w:type="character" w:customStyle="1" w:styleId="Heading2Char">
    <w:name w:val="Heading 2 Char"/>
    <w:basedOn w:val="DefaultParagraphFont"/>
    <w:link w:val="Heading2"/>
    <w:uiPriority w:val="9"/>
    <w:rsid w:val="00982554"/>
    <w:rPr>
      <w:rFonts w:eastAsia="Times New Roman" w:cs="Segoe UI"/>
      <w:b/>
      <w:bCs/>
      <w:color w:val="333333"/>
      <w:sz w:val="28"/>
      <w:szCs w:val="28"/>
      <w:lang w:val="en"/>
    </w:rPr>
  </w:style>
  <w:style w:type="character" w:customStyle="1" w:styleId="Heading3Char">
    <w:name w:val="Heading 3 Char"/>
    <w:basedOn w:val="DefaultParagraphFont"/>
    <w:link w:val="Heading3"/>
    <w:uiPriority w:val="9"/>
    <w:rsid w:val="005948BB"/>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9E7BD7"/>
    <w:pPr>
      <w:ind w:left="720"/>
      <w:contextualSpacing/>
    </w:pPr>
  </w:style>
  <w:style w:type="paragraph" w:styleId="NormalWeb">
    <w:name w:val="Normal (Web)"/>
    <w:basedOn w:val="Normal"/>
    <w:uiPriority w:val="99"/>
    <w:unhideWhenUsed/>
    <w:rsid w:val="00982554"/>
    <w:pPr>
      <w:spacing w:before="100" w:beforeAutospacing="1" w:after="100" w:afterAutospacing="1" w:line="240" w:lineRule="auto"/>
    </w:pPr>
    <w:rPr>
      <w:rFonts w:ascii="Times New Roman" w:hAnsi="Times New Roman" w:cs="Times New Roman"/>
      <w:sz w:val="24"/>
      <w:szCs w:val="24"/>
    </w:rPr>
  </w:style>
  <w:style w:type="character" w:styleId="PageNumber">
    <w:name w:val="page number"/>
    <w:basedOn w:val="DefaultParagraphFont"/>
    <w:uiPriority w:val="99"/>
    <w:semiHidden/>
    <w:unhideWhenUsed/>
    <w:rsid w:val="009E2F4C"/>
  </w:style>
  <w:style w:type="character" w:styleId="Hyperlink">
    <w:name w:val="Hyperlink"/>
    <w:basedOn w:val="DefaultParagraphFont"/>
    <w:uiPriority w:val="99"/>
    <w:unhideWhenUsed/>
    <w:rsid w:val="006D668A"/>
    <w:rPr>
      <w:color w:val="0563C1" w:themeColor="hyperlink"/>
      <w:u w:val="single"/>
    </w:rPr>
  </w:style>
  <w:style w:type="paragraph" w:styleId="TOC4">
    <w:name w:val="toc 4"/>
    <w:basedOn w:val="Normal"/>
    <w:next w:val="Normal"/>
    <w:autoRedefine/>
    <w:uiPriority w:val="39"/>
    <w:unhideWhenUsed/>
    <w:rsid w:val="006D668A"/>
    <w:pPr>
      <w:spacing w:after="0"/>
      <w:ind w:left="660"/>
    </w:pPr>
    <w:rPr>
      <w:sz w:val="20"/>
      <w:szCs w:val="20"/>
    </w:rPr>
  </w:style>
  <w:style w:type="paragraph" w:styleId="TOC5">
    <w:name w:val="toc 5"/>
    <w:basedOn w:val="Normal"/>
    <w:next w:val="Normal"/>
    <w:autoRedefine/>
    <w:uiPriority w:val="39"/>
    <w:unhideWhenUsed/>
    <w:rsid w:val="006D668A"/>
    <w:pPr>
      <w:spacing w:after="0"/>
      <w:ind w:left="880"/>
    </w:pPr>
    <w:rPr>
      <w:sz w:val="20"/>
      <w:szCs w:val="20"/>
    </w:rPr>
  </w:style>
  <w:style w:type="paragraph" w:styleId="TOC6">
    <w:name w:val="toc 6"/>
    <w:basedOn w:val="Normal"/>
    <w:next w:val="Normal"/>
    <w:autoRedefine/>
    <w:uiPriority w:val="39"/>
    <w:unhideWhenUsed/>
    <w:rsid w:val="006D668A"/>
    <w:pPr>
      <w:spacing w:after="0"/>
      <w:ind w:left="1100"/>
    </w:pPr>
    <w:rPr>
      <w:sz w:val="20"/>
      <w:szCs w:val="20"/>
    </w:rPr>
  </w:style>
  <w:style w:type="paragraph" w:styleId="TOC7">
    <w:name w:val="toc 7"/>
    <w:basedOn w:val="Normal"/>
    <w:next w:val="Normal"/>
    <w:autoRedefine/>
    <w:uiPriority w:val="39"/>
    <w:unhideWhenUsed/>
    <w:rsid w:val="006D668A"/>
    <w:pPr>
      <w:spacing w:after="0"/>
      <w:ind w:left="1320"/>
    </w:pPr>
    <w:rPr>
      <w:sz w:val="20"/>
      <w:szCs w:val="20"/>
    </w:rPr>
  </w:style>
  <w:style w:type="paragraph" w:styleId="TOC8">
    <w:name w:val="toc 8"/>
    <w:basedOn w:val="Normal"/>
    <w:next w:val="Normal"/>
    <w:autoRedefine/>
    <w:uiPriority w:val="39"/>
    <w:unhideWhenUsed/>
    <w:rsid w:val="006D668A"/>
    <w:pPr>
      <w:spacing w:after="0"/>
      <w:ind w:left="1540"/>
    </w:pPr>
    <w:rPr>
      <w:sz w:val="20"/>
      <w:szCs w:val="20"/>
    </w:rPr>
  </w:style>
  <w:style w:type="paragraph" w:styleId="TOC9">
    <w:name w:val="toc 9"/>
    <w:basedOn w:val="Normal"/>
    <w:next w:val="Normal"/>
    <w:autoRedefine/>
    <w:uiPriority w:val="39"/>
    <w:unhideWhenUsed/>
    <w:rsid w:val="006D668A"/>
    <w:pPr>
      <w:spacing w:after="0"/>
      <w:ind w:left="1760"/>
    </w:pPr>
    <w:rPr>
      <w:sz w:val="20"/>
      <w:szCs w:val="20"/>
    </w:rPr>
  </w:style>
  <w:style w:type="paragraph" w:styleId="Title">
    <w:name w:val="Title"/>
    <w:basedOn w:val="Normal"/>
    <w:next w:val="Normal"/>
    <w:link w:val="TitleChar"/>
    <w:uiPriority w:val="10"/>
    <w:qFormat/>
    <w:rsid w:val="001455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552C"/>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14552C"/>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E030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E1B49"/>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E1B49"/>
    <w:rPr>
      <w:rFonts w:ascii="Lucida Grande" w:hAnsi="Lucida Grande"/>
      <w:sz w:val="18"/>
      <w:szCs w:val="18"/>
    </w:rPr>
  </w:style>
  <w:style w:type="character" w:styleId="UnresolvedMention">
    <w:name w:val="Unresolved Mention"/>
    <w:basedOn w:val="DefaultParagraphFont"/>
    <w:uiPriority w:val="99"/>
    <w:semiHidden/>
    <w:unhideWhenUsed/>
    <w:rsid w:val="00F532CE"/>
    <w:rPr>
      <w:color w:val="808080"/>
      <w:shd w:val="clear" w:color="auto" w:fill="E6E6E6"/>
    </w:rPr>
  </w:style>
  <w:style w:type="character" w:customStyle="1" w:styleId="apple-tab-span">
    <w:name w:val="apple-tab-span"/>
    <w:basedOn w:val="DefaultParagraphFont"/>
    <w:rsid w:val="0087092D"/>
  </w:style>
  <w:style w:type="table" w:customStyle="1" w:styleId="PlainTable41">
    <w:name w:val="Plain Table 41"/>
    <w:basedOn w:val="TableNormal"/>
    <w:uiPriority w:val="44"/>
    <w:rsid w:val="0087092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pple-converted-space">
    <w:name w:val="apple-converted-space"/>
    <w:basedOn w:val="DefaultParagraphFont"/>
    <w:rsid w:val="00DC24C2"/>
  </w:style>
  <w:style w:type="paragraph" w:styleId="Caption">
    <w:name w:val="caption"/>
    <w:basedOn w:val="Normal"/>
    <w:next w:val="Normal"/>
    <w:uiPriority w:val="35"/>
    <w:unhideWhenUsed/>
    <w:qFormat/>
    <w:rsid w:val="00DC24C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07584">
      <w:bodyDiv w:val="1"/>
      <w:marLeft w:val="0"/>
      <w:marRight w:val="0"/>
      <w:marTop w:val="0"/>
      <w:marBottom w:val="0"/>
      <w:divBdr>
        <w:top w:val="none" w:sz="0" w:space="0" w:color="auto"/>
        <w:left w:val="none" w:sz="0" w:space="0" w:color="auto"/>
        <w:bottom w:val="none" w:sz="0" w:space="0" w:color="auto"/>
        <w:right w:val="none" w:sz="0" w:space="0" w:color="auto"/>
      </w:divBdr>
    </w:div>
    <w:div w:id="49577559">
      <w:bodyDiv w:val="1"/>
      <w:marLeft w:val="0"/>
      <w:marRight w:val="0"/>
      <w:marTop w:val="0"/>
      <w:marBottom w:val="0"/>
      <w:divBdr>
        <w:top w:val="none" w:sz="0" w:space="0" w:color="auto"/>
        <w:left w:val="none" w:sz="0" w:space="0" w:color="auto"/>
        <w:bottom w:val="none" w:sz="0" w:space="0" w:color="auto"/>
        <w:right w:val="none" w:sz="0" w:space="0" w:color="auto"/>
      </w:divBdr>
      <w:divsChild>
        <w:div w:id="2018803067">
          <w:marLeft w:val="0"/>
          <w:marRight w:val="0"/>
          <w:marTop w:val="0"/>
          <w:marBottom w:val="0"/>
          <w:divBdr>
            <w:top w:val="none" w:sz="0" w:space="0" w:color="auto"/>
            <w:left w:val="none" w:sz="0" w:space="0" w:color="auto"/>
            <w:bottom w:val="none" w:sz="0" w:space="0" w:color="auto"/>
            <w:right w:val="none" w:sz="0" w:space="0" w:color="auto"/>
          </w:divBdr>
        </w:div>
        <w:div w:id="192809734">
          <w:marLeft w:val="0"/>
          <w:marRight w:val="0"/>
          <w:marTop w:val="0"/>
          <w:marBottom w:val="0"/>
          <w:divBdr>
            <w:top w:val="none" w:sz="0" w:space="0" w:color="auto"/>
            <w:left w:val="none" w:sz="0" w:space="0" w:color="auto"/>
            <w:bottom w:val="none" w:sz="0" w:space="0" w:color="auto"/>
            <w:right w:val="none" w:sz="0" w:space="0" w:color="auto"/>
          </w:divBdr>
        </w:div>
      </w:divsChild>
    </w:div>
    <w:div w:id="115610828">
      <w:bodyDiv w:val="1"/>
      <w:marLeft w:val="0"/>
      <w:marRight w:val="0"/>
      <w:marTop w:val="0"/>
      <w:marBottom w:val="0"/>
      <w:divBdr>
        <w:top w:val="none" w:sz="0" w:space="0" w:color="auto"/>
        <w:left w:val="none" w:sz="0" w:space="0" w:color="auto"/>
        <w:bottom w:val="none" w:sz="0" w:space="0" w:color="auto"/>
        <w:right w:val="none" w:sz="0" w:space="0" w:color="auto"/>
      </w:divBdr>
    </w:div>
    <w:div w:id="160705349">
      <w:bodyDiv w:val="1"/>
      <w:marLeft w:val="0"/>
      <w:marRight w:val="0"/>
      <w:marTop w:val="0"/>
      <w:marBottom w:val="0"/>
      <w:divBdr>
        <w:top w:val="none" w:sz="0" w:space="0" w:color="auto"/>
        <w:left w:val="none" w:sz="0" w:space="0" w:color="auto"/>
        <w:bottom w:val="none" w:sz="0" w:space="0" w:color="auto"/>
        <w:right w:val="none" w:sz="0" w:space="0" w:color="auto"/>
      </w:divBdr>
    </w:div>
    <w:div w:id="224731287">
      <w:bodyDiv w:val="1"/>
      <w:marLeft w:val="0"/>
      <w:marRight w:val="0"/>
      <w:marTop w:val="0"/>
      <w:marBottom w:val="0"/>
      <w:divBdr>
        <w:top w:val="none" w:sz="0" w:space="0" w:color="auto"/>
        <w:left w:val="none" w:sz="0" w:space="0" w:color="auto"/>
        <w:bottom w:val="none" w:sz="0" w:space="0" w:color="auto"/>
        <w:right w:val="none" w:sz="0" w:space="0" w:color="auto"/>
      </w:divBdr>
    </w:div>
    <w:div w:id="341782672">
      <w:bodyDiv w:val="1"/>
      <w:marLeft w:val="0"/>
      <w:marRight w:val="0"/>
      <w:marTop w:val="0"/>
      <w:marBottom w:val="0"/>
      <w:divBdr>
        <w:top w:val="none" w:sz="0" w:space="0" w:color="auto"/>
        <w:left w:val="none" w:sz="0" w:space="0" w:color="auto"/>
        <w:bottom w:val="none" w:sz="0" w:space="0" w:color="auto"/>
        <w:right w:val="none" w:sz="0" w:space="0" w:color="auto"/>
      </w:divBdr>
    </w:div>
    <w:div w:id="421412777">
      <w:bodyDiv w:val="1"/>
      <w:marLeft w:val="0"/>
      <w:marRight w:val="0"/>
      <w:marTop w:val="0"/>
      <w:marBottom w:val="0"/>
      <w:divBdr>
        <w:top w:val="none" w:sz="0" w:space="0" w:color="auto"/>
        <w:left w:val="none" w:sz="0" w:space="0" w:color="auto"/>
        <w:bottom w:val="none" w:sz="0" w:space="0" w:color="auto"/>
        <w:right w:val="none" w:sz="0" w:space="0" w:color="auto"/>
      </w:divBdr>
    </w:div>
    <w:div w:id="565334544">
      <w:bodyDiv w:val="1"/>
      <w:marLeft w:val="0"/>
      <w:marRight w:val="0"/>
      <w:marTop w:val="0"/>
      <w:marBottom w:val="0"/>
      <w:divBdr>
        <w:top w:val="none" w:sz="0" w:space="0" w:color="auto"/>
        <w:left w:val="none" w:sz="0" w:space="0" w:color="auto"/>
        <w:bottom w:val="none" w:sz="0" w:space="0" w:color="auto"/>
        <w:right w:val="none" w:sz="0" w:space="0" w:color="auto"/>
      </w:divBdr>
    </w:div>
    <w:div w:id="938951561">
      <w:bodyDiv w:val="1"/>
      <w:marLeft w:val="0"/>
      <w:marRight w:val="0"/>
      <w:marTop w:val="0"/>
      <w:marBottom w:val="0"/>
      <w:divBdr>
        <w:top w:val="none" w:sz="0" w:space="0" w:color="auto"/>
        <w:left w:val="none" w:sz="0" w:space="0" w:color="auto"/>
        <w:bottom w:val="none" w:sz="0" w:space="0" w:color="auto"/>
        <w:right w:val="none" w:sz="0" w:space="0" w:color="auto"/>
      </w:divBdr>
    </w:div>
    <w:div w:id="992176476">
      <w:bodyDiv w:val="1"/>
      <w:marLeft w:val="0"/>
      <w:marRight w:val="0"/>
      <w:marTop w:val="0"/>
      <w:marBottom w:val="0"/>
      <w:divBdr>
        <w:top w:val="none" w:sz="0" w:space="0" w:color="auto"/>
        <w:left w:val="none" w:sz="0" w:space="0" w:color="auto"/>
        <w:bottom w:val="none" w:sz="0" w:space="0" w:color="auto"/>
        <w:right w:val="none" w:sz="0" w:space="0" w:color="auto"/>
      </w:divBdr>
      <w:divsChild>
        <w:div w:id="1215973001">
          <w:marLeft w:val="0"/>
          <w:marRight w:val="0"/>
          <w:marTop w:val="0"/>
          <w:marBottom w:val="0"/>
          <w:divBdr>
            <w:top w:val="none" w:sz="0" w:space="0" w:color="auto"/>
            <w:left w:val="none" w:sz="0" w:space="0" w:color="auto"/>
            <w:bottom w:val="none" w:sz="0" w:space="0" w:color="auto"/>
            <w:right w:val="none" w:sz="0" w:space="0" w:color="auto"/>
          </w:divBdr>
        </w:div>
        <w:div w:id="132021391">
          <w:marLeft w:val="0"/>
          <w:marRight w:val="0"/>
          <w:marTop w:val="0"/>
          <w:marBottom w:val="0"/>
          <w:divBdr>
            <w:top w:val="none" w:sz="0" w:space="0" w:color="auto"/>
            <w:left w:val="none" w:sz="0" w:space="0" w:color="auto"/>
            <w:bottom w:val="none" w:sz="0" w:space="0" w:color="auto"/>
            <w:right w:val="none" w:sz="0" w:space="0" w:color="auto"/>
          </w:divBdr>
        </w:div>
        <w:div w:id="701326792">
          <w:marLeft w:val="0"/>
          <w:marRight w:val="0"/>
          <w:marTop w:val="0"/>
          <w:marBottom w:val="0"/>
          <w:divBdr>
            <w:top w:val="none" w:sz="0" w:space="0" w:color="auto"/>
            <w:left w:val="none" w:sz="0" w:space="0" w:color="auto"/>
            <w:bottom w:val="none" w:sz="0" w:space="0" w:color="auto"/>
            <w:right w:val="none" w:sz="0" w:space="0" w:color="auto"/>
          </w:divBdr>
        </w:div>
        <w:div w:id="1109544420">
          <w:marLeft w:val="0"/>
          <w:marRight w:val="0"/>
          <w:marTop w:val="0"/>
          <w:marBottom w:val="0"/>
          <w:divBdr>
            <w:top w:val="none" w:sz="0" w:space="0" w:color="auto"/>
            <w:left w:val="none" w:sz="0" w:space="0" w:color="auto"/>
            <w:bottom w:val="none" w:sz="0" w:space="0" w:color="auto"/>
            <w:right w:val="none" w:sz="0" w:space="0" w:color="auto"/>
          </w:divBdr>
        </w:div>
        <w:div w:id="866412075">
          <w:marLeft w:val="0"/>
          <w:marRight w:val="0"/>
          <w:marTop w:val="0"/>
          <w:marBottom w:val="0"/>
          <w:divBdr>
            <w:top w:val="none" w:sz="0" w:space="0" w:color="auto"/>
            <w:left w:val="none" w:sz="0" w:space="0" w:color="auto"/>
            <w:bottom w:val="none" w:sz="0" w:space="0" w:color="auto"/>
            <w:right w:val="none" w:sz="0" w:space="0" w:color="auto"/>
          </w:divBdr>
        </w:div>
        <w:div w:id="1763986438">
          <w:marLeft w:val="0"/>
          <w:marRight w:val="0"/>
          <w:marTop w:val="0"/>
          <w:marBottom w:val="0"/>
          <w:divBdr>
            <w:top w:val="none" w:sz="0" w:space="0" w:color="auto"/>
            <w:left w:val="none" w:sz="0" w:space="0" w:color="auto"/>
            <w:bottom w:val="none" w:sz="0" w:space="0" w:color="auto"/>
            <w:right w:val="none" w:sz="0" w:space="0" w:color="auto"/>
          </w:divBdr>
        </w:div>
        <w:div w:id="286159802">
          <w:marLeft w:val="0"/>
          <w:marRight w:val="0"/>
          <w:marTop w:val="0"/>
          <w:marBottom w:val="0"/>
          <w:divBdr>
            <w:top w:val="none" w:sz="0" w:space="0" w:color="auto"/>
            <w:left w:val="none" w:sz="0" w:space="0" w:color="auto"/>
            <w:bottom w:val="none" w:sz="0" w:space="0" w:color="auto"/>
            <w:right w:val="none" w:sz="0" w:space="0" w:color="auto"/>
          </w:divBdr>
        </w:div>
        <w:div w:id="948244487">
          <w:marLeft w:val="0"/>
          <w:marRight w:val="0"/>
          <w:marTop w:val="0"/>
          <w:marBottom w:val="0"/>
          <w:divBdr>
            <w:top w:val="none" w:sz="0" w:space="0" w:color="auto"/>
            <w:left w:val="none" w:sz="0" w:space="0" w:color="auto"/>
            <w:bottom w:val="none" w:sz="0" w:space="0" w:color="auto"/>
            <w:right w:val="none" w:sz="0" w:space="0" w:color="auto"/>
          </w:divBdr>
        </w:div>
        <w:div w:id="1440292130">
          <w:marLeft w:val="0"/>
          <w:marRight w:val="0"/>
          <w:marTop w:val="0"/>
          <w:marBottom w:val="0"/>
          <w:divBdr>
            <w:top w:val="none" w:sz="0" w:space="0" w:color="auto"/>
            <w:left w:val="none" w:sz="0" w:space="0" w:color="auto"/>
            <w:bottom w:val="none" w:sz="0" w:space="0" w:color="auto"/>
            <w:right w:val="none" w:sz="0" w:space="0" w:color="auto"/>
          </w:divBdr>
        </w:div>
        <w:div w:id="771246305">
          <w:marLeft w:val="0"/>
          <w:marRight w:val="0"/>
          <w:marTop w:val="0"/>
          <w:marBottom w:val="0"/>
          <w:divBdr>
            <w:top w:val="none" w:sz="0" w:space="0" w:color="auto"/>
            <w:left w:val="none" w:sz="0" w:space="0" w:color="auto"/>
            <w:bottom w:val="none" w:sz="0" w:space="0" w:color="auto"/>
            <w:right w:val="none" w:sz="0" w:space="0" w:color="auto"/>
          </w:divBdr>
        </w:div>
        <w:div w:id="2135899112">
          <w:marLeft w:val="0"/>
          <w:marRight w:val="0"/>
          <w:marTop w:val="0"/>
          <w:marBottom w:val="0"/>
          <w:divBdr>
            <w:top w:val="none" w:sz="0" w:space="0" w:color="auto"/>
            <w:left w:val="none" w:sz="0" w:space="0" w:color="auto"/>
            <w:bottom w:val="none" w:sz="0" w:space="0" w:color="auto"/>
            <w:right w:val="none" w:sz="0" w:space="0" w:color="auto"/>
          </w:divBdr>
        </w:div>
      </w:divsChild>
    </w:div>
    <w:div w:id="1345203232">
      <w:bodyDiv w:val="1"/>
      <w:marLeft w:val="0"/>
      <w:marRight w:val="0"/>
      <w:marTop w:val="0"/>
      <w:marBottom w:val="0"/>
      <w:divBdr>
        <w:top w:val="none" w:sz="0" w:space="0" w:color="auto"/>
        <w:left w:val="none" w:sz="0" w:space="0" w:color="auto"/>
        <w:bottom w:val="none" w:sz="0" w:space="0" w:color="auto"/>
        <w:right w:val="none" w:sz="0" w:space="0" w:color="auto"/>
      </w:divBdr>
    </w:div>
    <w:div w:id="1347293056">
      <w:bodyDiv w:val="1"/>
      <w:marLeft w:val="0"/>
      <w:marRight w:val="0"/>
      <w:marTop w:val="0"/>
      <w:marBottom w:val="0"/>
      <w:divBdr>
        <w:top w:val="none" w:sz="0" w:space="0" w:color="auto"/>
        <w:left w:val="none" w:sz="0" w:space="0" w:color="auto"/>
        <w:bottom w:val="none" w:sz="0" w:space="0" w:color="auto"/>
        <w:right w:val="none" w:sz="0" w:space="0" w:color="auto"/>
      </w:divBdr>
    </w:div>
    <w:div w:id="1690837742">
      <w:bodyDiv w:val="1"/>
      <w:marLeft w:val="0"/>
      <w:marRight w:val="0"/>
      <w:marTop w:val="0"/>
      <w:marBottom w:val="0"/>
      <w:divBdr>
        <w:top w:val="none" w:sz="0" w:space="0" w:color="auto"/>
        <w:left w:val="none" w:sz="0" w:space="0" w:color="auto"/>
        <w:bottom w:val="none" w:sz="0" w:space="0" w:color="auto"/>
        <w:right w:val="none" w:sz="0" w:space="0" w:color="auto"/>
      </w:divBdr>
    </w:div>
    <w:div w:id="1781533775">
      <w:bodyDiv w:val="1"/>
      <w:marLeft w:val="0"/>
      <w:marRight w:val="0"/>
      <w:marTop w:val="0"/>
      <w:marBottom w:val="0"/>
      <w:divBdr>
        <w:top w:val="none" w:sz="0" w:space="0" w:color="auto"/>
        <w:left w:val="none" w:sz="0" w:space="0" w:color="auto"/>
        <w:bottom w:val="none" w:sz="0" w:space="0" w:color="auto"/>
        <w:right w:val="none" w:sz="0" w:space="0" w:color="auto"/>
      </w:divBdr>
    </w:div>
    <w:div w:id="1982076776">
      <w:bodyDiv w:val="1"/>
      <w:marLeft w:val="0"/>
      <w:marRight w:val="0"/>
      <w:marTop w:val="0"/>
      <w:marBottom w:val="0"/>
      <w:divBdr>
        <w:top w:val="none" w:sz="0" w:space="0" w:color="auto"/>
        <w:left w:val="none" w:sz="0" w:space="0" w:color="auto"/>
        <w:bottom w:val="none" w:sz="0" w:space="0" w:color="auto"/>
        <w:right w:val="none" w:sz="0" w:space="0" w:color="auto"/>
      </w:divBdr>
      <w:divsChild>
        <w:div w:id="1547789592">
          <w:marLeft w:val="0"/>
          <w:marRight w:val="0"/>
          <w:marTop w:val="0"/>
          <w:marBottom w:val="0"/>
          <w:divBdr>
            <w:top w:val="none" w:sz="0" w:space="0" w:color="auto"/>
            <w:left w:val="none" w:sz="0" w:space="0" w:color="auto"/>
            <w:bottom w:val="none" w:sz="0" w:space="0" w:color="auto"/>
            <w:right w:val="none" w:sz="0" w:space="0" w:color="auto"/>
          </w:divBdr>
          <w:divsChild>
            <w:div w:id="1673340579">
              <w:marLeft w:val="0"/>
              <w:marRight w:val="0"/>
              <w:marTop w:val="0"/>
              <w:marBottom w:val="0"/>
              <w:divBdr>
                <w:top w:val="none" w:sz="0" w:space="0" w:color="auto"/>
                <w:left w:val="none" w:sz="0" w:space="0" w:color="auto"/>
                <w:bottom w:val="none" w:sz="0" w:space="0" w:color="auto"/>
                <w:right w:val="none" w:sz="0" w:space="0" w:color="auto"/>
              </w:divBdr>
              <w:divsChild>
                <w:div w:id="1843811580">
                  <w:marLeft w:val="0"/>
                  <w:marRight w:val="0"/>
                  <w:marTop w:val="0"/>
                  <w:marBottom w:val="0"/>
                  <w:divBdr>
                    <w:top w:val="none" w:sz="0" w:space="0" w:color="auto"/>
                    <w:left w:val="none" w:sz="0" w:space="0" w:color="auto"/>
                    <w:bottom w:val="none" w:sz="0" w:space="0" w:color="auto"/>
                    <w:right w:val="none" w:sz="0" w:space="0" w:color="auto"/>
                  </w:divBdr>
                  <w:divsChild>
                    <w:div w:id="2009360437">
                      <w:marLeft w:val="0"/>
                      <w:marRight w:val="0"/>
                      <w:marTop w:val="0"/>
                      <w:marBottom w:val="0"/>
                      <w:divBdr>
                        <w:top w:val="none" w:sz="0" w:space="0" w:color="auto"/>
                        <w:left w:val="none" w:sz="0" w:space="0" w:color="auto"/>
                        <w:bottom w:val="none" w:sz="0" w:space="0" w:color="auto"/>
                        <w:right w:val="none" w:sz="0" w:space="0" w:color="auto"/>
                      </w:divBdr>
                      <w:divsChild>
                        <w:div w:id="1074859002">
                          <w:marLeft w:val="0"/>
                          <w:marRight w:val="0"/>
                          <w:marTop w:val="0"/>
                          <w:marBottom w:val="0"/>
                          <w:divBdr>
                            <w:top w:val="none" w:sz="0" w:space="0" w:color="auto"/>
                            <w:left w:val="none" w:sz="0" w:space="0" w:color="auto"/>
                            <w:bottom w:val="none" w:sz="0" w:space="0" w:color="auto"/>
                            <w:right w:val="none" w:sz="0" w:space="0" w:color="auto"/>
                          </w:divBdr>
                          <w:divsChild>
                            <w:div w:id="127285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614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vacommunity.secure.force.com/helpdesk?" TargetMode="External"/><Relationship Id="rId13" Type="http://schemas.openxmlformats.org/officeDocument/2006/relationships/image" Target="media/image4.png"/><Relationship Id="rId18" Type="http://schemas.openxmlformats.org/officeDocument/2006/relationships/hyperlink" Target="https://developer.salesforce.com/docs/atlas.en-us.apexcode.meta/apexcode/apex_intro.htm" TargetMode="External"/><Relationship Id="rId26" Type="http://schemas.openxmlformats.org/officeDocument/2006/relationships/image" Target="media/image8.emf"/><Relationship Id="rId3" Type="http://schemas.openxmlformats.org/officeDocument/2006/relationships/styles" Target="styles.xml"/><Relationship Id="rId21" Type="http://schemas.openxmlformats.org/officeDocument/2006/relationships/hyperlink" Target="https://va.my.salesforce.com/a3d/o"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eveloper.salesforce.com/page/Secure_Coding_Guideline" TargetMode="External"/><Relationship Id="rId25" Type="http://schemas.openxmlformats.org/officeDocument/2006/relationships/image" Target="media/image7.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developer.salesforce.com/blogs/developer-relations/2015/01/apex-best-practices-15-apex-commandments.html" TargetMode="External"/><Relationship Id="rId20" Type="http://schemas.openxmlformats.org/officeDocument/2006/relationships/hyperlink" Target="https://resources.docs.salesforce.com/sfdc/pdf/salesforce_visualforce_best_practices.pdf"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developer.salesforce.com/page/Apex_Code_Best_Practices" TargetMode="External"/><Relationship Id="rId23" Type="http://schemas.openxmlformats.org/officeDocument/2006/relationships/hyperlink" Target="https://va.my.salesforce.com/069t0000000AGsO" TargetMode="External"/><Relationship Id="rId28" Type="http://schemas.openxmlformats.org/officeDocument/2006/relationships/image" Target="media/image10.emf"/><Relationship Id="rId10" Type="http://schemas.openxmlformats.org/officeDocument/2006/relationships/image" Target="media/image1.png"/><Relationship Id="rId19" Type="http://schemas.openxmlformats.org/officeDocument/2006/relationships/hyperlink" Target="https://developer.salesforce.com/docs/atlas.en-us.204.0.pages.meta/pages/pages_intro.htm"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va.my.salesforce.com/069t0000001ZaV4" TargetMode="External"/><Relationship Id="rId14" Type="http://schemas.openxmlformats.org/officeDocument/2006/relationships/image" Target="media/image5.png"/><Relationship Id="rId22" Type="http://schemas.openxmlformats.org/officeDocument/2006/relationships/hyperlink" Target="https://va.my.salesforce.com/sfc/p/t00000004X38/a/t00000004sWR/OwVKivmqjHBTap8LlqaWkiLD4qN8FdWXZFnjyESIhsk" TargetMode="External"/><Relationship Id="rId27" Type="http://schemas.openxmlformats.org/officeDocument/2006/relationships/image" Target="media/image9.png"/><Relationship Id="rId30" Type="http://schemas.openxmlformats.org/officeDocument/2006/relationships/header" Target="header2.xml"/><Relationship Id="rId35"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4EC37F-4D10-4769-8D0A-00716E069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3125</TotalTime>
  <Pages>39</Pages>
  <Words>8937</Words>
  <Characters>50944</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ProSphere User</dc:creator>
  <cp:keywords/>
  <dc:description/>
  <cp:lastModifiedBy>Maura Vitelli</cp:lastModifiedBy>
  <cp:revision>26</cp:revision>
  <cp:lastPrinted>2018-08-09T17:15:00Z</cp:lastPrinted>
  <dcterms:created xsi:type="dcterms:W3CDTF">2018-05-30T13:03:00Z</dcterms:created>
  <dcterms:modified xsi:type="dcterms:W3CDTF">2018-09-20T14:14:00Z</dcterms:modified>
</cp:coreProperties>
</file>