
<file path=[Content_Types].xml><?xml version="1.0" encoding="utf-8"?>
<Types xmlns="http://schemas.openxmlformats.org/package/2006/content-types">
  <Default Extension="tmp"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media/image8.tmp" ContentType="image/jpeg"/>
  <Override PartName="/word/media/image9.tmp" ContentType="image/jpeg"/>
  <Override PartName="/word/media/image10.tmp" ContentType="image/jpeg"/>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00000" w:rsidRDefault="00683A4B">
      <w:pPr>
        <w:pStyle w:val="Heading1"/>
        <w:rPr>
          <w:rFonts w:eastAsia="Times New Roman"/>
        </w:rPr>
      </w:pPr>
      <w:r>
        <w:rPr>
          <w:rFonts w:eastAsia="Times New Roman"/>
        </w:rPr>
        <w:t>Education Forms Integration Design</w:t>
      </w:r>
    </w:p>
    <w:p w:rsidR="00000000" w:rsidRDefault="00683A4B">
      <w:pPr>
        <w:pStyle w:val="Heading2"/>
        <w:rPr>
          <w:rFonts w:eastAsia="Times New Roman"/>
        </w:rPr>
      </w:pPr>
      <w:r>
        <w:rPr>
          <w:rFonts w:eastAsia="Times New Roman"/>
        </w:rPr>
        <w:t>Table of Contents</w:t>
      </w:r>
    </w:p>
    <w:p w:rsidR="00000000" w:rsidRDefault="00683A4B">
      <w:pPr>
        <w:numPr>
          <w:ilvl w:val="0"/>
          <w:numId w:val="1"/>
        </w:numPr>
        <w:spacing w:before="100" w:beforeAutospacing="1" w:after="100" w:afterAutospacing="1"/>
        <w:divId w:val="2059891327"/>
        <w:rPr>
          <w:rFonts w:eastAsia="Times New Roman"/>
        </w:rPr>
      </w:pPr>
      <w:hyperlink w:anchor="EducationFormsIntegrationDesign-Tableof" w:history="1">
        <w:r>
          <w:rPr>
            <w:rStyle w:val="Hyperlink"/>
            <w:rFonts w:eastAsia="Times New Roman"/>
          </w:rPr>
          <w:t>Table of Contents</w:t>
        </w:r>
      </w:hyperlink>
    </w:p>
    <w:p w:rsidR="00000000" w:rsidRDefault="00683A4B">
      <w:pPr>
        <w:numPr>
          <w:ilvl w:val="0"/>
          <w:numId w:val="1"/>
        </w:numPr>
        <w:spacing w:before="100" w:beforeAutospacing="1" w:after="100" w:afterAutospacing="1"/>
        <w:divId w:val="2059891327"/>
        <w:rPr>
          <w:rFonts w:eastAsia="Times New Roman"/>
        </w:rPr>
      </w:pPr>
      <w:hyperlink w:anchor="EducationFormsIntegrationDesign-Introdu" w:history="1">
        <w:r>
          <w:rPr>
            <w:rStyle w:val="Hyperlink"/>
            <w:rFonts w:eastAsia="Times New Roman"/>
          </w:rPr>
          <w:t>Introduction</w:t>
        </w:r>
      </w:hyperlink>
      <w:r>
        <w:rPr>
          <w:rFonts w:eastAsia="Times New Roman"/>
        </w:rPr>
        <w:t xml:space="preserve"> </w:t>
      </w:r>
    </w:p>
    <w:p w:rsidR="00000000" w:rsidRDefault="00683A4B">
      <w:pPr>
        <w:numPr>
          <w:ilvl w:val="1"/>
          <w:numId w:val="1"/>
        </w:numPr>
        <w:spacing w:before="100" w:beforeAutospacing="1" w:after="100" w:afterAutospacing="1"/>
        <w:divId w:val="2059891327"/>
        <w:rPr>
          <w:rFonts w:eastAsia="Times New Roman"/>
        </w:rPr>
      </w:pPr>
      <w:hyperlink w:anchor="EducationFormsIntegrationDesign-Scope" w:history="1">
        <w:r>
          <w:rPr>
            <w:rStyle w:val="Hyperlink"/>
            <w:rFonts w:eastAsia="Times New Roman"/>
          </w:rPr>
          <w:t>Scope</w:t>
        </w:r>
      </w:hyperlink>
    </w:p>
    <w:p w:rsidR="00000000" w:rsidRDefault="00683A4B">
      <w:pPr>
        <w:numPr>
          <w:ilvl w:val="1"/>
          <w:numId w:val="1"/>
        </w:numPr>
        <w:spacing w:before="100" w:beforeAutospacing="1" w:after="100" w:afterAutospacing="1"/>
        <w:divId w:val="2059891327"/>
        <w:rPr>
          <w:rFonts w:eastAsia="Times New Roman"/>
        </w:rPr>
      </w:pPr>
      <w:hyperlink w:anchor="EducationFormsIntegrationDesign-KeyFunc" w:history="1">
        <w:r>
          <w:rPr>
            <w:rStyle w:val="Hyperlink"/>
            <w:rFonts w:eastAsia="Times New Roman"/>
          </w:rPr>
          <w:t>Key Functional Requirements</w:t>
        </w:r>
      </w:hyperlink>
    </w:p>
    <w:p w:rsidR="00000000" w:rsidRDefault="00683A4B">
      <w:pPr>
        <w:numPr>
          <w:ilvl w:val="1"/>
          <w:numId w:val="1"/>
        </w:numPr>
        <w:spacing w:before="100" w:beforeAutospacing="1" w:after="100" w:afterAutospacing="1"/>
        <w:divId w:val="2059891327"/>
        <w:rPr>
          <w:rFonts w:eastAsia="Times New Roman"/>
        </w:rPr>
      </w:pPr>
      <w:hyperlink w:anchor="EducationFormsIntegrationDesign-Non-Fun" w:history="1">
        <w:r>
          <w:rPr>
            <w:rStyle w:val="Hyperlink"/>
            <w:rFonts w:eastAsia="Times New Roman"/>
          </w:rPr>
          <w:t>Non-Functional Requirements</w:t>
        </w:r>
      </w:hyperlink>
    </w:p>
    <w:p w:rsidR="00000000" w:rsidRDefault="00683A4B">
      <w:pPr>
        <w:divId w:val="2059891327"/>
        <w:rPr>
          <w:rFonts w:eastAsia="Times New Roman"/>
        </w:rPr>
      </w:pPr>
      <w:r>
        <w:rPr>
          <w:rFonts w:eastAsia="Times New Roman" w:hAnsi="Symbol"/>
        </w:rPr>
        <w:t></w:t>
      </w:r>
      <w:r>
        <w:rPr>
          <w:rFonts w:eastAsia="Times New Roman"/>
        </w:rPr>
        <w:t xml:space="preserve">  </w:t>
      </w:r>
      <w:hyperlink w:anchor="EducationFormsIntegrationDesign-High-le" w:history="1">
        <w:r>
          <w:rPr>
            <w:rStyle w:val="Hyperlink"/>
            <w:rFonts w:eastAsia="Times New Roman"/>
          </w:rPr>
          <w:t>High-level Design</w:t>
        </w:r>
      </w:hyperlink>
      <w:r>
        <w:rPr>
          <w:rFonts w:eastAsia="Times New Roman"/>
        </w:rPr>
        <w:t xml:space="preserve"> </w:t>
      </w:r>
    </w:p>
    <w:p w:rsidR="00000000" w:rsidRDefault="00683A4B">
      <w:pPr>
        <w:numPr>
          <w:ilvl w:val="1"/>
          <w:numId w:val="2"/>
        </w:numPr>
        <w:spacing w:before="100" w:beforeAutospacing="1" w:after="100" w:afterAutospacing="1"/>
        <w:divId w:val="2059891327"/>
        <w:rPr>
          <w:rFonts w:eastAsia="Times New Roman"/>
        </w:rPr>
      </w:pPr>
      <w:hyperlink w:anchor="EducationFormsIntegrationDesign-DesignC" w:history="1">
        <w:r>
          <w:rPr>
            <w:rStyle w:val="Hyperlink"/>
            <w:rFonts w:eastAsia="Times New Roman"/>
          </w:rPr>
          <w:t>Design Constraints</w:t>
        </w:r>
      </w:hyperlink>
    </w:p>
    <w:p w:rsidR="00000000" w:rsidRDefault="00683A4B">
      <w:pPr>
        <w:numPr>
          <w:ilvl w:val="1"/>
          <w:numId w:val="2"/>
        </w:numPr>
        <w:spacing w:before="100" w:beforeAutospacing="1" w:after="100" w:afterAutospacing="1"/>
        <w:divId w:val="2059891327"/>
        <w:rPr>
          <w:rFonts w:eastAsia="Times New Roman"/>
        </w:rPr>
      </w:pPr>
      <w:hyperlink w:anchor="EducationFormsIntegrationDesign-DesignL" w:history="1">
        <w:r>
          <w:rPr>
            <w:rStyle w:val="Hyperlink"/>
            <w:rFonts w:eastAsia="Times New Roman"/>
          </w:rPr>
          <w:t>Design Logical</w:t>
        </w:r>
      </w:hyperlink>
    </w:p>
    <w:p w:rsidR="00000000" w:rsidRDefault="00683A4B">
      <w:pPr>
        <w:numPr>
          <w:ilvl w:val="1"/>
          <w:numId w:val="2"/>
        </w:numPr>
        <w:spacing w:before="100" w:beforeAutospacing="1" w:after="100" w:afterAutospacing="1"/>
        <w:divId w:val="2059891327"/>
        <w:rPr>
          <w:rFonts w:eastAsia="Times New Roman"/>
        </w:rPr>
      </w:pPr>
    </w:p>
    <w:p w:rsidR="00000000" w:rsidRDefault="00683A4B">
      <w:pPr>
        <w:numPr>
          <w:ilvl w:val="1"/>
          <w:numId w:val="2"/>
        </w:numPr>
        <w:spacing w:before="100" w:beforeAutospacing="1" w:after="100" w:afterAutospacing="1"/>
        <w:divId w:val="2059891327"/>
        <w:rPr>
          <w:rFonts w:eastAsia="Times New Roman"/>
        </w:rPr>
      </w:pPr>
      <w:hyperlink w:anchor="EducationFormsIntegrationDesign-Wire-Fr" w:history="1">
        <w:r>
          <w:rPr>
            <w:rStyle w:val="Hyperlink"/>
            <w:rFonts w:eastAsia="Times New Roman"/>
          </w:rPr>
          <w:t>Wire-Frame</w:t>
        </w:r>
      </w:hyperlink>
    </w:p>
    <w:p w:rsidR="00000000" w:rsidRDefault="00683A4B">
      <w:pPr>
        <w:numPr>
          <w:ilvl w:val="1"/>
          <w:numId w:val="2"/>
        </w:numPr>
        <w:spacing w:before="100" w:beforeAutospacing="1" w:after="100" w:afterAutospacing="1"/>
        <w:divId w:val="2059891327"/>
        <w:rPr>
          <w:rFonts w:eastAsia="Times New Roman"/>
        </w:rPr>
      </w:pPr>
      <w:hyperlink w:anchor="EducationFormsIntegrationDesign-Deploym" w:history="1">
        <w:r>
          <w:rPr>
            <w:rStyle w:val="Hyperlink"/>
            <w:rFonts w:eastAsia="Times New Roman"/>
          </w:rPr>
          <w:t>Deployment Diagram</w:t>
        </w:r>
      </w:hyperlink>
    </w:p>
    <w:p w:rsidR="00000000" w:rsidRDefault="00683A4B">
      <w:pPr>
        <w:numPr>
          <w:ilvl w:val="1"/>
          <w:numId w:val="2"/>
        </w:numPr>
        <w:spacing w:before="100" w:beforeAutospacing="1" w:after="100" w:afterAutospacing="1"/>
        <w:divId w:val="2059891327"/>
        <w:rPr>
          <w:rFonts w:eastAsia="Times New Roman"/>
        </w:rPr>
      </w:pPr>
      <w:hyperlink w:anchor="EducationFormsIntegrationDesign-DesignO" w:history="1">
        <w:r>
          <w:rPr>
            <w:rStyle w:val="Hyperlink"/>
            <w:rFonts w:eastAsia="Times New Roman"/>
          </w:rPr>
          <w:t>Design O</w:t>
        </w:r>
        <w:r>
          <w:rPr>
            <w:rStyle w:val="Hyperlink"/>
            <w:rFonts w:eastAsia="Times New Roman"/>
          </w:rPr>
          <w:t>verview</w:t>
        </w:r>
      </w:hyperlink>
      <w:r>
        <w:rPr>
          <w:rFonts w:eastAsia="Times New Roman"/>
        </w:rPr>
        <w:t xml:space="preserve"> </w:t>
      </w:r>
    </w:p>
    <w:p w:rsidR="00000000" w:rsidRDefault="00683A4B">
      <w:pPr>
        <w:numPr>
          <w:ilvl w:val="2"/>
          <w:numId w:val="2"/>
        </w:numPr>
        <w:spacing w:before="100" w:beforeAutospacing="1" w:after="100" w:afterAutospacing="1"/>
        <w:divId w:val="2059891327"/>
        <w:rPr>
          <w:rFonts w:eastAsia="Times New Roman"/>
        </w:rPr>
      </w:pPr>
      <w:hyperlink w:anchor="EducationFormsIntegrationDesign-CodingS" w:history="1">
        <w:r>
          <w:rPr>
            <w:rStyle w:val="Hyperlink"/>
            <w:rFonts w:eastAsia="Times New Roman"/>
          </w:rPr>
          <w:t>Coding Standard</w:t>
        </w:r>
      </w:hyperlink>
    </w:p>
    <w:p w:rsidR="00000000" w:rsidRDefault="00683A4B">
      <w:pPr>
        <w:numPr>
          <w:ilvl w:val="0"/>
          <w:numId w:val="2"/>
        </w:numPr>
        <w:spacing w:before="100" w:beforeAutospacing="1" w:after="100" w:afterAutospacing="1"/>
        <w:divId w:val="2059891327"/>
        <w:rPr>
          <w:rFonts w:eastAsia="Times New Roman"/>
        </w:rPr>
      </w:pPr>
      <w:hyperlink w:anchor="EducationFormsIntegrationDesign-Specifi" w:history="1">
        <w:r>
          <w:rPr>
            <w:rStyle w:val="Hyperlink"/>
            <w:rFonts w:eastAsia="Times New Roman"/>
          </w:rPr>
          <w:t>Specific Implementation</w:t>
        </w:r>
      </w:hyperlink>
      <w:r>
        <w:rPr>
          <w:rFonts w:eastAsia="Times New Roman"/>
        </w:rPr>
        <w:t xml:space="preserve"> </w:t>
      </w:r>
    </w:p>
    <w:p w:rsidR="00000000" w:rsidRDefault="00683A4B">
      <w:pPr>
        <w:numPr>
          <w:ilvl w:val="1"/>
          <w:numId w:val="2"/>
        </w:numPr>
        <w:spacing w:before="100" w:beforeAutospacing="1" w:after="100" w:afterAutospacing="1"/>
        <w:divId w:val="2059891327"/>
        <w:rPr>
          <w:rFonts w:eastAsia="Times New Roman"/>
        </w:rPr>
      </w:pPr>
      <w:hyperlink w:anchor="EducationFormsIntegrationDesign-ModelOb" w:history="1">
        <w:r>
          <w:rPr>
            <w:rStyle w:val="Hyperlink"/>
            <w:rFonts w:eastAsia="Times New Roman"/>
          </w:rPr>
          <w:t>Model Objects &amp; Shar</w:t>
        </w:r>
        <w:r>
          <w:rPr>
            <w:rStyle w:val="Hyperlink"/>
            <w:rFonts w:eastAsia="Times New Roman"/>
          </w:rPr>
          <w:t>ed Sub-flows</w:t>
        </w:r>
      </w:hyperlink>
    </w:p>
    <w:p w:rsidR="00000000" w:rsidRDefault="00683A4B">
      <w:pPr>
        <w:numPr>
          <w:ilvl w:val="1"/>
          <w:numId w:val="2"/>
        </w:numPr>
        <w:spacing w:before="100" w:beforeAutospacing="1" w:after="100" w:afterAutospacing="1"/>
        <w:divId w:val="2059891327"/>
        <w:rPr>
          <w:rFonts w:eastAsia="Times New Roman"/>
        </w:rPr>
      </w:pPr>
      <w:hyperlink w:anchor="EducationFormsIntegrationDesign-SharedG" w:history="1">
        <w:r>
          <w:rPr>
            <w:rStyle w:val="Hyperlink"/>
            <w:rFonts w:eastAsia="Times New Roman"/>
          </w:rPr>
          <w:t>Shared Global Top-Menu Navigation in parent-flows and sub-flows</w:t>
        </w:r>
      </w:hyperlink>
    </w:p>
    <w:p w:rsidR="00000000" w:rsidRDefault="00683A4B">
      <w:pPr>
        <w:numPr>
          <w:ilvl w:val="1"/>
          <w:numId w:val="2"/>
        </w:numPr>
        <w:spacing w:before="100" w:beforeAutospacing="1" w:after="100" w:afterAutospacing="1"/>
        <w:divId w:val="2059891327"/>
        <w:rPr>
          <w:rFonts w:eastAsia="Times New Roman"/>
        </w:rPr>
      </w:pPr>
      <w:hyperlink w:anchor="EducationFormsIntegrationDesign-va-prof" w:history="1">
        <w:r>
          <w:rPr>
            <w:rStyle w:val="Hyperlink"/>
            <w:rFonts w:eastAsia="Times New Roman"/>
          </w:rPr>
          <w:t>va-profile-webparts</w:t>
        </w:r>
      </w:hyperlink>
    </w:p>
    <w:p w:rsidR="00000000" w:rsidRDefault="00683A4B">
      <w:pPr>
        <w:numPr>
          <w:ilvl w:val="1"/>
          <w:numId w:val="2"/>
        </w:numPr>
        <w:spacing w:before="100" w:beforeAutospacing="1" w:after="100" w:afterAutospacing="1"/>
        <w:divId w:val="2059891327"/>
        <w:rPr>
          <w:rFonts w:eastAsia="Times New Roman"/>
        </w:rPr>
      </w:pPr>
      <w:hyperlink w:anchor="EducationFormsIntegrationDesign-va-prof" w:history="1">
        <w:r>
          <w:rPr>
            <w:rStyle w:val="Hyperlink"/>
            <w:rFonts w:eastAsia="Times New Roman"/>
          </w:rPr>
          <w:t>va-profile-services</w:t>
        </w:r>
      </w:hyperlink>
    </w:p>
    <w:p w:rsidR="00000000" w:rsidRDefault="00683A4B">
      <w:pPr>
        <w:numPr>
          <w:ilvl w:val="1"/>
          <w:numId w:val="2"/>
        </w:numPr>
        <w:spacing w:before="100" w:beforeAutospacing="1" w:after="100" w:afterAutospacing="1"/>
        <w:divId w:val="2059891327"/>
        <w:rPr>
          <w:rFonts w:eastAsia="Times New Roman"/>
        </w:rPr>
      </w:pPr>
      <w:hyperlink w:anchor="EducationFormsIntegrationDesign-Service" w:history="1">
        <w:r>
          <w:rPr>
            <w:rStyle w:val="Hyperlink"/>
            <w:rFonts w:eastAsia="Times New Roman"/>
          </w:rPr>
          <w:t>Service Client JARs</w:t>
        </w:r>
      </w:hyperlink>
    </w:p>
    <w:p w:rsidR="00000000" w:rsidRDefault="00683A4B">
      <w:pPr>
        <w:numPr>
          <w:ilvl w:val="1"/>
          <w:numId w:val="2"/>
        </w:numPr>
        <w:spacing w:before="100" w:beforeAutospacing="1" w:after="100" w:afterAutospacing="1"/>
        <w:divId w:val="2059891327"/>
        <w:rPr>
          <w:rFonts w:eastAsia="Times New Roman"/>
        </w:rPr>
      </w:pPr>
      <w:hyperlink w:anchor="EducationFormsIntegrationDesign-Persist" w:history="1">
        <w:r>
          <w:rPr>
            <w:rStyle w:val="Hyperlink"/>
            <w:rFonts w:eastAsia="Times New Roman"/>
          </w:rPr>
          <w:t>Persistence Layer JAR</w:t>
        </w:r>
      </w:hyperlink>
    </w:p>
    <w:p w:rsidR="00000000" w:rsidRDefault="00683A4B">
      <w:pPr>
        <w:numPr>
          <w:ilvl w:val="1"/>
          <w:numId w:val="2"/>
        </w:numPr>
        <w:spacing w:before="100" w:beforeAutospacing="1" w:after="100" w:afterAutospacing="1"/>
        <w:divId w:val="2059891327"/>
        <w:rPr>
          <w:rFonts w:eastAsia="Times New Roman"/>
        </w:rPr>
      </w:pPr>
      <w:hyperlink w:anchor="EducationFormsIntegrationDesign-edu-199" w:history="1">
        <w:r>
          <w:rPr>
            <w:rStyle w:val="Hyperlink"/>
            <w:rFonts w:eastAsia="Times New Roman"/>
          </w:rPr>
          <w:t>edu-1990-webparts</w:t>
        </w:r>
      </w:hyperlink>
    </w:p>
    <w:p w:rsidR="00000000" w:rsidRDefault="00683A4B">
      <w:pPr>
        <w:numPr>
          <w:ilvl w:val="1"/>
          <w:numId w:val="2"/>
        </w:numPr>
        <w:spacing w:before="100" w:beforeAutospacing="1" w:after="100" w:afterAutospacing="1"/>
        <w:divId w:val="2059891327"/>
        <w:rPr>
          <w:rFonts w:eastAsia="Times New Roman"/>
        </w:rPr>
      </w:pPr>
      <w:hyperlink w:anchor="EducationFormsIntegrationDesign-edu-199" w:history="1">
        <w:r>
          <w:rPr>
            <w:rStyle w:val="Hyperlink"/>
            <w:rFonts w:eastAsia="Times New Roman"/>
          </w:rPr>
          <w:t> edu-1990-services</w:t>
        </w:r>
      </w:hyperlink>
    </w:p>
    <w:p w:rsidR="00000000" w:rsidRDefault="00683A4B">
      <w:pPr>
        <w:numPr>
          <w:ilvl w:val="1"/>
          <w:numId w:val="2"/>
        </w:numPr>
        <w:spacing w:before="100" w:beforeAutospacing="1" w:after="100" w:afterAutospacing="1"/>
        <w:divId w:val="2059891327"/>
        <w:rPr>
          <w:rFonts w:eastAsia="Times New Roman"/>
        </w:rPr>
      </w:pPr>
      <w:hyperlink w:anchor="EducationFormsIntegrationDesign-MVIProx" w:history="1">
        <w:r>
          <w:rPr>
            <w:rStyle w:val="Hyperlink"/>
            <w:rFonts w:eastAsia="Times New Roman"/>
          </w:rPr>
          <w:t>MVI Proxy Add</w:t>
        </w:r>
      </w:hyperlink>
    </w:p>
    <w:p w:rsidR="00000000" w:rsidRDefault="00683A4B">
      <w:pPr>
        <w:numPr>
          <w:ilvl w:val="1"/>
          <w:numId w:val="2"/>
        </w:numPr>
        <w:spacing w:before="100" w:beforeAutospacing="1" w:after="100" w:afterAutospacing="1"/>
        <w:divId w:val="2059891327"/>
        <w:rPr>
          <w:rFonts w:eastAsia="Times New Roman"/>
        </w:rPr>
      </w:pPr>
      <w:hyperlink w:anchor="EducationFormsIntegrationDesign-Identif" w:history="1">
        <w:r>
          <w:rPr>
            <w:rStyle w:val="Hyperlink"/>
            <w:rFonts w:eastAsia="Times New Roman"/>
          </w:rPr>
          <w:t>Identifying Veteran | Dependent | Representative</w:t>
        </w:r>
      </w:hyperlink>
    </w:p>
    <w:p w:rsidR="00000000" w:rsidRDefault="00683A4B">
      <w:pPr>
        <w:numPr>
          <w:ilvl w:val="1"/>
          <w:numId w:val="2"/>
        </w:numPr>
        <w:spacing w:before="100" w:beforeAutospacing="1" w:after="100" w:afterAutospacing="1"/>
        <w:divId w:val="2059891327"/>
        <w:rPr>
          <w:rFonts w:eastAsia="Times New Roman"/>
        </w:rPr>
      </w:pPr>
      <w:hyperlink w:anchor="EducationFormsIntegrationDesign-Contact" w:history="1">
        <w:r>
          <w:rPr>
            <w:rStyle w:val="Hyperlink"/>
            <w:rFonts w:eastAsia="Times New Roman"/>
          </w:rPr>
          <w:t>Contact Info</w:t>
        </w:r>
      </w:hyperlink>
    </w:p>
    <w:p w:rsidR="00000000" w:rsidRDefault="00683A4B">
      <w:pPr>
        <w:numPr>
          <w:ilvl w:val="1"/>
          <w:numId w:val="2"/>
        </w:numPr>
        <w:spacing w:before="100" w:beforeAutospacing="1" w:after="100" w:afterAutospacing="1"/>
        <w:divId w:val="2059891327"/>
        <w:rPr>
          <w:rFonts w:eastAsia="Times New Roman"/>
        </w:rPr>
      </w:pPr>
      <w:hyperlink w:anchor="EducationFormsIntegrationDesign-DirectD" w:history="1">
        <w:r>
          <w:rPr>
            <w:rStyle w:val="Hyperlink"/>
            <w:rFonts w:eastAsia="Times New Roman"/>
          </w:rPr>
          <w:t>Direct D</w:t>
        </w:r>
        <w:r>
          <w:rPr>
            <w:rStyle w:val="Hyperlink"/>
            <w:rFonts w:eastAsia="Times New Roman"/>
          </w:rPr>
          <w:t>eposit</w:t>
        </w:r>
      </w:hyperlink>
    </w:p>
    <w:p w:rsidR="00000000" w:rsidRDefault="00683A4B">
      <w:pPr>
        <w:numPr>
          <w:ilvl w:val="1"/>
          <w:numId w:val="2"/>
        </w:numPr>
        <w:spacing w:before="100" w:beforeAutospacing="1" w:after="100" w:afterAutospacing="1"/>
        <w:divId w:val="2059891327"/>
        <w:rPr>
          <w:rFonts w:eastAsia="Times New Roman"/>
        </w:rPr>
      </w:pPr>
      <w:hyperlink w:anchor="EducationFormsIntegrationDesign-Employm" w:history="1">
        <w:r>
          <w:rPr>
            <w:rStyle w:val="Hyperlink"/>
            <w:rFonts w:eastAsia="Times New Roman"/>
          </w:rPr>
          <w:t>Employment History</w:t>
        </w:r>
      </w:hyperlink>
    </w:p>
    <w:p w:rsidR="00000000" w:rsidRDefault="00683A4B">
      <w:pPr>
        <w:numPr>
          <w:ilvl w:val="1"/>
          <w:numId w:val="2"/>
        </w:numPr>
        <w:spacing w:before="100" w:beforeAutospacing="1" w:after="100" w:afterAutospacing="1"/>
        <w:divId w:val="2059891327"/>
        <w:rPr>
          <w:rFonts w:eastAsia="Times New Roman"/>
        </w:rPr>
      </w:pPr>
      <w:hyperlink w:anchor="EducationFormsIntegrationDesign-Educati" w:history="1">
        <w:r>
          <w:rPr>
            <w:rStyle w:val="Hyperlink"/>
            <w:rFonts w:eastAsia="Times New Roman"/>
          </w:rPr>
          <w:t>Education History</w:t>
        </w:r>
      </w:hyperlink>
    </w:p>
    <w:p w:rsidR="00000000" w:rsidRDefault="00683A4B">
      <w:pPr>
        <w:numPr>
          <w:ilvl w:val="1"/>
          <w:numId w:val="2"/>
        </w:numPr>
        <w:spacing w:before="100" w:beforeAutospacing="1" w:after="100" w:afterAutospacing="1"/>
        <w:divId w:val="2059891327"/>
        <w:rPr>
          <w:rFonts w:eastAsia="Times New Roman"/>
        </w:rPr>
      </w:pPr>
      <w:hyperlink w:anchor="EducationFormsIntegrationDesign-Militar" w:history="1">
        <w:r>
          <w:rPr>
            <w:rStyle w:val="Hyperlink"/>
            <w:rFonts w:eastAsia="Times New Roman"/>
          </w:rPr>
          <w:t>Military History</w:t>
        </w:r>
      </w:hyperlink>
    </w:p>
    <w:p w:rsidR="00000000" w:rsidRDefault="00683A4B">
      <w:pPr>
        <w:numPr>
          <w:ilvl w:val="1"/>
          <w:numId w:val="2"/>
        </w:numPr>
        <w:spacing w:before="100" w:beforeAutospacing="1" w:after="100" w:afterAutospacing="1"/>
        <w:divId w:val="2059891327"/>
        <w:rPr>
          <w:rFonts w:eastAsia="Times New Roman"/>
        </w:rPr>
      </w:pPr>
      <w:hyperlink w:anchor="EducationFormsIntegrationDesign-PDFGene" w:history="1">
        <w:r>
          <w:rPr>
            <w:rStyle w:val="Hyperlink"/>
            <w:rFonts w:eastAsia="Times New Roman"/>
          </w:rPr>
          <w:t>PDF Generation</w:t>
        </w:r>
      </w:hyperlink>
    </w:p>
    <w:p w:rsidR="00000000" w:rsidRDefault="00683A4B">
      <w:pPr>
        <w:numPr>
          <w:ilvl w:val="1"/>
          <w:numId w:val="2"/>
        </w:numPr>
        <w:spacing w:before="100" w:beforeAutospacing="1" w:after="100" w:afterAutospacing="1"/>
        <w:divId w:val="2059891327"/>
        <w:rPr>
          <w:rFonts w:eastAsia="Times New Roman"/>
        </w:rPr>
      </w:pPr>
      <w:hyperlink w:anchor="EducationFormsIntegrationDesign-Veteran" w:history="1">
        <w:r>
          <w:rPr>
            <w:rStyle w:val="Hyperlink"/>
            <w:rFonts w:eastAsia="Times New Roman"/>
          </w:rPr>
          <w:t>Veteran Message Notification</w:t>
        </w:r>
      </w:hyperlink>
    </w:p>
    <w:p w:rsidR="00000000" w:rsidRDefault="00683A4B">
      <w:pPr>
        <w:numPr>
          <w:ilvl w:val="1"/>
          <w:numId w:val="2"/>
        </w:numPr>
        <w:spacing w:before="100" w:beforeAutospacing="1" w:after="100" w:afterAutospacing="1"/>
        <w:divId w:val="2059891327"/>
        <w:rPr>
          <w:rFonts w:eastAsia="Times New Roman"/>
        </w:rPr>
      </w:pPr>
      <w:hyperlink w:anchor="EducationFormsIntegrationDesign-Routing" w:history="1">
        <w:r>
          <w:rPr>
            <w:rStyle w:val="Hyperlink"/>
            <w:rFonts w:eastAsia="Times New Roman"/>
          </w:rPr>
          <w:t>Routing</w:t>
        </w:r>
      </w:hyperlink>
    </w:p>
    <w:p w:rsidR="00000000" w:rsidRDefault="00683A4B">
      <w:pPr>
        <w:numPr>
          <w:ilvl w:val="1"/>
          <w:numId w:val="2"/>
        </w:numPr>
        <w:spacing w:before="100" w:beforeAutospacing="1" w:after="100" w:afterAutospacing="1"/>
        <w:divId w:val="2059891327"/>
        <w:rPr>
          <w:rFonts w:eastAsia="Times New Roman"/>
        </w:rPr>
      </w:pPr>
      <w:hyperlink w:anchor="EducationFormsIntegrationDesign-Submiss" w:history="1">
        <w:r>
          <w:rPr>
            <w:rStyle w:val="Hyperlink"/>
            <w:rFonts w:eastAsia="Times New Roman"/>
          </w:rPr>
          <w:t>Submission Process Flow</w:t>
        </w:r>
      </w:hyperlink>
    </w:p>
    <w:p w:rsidR="00000000" w:rsidRDefault="00683A4B">
      <w:pPr>
        <w:numPr>
          <w:ilvl w:val="1"/>
          <w:numId w:val="2"/>
        </w:numPr>
        <w:spacing w:before="100" w:beforeAutospacing="1" w:after="100" w:afterAutospacing="1"/>
        <w:divId w:val="2059891327"/>
        <w:rPr>
          <w:rFonts w:eastAsia="Times New Roman"/>
        </w:rPr>
      </w:pPr>
      <w:hyperlink w:anchor="EducationFormsIntegrationDesign-SpoolFi" w:history="1">
        <w:r>
          <w:rPr>
            <w:rStyle w:val="Hyperlink"/>
            <w:rFonts w:eastAsia="Times New Roman"/>
          </w:rPr>
          <w:t>Spool File Format</w:t>
        </w:r>
      </w:hyperlink>
    </w:p>
    <w:p w:rsidR="00000000" w:rsidRDefault="00683A4B">
      <w:pPr>
        <w:numPr>
          <w:ilvl w:val="1"/>
          <w:numId w:val="2"/>
        </w:numPr>
        <w:spacing w:before="100" w:beforeAutospacing="1" w:after="100" w:afterAutospacing="1"/>
        <w:divId w:val="2059891327"/>
        <w:rPr>
          <w:rFonts w:eastAsia="Times New Roman"/>
        </w:rPr>
      </w:pPr>
      <w:hyperlink w:anchor="EducationFormsIntegrationDesign-Confirm" w:history="1">
        <w:r>
          <w:rPr>
            <w:rStyle w:val="Hyperlink"/>
            <w:rFonts w:eastAsia="Times New Roman"/>
          </w:rPr>
          <w:t>Confirmation  Number</w:t>
        </w:r>
      </w:hyperlink>
    </w:p>
    <w:p w:rsidR="00000000" w:rsidRDefault="00683A4B">
      <w:pPr>
        <w:numPr>
          <w:ilvl w:val="1"/>
          <w:numId w:val="2"/>
        </w:numPr>
        <w:spacing w:before="100" w:beforeAutospacing="1" w:after="100" w:afterAutospacing="1"/>
        <w:divId w:val="2059891327"/>
        <w:rPr>
          <w:rFonts w:eastAsia="Times New Roman"/>
        </w:rPr>
      </w:pPr>
      <w:hyperlink w:anchor="EducationFormsIntegrationDesign-Attachm" w:history="1">
        <w:r>
          <w:rPr>
            <w:rStyle w:val="Hyperlink"/>
            <w:rFonts w:eastAsia="Times New Roman"/>
          </w:rPr>
          <w:t>Attachments Handling</w:t>
        </w:r>
      </w:hyperlink>
    </w:p>
    <w:p w:rsidR="00000000" w:rsidRDefault="00683A4B">
      <w:pPr>
        <w:numPr>
          <w:ilvl w:val="1"/>
          <w:numId w:val="2"/>
        </w:numPr>
        <w:spacing w:before="100" w:beforeAutospacing="1" w:after="100" w:afterAutospacing="1"/>
        <w:divId w:val="2059891327"/>
        <w:rPr>
          <w:rFonts w:eastAsia="Times New Roman"/>
        </w:rPr>
      </w:pPr>
      <w:hyperlink w:anchor="EducationFormsIntegrationDesign-SpoolFi" w:history="1">
        <w:r>
          <w:rPr>
            <w:rStyle w:val="Hyperlink"/>
            <w:rFonts w:eastAsia="Times New Roman"/>
          </w:rPr>
          <w:t>Spool File Creation &amp; Transfer</w:t>
        </w:r>
      </w:hyperlink>
    </w:p>
    <w:p w:rsidR="00000000" w:rsidRDefault="00683A4B">
      <w:pPr>
        <w:numPr>
          <w:ilvl w:val="1"/>
          <w:numId w:val="2"/>
        </w:numPr>
        <w:spacing w:before="100" w:beforeAutospacing="1" w:after="100" w:afterAutospacing="1"/>
        <w:divId w:val="2059891327"/>
        <w:rPr>
          <w:rFonts w:eastAsia="Times New Roman"/>
        </w:rPr>
      </w:pPr>
      <w:hyperlink w:anchor="EducationFormsIntegrationDesign-JobFail" w:history="1">
        <w:r>
          <w:rPr>
            <w:rStyle w:val="Hyperlink"/>
            <w:rFonts w:eastAsia="Times New Roman"/>
          </w:rPr>
          <w:t>Job Failure and Recovery</w:t>
        </w:r>
      </w:hyperlink>
    </w:p>
    <w:p w:rsidR="00000000" w:rsidRDefault="00683A4B">
      <w:pPr>
        <w:numPr>
          <w:ilvl w:val="1"/>
          <w:numId w:val="2"/>
        </w:numPr>
        <w:spacing w:before="100" w:beforeAutospacing="1" w:after="100" w:afterAutospacing="1"/>
        <w:divId w:val="2059891327"/>
        <w:rPr>
          <w:rFonts w:eastAsia="Times New Roman"/>
        </w:rPr>
      </w:pPr>
      <w:hyperlink w:anchor="EducationFormsIntegrationDesign-Asynchr" w:history="1">
        <w:r>
          <w:rPr>
            <w:rStyle w:val="Hyperlink"/>
            <w:rFonts w:eastAsia="Times New Roman"/>
          </w:rPr>
          <w:t>Asynchronous access to common-services</w:t>
        </w:r>
      </w:hyperlink>
    </w:p>
    <w:p w:rsidR="00000000" w:rsidRDefault="00683A4B">
      <w:pPr>
        <w:numPr>
          <w:ilvl w:val="0"/>
          <w:numId w:val="2"/>
        </w:numPr>
        <w:spacing w:before="100" w:beforeAutospacing="1" w:after="100" w:afterAutospacing="1"/>
        <w:divId w:val="2059891327"/>
        <w:rPr>
          <w:rFonts w:eastAsia="Times New Roman"/>
        </w:rPr>
      </w:pPr>
      <w:hyperlink w:anchor="EducationFormsIntegrationDesign-WSDLsan" w:history="1">
        <w:r>
          <w:rPr>
            <w:rStyle w:val="Hyperlink"/>
            <w:rFonts w:eastAsia="Times New Roman"/>
          </w:rPr>
          <w:t>WSDLs and XSDs</w:t>
        </w:r>
      </w:hyperlink>
    </w:p>
    <w:p w:rsidR="00000000" w:rsidRDefault="00683A4B">
      <w:pPr>
        <w:numPr>
          <w:ilvl w:val="0"/>
          <w:numId w:val="2"/>
        </w:numPr>
        <w:spacing w:before="100" w:beforeAutospacing="1" w:after="100" w:afterAutospacing="1"/>
        <w:divId w:val="2059891327"/>
        <w:rPr>
          <w:rFonts w:eastAsia="Times New Roman"/>
        </w:rPr>
      </w:pPr>
      <w:hyperlink w:anchor="EducationFormsIntegrationDesign-Require" w:history="1">
        <w:r>
          <w:rPr>
            <w:rStyle w:val="Hyperlink"/>
            <w:rFonts w:eastAsia="Times New Roman"/>
          </w:rPr>
          <w:t>Required for all</w:t>
        </w:r>
        <w:r>
          <w:rPr>
            <w:rStyle w:val="Hyperlink"/>
            <w:rFonts w:eastAsia="Times New Roman"/>
          </w:rPr>
          <w:t xml:space="preserve"> Features</w:t>
        </w:r>
      </w:hyperlink>
      <w:r>
        <w:rPr>
          <w:rFonts w:eastAsia="Times New Roman"/>
        </w:rPr>
        <w:t xml:space="preserve"> </w:t>
      </w:r>
    </w:p>
    <w:p w:rsidR="00000000" w:rsidRDefault="00683A4B">
      <w:pPr>
        <w:numPr>
          <w:ilvl w:val="1"/>
          <w:numId w:val="2"/>
        </w:numPr>
        <w:spacing w:before="100" w:beforeAutospacing="1" w:after="100" w:afterAutospacing="1"/>
        <w:divId w:val="2059891327"/>
        <w:rPr>
          <w:rFonts w:eastAsia="Times New Roman"/>
        </w:rPr>
      </w:pPr>
      <w:hyperlink w:anchor="EducationFormsIntegrationDesign-Packagi" w:history="1">
        <w:r>
          <w:rPr>
            <w:rStyle w:val="Hyperlink"/>
            <w:rFonts w:eastAsia="Times New Roman"/>
          </w:rPr>
          <w:t>Packaging</w:t>
        </w:r>
      </w:hyperlink>
    </w:p>
    <w:p w:rsidR="00000000" w:rsidRDefault="00683A4B">
      <w:pPr>
        <w:numPr>
          <w:ilvl w:val="1"/>
          <w:numId w:val="2"/>
        </w:numPr>
        <w:spacing w:before="100" w:beforeAutospacing="1" w:after="100" w:afterAutospacing="1"/>
        <w:divId w:val="2059891327"/>
        <w:rPr>
          <w:rFonts w:eastAsia="Times New Roman"/>
        </w:rPr>
      </w:pPr>
      <w:hyperlink w:anchor="EducationFormsIntegrationDesign-GoogleA" w:history="1">
        <w:r>
          <w:rPr>
            <w:rStyle w:val="Hyperlink"/>
            <w:rFonts w:eastAsia="Times New Roman"/>
          </w:rPr>
          <w:t>Google Analytics</w:t>
        </w:r>
      </w:hyperlink>
    </w:p>
    <w:p w:rsidR="00000000" w:rsidRDefault="00683A4B">
      <w:pPr>
        <w:numPr>
          <w:ilvl w:val="0"/>
          <w:numId w:val="2"/>
        </w:numPr>
        <w:spacing w:before="100" w:beforeAutospacing="1" w:after="100" w:afterAutospacing="1"/>
        <w:divId w:val="2059891327"/>
        <w:rPr>
          <w:rFonts w:eastAsia="Times New Roman"/>
        </w:rPr>
      </w:pPr>
      <w:hyperlink w:anchor="EducationFormsIntegrationDesign-Acronym" w:history="1">
        <w:r>
          <w:rPr>
            <w:rStyle w:val="Hyperlink"/>
            <w:rFonts w:eastAsia="Times New Roman"/>
          </w:rPr>
          <w:t>Acronyms</w:t>
        </w:r>
      </w:hyperlink>
      <w:r>
        <w:rPr>
          <w:rFonts w:eastAsia="Times New Roman"/>
        </w:rPr>
        <w:t xml:space="preserve"> </w:t>
      </w:r>
    </w:p>
    <w:p w:rsidR="00000000" w:rsidRDefault="00683A4B">
      <w:pPr>
        <w:numPr>
          <w:ilvl w:val="1"/>
          <w:numId w:val="2"/>
        </w:numPr>
        <w:spacing w:before="100" w:beforeAutospacing="1" w:after="100" w:afterAutospacing="1"/>
        <w:divId w:val="2059891327"/>
        <w:rPr>
          <w:rFonts w:eastAsia="Times New Roman"/>
        </w:rPr>
      </w:pPr>
      <w:hyperlink w:anchor="EducationFormsIntegrationDesign-Risks:" w:history="1">
        <w:r>
          <w:rPr>
            <w:rStyle w:val="Hyperlink"/>
            <w:rFonts w:eastAsia="Times New Roman"/>
          </w:rPr>
          <w:t>Risks:</w:t>
        </w:r>
      </w:hyperlink>
    </w:p>
    <w:p w:rsidR="00000000" w:rsidRDefault="00683A4B">
      <w:pPr>
        <w:numPr>
          <w:ilvl w:val="1"/>
          <w:numId w:val="2"/>
        </w:numPr>
        <w:spacing w:before="100" w:beforeAutospacing="1" w:after="100" w:afterAutospacing="1"/>
        <w:divId w:val="2059891327"/>
        <w:rPr>
          <w:rFonts w:eastAsia="Times New Roman"/>
        </w:rPr>
      </w:pPr>
      <w:hyperlink w:anchor="EducationFormsIntegrationDesign-DesignD" w:history="1">
        <w:r>
          <w:rPr>
            <w:rStyle w:val="Hyperlink"/>
            <w:rFonts w:eastAsia="Times New Roman"/>
          </w:rPr>
          <w:t>Design Decision:</w:t>
        </w:r>
      </w:hyperlink>
    </w:p>
    <w:p w:rsidR="00000000" w:rsidRDefault="00683A4B">
      <w:pPr>
        <w:numPr>
          <w:ilvl w:val="0"/>
          <w:numId w:val="2"/>
        </w:numPr>
        <w:spacing w:before="100" w:beforeAutospacing="1" w:after="100" w:afterAutospacing="1"/>
        <w:divId w:val="2059891327"/>
        <w:rPr>
          <w:rFonts w:eastAsia="Times New Roman"/>
        </w:rPr>
      </w:pPr>
      <w:hyperlink w:anchor="EducationFormsIntegrationDesign-Pending" w:history="1">
        <w:r>
          <w:rPr>
            <w:rStyle w:val="Hyperlink"/>
            <w:rFonts w:eastAsia="Times New Roman"/>
          </w:rPr>
          <w:t>Pending Design Clarifications</w:t>
        </w:r>
      </w:hyperlink>
    </w:p>
    <w:p w:rsidR="00000000" w:rsidRDefault="00683A4B">
      <w:pPr>
        <w:pStyle w:val="NormalWeb"/>
      </w:pPr>
      <w:r>
        <w:t> </w:t>
      </w:r>
    </w:p>
    <w:p w:rsidR="00000000" w:rsidRDefault="00683A4B">
      <w:pPr>
        <w:pStyle w:val="Heading2"/>
        <w:rPr>
          <w:rFonts w:eastAsia="Times New Roman"/>
        </w:rPr>
      </w:pPr>
      <w:r>
        <w:rPr>
          <w:rFonts w:eastAsia="Times New Roman"/>
        </w:rPr>
        <w:t>Introduction</w:t>
      </w:r>
    </w:p>
    <w:p w:rsidR="00000000" w:rsidRDefault="00683A4B">
      <w:pPr>
        <w:pStyle w:val="NormalWeb"/>
      </w:pPr>
      <w:r>
        <w:t>"Acquiring Education Benefits" is the #2 priority customer journey for myVA. Purpose of this effort is to integrate following Education forms in EVSS that are currently supported by VONAPP.  It will alleviate security concern related to VONAPP and help con</w:t>
      </w:r>
      <w:r>
        <w:t>solidate VA applications and self service benefits for the veterans.</w:t>
      </w:r>
    </w:p>
    <w:p w:rsidR="00000000" w:rsidRDefault="00683A4B">
      <w:pPr>
        <w:pStyle w:val="NormalWeb"/>
      </w:pPr>
      <w:r>
        <w:t>Apply for Education Benefits (VA Form 22-1990)</w:t>
      </w:r>
    </w:p>
    <w:p w:rsidR="00000000" w:rsidRDefault="00683A4B">
      <w:pPr>
        <w:pStyle w:val="NormalWeb"/>
      </w:pPr>
      <w:r>
        <w:t>Apply for Education Benefits-National Call to Svc (NCS) (Form 22-1990N)</w:t>
      </w:r>
    </w:p>
    <w:p w:rsidR="00000000" w:rsidRDefault="00683A4B">
      <w:pPr>
        <w:pStyle w:val="NormalWeb"/>
      </w:pPr>
      <w:r>
        <w:t>Change Program/Place of Training (Form 22-1995)</w:t>
      </w:r>
    </w:p>
    <w:p w:rsidR="00000000" w:rsidRDefault="00683A4B">
      <w:pPr>
        <w:pStyle w:val="NormalWeb"/>
      </w:pPr>
      <w:r>
        <w:t>Dependent Applicatio</w:t>
      </w:r>
      <w:r>
        <w:t>n for VA Education Benefits (Form 22-5490)</w:t>
      </w:r>
    </w:p>
    <w:p w:rsidR="00000000" w:rsidRDefault="00683A4B">
      <w:pPr>
        <w:pStyle w:val="NormalWeb"/>
      </w:pPr>
      <w:r>
        <w:t>Dependent Request for Change of Program or Place of Training (Form 22-5495)</w:t>
      </w:r>
    </w:p>
    <w:p w:rsidR="00000000" w:rsidRDefault="00683A4B">
      <w:pPr>
        <w:pStyle w:val="NormalWeb"/>
      </w:pPr>
      <w:r>
        <w:t>Education Benefits-Application for Family Member to Use Transferred Benefits (Form 22-1990E)</w:t>
      </w:r>
    </w:p>
    <w:p w:rsidR="00000000" w:rsidRDefault="00683A4B">
      <w:pPr>
        <w:pStyle w:val="Heading3"/>
        <w:rPr>
          <w:rFonts w:eastAsia="Times New Roman"/>
        </w:rPr>
      </w:pPr>
      <w:r>
        <w:rPr>
          <w:rFonts w:eastAsia="Times New Roman"/>
        </w:rPr>
        <w:t>Scope</w:t>
      </w:r>
    </w:p>
    <w:p w:rsidR="00000000" w:rsidRDefault="00683A4B">
      <w:pPr>
        <w:pStyle w:val="NormalWeb"/>
      </w:pPr>
      <w:r>
        <w:t xml:space="preserve">Currently the focus is to integrate </w:t>
      </w:r>
      <w:r>
        <w:rPr>
          <w:rStyle w:val="Strong"/>
        </w:rPr>
        <w:t>VA</w:t>
      </w:r>
      <w:r>
        <w:rPr>
          <w:rStyle w:val="Strong"/>
        </w:rPr>
        <w:t xml:space="preserve"> Form 22-1990</w:t>
      </w:r>
      <w:r>
        <w:t xml:space="preserve"> that's most commonly used form for applying for education benefits.</w:t>
      </w:r>
    </w:p>
    <w:p w:rsidR="00000000" w:rsidRDefault="00683A4B">
      <w:pPr>
        <w:pStyle w:val="Heading3"/>
        <w:rPr>
          <w:rFonts w:eastAsia="Times New Roman"/>
        </w:rPr>
      </w:pPr>
      <w:r>
        <w:rPr>
          <w:rFonts w:eastAsia="Times New Roman"/>
        </w:rPr>
        <w:t>Key Functional Requirements</w:t>
      </w:r>
    </w:p>
    <w:p w:rsidR="00000000" w:rsidRDefault="00683A4B">
      <w:pPr>
        <w:numPr>
          <w:ilvl w:val="0"/>
          <w:numId w:val="3"/>
        </w:numPr>
        <w:spacing w:before="100" w:beforeAutospacing="1" w:after="100" w:afterAutospacing="1"/>
        <w:rPr>
          <w:rFonts w:eastAsia="Times New Roman"/>
        </w:rPr>
      </w:pPr>
      <w:r>
        <w:rPr>
          <w:rFonts w:eastAsia="Times New Roman"/>
        </w:rPr>
        <w:t>The system shall allow eBenefits and SEP users to Apply for Education Benefit(22-1990) and capture all the user data provided in the interview pro</w:t>
      </w:r>
      <w:r>
        <w:rPr>
          <w:rFonts w:eastAsia="Times New Roman"/>
        </w:rPr>
        <w:t>cess.</w:t>
      </w:r>
    </w:p>
    <w:p w:rsidR="00000000" w:rsidRDefault="00683A4B">
      <w:pPr>
        <w:numPr>
          <w:ilvl w:val="0"/>
          <w:numId w:val="3"/>
        </w:numPr>
        <w:spacing w:before="100" w:beforeAutospacing="1" w:after="100" w:afterAutospacing="1"/>
        <w:rPr>
          <w:rFonts w:eastAsia="Times New Roman"/>
        </w:rPr>
      </w:pPr>
      <w:r>
        <w:rPr>
          <w:rFonts w:eastAsia="Times New Roman"/>
        </w:rPr>
        <w:t>Notify user about submitted application.</w:t>
      </w:r>
    </w:p>
    <w:p w:rsidR="007407E1" w:rsidRDefault="00683A4B">
      <w:pPr>
        <w:pStyle w:val="NormalWeb"/>
        <w:numPr>
          <w:ilvl w:val="0"/>
          <w:numId w:val="3"/>
        </w:numPr>
      </w:pPr>
      <w:r>
        <w:rPr>
          <w:noProof/>
        </w:rPr>
        <w:lastRenderedPageBreak/>
        <w:drawing>
          <wp:inline distT="0" distB="0" distL="0" distR="0">
            <wp:extent cx="3175000" cy="3175000"/>
            <wp:effectExtent l="0" t="0" r="6350" b="6350"/>
            <wp:docPr id="1" name="Picture 1" descr="C:\896157217955e9ebf1ff07d8a8b4171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896157217955e9ebf1ff07d8a8b4171b"/>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3175000" cy="3175000"/>
                    </a:xfrm>
                    <a:prstGeom prst="rect">
                      <a:avLst/>
                    </a:prstGeom>
                    <a:noFill/>
                    <a:ln>
                      <a:noFill/>
                    </a:ln>
                  </pic:spPr>
                </pic:pic>
              </a:graphicData>
            </a:graphic>
          </wp:inline>
        </w:drawing>
      </w:r>
      <w:r>
        <w:rPr>
          <w:noProof/>
        </w:rPr>
        <w:drawing>
          <wp:inline distT="0" distB="0" distL="0" distR="0">
            <wp:extent cx="3175000" cy="3175000"/>
            <wp:effectExtent l="0" t="0" r="6350" b="6350"/>
            <wp:docPr id="2" name="Picture 2" descr="C:\918c9e8414e87ede0b29684583200be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918c9e8414e87ede0b29684583200be6"/>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3175000" cy="3175000"/>
                    </a:xfrm>
                    <a:prstGeom prst="rect">
                      <a:avLst/>
                    </a:prstGeom>
                    <a:noFill/>
                    <a:ln>
                      <a:noFill/>
                    </a:ln>
                  </pic:spPr>
                </pic:pic>
              </a:graphicData>
            </a:graphic>
          </wp:inline>
        </w:drawing>
      </w:r>
      <w:r>
        <w:rPr>
          <w:noProof/>
        </w:rPr>
        <w:lastRenderedPageBreak/>
        <w:drawing>
          <wp:inline distT="0" distB="0" distL="0" distR="0">
            <wp:extent cx="3175000" cy="3175000"/>
            <wp:effectExtent l="0" t="0" r="6350" b="6350"/>
            <wp:docPr id="3" name="Picture 3" descr="C:\be30c9424b4007372297cd3ceac32a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be30c9424b4007372297cd3ceac32a45"/>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3175000" cy="3175000"/>
                    </a:xfrm>
                    <a:prstGeom prst="rect">
                      <a:avLst/>
                    </a:prstGeom>
                    <a:noFill/>
                    <a:ln>
                      <a:noFill/>
                    </a:ln>
                  </pic:spPr>
                </pic:pic>
              </a:graphicData>
            </a:graphic>
          </wp:inline>
        </w:drawing>
      </w:r>
      <w:r>
        <w:rPr>
          <w:noProof/>
        </w:rPr>
        <w:drawing>
          <wp:inline distT="0" distB="0" distL="0" distR="0">
            <wp:extent cx="3175000" cy="3175000"/>
            <wp:effectExtent l="0" t="0" r="6350" b="6350"/>
            <wp:docPr id="4" name="Picture 4" descr="C:\3c17d33689a8b3c85dd1930f979461a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C:\3c17d33689a8b3c85dd1930f979461aa"/>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3175000" cy="3175000"/>
                    </a:xfrm>
                    <a:prstGeom prst="rect">
                      <a:avLst/>
                    </a:prstGeom>
                    <a:noFill/>
                    <a:ln>
                      <a:noFill/>
                    </a:ln>
                  </pic:spPr>
                </pic:pic>
              </a:graphicData>
            </a:graphic>
          </wp:inline>
        </w:drawing>
      </w:r>
      <w:r>
        <w:rPr>
          <w:noProof/>
        </w:rPr>
        <w:lastRenderedPageBreak/>
        <w:drawing>
          <wp:inline distT="0" distB="0" distL="0" distR="0">
            <wp:extent cx="3175000" cy="3175000"/>
            <wp:effectExtent l="0" t="0" r="6350" b="6350"/>
            <wp:docPr id="5" name="Picture 5" descr="C:\23e8698a7844fa7e10486db5698448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C:\23e8698a7844fa7e10486db56984480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3175000" cy="3175000"/>
                    </a:xfrm>
                    <a:prstGeom prst="rect">
                      <a:avLst/>
                    </a:prstGeom>
                    <a:noFill/>
                    <a:ln>
                      <a:noFill/>
                    </a:ln>
                  </pic:spPr>
                </pic:pic>
              </a:graphicData>
            </a:graphic>
          </wp:inline>
        </w:drawing>
      </w:r>
      <w:r>
        <w:rPr>
          <w:noProof/>
        </w:rPr>
        <w:drawing>
          <wp:inline distT="0" distB="0" distL="0" distR="0">
            <wp:extent cx="3175000" cy="3175000"/>
            <wp:effectExtent l="0" t="0" r="6350" b="6350"/>
            <wp:docPr id="6" name="Picture 6" descr="C:\d2703f152a9034e030fbfc6e61d859c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d2703f152a9034e030fbfc6e61d859c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3175000" cy="3175000"/>
                    </a:xfrm>
                    <a:prstGeom prst="rect">
                      <a:avLst/>
                    </a:prstGeom>
                    <a:noFill/>
                    <a:ln>
                      <a:noFill/>
                    </a:ln>
                  </pic:spPr>
                </pic:pic>
              </a:graphicData>
            </a:graphic>
          </wp:inline>
        </w:drawing>
      </w:r>
    </w:p>
    <w:p w:rsidR="00000000" w:rsidRDefault="00683A4B">
      <w:pPr>
        <w:pStyle w:val="NormalWeb"/>
        <w:numPr>
          <w:ilvl w:val="0"/>
          <w:numId w:val="3"/>
        </w:numPr>
      </w:pPr>
      <w:r>
        <w:t>The system should send generated 22-1990 pdf and attachments to veterans VBMS eFolder</w:t>
      </w:r>
    </w:p>
    <w:p w:rsidR="00000000" w:rsidRDefault="00683A4B">
      <w:pPr>
        <w:pStyle w:val="NormalWeb"/>
        <w:numPr>
          <w:ilvl w:val="0"/>
          <w:numId w:val="3"/>
        </w:numPr>
      </w:pPr>
      <w:r>
        <w:t>The system shall track submitted application and be able to generate nightly spool files with following</w:t>
      </w:r>
      <w:r>
        <w:t xml:space="preserve"> criteria:</w:t>
      </w:r>
    </w:p>
    <w:p w:rsidR="00000000" w:rsidRDefault="00683A4B">
      <w:pPr>
        <w:numPr>
          <w:ilvl w:val="1"/>
          <w:numId w:val="3"/>
        </w:numPr>
        <w:spacing w:before="100" w:beforeAutospacing="1" w:after="100" w:afterAutospacing="1"/>
        <w:rPr>
          <w:rFonts w:eastAsia="Times New Roman"/>
        </w:rPr>
      </w:pPr>
      <w:r>
        <w:rPr>
          <w:rFonts w:eastAsia="Times New Roman"/>
        </w:rPr>
        <w:t>There will be four spool files created nightly corresponding to each Regional Processing Office(RPO) for education claim processing</w:t>
      </w:r>
    </w:p>
    <w:p w:rsidR="00000000" w:rsidRDefault="00683A4B">
      <w:pPr>
        <w:numPr>
          <w:ilvl w:val="1"/>
          <w:numId w:val="3"/>
        </w:numPr>
        <w:spacing w:before="100" w:beforeAutospacing="1" w:after="100" w:afterAutospacing="1"/>
        <w:rPr>
          <w:rFonts w:eastAsia="Times New Roman"/>
        </w:rPr>
      </w:pPr>
      <w:r>
        <w:rPr>
          <w:rFonts w:eastAsia="Times New Roman"/>
        </w:rPr>
        <w:t>Each spool file will contain complete application information for all the applications that should be routed to t</w:t>
      </w:r>
      <w:r>
        <w:rPr>
          <w:rFonts w:eastAsia="Times New Roman"/>
        </w:rPr>
        <w:t>hat  processing office and was submitted within last day</w:t>
      </w:r>
    </w:p>
    <w:p w:rsidR="00000000" w:rsidRDefault="00683A4B">
      <w:pPr>
        <w:numPr>
          <w:ilvl w:val="1"/>
          <w:numId w:val="3"/>
        </w:numPr>
        <w:spacing w:before="100" w:beforeAutospacing="1" w:after="100" w:afterAutospacing="1"/>
        <w:rPr>
          <w:rFonts w:eastAsia="Times New Roman"/>
        </w:rPr>
      </w:pPr>
      <w:r>
        <w:rPr>
          <w:rFonts w:eastAsia="Times New Roman"/>
        </w:rPr>
        <w:lastRenderedPageBreak/>
        <w:t>Spool file will follow format provided by TIMS for packaging multiple applications within same spool file</w:t>
      </w:r>
    </w:p>
    <w:p w:rsidR="00000000" w:rsidRDefault="00683A4B">
      <w:pPr>
        <w:numPr>
          <w:ilvl w:val="0"/>
          <w:numId w:val="3"/>
        </w:numPr>
        <w:spacing w:before="100" w:beforeAutospacing="1" w:after="100" w:afterAutospacing="1"/>
        <w:rPr>
          <w:rFonts w:eastAsia="Times New Roman"/>
        </w:rPr>
      </w:pPr>
      <w:r>
        <w:rPr>
          <w:rFonts w:eastAsia="Times New Roman"/>
        </w:rPr>
        <w:t>All application attachments also need to be send to TIMS on daily basis. Attachments belongin</w:t>
      </w:r>
      <w:r>
        <w:rPr>
          <w:rFonts w:eastAsia="Times New Roman"/>
        </w:rPr>
        <w:t>g to each RPO will be zipped together before transferring to TIMS. </w:t>
      </w:r>
    </w:p>
    <w:p w:rsidR="00000000" w:rsidRDefault="00683A4B">
      <w:pPr>
        <w:pStyle w:val="Heading3"/>
        <w:rPr>
          <w:rFonts w:eastAsia="Times New Roman"/>
        </w:rPr>
      </w:pPr>
      <w:r>
        <w:rPr>
          <w:rFonts w:eastAsia="Times New Roman"/>
        </w:rPr>
        <w:t>Non-Functional Requirements</w:t>
      </w:r>
    </w:p>
    <w:p w:rsidR="00000000" w:rsidRDefault="00683A4B">
      <w:pPr>
        <w:numPr>
          <w:ilvl w:val="0"/>
          <w:numId w:val="4"/>
        </w:numPr>
        <w:spacing w:before="100" w:beforeAutospacing="1" w:after="100" w:afterAutospacing="1"/>
        <w:rPr>
          <w:rFonts w:eastAsia="Times New Roman"/>
        </w:rPr>
      </w:pPr>
      <w:r>
        <w:rPr>
          <w:rFonts w:eastAsia="Times New Roman"/>
        </w:rPr>
        <w:t>Page load time shall be at or below 5 secs so that users are able to access the page reasonably quickly</w:t>
      </w:r>
    </w:p>
    <w:p w:rsidR="00000000" w:rsidRDefault="00683A4B">
      <w:pPr>
        <w:numPr>
          <w:ilvl w:val="0"/>
          <w:numId w:val="4"/>
        </w:numPr>
        <w:spacing w:before="100" w:beforeAutospacing="1" w:after="100" w:afterAutospacing="1"/>
        <w:rPr>
          <w:rFonts w:eastAsia="Times New Roman"/>
        </w:rPr>
      </w:pPr>
      <w:r>
        <w:rPr>
          <w:rFonts w:eastAsia="Times New Roman"/>
        </w:rPr>
        <w:t xml:space="preserve">The system shall create  </w:t>
      </w:r>
      <w:r>
        <w:rPr>
          <w:rFonts w:eastAsia="Times New Roman"/>
        </w:rPr>
        <w:t>22-1990 application on submission,evaluate successful creation in less than two (2) seconds.</w:t>
      </w:r>
    </w:p>
    <w:p w:rsidR="00000000" w:rsidRDefault="00683A4B">
      <w:pPr>
        <w:numPr>
          <w:ilvl w:val="0"/>
          <w:numId w:val="4"/>
        </w:numPr>
        <w:spacing w:before="100" w:beforeAutospacing="1" w:after="100" w:afterAutospacing="1"/>
        <w:rPr>
          <w:rFonts w:eastAsia="Times New Roman"/>
        </w:rPr>
      </w:pPr>
      <w:r>
        <w:rPr>
          <w:rFonts w:eastAsia="Times New Roman"/>
        </w:rPr>
        <w:t>The system shall log System activity and account activity events within the context of the 22-1990 submission:</w:t>
      </w:r>
    </w:p>
    <w:p w:rsidR="00000000" w:rsidRDefault="00683A4B">
      <w:pPr>
        <w:numPr>
          <w:ilvl w:val="1"/>
          <w:numId w:val="4"/>
        </w:numPr>
        <w:spacing w:before="100" w:beforeAutospacing="1" w:after="100" w:afterAutospacing="1"/>
        <w:rPr>
          <w:rFonts w:eastAsia="Times New Roman"/>
        </w:rPr>
      </w:pPr>
      <w:r>
        <w:rPr>
          <w:rFonts w:eastAsia="Times New Roman"/>
        </w:rPr>
        <w:t>Success 22-1990 created</w:t>
      </w:r>
    </w:p>
    <w:p w:rsidR="00000000" w:rsidRDefault="00683A4B">
      <w:pPr>
        <w:numPr>
          <w:ilvl w:val="1"/>
          <w:numId w:val="4"/>
        </w:numPr>
        <w:spacing w:before="100" w:beforeAutospacing="1" w:after="100" w:afterAutospacing="1"/>
        <w:rPr>
          <w:rFonts w:eastAsia="Times New Roman"/>
        </w:rPr>
      </w:pPr>
      <w:r>
        <w:rPr>
          <w:rFonts w:eastAsia="Times New Roman"/>
        </w:rPr>
        <w:t>Failed 22-1990 submission at</w:t>
      </w:r>
      <w:r>
        <w:rPr>
          <w:rFonts w:eastAsia="Times New Roman"/>
        </w:rPr>
        <w:t>tempts</w:t>
      </w:r>
    </w:p>
    <w:p w:rsidR="00000000" w:rsidRDefault="00683A4B">
      <w:pPr>
        <w:numPr>
          <w:ilvl w:val="0"/>
          <w:numId w:val="4"/>
        </w:numPr>
        <w:spacing w:before="100" w:beforeAutospacing="1" w:after="100" w:afterAutospacing="1"/>
        <w:rPr>
          <w:rFonts w:eastAsia="Times New Roman"/>
        </w:rPr>
      </w:pPr>
      <w:r>
        <w:rPr>
          <w:rFonts w:eastAsia="Times New Roman"/>
        </w:rPr>
        <w:t>The system shall log tranaction events for spool file creation and transmission for each RPO.</w:t>
      </w:r>
    </w:p>
    <w:p w:rsidR="00000000" w:rsidRDefault="00683A4B">
      <w:pPr>
        <w:numPr>
          <w:ilvl w:val="1"/>
          <w:numId w:val="4"/>
        </w:numPr>
        <w:spacing w:before="100" w:beforeAutospacing="1" w:after="100" w:afterAutospacing="1"/>
        <w:rPr>
          <w:rFonts w:eastAsia="Times New Roman"/>
        </w:rPr>
      </w:pPr>
      <w:r>
        <w:rPr>
          <w:rFonts w:eastAsia="Times New Roman"/>
        </w:rPr>
        <w:t>Successful spool file created for RPO</w:t>
      </w:r>
    </w:p>
    <w:p w:rsidR="00000000" w:rsidRDefault="00683A4B">
      <w:pPr>
        <w:numPr>
          <w:ilvl w:val="1"/>
          <w:numId w:val="4"/>
        </w:numPr>
        <w:spacing w:before="100" w:beforeAutospacing="1" w:after="100" w:afterAutospacing="1"/>
        <w:rPr>
          <w:rFonts w:eastAsia="Times New Roman"/>
        </w:rPr>
      </w:pPr>
      <w:r>
        <w:rPr>
          <w:rFonts w:eastAsia="Times New Roman"/>
        </w:rPr>
        <w:t>Failed spool file creation attempt</w:t>
      </w:r>
    </w:p>
    <w:p w:rsidR="00000000" w:rsidRDefault="00683A4B">
      <w:pPr>
        <w:numPr>
          <w:ilvl w:val="1"/>
          <w:numId w:val="4"/>
        </w:numPr>
        <w:spacing w:before="100" w:beforeAutospacing="1" w:after="100" w:afterAutospacing="1"/>
        <w:rPr>
          <w:rFonts w:eastAsia="Times New Roman"/>
        </w:rPr>
      </w:pPr>
      <w:r>
        <w:rPr>
          <w:rFonts w:eastAsia="Times New Roman"/>
        </w:rPr>
        <w:t>Spool file successfully transferred</w:t>
      </w:r>
    </w:p>
    <w:p w:rsidR="00000000" w:rsidRDefault="00683A4B">
      <w:pPr>
        <w:numPr>
          <w:ilvl w:val="1"/>
          <w:numId w:val="4"/>
        </w:numPr>
        <w:spacing w:before="100" w:beforeAutospacing="1" w:after="100" w:afterAutospacing="1"/>
        <w:rPr>
          <w:rFonts w:eastAsia="Times New Roman"/>
        </w:rPr>
      </w:pPr>
      <w:r>
        <w:rPr>
          <w:rFonts w:eastAsia="Times New Roman"/>
        </w:rPr>
        <w:t>Failed spool file transmission</w:t>
      </w:r>
    </w:p>
    <w:p w:rsidR="00000000" w:rsidRDefault="00683A4B">
      <w:pPr>
        <w:numPr>
          <w:ilvl w:val="1"/>
          <w:numId w:val="4"/>
        </w:numPr>
        <w:spacing w:before="100" w:beforeAutospacing="1" w:after="100" w:afterAutospacing="1"/>
        <w:rPr>
          <w:rFonts w:eastAsia="Times New Roman"/>
        </w:rPr>
      </w:pPr>
      <w:r>
        <w:rPr>
          <w:rFonts w:eastAsia="Times New Roman"/>
        </w:rPr>
        <w:t>Attachments su</w:t>
      </w:r>
      <w:r>
        <w:rPr>
          <w:rFonts w:eastAsia="Times New Roman"/>
        </w:rPr>
        <w:t>ccessfully transferred</w:t>
      </w:r>
    </w:p>
    <w:p w:rsidR="00000000" w:rsidRDefault="00683A4B">
      <w:pPr>
        <w:numPr>
          <w:ilvl w:val="1"/>
          <w:numId w:val="4"/>
        </w:numPr>
        <w:spacing w:before="100" w:beforeAutospacing="1" w:after="100" w:afterAutospacing="1"/>
        <w:rPr>
          <w:rFonts w:eastAsia="Times New Roman"/>
        </w:rPr>
      </w:pPr>
      <w:r>
        <w:rPr>
          <w:rFonts w:eastAsia="Times New Roman"/>
        </w:rPr>
        <w:t>Failed attachment transferred</w:t>
      </w:r>
    </w:p>
    <w:p w:rsidR="00000000" w:rsidRDefault="00683A4B">
      <w:pPr>
        <w:pStyle w:val="NormalWeb"/>
      </w:pPr>
      <w:r>
        <w:rPr>
          <w:noProof/>
        </w:rPr>
        <w:drawing>
          <wp:inline distT="0" distB="0" distL="0" distR="0">
            <wp:extent cx="3175000" cy="3175000"/>
            <wp:effectExtent l="0" t="0" r="6350" b="6350"/>
            <wp:docPr id="7" name="Picture 7" descr="C:\d316a38260d616e90e2405787e9f933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C:\d316a38260d616e90e2405787e9f933c"/>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3175000" cy="3175000"/>
                    </a:xfrm>
                    <a:prstGeom prst="rect">
                      <a:avLst/>
                    </a:prstGeom>
                    <a:noFill/>
                    <a:ln>
                      <a:noFill/>
                    </a:ln>
                  </pic:spPr>
                </pic:pic>
              </a:graphicData>
            </a:graphic>
          </wp:inline>
        </w:drawing>
      </w:r>
    </w:p>
    <w:p w:rsidR="007407E1" w:rsidRDefault="007407E1">
      <w:pPr>
        <w:pStyle w:val="Heading1"/>
        <w:rPr>
          <w:rFonts w:eastAsia="Times New Roman"/>
        </w:rPr>
      </w:pPr>
    </w:p>
    <w:p w:rsidR="00000000" w:rsidRDefault="00683A4B">
      <w:pPr>
        <w:pStyle w:val="Heading1"/>
        <w:rPr>
          <w:rFonts w:eastAsia="Times New Roman"/>
        </w:rPr>
      </w:pPr>
      <w:r>
        <w:rPr>
          <w:rFonts w:eastAsia="Times New Roman"/>
        </w:rPr>
        <w:lastRenderedPageBreak/>
        <w:t>High-level Design</w:t>
      </w:r>
    </w:p>
    <w:p w:rsidR="00000000" w:rsidRDefault="00683A4B">
      <w:pPr>
        <w:pStyle w:val="Heading3"/>
        <w:rPr>
          <w:rFonts w:eastAsia="Times New Roman"/>
        </w:rPr>
      </w:pPr>
      <w:r>
        <w:rPr>
          <w:rFonts w:eastAsia="Times New Roman"/>
        </w:rPr>
        <w:t>Design Constraints</w:t>
      </w:r>
    </w:p>
    <w:p w:rsidR="00000000" w:rsidRDefault="00683A4B">
      <w:pPr>
        <w:pStyle w:val="NormalWeb"/>
      </w:pPr>
      <w:r>
        <w:t>Based on our disc</w:t>
      </w:r>
      <w:r>
        <w:t xml:space="preserve">ussions with Education LOB stakeholders  and the technical POC for TIMS, currently looks like the only option to integrate education forms is to interface with legacy </w:t>
      </w:r>
      <w:r>
        <w:rPr>
          <w:rStyle w:val="Strong"/>
        </w:rPr>
        <w:t xml:space="preserve">TIMS </w:t>
      </w:r>
      <w:r>
        <w:t>(The Imaging Management System) system and focus is to replicate VONAPP functionalit</w:t>
      </w:r>
      <w:r>
        <w:t>y in EVSS. EVSS will be constrained due to limitations of TIMS in terms of system integration and manual intensive claim processing . Concern is that beside helping VOAPP sunset, we will not be adding much value due to following constraints:</w:t>
      </w:r>
    </w:p>
    <w:p w:rsidR="00000000" w:rsidRDefault="00683A4B">
      <w:pPr>
        <w:numPr>
          <w:ilvl w:val="0"/>
          <w:numId w:val="5"/>
        </w:numPr>
        <w:spacing w:before="100" w:beforeAutospacing="1" w:after="240"/>
        <w:rPr>
          <w:rFonts w:eastAsia="Times New Roman"/>
        </w:rPr>
      </w:pPr>
      <w:r>
        <w:rPr>
          <w:rStyle w:val="Strong"/>
          <w:rFonts w:eastAsia="Times New Roman"/>
        </w:rPr>
        <w:t>Legacy Integra</w:t>
      </w:r>
      <w:r>
        <w:rPr>
          <w:rStyle w:val="Strong"/>
          <w:rFonts w:eastAsia="Times New Roman"/>
        </w:rPr>
        <w:t>tion Mechanism</w:t>
      </w:r>
      <w:r>
        <w:rPr>
          <w:rFonts w:eastAsia="Times New Roman"/>
        </w:rPr>
        <w:t xml:space="preserve">: Currently only way to integrate with TIMS(System of record for education </w:t>
      </w:r>
      <w:r>
        <w:rPr>
          <w:rFonts w:eastAsia="Times New Roman"/>
          <w:strike/>
        </w:rPr>
        <w:t> </w:t>
      </w:r>
      <w:r>
        <w:rPr>
          <w:rFonts w:eastAsia="Times New Roman"/>
        </w:rPr>
        <w:t>) is to send spool files through SFTP to VONAPP SFTP servers and TIMS pulls these spool files again using SFTP. TIMS wants to stick to same process so we have to SFTP</w:t>
      </w:r>
      <w:r>
        <w:rPr>
          <w:rFonts w:eastAsia="Times New Roman"/>
        </w:rPr>
        <w:t xml:space="preserve"> spool files nightly to VONAPP servers. As per TIMS these SFTP servers will not be sunset. TIMS does not have funding for modernization or any system transformation.</w:t>
      </w:r>
    </w:p>
    <w:p w:rsidR="00000000" w:rsidRDefault="00683A4B">
      <w:pPr>
        <w:numPr>
          <w:ilvl w:val="0"/>
          <w:numId w:val="5"/>
        </w:numPr>
        <w:spacing w:before="100" w:beforeAutospacing="1" w:after="240"/>
        <w:rPr>
          <w:rFonts w:eastAsia="Times New Roman"/>
        </w:rPr>
      </w:pPr>
      <w:r>
        <w:rPr>
          <w:rStyle w:val="Strong"/>
          <w:rFonts w:eastAsia="Times New Roman"/>
        </w:rPr>
        <w:t>Dependents Application:</w:t>
      </w:r>
      <w:r>
        <w:rPr>
          <w:rFonts w:eastAsia="Times New Roman"/>
        </w:rPr>
        <w:t xml:space="preserve"> Also out of 6 different  types of education forms currently supp</w:t>
      </w:r>
      <w:r>
        <w:rPr>
          <w:rFonts w:eastAsia="Times New Roman"/>
        </w:rPr>
        <w:t>orted by VONAPP, 3 are for dependents that we may not be able to support immediately since EVSS currently does not support dependents applying for benefit.</w:t>
      </w:r>
    </w:p>
    <w:p w:rsidR="00000000" w:rsidRDefault="00683A4B">
      <w:pPr>
        <w:numPr>
          <w:ilvl w:val="0"/>
          <w:numId w:val="5"/>
        </w:numPr>
        <w:spacing w:before="100" w:beforeAutospacing="1" w:after="240"/>
        <w:rPr>
          <w:rFonts w:eastAsia="Times New Roman"/>
        </w:rPr>
      </w:pPr>
      <w:r>
        <w:rPr>
          <w:rStyle w:val="Strong"/>
          <w:rFonts w:eastAsia="Times New Roman"/>
        </w:rPr>
        <w:t xml:space="preserve">No ability to retrieve data or COE: </w:t>
      </w:r>
      <w:r>
        <w:rPr>
          <w:rFonts w:eastAsia="Times New Roman"/>
        </w:rPr>
        <w:t>TIMS is proprietary and legacy image document management syste</w:t>
      </w:r>
      <w:r>
        <w:rPr>
          <w:rFonts w:eastAsia="Times New Roman"/>
        </w:rPr>
        <w:t>m and currently there is no way to get application status or retrieve any data from TIMS including any certificate of eligibility or denial. This means that the Education claims processing staff will continue to use 100% manual data entry processes for the</w:t>
      </w:r>
      <w:r>
        <w:rPr>
          <w:rFonts w:eastAsia="Times New Roman"/>
        </w:rPr>
        <w:t xml:space="preserve"> foreseeable future. </w:t>
      </w:r>
    </w:p>
    <w:p w:rsidR="00000000" w:rsidRDefault="00683A4B">
      <w:pPr>
        <w:numPr>
          <w:ilvl w:val="0"/>
          <w:numId w:val="5"/>
        </w:numPr>
        <w:spacing w:before="100" w:beforeAutospacing="1" w:after="240"/>
        <w:rPr>
          <w:rFonts w:eastAsia="Times New Roman"/>
        </w:rPr>
      </w:pPr>
      <w:r>
        <w:rPr>
          <w:rStyle w:val="Strong"/>
          <w:rFonts w:eastAsia="Times New Roman"/>
        </w:rPr>
        <w:t xml:space="preserve">Limited Data Pre-population:  </w:t>
      </w:r>
      <w:r>
        <w:rPr>
          <w:rFonts w:eastAsia="Times New Roman"/>
        </w:rPr>
        <w:t>Form 22-1990 is large form with lot of redundant user input fields,  business requirements have not  strategically identified what’s really needed for processing this form. Education stakeholders have a</w:t>
      </w:r>
      <w:r>
        <w:rPr>
          <w:rFonts w:eastAsia="Times New Roman"/>
        </w:rPr>
        <w:t>dvised not to use payment information stored in Corp for Education applications.So we may not be able to pre-populate most part of this large form that will leave burden on users and reduce usability.</w:t>
      </w:r>
    </w:p>
    <w:p w:rsidR="00000000" w:rsidRDefault="00683A4B">
      <w:pPr>
        <w:pStyle w:val="Heading3"/>
        <w:rPr>
          <w:rFonts w:eastAsia="Times New Roman"/>
        </w:rPr>
      </w:pPr>
      <w:r>
        <w:rPr>
          <w:rFonts w:eastAsia="Times New Roman"/>
        </w:rPr>
        <w:t>Design Logical</w:t>
      </w:r>
    </w:p>
    <w:p w:rsidR="00000000" w:rsidRDefault="00683A4B">
      <w:pPr>
        <w:pStyle w:val="NormalWeb"/>
      </w:pPr>
      <w:r>
        <w:t>Following diagram shows integration of</w:t>
      </w:r>
      <w:r>
        <w:t xml:space="preserve"> Education forms with EVSS at conceptual level. In the current phase integration is mainly through sending spool(text) files via SFTP due to the constraint mentioned above.EVSS will create four spool files daily corresponding to each Education RPO(Regional</w:t>
      </w:r>
      <w:r>
        <w:t xml:space="preserve"> Processing Office) and send it to Philadelphia Enterprise Ops Server via SFTP. TIMS will retrieve spool files from Enterprise Ops Server again via SFTP and convert it into image corresponding to each claim. Claim will be processed manually by creating cla</w:t>
      </w:r>
      <w:r>
        <w:t>im  in BDN or LTS as needed.</w:t>
      </w:r>
    </w:p>
    <w:p w:rsidR="00000000" w:rsidRDefault="00683A4B">
      <w:pPr>
        <w:pStyle w:val="Heading3"/>
        <w:rPr>
          <w:rFonts w:eastAsia="Times New Roman"/>
        </w:rPr>
      </w:pPr>
      <w:r>
        <w:rPr>
          <w:rFonts w:eastAsia="Times New Roman"/>
          <w:noProof/>
        </w:rPr>
        <w:lastRenderedPageBreak/>
        <w:drawing>
          <wp:inline distT="0" distB="0" distL="0" distR="0">
            <wp:extent cx="5943600" cy="4140200"/>
            <wp:effectExtent l="0" t="0" r="0" b="0"/>
            <wp:docPr id="8" name="Picture 8" descr="C:\b91c2bf6a93b1dcd511246c059c79c2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C:\b91c2bf6a93b1dcd511246c059c79c2d"/>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5943600" cy="4140200"/>
                    </a:xfrm>
                    <a:prstGeom prst="rect">
                      <a:avLst/>
                    </a:prstGeom>
                    <a:noFill/>
                    <a:ln>
                      <a:noFill/>
                    </a:ln>
                  </pic:spPr>
                </pic:pic>
              </a:graphicData>
            </a:graphic>
          </wp:inline>
        </w:drawing>
      </w:r>
    </w:p>
    <w:p w:rsidR="00000000" w:rsidRDefault="00683A4B">
      <w:pPr>
        <w:pStyle w:val="NormalWeb"/>
      </w:pPr>
      <w:r>
        <w:t> </w:t>
      </w:r>
    </w:p>
    <w:p w:rsidR="00000000" w:rsidRDefault="00683A4B">
      <w:pPr>
        <w:pStyle w:val="Heading3"/>
        <w:rPr>
          <w:rFonts w:eastAsia="Times New Roman"/>
        </w:rPr>
      </w:pPr>
      <w:r>
        <w:rPr>
          <w:rFonts w:eastAsia="Times New Roman"/>
        </w:rPr>
        <w:t>Wire-Frame</w:t>
      </w:r>
    </w:p>
    <w:p w:rsidR="00000000" w:rsidRDefault="00683A4B">
      <w:pPr>
        <w:pStyle w:val="NormalWeb"/>
      </w:pPr>
      <w:hyperlink r:id="rId14" w:history="1">
        <w:r>
          <w:rPr>
            <w:rStyle w:val="Hyperlink"/>
          </w:rPr>
          <w:t>http://fzp9pm.axshare.com/</w:t>
        </w:r>
      </w:hyperlink>
    </w:p>
    <w:p w:rsidR="00000000" w:rsidRDefault="00683A4B">
      <w:pPr>
        <w:pStyle w:val="Heading3"/>
        <w:rPr>
          <w:rFonts w:eastAsia="Times New Roman"/>
        </w:rPr>
      </w:pPr>
      <w:r>
        <w:rPr>
          <w:rFonts w:eastAsia="Times New Roman"/>
        </w:rPr>
        <w:t>Deployment Diagram</w:t>
      </w:r>
    </w:p>
    <w:p w:rsidR="00000000" w:rsidRDefault="00683A4B">
      <w:pPr>
        <w:pStyle w:val="NormalWeb"/>
      </w:pPr>
      <w:r>
        <w:t>Following diagram shows new deployment components and partner services that will be leveraged for integration of  22-1990 Form:</w:t>
      </w:r>
    </w:p>
    <w:p w:rsidR="00000000" w:rsidRDefault="00683A4B">
      <w:pPr>
        <w:pStyle w:val="NormalWeb"/>
      </w:pPr>
      <w:r>
        <w:t> </w:t>
      </w:r>
    </w:p>
    <w:p w:rsidR="00000000" w:rsidRDefault="00683A4B">
      <w:pPr>
        <w:pStyle w:val="NormalWeb"/>
      </w:pPr>
      <w:r>
        <w:rPr>
          <w:noProof/>
        </w:rPr>
        <w:lastRenderedPageBreak/>
        <w:drawing>
          <wp:inline distT="0" distB="0" distL="0" distR="0">
            <wp:extent cx="5943600" cy="2277745"/>
            <wp:effectExtent l="0" t="0" r="0" b="8255"/>
            <wp:docPr id="9" name="Picture 9" descr="C:\d1a8c5ac4670c6cc9494c4efc5552b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C:\d1a8c5ac4670c6cc9494c4efc5552b52"/>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5943600" cy="2277745"/>
                    </a:xfrm>
                    <a:prstGeom prst="rect">
                      <a:avLst/>
                    </a:prstGeom>
                    <a:noFill/>
                    <a:ln>
                      <a:noFill/>
                    </a:ln>
                  </pic:spPr>
                </pic:pic>
              </a:graphicData>
            </a:graphic>
          </wp:inline>
        </w:drawing>
      </w:r>
    </w:p>
    <w:p w:rsidR="00000000" w:rsidRDefault="00683A4B">
      <w:pPr>
        <w:pStyle w:val="NormalWeb"/>
      </w:pPr>
      <w:r>
        <w:t> </w:t>
      </w:r>
    </w:p>
    <w:p w:rsidR="00000000" w:rsidRDefault="00683A4B">
      <w:pPr>
        <w:pStyle w:val="Heading3"/>
        <w:rPr>
          <w:rFonts w:eastAsia="Times New Roman"/>
        </w:rPr>
      </w:pPr>
      <w:r>
        <w:rPr>
          <w:rFonts w:eastAsia="Times New Roman"/>
        </w:rPr>
        <w:t>Design Overview</w:t>
      </w:r>
    </w:p>
    <w:p w:rsidR="00000000" w:rsidRDefault="00683A4B">
      <w:pPr>
        <w:pStyle w:val="NormalWeb"/>
      </w:pPr>
      <w:r>
        <w:t xml:space="preserve">Integration of VA Form 22-1990 will follow typical VDC interview pattern. Education Form 22-1990 data will be captured through interview process consisting of multiple </w:t>
      </w:r>
      <w:r>
        <w:t>screens.Screen flow will be based on Spring WebFlow framework. At a high level following steps need to be performed to support integration of form 22-1990 through EVSS:</w:t>
      </w:r>
    </w:p>
    <w:p w:rsidR="00000000" w:rsidRDefault="00683A4B">
      <w:pPr>
        <w:numPr>
          <w:ilvl w:val="0"/>
          <w:numId w:val="6"/>
        </w:numPr>
        <w:spacing w:before="100" w:beforeAutospacing="1" w:after="100" w:afterAutospacing="1"/>
        <w:rPr>
          <w:rFonts w:eastAsia="Times New Roman"/>
        </w:rPr>
      </w:pPr>
      <w:r>
        <w:rPr>
          <w:rFonts w:eastAsia="Times New Roman"/>
        </w:rPr>
        <w:t xml:space="preserve">Pre-populate available data during Interview process </w:t>
      </w:r>
    </w:p>
    <w:p w:rsidR="00000000" w:rsidRDefault="00683A4B">
      <w:pPr>
        <w:numPr>
          <w:ilvl w:val="1"/>
          <w:numId w:val="6"/>
        </w:numPr>
        <w:spacing w:before="100" w:beforeAutospacing="1" w:after="100" w:afterAutospacing="1"/>
        <w:rPr>
          <w:rFonts w:eastAsia="Times New Roman"/>
        </w:rPr>
      </w:pPr>
      <w:r>
        <w:rPr>
          <w:rFonts w:eastAsia="Times New Roman"/>
        </w:rPr>
        <w:t>Pre-populate data available in co</w:t>
      </w:r>
      <w:r>
        <w:rPr>
          <w:rFonts w:eastAsia="Times New Roman"/>
        </w:rPr>
        <w:t>rp DB</w:t>
      </w:r>
    </w:p>
    <w:p w:rsidR="00000000" w:rsidRDefault="00683A4B">
      <w:pPr>
        <w:numPr>
          <w:ilvl w:val="1"/>
          <w:numId w:val="6"/>
        </w:numPr>
        <w:spacing w:before="100" w:beforeAutospacing="1" w:after="100" w:afterAutospacing="1"/>
        <w:rPr>
          <w:rFonts w:eastAsia="Times New Roman"/>
        </w:rPr>
      </w:pPr>
      <w:r>
        <w:rPr>
          <w:rFonts w:eastAsia="Times New Roman"/>
        </w:rPr>
        <w:t>Leverage services from va-profile-services for pre-populating data</w:t>
      </w:r>
    </w:p>
    <w:p w:rsidR="00000000" w:rsidRDefault="00683A4B">
      <w:pPr>
        <w:numPr>
          <w:ilvl w:val="0"/>
          <w:numId w:val="6"/>
        </w:numPr>
        <w:spacing w:before="100" w:beforeAutospacing="1" w:after="100" w:afterAutospacing="1"/>
        <w:rPr>
          <w:rFonts w:eastAsia="Times New Roman"/>
        </w:rPr>
      </w:pPr>
      <w:r>
        <w:rPr>
          <w:rFonts w:eastAsia="Times New Roman"/>
        </w:rPr>
        <w:t>Captured data in draft form &amp; Corp DB</w:t>
      </w:r>
    </w:p>
    <w:p w:rsidR="00000000" w:rsidRDefault="00683A4B">
      <w:pPr>
        <w:numPr>
          <w:ilvl w:val="1"/>
          <w:numId w:val="6"/>
        </w:numPr>
        <w:spacing w:before="100" w:beforeAutospacing="1" w:after="100" w:afterAutospacing="1"/>
        <w:rPr>
          <w:rFonts w:eastAsia="Times New Roman"/>
        </w:rPr>
      </w:pPr>
      <w:r>
        <w:rPr>
          <w:rFonts w:eastAsia="Times New Roman"/>
        </w:rPr>
        <w:t>Capture Contact Information as part of PCIU</w:t>
      </w:r>
    </w:p>
    <w:p w:rsidR="00000000" w:rsidRDefault="00683A4B">
      <w:pPr>
        <w:numPr>
          <w:ilvl w:val="1"/>
          <w:numId w:val="6"/>
        </w:numPr>
        <w:spacing w:before="100" w:beforeAutospacing="1" w:after="100" w:afterAutospacing="1"/>
        <w:rPr>
          <w:rFonts w:eastAsia="Times New Roman"/>
        </w:rPr>
      </w:pPr>
      <w:r>
        <w:rPr>
          <w:rFonts w:eastAsia="Times New Roman"/>
        </w:rPr>
        <w:t>Capture Employment and Education Record in Corp DB using newly requested services</w:t>
      </w:r>
    </w:p>
    <w:p w:rsidR="00000000" w:rsidRDefault="00683A4B">
      <w:pPr>
        <w:numPr>
          <w:ilvl w:val="1"/>
          <w:numId w:val="6"/>
        </w:numPr>
        <w:spacing w:before="100" w:beforeAutospacing="1" w:after="100" w:afterAutospacing="1"/>
        <w:rPr>
          <w:rFonts w:eastAsia="Times New Roman"/>
        </w:rPr>
      </w:pPr>
      <w:r>
        <w:rPr>
          <w:rFonts w:eastAsia="Times New Roman"/>
        </w:rPr>
        <w:t xml:space="preserve">Capture Period of </w:t>
      </w:r>
      <w:r>
        <w:rPr>
          <w:rFonts w:eastAsia="Times New Roman"/>
        </w:rPr>
        <w:t>Service using VIERS Military History Service</w:t>
      </w:r>
    </w:p>
    <w:p w:rsidR="00000000" w:rsidRDefault="00683A4B">
      <w:pPr>
        <w:numPr>
          <w:ilvl w:val="1"/>
          <w:numId w:val="6"/>
        </w:numPr>
        <w:spacing w:before="100" w:beforeAutospacing="1" w:after="100" w:afterAutospacing="1"/>
        <w:rPr>
          <w:rFonts w:eastAsia="Times New Roman"/>
        </w:rPr>
      </w:pPr>
      <w:r>
        <w:rPr>
          <w:rFonts w:eastAsia="Times New Roman"/>
        </w:rPr>
        <w:t>Persist information in  Draft Form using VRMDraftForm Service</w:t>
      </w:r>
    </w:p>
    <w:p w:rsidR="00000000" w:rsidRDefault="00683A4B">
      <w:pPr>
        <w:numPr>
          <w:ilvl w:val="0"/>
          <w:numId w:val="6"/>
        </w:numPr>
        <w:spacing w:before="100" w:beforeAutospacing="1" w:after="100" w:afterAutospacing="1"/>
        <w:rPr>
          <w:rFonts w:eastAsia="Times New Roman"/>
        </w:rPr>
      </w:pPr>
      <w:r>
        <w:rPr>
          <w:rFonts w:eastAsia="Times New Roman"/>
        </w:rPr>
        <w:t>Send generated 22-1990 PDF and attachments to VBMS eFolder using VBMS eDocument Service</w:t>
      </w:r>
    </w:p>
    <w:p w:rsidR="00000000" w:rsidRDefault="00683A4B">
      <w:pPr>
        <w:numPr>
          <w:ilvl w:val="0"/>
          <w:numId w:val="6"/>
        </w:numPr>
        <w:spacing w:before="100" w:beforeAutospacing="1" w:after="100" w:afterAutospacing="1"/>
        <w:rPr>
          <w:rFonts w:eastAsia="Times New Roman"/>
        </w:rPr>
      </w:pPr>
      <w:r>
        <w:rPr>
          <w:rFonts w:eastAsia="Times New Roman"/>
        </w:rPr>
        <w:t xml:space="preserve">Send notification to message center by using </w:t>
      </w:r>
      <w:r>
        <w:rPr>
          <w:rFonts w:eastAsia="Times New Roman"/>
          <w:color w:val="000000"/>
        </w:rPr>
        <w:t>UserMessageServi</w:t>
      </w:r>
      <w:r>
        <w:rPr>
          <w:rFonts w:eastAsia="Times New Roman"/>
          <w:color w:val="000000"/>
        </w:rPr>
        <w:t>ce</w:t>
      </w:r>
      <w:r>
        <w:rPr>
          <w:rFonts w:eastAsia="Times New Roman"/>
        </w:rPr>
        <w:t>.</w:t>
      </w:r>
    </w:p>
    <w:p w:rsidR="00000000" w:rsidRDefault="00683A4B">
      <w:pPr>
        <w:numPr>
          <w:ilvl w:val="0"/>
          <w:numId w:val="6"/>
        </w:numPr>
        <w:spacing w:before="100" w:beforeAutospacing="1" w:after="100" w:afterAutospacing="1"/>
        <w:rPr>
          <w:rFonts w:eastAsia="Times New Roman"/>
        </w:rPr>
      </w:pPr>
      <w:r>
        <w:rPr>
          <w:rFonts w:eastAsia="Times New Roman"/>
        </w:rPr>
        <w:t xml:space="preserve">Create Nightly Spool files &amp; attachments zip file for routing to four Education Regional Offices </w:t>
      </w:r>
    </w:p>
    <w:p w:rsidR="00000000" w:rsidRDefault="00683A4B">
      <w:pPr>
        <w:numPr>
          <w:ilvl w:val="1"/>
          <w:numId w:val="6"/>
        </w:numPr>
        <w:spacing w:before="100" w:beforeAutospacing="1" w:after="100" w:afterAutospacing="1"/>
        <w:rPr>
          <w:rFonts w:eastAsia="Times New Roman"/>
        </w:rPr>
      </w:pPr>
      <w:r>
        <w:rPr>
          <w:rFonts w:eastAsia="Times New Roman"/>
        </w:rPr>
        <w:t>Use RORoutingService to determine Regional Office based on address</w:t>
      </w:r>
    </w:p>
    <w:p w:rsidR="00000000" w:rsidRDefault="00683A4B">
      <w:pPr>
        <w:numPr>
          <w:ilvl w:val="1"/>
          <w:numId w:val="6"/>
        </w:numPr>
        <w:spacing w:before="100" w:beforeAutospacing="1" w:after="100" w:afterAutospacing="1"/>
        <w:rPr>
          <w:rFonts w:eastAsia="Times New Roman"/>
        </w:rPr>
      </w:pPr>
      <w:r>
        <w:rPr>
          <w:rFonts w:eastAsia="Times New Roman"/>
        </w:rPr>
        <w:t>On nightly basis create spool file and zip file containing attachments for each Regiona</w:t>
      </w:r>
      <w:r>
        <w:rPr>
          <w:rFonts w:eastAsia="Times New Roman"/>
        </w:rPr>
        <w:t>l Office that will include all the education applications that should be routed to that office.</w:t>
      </w:r>
    </w:p>
    <w:p w:rsidR="00000000" w:rsidRDefault="00683A4B">
      <w:pPr>
        <w:numPr>
          <w:ilvl w:val="0"/>
          <w:numId w:val="6"/>
        </w:numPr>
        <w:spacing w:before="100" w:beforeAutospacing="1" w:after="240"/>
        <w:rPr>
          <w:rFonts w:eastAsia="Times New Roman"/>
        </w:rPr>
      </w:pPr>
      <w:r>
        <w:rPr>
          <w:rFonts w:eastAsia="Times New Roman"/>
        </w:rPr>
        <w:t>SFTP spool files and attachments on daily basis to Philadelphia Enterprise Ops Server for being picked up by TIMS</w:t>
      </w:r>
    </w:p>
    <w:p w:rsidR="007407E1" w:rsidRDefault="007407E1">
      <w:pPr>
        <w:pStyle w:val="Heading4"/>
        <w:rPr>
          <w:rFonts w:eastAsia="Times New Roman"/>
        </w:rPr>
      </w:pPr>
    </w:p>
    <w:p w:rsidR="00000000" w:rsidRDefault="00683A4B">
      <w:pPr>
        <w:pStyle w:val="Heading4"/>
        <w:rPr>
          <w:rFonts w:eastAsia="Times New Roman"/>
        </w:rPr>
      </w:pPr>
      <w:r>
        <w:rPr>
          <w:rFonts w:eastAsia="Times New Roman"/>
        </w:rPr>
        <w:lastRenderedPageBreak/>
        <w:t>Coding Standard</w:t>
      </w:r>
    </w:p>
    <w:p w:rsidR="00000000" w:rsidRDefault="00683A4B">
      <w:pPr>
        <w:pStyle w:val="NormalWeb"/>
      </w:pPr>
      <w:r>
        <w:t>All new and changed code mus</w:t>
      </w:r>
      <w:r>
        <w:t>t follow </w:t>
      </w:r>
      <w:hyperlink r:id="rId16" w:history="1">
        <w:r>
          <w:rPr>
            <w:rStyle w:val="Hyperlink"/>
          </w:rPr>
          <w:t>EVSS Coding Standards</w:t>
        </w:r>
      </w:hyperlink>
      <w:r>
        <w:t>.</w:t>
      </w:r>
    </w:p>
    <w:p w:rsidR="00000000" w:rsidRDefault="00683A4B">
      <w:pPr>
        <w:pStyle w:val="Heading2"/>
        <w:rPr>
          <w:rFonts w:eastAsia="Times New Roman"/>
        </w:rPr>
      </w:pPr>
      <w:r>
        <w:rPr>
          <w:rFonts w:eastAsia="Times New Roman"/>
          <w:color w:val="000000"/>
        </w:rPr>
        <w:t>Specific Implementation</w:t>
      </w:r>
    </w:p>
    <w:p w:rsidR="00000000" w:rsidRDefault="00683A4B">
      <w:pPr>
        <w:pStyle w:val="NormalWeb"/>
      </w:pPr>
      <w:r>
        <w:rPr>
          <w:color w:val="000000"/>
        </w:rPr>
        <w:t>Following new maven project with corresponding svn repositories need to be created to support this functionality as depicted in the deployment referenced above. These projects and svn repositories will be setup similar to wss-common-services and wss-common</w:t>
      </w:r>
      <w:r>
        <w:rPr>
          <w:color w:val="000000"/>
        </w:rPr>
        <w:t>-webparts.</w:t>
      </w:r>
    </w:p>
    <w:p w:rsidR="00000000" w:rsidRDefault="00683A4B">
      <w:pPr>
        <w:numPr>
          <w:ilvl w:val="0"/>
          <w:numId w:val="7"/>
        </w:numPr>
        <w:spacing w:before="100" w:beforeAutospacing="1" w:after="100" w:afterAutospacing="1"/>
        <w:rPr>
          <w:rFonts w:eastAsia="Times New Roman"/>
        </w:rPr>
      </w:pPr>
      <w:r>
        <w:rPr>
          <w:rFonts w:eastAsia="Times New Roman"/>
          <w:color w:val="000000"/>
        </w:rPr>
        <w:t>va-profile-webparts</w:t>
      </w:r>
    </w:p>
    <w:p w:rsidR="00000000" w:rsidRDefault="00683A4B">
      <w:pPr>
        <w:numPr>
          <w:ilvl w:val="0"/>
          <w:numId w:val="7"/>
        </w:numPr>
        <w:spacing w:before="100" w:beforeAutospacing="1" w:after="100" w:afterAutospacing="1"/>
        <w:rPr>
          <w:rFonts w:eastAsia="Times New Roman"/>
        </w:rPr>
      </w:pPr>
      <w:r>
        <w:rPr>
          <w:rFonts w:eastAsia="Times New Roman"/>
          <w:color w:val="000000"/>
        </w:rPr>
        <w:t>va-profile-services</w:t>
      </w:r>
    </w:p>
    <w:p w:rsidR="00000000" w:rsidRDefault="00683A4B">
      <w:pPr>
        <w:numPr>
          <w:ilvl w:val="0"/>
          <w:numId w:val="7"/>
        </w:numPr>
        <w:spacing w:before="100" w:beforeAutospacing="1" w:after="100" w:afterAutospacing="1"/>
        <w:rPr>
          <w:rFonts w:eastAsia="Times New Roman"/>
        </w:rPr>
      </w:pPr>
      <w:r>
        <w:rPr>
          <w:rFonts w:eastAsia="Times New Roman"/>
          <w:color w:val="000000"/>
        </w:rPr>
        <w:t>edu-1990-webparts</w:t>
      </w:r>
    </w:p>
    <w:p w:rsidR="00000000" w:rsidRDefault="00683A4B">
      <w:pPr>
        <w:numPr>
          <w:ilvl w:val="0"/>
          <w:numId w:val="7"/>
        </w:numPr>
        <w:spacing w:before="100" w:beforeAutospacing="1" w:after="100" w:afterAutospacing="1"/>
        <w:rPr>
          <w:rFonts w:eastAsia="Times New Roman"/>
        </w:rPr>
      </w:pPr>
      <w:r>
        <w:rPr>
          <w:rFonts w:eastAsia="Times New Roman"/>
          <w:color w:val="000000"/>
        </w:rPr>
        <w:t>edu-1990-services</w:t>
      </w:r>
    </w:p>
    <w:p w:rsidR="00000000" w:rsidRDefault="00683A4B">
      <w:pPr>
        <w:pStyle w:val="NormalWeb"/>
      </w:pPr>
      <w:r>
        <w:rPr>
          <w:color w:val="000000"/>
        </w:rPr>
        <w:t>These components will be deployed as separate  wars and will share server space with wss-common-services and wss-common-webparts co</w:t>
      </w:r>
      <w:bookmarkStart w:id="0" w:name="_GoBack"/>
      <w:bookmarkEnd w:id="0"/>
      <w:r>
        <w:rPr>
          <w:color w:val="000000"/>
        </w:rPr>
        <w:t xml:space="preserve">mponents . </w:t>
      </w:r>
    </w:p>
    <w:p w:rsidR="00000000" w:rsidRDefault="00683A4B">
      <w:pPr>
        <w:pStyle w:val="Heading3"/>
        <w:rPr>
          <w:rFonts w:eastAsia="Times New Roman"/>
        </w:rPr>
      </w:pPr>
      <w:r>
        <w:rPr>
          <w:rFonts w:eastAsia="Times New Roman"/>
          <w:color w:val="000000"/>
        </w:rPr>
        <w:t>Model Objects &amp; Shared S</w:t>
      </w:r>
      <w:r>
        <w:rPr>
          <w:rFonts w:eastAsia="Times New Roman"/>
          <w:color w:val="000000"/>
        </w:rPr>
        <w:t>ub-flows</w:t>
      </w:r>
    </w:p>
    <w:p w:rsidR="00000000" w:rsidRDefault="00683A4B">
      <w:pPr>
        <w:pStyle w:val="NormalWeb"/>
      </w:pPr>
      <w:r>
        <w:rPr>
          <w:color w:val="000000"/>
        </w:rPr>
        <w:t> </w:t>
      </w:r>
      <w:r>
        <w:t>Use generic data model for employment, education  and military history that can be shared across different upcoming education forms and if needed with others web components within EVSS application.</w:t>
      </w:r>
      <w:r>
        <w:rPr>
          <w:color w:val="000000"/>
        </w:rPr>
        <w:t> </w:t>
      </w:r>
    </w:p>
    <w:p w:rsidR="00000000" w:rsidRDefault="00683A4B">
      <w:pPr>
        <w:pStyle w:val="NormalWeb"/>
      </w:pPr>
      <w:r>
        <w:rPr>
          <w:color w:val="000000"/>
        </w:rPr>
        <w:t>For purpose of VonappUserProcessMapper Form 190</w:t>
      </w:r>
      <w:r>
        <w:rPr>
          <w:color w:val="000000"/>
        </w:rPr>
        <w:t xml:space="preserve"> can be referenced as ,FORM1990' with corresponding value as 'Apply for Education Benefits'.</w:t>
      </w:r>
    </w:p>
    <w:p w:rsidR="00000000" w:rsidRDefault="00683A4B">
      <w:pPr>
        <w:pStyle w:val="NormalWeb"/>
      </w:pPr>
      <w:r>
        <w:rPr>
          <w:color w:val="000000"/>
        </w:rPr>
        <w:t> </w:t>
      </w:r>
    </w:p>
    <w:p w:rsidR="00000000" w:rsidRDefault="00683A4B">
      <w:pPr>
        <w:pStyle w:val="Heading3"/>
        <w:rPr>
          <w:rFonts w:eastAsia="Times New Roman"/>
        </w:rPr>
      </w:pPr>
      <w:r>
        <w:rPr>
          <w:rFonts w:eastAsia="Times New Roman"/>
          <w:color w:val="000000"/>
        </w:rPr>
        <w:t>Shared Global Top-Menu Navigation in parent-flows and sub-flows</w:t>
      </w:r>
    </w:p>
    <w:p w:rsidR="00000000" w:rsidRDefault="00683A4B">
      <w:pPr>
        <w:pStyle w:val="NormalWeb"/>
      </w:pPr>
      <w:r>
        <w:rPr>
          <w:color w:val="000000"/>
        </w:rPr>
        <w:t xml:space="preserve"> Using </w:t>
      </w:r>
      <w:r>
        <w:rPr>
          <w:rStyle w:val="Strong"/>
          <w:color w:val="000000"/>
        </w:rPr>
        <w:t>flow inheritance</w:t>
      </w:r>
      <w:r>
        <w:rPr>
          <w:color w:val="000000"/>
        </w:rPr>
        <w:t xml:space="preserve"> and </w:t>
      </w:r>
      <w:r>
        <w:rPr>
          <w:rStyle w:val="Strong"/>
          <w:color w:val="000000"/>
        </w:rPr>
        <w:t>state inheritance</w:t>
      </w:r>
      <w:r>
        <w:rPr>
          <w:color w:val="000000"/>
        </w:rPr>
        <w:t xml:space="preserve"> the navigation flow for menu related items, especia</w:t>
      </w:r>
      <w:r>
        <w:rPr>
          <w:color w:val="000000"/>
        </w:rPr>
        <w:t xml:space="preserve">lly top-menu, can be centralized and actual flows, doesn't have to handle global navigation. To handle this, we have 2 parent-flows, one for </w:t>
      </w:r>
      <w:r>
        <w:rPr>
          <w:rStyle w:val="Strong"/>
          <w:color w:val="000000"/>
        </w:rPr>
        <w:t>main-flows</w:t>
      </w:r>
      <w:r>
        <w:rPr>
          <w:color w:val="000000"/>
        </w:rPr>
        <w:t xml:space="preserve"> and the other for </w:t>
      </w:r>
      <w:r>
        <w:rPr>
          <w:rStyle w:val="Strong"/>
          <w:color w:val="000000"/>
        </w:rPr>
        <w:t>sub-flows</w:t>
      </w:r>
      <w:r>
        <w:rPr>
          <w:color w:val="000000"/>
        </w:rPr>
        <w:t xml:space="preserve">. </w:t>
      </w:r>
      <w:r>
        <w:rPr>
          <w:color w:val="000000"/>
        </w:rPr>
        <w:br/>
        <w:t>  To transition to correct menu item,</w:t>
      </w:r>
    </w:p>
    <w:p w:rsidR="00000000" w:rsidRDefault="00683A4B">
      <w:pPr>
        <w:numPr>
          <w:ilvl w:val="0"/>
          <w:numId w:val="8"/>
        </w:numPr>
        <w:spacing w:before="100" w:beforeAutospacing="1" w:after="100" w:afterAutospacing="1"/>
        <w:rPr>
          <w:rFonts w:eastAsia="Times New Roman"/>
          <w:color w:val="000000"/>
        </w:rPr>
      </w:pPr>
      <w:r>
        <w:rPr>
          <w:rFonts w:eastAsia="Times New Roman"/>
          <w:color w:val="000000"/>
        </w:rPr>
        <w:t xml:space="preserve">If the global transition (menu-item click) occurs in the same level (in the same flow), it needs to transition to corresponding view-state or subflow-state    </w:t>
      </w:r>
    </w:p>
    <w:p w:rsidR="00000000" w:rsidRDefault="00683A4B">
      <w:pPr>
        <w:numPr>
          <w:ilvl w:val="0"/>
          <w:numId w:val="8"/>
        </w:numPr>
        <w:spacing w:before="100" w:beforeAutospacing="1" w:after="100" w:afterAutospacing="1"/>
        <w:rPr>
          <w:rFonts w:eastAsia="Times New Roman"/>
          <w:color w:val="000000"/>
        </w:rPr>
      </w:pPr>
      <w:r>
        <w:rPr>
          <w:rFonts w:eastAsia="Times New Roman"/>
          <w:color w:val="000000"/>
        </w:rPr>
        <w:t>If the global transition (menu-item click) occurs, when the user is sub-flow, the sub-flow need</w:t>
      </w:r>
      <w:r>
        <w:rPr>
          <w:rFonts w:eastAsia="Times New Roman"/>
          <w:color w:val="000000"/>
        </w:rPr>
        <w:t>s to be end properly, so that all the objects related to that flow is cleaned and control needs to come to parent and transition will happen in the parent-flow.</w:t>
      </w:r>
    </w:p>
    <w:p w:rsidR="00000000" w:rsidRDefault="00683A4B">
      <w:pPr>
        <w:pStyle w:val="NormalWeb"/>
        <w:spacing w:after="240" w:afterAutospacing="0"/>
        <w:rPr>
          <w:color w:val="000000"/>
        </w:rPr>
      </w:pPr>
      <w:r>
        <w:rPr>
          <w:color w:val="000000"/>
        </w:rPr>
        <w:t>  The inheritance way of design will handle the above 2 without having the inherited flow aware</w:t>
      </w:r>
      <w:r>
        <w:rPr>
          <w:color w:val="000000"/>
        </w:rPr>
        <w:t xml:space="preserve"> of it.</w:t>
      </w:r>
    </w:p>
    <w:p w:rsidR="00000000" w:rsidRDefault="00683A4B">
      <w:pPr>
        <w:divId w:val="160851303"/>
        <w:rPr>
          <w:rFonts w:eastAsia="Times New Roman"/>
        </w:rPr>
      </w:pPr>
      <w:r>
        <w:rPr>
          <w:rFonts w:eastAsia="Times New Roman"/>
          <w:b/>
          <w:bCs/>
        </w:rPr>
        <w:lastRenderedPageBreak/>
        <w:t>main-flows-parent-flow.xml</w:t>
      </w:r>
      <w:r>
        <w:rPr>
          <w:rFonts w:eastAsia="Times New Roman"/>
        </w:rPr>
        <w:t xml:space="preserve"> </w:t>
      </w:r>
    </w:p>
    <w:p w:rsidR="00000000" w:rsidRDefault="00683A4B">
      <w:pPr>
        <w:pStyle w:val="HTMLPreformatted"/>
        <w:divId w:val="1153986229"/>
      </w:pPr>
      <w:r>
        <w:t>&lt;?xml version="1.0" encoding="UTF-8"?&gt;</w:t>
      </w:r>
    </w:p>
    <w:p w:rsidR="00000000" w:rsidRDefault="00683A4B">
      <w:pPr>
        <w:pStyle w:val="HTMLPreformatted"/>
        <w:divId w:val="1153986229"/>
      </w:pPr>
      <w:r>
        <w:t>&lt;flow xmlns="http://www.springframework.org/schema/webflow"</w:t>
      </w:r>
    </w:p>
    <w:p w:rsidR="00000000" w:rsidRDefault="00683A4B">
      <w:pPr>
        <w:pStyle w:val="HTMLPreformatted"/>
        <w:divId w:val="1153986229"/>
      </w:pPr>
      <w:r>
        <w:t xml:space="preserve">    xmlns:xsi="http://www.w3.org/2001/XMLSchema-instance"</w:t>
      </w:r>
    </w:p>
    <w:p w:rsidR="00000000" w:rsidRDefault="00683A4B">
      <w:pPr>
        <w:pStyle w:val="HTMLPreformatted"/>
        <w:divId w:val="1153986229"/>
      </w:pPr>
      <w:r>
        <w:t xml:space="preserve">    xsi:schemaLocation="http://www.springframework.org/schema</w:t>
      </w:r>
      <w:r>
        <w:t>/webflow</w:t>
      </w:r>
    </w:p>
    <w:p w:rsidR="00000000" w:rsidRDefault="00683A4B">
      <w:pPr>
        <w:pStyle w:val="HTMLPreformatted"/>
        <w:divId w:val="1153986229"/>
      </w:pPr>
      <w:r>
        <w:t xml:space="preserve">                          http://www.springframework.org/schema/webflow/spring-webflow-2.0.xsd" abstract="true"&gt;</w:t>
      </w:r>
    </w:p>
    <w:p w:rsidR="00000000" w:rsidRDefault="00683A4B">
      <w:pPr>
        <w:pStyle w:val="HTMLPreformatted"/>
        <w:divId w:val="1153986229"/>
      </w:pPr>
      <w:r>
        <w:t xml:space="preserve">                            </w:t>
      </w:r>
    </w:p>
    <w:p w:rsidR="00000000" w:rsidRDefault="00683A4B">
      <w:pPr>
        <w:pStyle w:val="HTMLPreformatted"/>
        <w:divId w:val="1153986229"/>
      </w:pPr>
      <w:r>
        <w:t xml:space="preserve">    &lt;global-transitions&gt;</w:t>
      </w:r>
    </w:p>
    <w:p w:rsidR="00000000" w:rsidRDefault="00683A4B">
      <w:pPr>
        <w:pStyle w:val="HTMLPreformatted"/>
        <w:divId w:val="1153986229"/>
      </w:pPr>
    </w:p>
    <w:p w:rsidR="00000000" w:rsidRDefault="00683A4B">
      <w:pPr>
        <w:pStyle w:val="HTMLPreformatted"/>
        <w:divId w:val="1153986229"/>
      </w:pPr>
      <w:r>
        <w:t xml:space="preserve">        &lt;!-- Transitions coming from main flow, usually from view-state --&gt;</w:t>
      </w:r>
    </w:p>
    <w:p w:rsidR="00000000" w:rsidRDefault="00683A4B">
      <w:pPr>
        <w:pStyle w:val="HTMLPreformatted"/>
        <w:divId w:val="1153986229"/>
      </w:pPr>
      <w:r>
        <w:t xml:space="preserve">   </w:t>
      </w:r>
      <w:r>
        <w:t xml:space="preserve">     &lt;transition on="eduProgram" to="educationProgram"/&gt;</w:t>
      </w:r>
    </w:p>
    <w:p w:rsidR="00000000" w:rsidRDefault="00683A4B">
      <w:pPr>
        <w:pStyle w:val="HTMLPreformatted"/>
        <w:divId w:val="1153986229"/>
      </w:pPr>
      <w:r>
        <w:t xml:space="preserve">        &lt;transition on="milHistory" to="militaryHistory"/&gt;</w:t>
      </w:r>
    </w:p>
    <w:p w:rsidR="00000000" w:rsidRDefault="00683A4B">
      <w:pPr>
        <w:pStyle w:val="HTMLPreformatted"/>
        <w:divId w:val="1153986229"/>
      </w:pPr>
      <w:r>
        <w:t xml:space="preserve">        &lt;transition on="empHistory" to="employmentHistory"/&gt;</w:t>
      </w:r>
    </w:p>
    <w:p w:rsidR="00000000" w:rsidRDefault="00683A4B">
      <w:pPr>
        <w:pStyle w:val="HTMLPreformatted"/>
        <w:divId w:val="1153986229"/>
      </w:pPr>
      <w:r>
        <w:t xml:space="preserve">        </w:t>
      </w:r>
    </w:p>
    <w:p w:rsidR="00000000" w:rsidRDefault="00683A4B">
      <w:pPr>
        <w:pStyle w:val="HTMLPreformatted"/>
        <w:divId w:val="1153986229"/>
      </w:pPr>
      <w:r>
        <w:t xml:space="preserve">        &lt;!-- Transitions coming from subflows, usually from subflow-st</w:t>
      </w:r>
      <w:r>
        <w:t>ate in main flow --&gt;</w:t>
      </w:r>
    </w:p>
    <w:p w:rsidR="00000000" w:rsidRDefault="00683A4B">
      <w:pPr>
        <w:pStyle w:val="HTMLPreformatted"/>
        <w:divId w:val="1153986229"/>
      </w:pPr>
      <w:r>
        <w:t xml:space="preserve">        &lt;transition on="educationProgramEnd" to="educationProgram"/&gt;</w:t>
      </w:r>
    </w:p>
    <w:p w:rsidR="00000000" w:rsidRDefault="00683A4B">
      <w:pPr>
        <w:pStyle w:val="HTMLPreformatted"/>
        <w:divId w:val="1153986229"/>
      </w:pPr>
      <w:r>
        <w:t xml:space="preserve">        &lt;transition on="militaryHistoryEnd" to="militaryHistory"/&gt;</w:t>
      </w:r>
    </w:p>
    <w:p w:rsidR="00000000" w:rsidRDefault="00683A4B">
      <w:pPr>
        <w:pStyle w:val="HTMLPreformatted"/>
        <w:divId w:val="1153986229"/>
      </w:pPr>
      <w:r>
        <w:t xml:space="preserve">        &lt;transition on="employmentHistoryEnd" to="employmentHistory"/&gt;</w:t>
      </w:r>
    </w:p>
    <w:p w:rsidR="00000000" w:rsidRDefault="00683A4B">
      <w:pPr>
        <w:pStyle w:val="HTMLPreformatted"/>
        <w:divId w:val="1153986229"/>
      </w:pPr>
      <w:r>
        <w:t xml:space="preserve">    &lt;/global-transitions&gt;</w:t>
      </w:r>
    </w:p>
    <w:p w:rsidR="00000000" w:rsidRDefault="00683A4B">
      <w:pPr>
        <w:pStyle w:val="HTMLPreformatted"/>
        <w:divId w:val="1153986229"/>
      </w:pPr>
      <w:r>
        <w:t xml:space="preserve">  </w:t>
      </w:r>
      <w:r>
        <w:t xml:space="preserve">  </w:t>
      </w:r>
    </w:p>
    <w:p w:rsidR="00000000" w:rsidRDefault="00683A4B">
      <w:pPr>
        <w:pStyle w:val="HTMLPreformatted"/>
        <w:divId w:val="1153986229"/>
      </w:pPr>
      <w:r>
        <w:t>&lt;/flow&gt;</w:t>
      </w:r>
    </w:p>
    <w:p w:rsidR="00000000" w:rsidRDefault="00683A4B">
      <w:pPr>
        <w:pStyle w:val="NormalWeb"/>
        <w:spacing w:after="240" w:afterAutospacing="0"/>
      </w:pPr>
      <w:r>
        <w:rPr>
          <w:color w:val="000000"/>
        </w:rPr>
        <w:br/>
        <w:t xml:space="preserve">The above flow </w:t>
      </w:r>
      <w:r>
        <w:rPr>
          <w:rStyle w:val="Strong"/>
          <w:color w:val="000000"/>
        </w:rPr>
        <w:t>main-flows-parent-flow.xml</w:t>
      </w:r>
      <w:r>
        <w:rPr>
          <w:color w:val="000000"/>
        </w:rPr>
        <w:t xml:space="preserve"> is the parent flow for all the main flows. It has 2 typed of global transitions. Each transition ( </w:t>
      </w:r>
      <w:r>
        <w:rPr>
          <w:rStyle w:val="Strong"/>
          <w:color w:val="000000"/>
        </w:rPr>
        <w:t>eduProgram</w:t>
      </w:r>
      <w:r>
        <w:rPr>
          <w:color w:val="000000"/>
        </w:rPr>
        <w:t>,</w:t>
      </w:r>
      <w:r>
        <w:rPr>
          <w:rStyle w:val="Strong"/>
          <w:color w:val="000000"/>
        </w:rPr>
        <w:t>milHistory</w:t>
      </w:r>
      <w:r>
        <w:rPr>
          <w:color w:val="000000"/>
        </w:rPr>
        <w:t>,</w:t>
      </w:r>
      <w:r>
        <w:rPr>
          <w:rStyle w:val="Strong"/>
          <w:color w:val="000000"/>
        </w:rPr>
        <w:t>empHistory</w:t>
      </w:r>
      <w:r>
        <w:rPr>
          <w:color w:val="000000"/>
        </w:rPr>
        <w:t xml:space="preserve"> ) represent a menu-item. The first 3 transitions is for all view-state</w:t>
      </w:r>
      <w:r>
        <w:rPr>
          <w:color w:val="000000"/>
        </w:rPr>
        <w:t xml:space="preserve">s defined in </w:t>
      </w:r>
      <w:r>
        <w:rPr>
          <w:rStyle w:val="Strong"/>
          <w:color w:val="000000"/>
        </w:rPr>
        <w:t>main-flow</w:t>
      </w:r>
      <w:r>
        <w:rPr>
          <w:color w:val="000000"/>
        </w:rPr>
        <w:t>. Ex:</w:t>
      </w:r>
    </w:p>
    <w:p w:rsidR="00000000" w:rsidRDefault="00683A4B">
      <w:pPr>
        <w:divId w:val="1245264607"/>
        <w:rPr>
          <w:rFonts w:eastAsia="Times New Roman"/>
        </w:rPr>
      </w:pPr>
      <w:r>
        <w:rPr>
          <w:rFonts w:eastAsia="Times New Roman"/>
          <w:b/>
          <w:bCs/>
        </w:rPr>
        <w:t>edu1990-flow.xml</w:t>
      </w:r>
      <w:r>
        <w:rPr>
          <w:rFonts w:eastAsia="Times New Roman"/>
        </w:rPr>
        <w:t xml:space="preserve"> </w:t>
      </w:r>
    </w:p>
    <w:p w:rsidR="00000000" w:rsidRDefault="00683A4B">
      <w:pPr>
        <w:pStyle w:val="HTMLPreformatted"/>
        <w:divId w:val="430245072"/>
      </w:pPr>
      <w:r>
        <w:t>&lt;?xml version="1.0" encoding="UTF-8"?&gt;</w:t>
      </w:r>
    </w:p>
    <w:p w:rsidR="00000000" w:rsidRDefault="00683A4B">
      <w:pPr>
        <w:pStyle w:val="HTMLPreformatted"/>
        <w:divId w:val="430245072"/>
      </w:pPr>
      <w:r>
        <w:t>&lt;flow xmlns="http://www.springframework.org/schema/webflow"</w:t>
      </w:r>
    </w:p>
    <w:p w:rsidR="00000000" w:rsidRDefault="00683A4B">
      <w:pPr>
        <w:pStyle w:val="HTMLPreformatted"/>
        <w:divId w:val="430245072"/>
      </w:pPr>
      <w:r>
        <w:t xml:space="preserve">    xmlns:xsi="http://www.w3.org/2001/XMLSchema-instance"</w:t>
      </w:r>
    </w:p>
    <w:p w:rsidR="00000000" w:rsidRDefault="00683A4B">
      <w:pPr>
        <w:pStyle w:val="HTMLPreformatted"/>
        <w:divId w:val="430245072"/>
      </w:pPr>
      <w:r>
        <w:t xml:space="preserve">    xsi:schemaLocation="http://www.springframework.</w:t>
      </w:r>
      <w:r>
        <w:t>org/schema/webflow</w:t>
      </w:r>
    </w:p>
    <w:p w:rsidR="00000000" w:rsidRDefault="00683A4B">
      <w:pPr>
        <w:pStyle w:val="HTMLPreformatted"/>
        <w:divId w:val="430245072"/>
      </w:pPr>
      <w:r>
        <w:t xml:space="preserve">                          http://www.springframework.org/schema/webflow/spring-webflow-2.0.xsd" parent="main-flows-parent-flow"&gt; </w:t>
      </w:r>
    </w:p>
    <w:p w:rsidR="00000000" w:rsidRDefault="00683A4B">
      <w:pPr>
        <w:pStyle w:val="HTMLPreformatted"/>
        <w:divId w:val="430245072"/>
      </w:pPr>
      <w:r>
        <w:t xml:space="preserve">    ....</w:t>
      </w:r>
    </w:p>
    <w:p w:rsidR="00000000" w:rsidRDefault="00683A4B">
      <w:pPr>
        <w:pStyle w:val="HTMLPreformatted"/>
        <w:divId w:val="430245072"/>
      </w:pPr>
      <w:r>
        <w:t xml:space="preserve">    &lt;view-state id="generalTerms" view="edu1990/eblandingPage"&gt;</w:t>
      </w:r>
    </w:p>
    <w:p w:rsidR="00000000" w:rsidRDefault="00683A4B">
      <w:pPr>
        <w:pStyle w:val="HTMLPreformatted"/>
        <w:divId w:val="430245072"/>
      </w:pPr>
      <w:r>
        <w:t xml:space="preserve">        &lt;transition on="continue" </w:t>
      </w:r>
      <w:r>
        <w:t>to="applicationAlreadyOpen" /&gt;</w:t>
      </w:r>
    </w:p>
    <w:p w:rsidR="00000000" w:rsidRDefault="00683A4B">
      <w:pPr>
        <w:pStyle w:val="HTMLPreformatted"/>
        <w:divId w:val="430245072"/>
      </w:pPr>
      <w:r>
        <w:t xml:space="preserve">        &lt;transition on="exit" to="edu1990" /&gt;</w:t>
      </w:r>
    </w:p>
    <w:p w:rsidR="00000000" w:rsidRDefault="00683A4B">
      <w:pPr>
        <w:pStyle w:val="HTMLPreformatted"/>
        <w:divId w:val="430245072"/>
      </w:pPr>
      <w:r>
        <w:t xml:space="preserve">    &lt;/view-state&gt;</w:t>
      </w:r>
    </w:p>
    <w:p w:rsidR="00000000" w:rsidRDefault="00683A4B">
      <w:pPr>
        <w:pStyle w:val="HTMLPreformatted"/>
        <w:divId w:val="430245072"/>
      </w:pPr>
      <w:r>
        <w:t xml:space="preserve">   ....</w:t>
      </w:r>
    </w:p>
    <w:p w:rsidR="00000000" w:rsidRDefault="00683A4B">
      <w:pPr>
        <w:pStyle w:val="HTMLPreformatted"/>
        <w:divId w:val="430245072"/>
      </w:pPr>
      <w:r>
        <w:t>&lt;/flow&gt;</w:t>
      </w:r>
    </w:p>
    <w:p w:rsidR="00000000" w:rsidRDefault="00683A4B">
      <w:pPr>
        <w:pStyle w:val="NormalWeb"/>
      </w:pPr>
      <w:r>
        <w:rPr>
          <w:color w:val="000000"/>
        </w:rPr>
        <w:br/>
      </w:r>
      <w:r>
        <w:rPr>
          <w:color w:val="000000"/>
        </w:rPr>
        <w:br/>
        <w:t xml:space="preserve">For </w:t>
      </w:r>
      <w:r>
        <w:rPr>
          <w:rStyle w:val="Strong"/>
          <w:color w:val="000000"/>
        </w:rPr>
        <w:t>sub-flows</w:t>
      </w:r>
      <w:r>
        <w:rPr>
          <w:color w:val="000000"/>
        </w:rPr>
        <w:t xml:space="preserve"> (residing in </w:t>
      </w:r>
      <w:r>
        <w:rPr>
          <w:rStyle w:val="Strong"/>
          <w:color w:val="000000"/>
        </w:rPr>
        <w:t>webparts</w:t>
      </w:r>
      <w:r>
        <w:rPr>
          <w:color w:val="000000"/>
        </w:rPr>
        <w:t xml:space="preserve"> project or residing in subflow project ex: </w:t>
      </w:r>
      <w:r>
        <w:rPr>
          <w:rStyle w:val="Strong"/>
          <w:color w:val="000000"/>
        </w:rPr>
        <w:t>wss-vaprofile-webparts</w:t>
      </w:r>
      <w:r>
        <w:rPr>
          <w:color w:val="000000"/>
        </w:rPr>
        <w:t>), the parent flow is:</w:t>
      </w:r>
    </w:p>
    <w:p w:rsidR="00000000" w:rsidRDefault="00683A4B">
      <w:pPr>
        <w:divId w:val="2100904080"/>
        <w:rPr>
          <w:rFonts w:eastAsia="Times New Roman"/>
        </w:rPr>
      </w:pPr>
      <w:r>
        <w:rPr>
          <w:rFonts w:eastAsia="Times New Roman"/>
          <w:b/>
          <w:bCs/>
        </w:rPr>
        <w:t>sub-flows-parent-f</w:t>
      </w:r>
      <w:r>
        <w:rPr>
          <w:rFonts w:eastAsia="Times New Roman"/>
          <w:b/>
          <w:bCs/>
        </w:rPr>
        <w:t>low.xml</w:t>
      </w:r>
      <w:r>
        <w:rPr>
          <w:rFonts w:eastAsia="Times New Roman"/>
        </w:rPr>
        <w:t xml:space="preserve"> </w:t>
      </w:r>
    </w:p>
    <w:p w:rsidR="00000000" w:rsidRDefault="00683A4B">
      <w:pPr>
        <w:pStyle w:val="HTMLPreformatted"/>
        <w:divId w:val="24599304"/>
      </w:pPr>
      <w:r>
        <w:t>&lt;?xml version="1.0" encoding="UTF-8"?&gt;</w:t>
      </w:r>
    </w:p>
    <w:p w:rsidR="00000000" w:rsidRDefault="00683A4B">
      <w:pPr>
        <w:pStyle w:val="HTMLPreformatted"/>
        <w:divId w:val="24599304"/>
      </w:pPr>
      <w:r>
        <w:t>&lt;flow xmlns="http://www.springframework.org/schema/webflow"</w:t>
      </w:r>
    </w:p>
    <w:p w:rsidR="00000000" w:rsidRDefault="00683A4B">
      <w:pPr>
        <w:pStyle w:val="HTMLPreformatted"/>
        <w:divId w:val="24599304"/>
      </w:pPr>
      <w:r>
        <w:lastRenderedPageBreak/>
        <w:t xml:space="preserve">    xmlns:xsi="http://www.w3.org/2001/XMLSchema-instance"</w:t>
      </w:r>
    </w:p>
    <w:p w:rsidR="00000000" w:rsidRDefault="00683A4B">
      <w:pPr>
        <w:pStyle w:val="HTMLPreformatted"/>
        <w:divId w:val="24599304"/>
      </w:pPr>
      <w:r>
        <w:t xml:space="preserve">    xsi:schemaLocation="http://www.springframework.org/schema/webflow</w:t>
      </w:r>
    </w:p>
    <w:p w:rsidR="00000000" w:rsidRDefault="00683A4B">
      <w:pPr>
        <w:pStyle w:val="HTMLPreformatted"/>
        <w:divId w:val="24599304"/>
      </w:pPr>
      <w:r>
        <w:t xml:space="preserve">                    </w:t>
      </w:r>
      <w:r>
        <w:t xml:space="preserve">      http://www.springframework.org/schema/webflow/spring-webflow-2.0.xsd" abstract="true"&gt;</w:t>
      </w:r>
    </w:p>
    <w:p w:rsidR="00000000" w:rsidRDefault="00683A4B">
      <w:pPr>
        <w:pStyle w:val="HTMLPreformatted"/>
        <w:divId w:val="24599304"/>
      </w:pPr>
      <w:r>
        <w:t xml:space="preserve">                            </w:t>
      </w:r>
    </w:p>
    <w:p w:rsidR="00000000" w:rsidRDefault="00683A4B">
      <w:pPr>
        <w:pStyle w:val="HTMLPreformatted"/>
        <w:divId w:val="24599304"/>
      </w:pPr>
      <w:r>
        <w:t xml:space="preserve">   </w:t>
      </w:r>
    </w:p>
    <w:p w:rsidR="00000000" w:rsidRDefault="00683A4B">
      <w:pPr>
        <w:pStyle w:val="HTMLPreformatted"/>
        <w:divId w:val="24599304"/>
      </w:pPr>
      <w:r>
        <w:t xml:space="preserve">    </w:t>
      </w:r>
    </w:p>
    <w:p w:rsidR="00000000" w:rsidRDefault="00683A4B">
      <w:pPr>
        <w:pStyle w:val="HTMLPreformatted"/>
        <w:divId w:val="24599304"/>
      </w:pPr>
      <w:r>
        <w:t xml:space="preserve">    &lt;end-state id="educationProgramEnd"/&gt;</w:t>
      </w:r>
    </w:p>
    <w:p w:rsidR="00000000" w:rsidRDefault="00683A4B">
      <w:pPr>
        <w:pStyle w:val="HTMLPreformatted"/>
        <w:divId w:val="24599304"/>
      </w:pPr>
      <w:r>
        <w:t xml:space="preserve">    &lt;end-state id="militaryHistoryEnd"/&gt;</w:t>
      </w:r>
    </w:p>
    <w:p w:rsidR="00000000" w:rsidRDefault="00683A4B">
      <w:pPr>
        <w:pStyle w:val="HTMLPreformatted"/>
        <w:divId w:val="24599304"/>
      </w:pPr>
      <w:r>
        <w:t xml:space="preserve">    &lt;end-state id="employmentHistoryEnd"/&gt;</w:t>
      </w:r>
    </w:p>
    <w:p w:rsidR="00000000" w:rsidRDefault="00683A4B">
      <w:pPr>
        <w:pStyle w:val="HTMLPreformatted"/>
        <w:divId w:val="24599304"/>
      </w:pPr>
      <w:r>
        <w:t xml:space="preserve">    </w:t>
      </w:r>
    </w:p>
    <w:p w:rsidR="00000000" w:rsidRDefault="00683A4B">
      <w:pPr>
        <w:pStyle w:val="HTMLPreformatted"/>
        <w:divId w:val="24599304"/>
      </w:pPr>
      <w:r>
        <w:t xml:space="preserve">     &lt;global-transitions&gt;</w:t>
      </w:r>
    </w:p>
    <w:p w:rsidR="00000000" w:rsidRDefault="00683A4B">
      <w:pPr>
        <w:pStyle w:val="HTMLPreformatted"/>
        <w:divId w:val="24599304"/>
      </w:pPr>
      <w:r>
        <w:t xml:space="preserve">    </w:t>
      </w:r>
    </w:p>
    <w:p w:rsidR="00000000" w:rsidRDefault="00683A4B">
      <w:pPr>
        <w:pStyle w:val="HTMLPreformatted"/>
        <w:divId w:val="24599304"/>
      </w:pPr>
      <w:r>
        <w:t xml:space="preserve">        &lt;transition on="eduProgram" to="educationProgramEnd"/&gt;</w:t>
      </w:r>
    </w:p>
    <w:p w:rsidR="00000000" w:rsidRDefault="00683A4B">
      <w:pPr>
        <w:pStyle w:val="HTMLPreformatted"/>
        <w:divId w:val="24599304"/>
      </w:pPr>
      <w:r>
        <w:t xml:space="preserve">        &lt;transition on="milHistory" to="militaryHistoryEnd"/&gt;</w:t>
      </w:r>
    </w:p>
    <w:p w:rsidR="00000000" w:rsidRDefault="00683A4B">
      <w:pPr>
        <w:pStyle w:val="HTMLPreformatted"/>
        <w:divId w:val="24599304"/>
      </w:pPr>
      <w:r>
        <w:t xml:space="preserve">        &lt;transition on="empHistory" to="employmentHistoryEnd"/&gt;</w:t>
      </w:r>
    </w:p>
    <w:p w:rsidR="00000000" w:rsidRDefault="00683A4B">
      <w:pPr>
        <w:pStyle w:val="HTMLPreformatted"/>
        <w:divId w:val="24599304"/>
      </w:pPr>
      <w:r>
        <w:t xml:space="preserve">        </w:t>
      </w:r>
    </w:p>
    <w:p w:rsidR="00000000" w:rsidRDefault="00683A4B">
      <w:pPr>
        <w:pStyle w:val="HTMLPreformatted"/>
        <w:divId w:val="24599304"/>
      </w:pPr>
      <w:r>
        <w:t xml:space="preserve">    &lt;/global-transiti</w:t>
      </w:r>
      <w:r>
        <w:t>ons&gt;</w:t>
      </w:r>
    </w:p>
    <w:p w:rsidR="00000000" w:rsidRDefault="00683A4B">
      <w:pPr>
        <w:pStyle w:val="HTMLPreformatted"/>
        <w:divId w:val="24599304"/>
      </w:pPr>
      <w:r>
        <w:t>&lt;/flow&gt;</w:t>
      </w:r>
    </w:p>
    <w:p w:rsidR="00000000" w:rsidRDefault="00683A4B">
      <w:pPr>
        <w:pStyle w:val="NormalWeb"/>
      </w:pPr>
      <w:r>
        <w:rPr>
          <w:color w:val="000000"/>
        </w:rPr>
        <w:t xml:space="preserve">Each transition ( </w:t>
      </w:r>
      <w:r>
        <w:rPr>
          <w:rStyle w:val="Strong"/>
          <w:color w:val="000000"/>
        </w:rPr>
        <w:t>eduProgram</w:t>
      </w:r>
      <w:r>
        <w:rPr>
          <w:color w:val="000000"/>
        </w:rPr>
        <w:t>,</w:t>
      </w:r>
      <w:r>
        <w:rPr>
          <w:rStyle w:val="Strong"/>
          <w:color w:val="000000"/>
        </w:rPr>
        <w:t>milHistory</w:t>
      </w:r>
      <w:r>
        <w:rPr>
          <w:color w:val="000000"/>
        </w:rPr>
        <w:t>,</w:t>
      </w:r>
      <w:r>
        <w:rPr>
          <w:rStyle w:val="Strong"/>
          <w:color w:val="000000"/>
        </w:rPr>
        <w:t>empHistory</w:t>
      </w:r>
      <w:r>
        <w:rPr>
          <w:color w:val="000000"/>
        </w:rPr>
        <w:t xml:space="preserve"> ) represent a menu-item.</w:t>
      </w:r>
      <w:r>
        <w:rPr>
          <w:color w:val="000000"/>
        </w:rPr>
        <w:br/>
      </w:r>
      <w:r>
        <w:rPr>
          <w:color w:val="000000"/>
        </w:rPr>
        <w:br/>
        <w:t xml:space="preserve">   </w:t>
      </w:r>
      <w:r>
        <w:rPr>
          <w:rStyle w:val="Strong"/>
          <w:color w:val="000000"/>
          <w:u w:val="single"/>
        </w:rPr>
        <w:t>State Inheritance:</w:t>
      </w:r>
      <w:r>
        <w:rPr>
          <w:color w:val="000000"/>
        </w:rPr>
        <w:br/>
        <w:t>Above mentioned inheritance is flow based inheritance, where all states defined in the flow will inherit all the global transitions and end stat</w:t>
      </w:r>
      <w:r>
        <w:rPr>
          <w:color w:val="000000"/>
        </w:rPr>
        <w:t xml:space="preserve">es defined in the parent-flow. If there is a use-case where you have specific transitions for a group of view-states (or sub-flow states), you can inherit from </w:t>
      </w:r>
      <w:r>
        <w:rPr>
          <w:rStyle w:val="Strong"/>
          <w:color w:val="000000"/>
        </w:rPr>
        <w:t>main-flows-common-states.xml</w:t>
      </w:r>
      <w:r>
        <w:rPr>
          <w:color w:val="000000"/>
        </w:rPr>
        <w:t xml:space="preserve"> flow.</w:t>
      </w:r>
    </w:p>
    <w:p w:rsidR="00000000" w:rsidRDefault="00683A4B">
      <w:pPr>
        <w:divId w:val="1325817306"/>
        <w:rPr>
          <w:rFonts w:eastAsia="Times New Roman"/>
        </w:rPr>
      </w:pPr>
      <w:r>
        <w:rPr>
          <w:rFonts w:eastAsia="Times New Roman"/>
          <w:b/>
          <w:bCs/>
        </w:rPr>
        <w:t>main-flows-common-states.xml</w:t>
      </w:r>
      <w:r>
        <w:rPr>
          <w:rFonts w:eastAsia="Times New Roman"/>
        </w:rPr>
        <w:t xml:space="preserve"> </w:t>
      </w:r>
    </w:p>
    <w:p w:rsidR="00000000" w:rsidRDefault="00683A4B">
      <w:pPr>
        <w:pStyle w:val="HTMLPreformatted"/>
        <w:divId w:val="679620944"/>
      </w:pPr>
      <w:r>
        <w:t> &lt;?xml version="1.0" encoding=</w:t>
      </w:r>
      <w:r>
        <w:t>"UTF-8"?&gt;</w:t>
      </w:r>
    </w:p>
    <w:p w:rsidR="00000000" w:rsidRDefault="00683A4B">
      <w:pPr>
        <w:pStyle w:val="HTMLPreformatted"/>
        <w:divId w:val="679620944"/>
      </w:pPr>
      <w:r>
        <w:t>&lt;flow xmlns="http://www.springframework.org/schema/webflow"</w:t>
      </w:r>
    </w:p>
    <w:p w:rsidR="00000000" w:rsidRDefault="00683A4B">
      <w:pPr>
        <w:pStyle w:val="HTMLPreformatted"/>
        <w:divId w:val="679620944"/>
      </w:pPr>
      <w:r>
        <w:t xml:space="preserve">    xmlns:xsi="http://www.w3.org/2001/XMLSchema-instance"</w:t>
      </w:r>
    </w:p>
    <w:p w:rsidR="00000000" w:rsidRDefault="00683A4B">
      <w:pPr>
        <w:pStyle w:val="HTMLPreformatted"/>
        <w:divId w:val="679620944"/>
      </w:pPr>
      <w:r>
        <w:t xml:space="preserve">    xsi:schemaLocation="http://www.springframework.org/schema/webflow</w:t>
      </w:r>
    </w:p>
    <w:p w:rsidR="00000000" w:rsidRDefault="00683A4B">
      <w:pPr>
        <w:pStyle w:val="HTMLPreformatted"/>
        <w:divId w:val="679620944"/>
      </w:pPr>
      <w:r>
        <w:t xml:space="preserve">                          http://www.springframework.org/s</w:t>
      </w:r>
      <w:r>
        <w:t>chema/webflow/spring-webflow-2.0.xsd" abstract="true" parent="main-flows-parent-flow"&gt;</w:t>
      </w:r>
    </w:p>
    <w:p w:rsidR="00000000" w:rsidRDefault="00683A4B">
      <w:pPr>
        <w:pStyle w:val="HTMLPreformatted"/>
        <w:divId w:val="679620944"/>
      </w:pPr>
      <w:r>
        <w:t xml:space="preserve">                          </w:t>
      </w:r>
    </w:p>
    <w:p w:rsidR="00000000" w:rsidRDefault="00683A4B">
      <w:pPr>
        <w:pStyle w:val="HTMLPreformatted"/>
        <w:divId w:val="679620944"/>
      </w:pPr>
      <w:r>
        <w:t xml:space="preserve">    &lt;subflow-state id="parentMainFlowSubflowStateGrp1" &gt;</w:t>
      </w:r>
    </w:p>
    <w:p w:rsidR="00000000" w:rsidRDefault="00683A4B">
      <w:pPr>
        <w:pStyle w:val="HTMLPreformatted"/>
        <w:divId w:val="679620944"/>
      </w:pPr>
      <w:r>
        <w:t xml:space="preserve">        </w:t>
      </w:r>
    </w:p>
    <w:p w:rsidR="00000000" w:rsidRDefault="00683A4B">
      <w:pPr>
        <w:pStyle w:val="HTMLPreformatted"/>
        <w:divId w:val="679620944"/>
      </w:pPr>
      <w:r>
        <w:t xml:space="preserve">    &lt;/subflow-state&gt;</w:t>
      </w:r>
    </w:p>
    <w:p w:rsidR="00000000" w:rsidRDefault="00683A4B">
      <w:pPr>
        <w:pStyle w:val="HTMLPreformatted"/>
        <w:divId w:val="679620944"/>
      </w:pPr>
      <w:r>
        <w:t xml:space="preserve">    </w:t>
      </w:r>
    </w:p>
    <w:p w:rsidR="00000000" w:rsidRDefault="00683A4B">
      <w:pPr>
        <w:pStyle w:val="HTMLPreformatted"/>
        <w:divId w:val="679620944"/>
      </w:pPr>
      <w:r>
        <w:t xml:space="preserve">    &lt;view-state id="parentMainFlowViewStateGrp1"&gt;</w:t>
      </w:r>
    </w:p>
    <w:p w:rsidR="00000000" w:rsidRDefault="00683A4B">
      <w:pPr>
        <w:pStyle w:val="HTMLPreformatted"/>
        <w:divId w:val="679620944"/>
      </w:pPr>
      <w:r>
        <w:t xml:space="preserve">       </w:t>
      </w:r>
    </w:p>
    <w:p w:rsidR="00000000" w:rsidRDefault="00683A4B">
      <w:pPr>
        <w:pStyle w:val="HTMLPreformatted"/>
        <w:divId w:val="679620944"/>
      </w:pPr>
      <w:r>
        <w:t xml:space="preserve">    &lt;/view-state&gt;</w:t>
      </w:r>
    </w:p>
    <w:p w:rsidR="00000000" w:rsidRDefault="00683A4B">
      <w:pPr>
        <w:pStyle w:val="HTMLPreformatted"/>
        <w:divId w:val="679620944"/>
      </w:pPr>
      <w:r>
        <w:t xml:space="preserve">     </w:t>
      </w:r>
    </w:p>
    <w:p w:rsidR="00000000" w:rsidRDefault="00683A4B">
      <w:pPr>
        <w:pStyle w:val="HTMLPreformatted"/>
        <w:divId w:val="679620944"/>
      </w:pPr>
      <w:r>
        <w:t>&lt;/flow&gt;</w:t>
      </w:r>
    </w:p>
    <w:p w:rsidR="00000000" w:rsidRDefault="00683A4B">
      <w:pPr>
        <w:pStyle w:val="NormalWeb"/>
      </w:pPr>
      <w:r>
        <w:rPr>
          <w:color w:val="000000"/>
        </w:rPr>
        <w:br/>
        <w:t>Flow using the state Inheritance:</w:t>
      </w:r>
    </w:p>
    <w:p w:rsidR="00000000" w:rsidRDefault="00683A4B">
      <w:pPr>
        <w:divId w:val="1340891539"/>
        <w:rPr>
          <w:rFonts w:eastAsia="Times New Roman"/>
        </w:rPr>
      </w:pPr>
      <w:r>
        <w:rPr>
          <w:rFonts w:eastAsia="Times New Roman"/>
          <w:b/>
          <w:bCs/>
        </w:rPr>
        <w:t>edu1990-flow.xml</w:t>
      </w:r>
      <w:r>
        <w:rPr>
          <w:rFonts w:eastAsia="Times New Roman"/>
        </w:rPr>
        <w:t xml:space="preserve"> </w:t>
      </w:r>
    </w:p>
    <w:p w:rsidR="00000000" w:rsidRDefault="00683A4B">
      <w:pPr>
        <w:pStyle w:val="HTMLPreformatted"/>
        <w:divId w:val="1514303481"/>
      </w:pPr>
      <w:r>
        <w:t>&lt;?xml version="1.0" encoding="UTF-8"?&gt;</w:t>
      </w:r>
    </w:p>
    <w:p w:rsidR="00000000" w:rsidRDefault="00683A4B">
      <w:pPr>
        <w:pStyle w:val="HTMLPreformatted"/>
        <w:divId w:val="1514303481"/>
      </w:pPr>
      <w:r>
        <w:lastRenderedPageBreak/>
        <w:t>&lt;flow xmlns="http://www.springframework.org/schema/webflow"</w:t>
      </w:r>
    </w:p>
    <w:p w:rsidR="00000000" w:rsidRDefault="00683A4B">
      <w:pPr>
        <w:pStyle w:val="HTMLPreformatted"/>
        <w:divId w:val="1514303481"/>
      </w:pPr>
      <w:r>
        <w:t xml:space="preserve">    xmlns:xsi="http://www.w3.org/2001/XMLSchema-instance"</w:t>
      </w:r>
    </w:p>
    <w:p w:rsidR="00000000" w:rsidRDefault="00683A4B">
      <w:pPr>
        <w:pStyle w:val="HTMLPreformatted"/>
        <w:divId w:val="1514303481"/>
      </w:pPr>
      <w:r>
        <w:t xml:space="preserve">    x</w:t>
      </w:r>
      <w:r>
        <w:t>si:schemaLocation="http://www.springframework.org/schema/webflow</w:t>
      </w:r>
    </w:p>
    <w:p w:rsidR="00000000" w:rsidRDefault="00683A4B">
      <w:pPr>
        <w:pStyle w:val="HTMLPreformatted"/>
        <w:divId w:val="1514303481"/>
      </w:pPr>
      <w:r>
        <w:t xml:space="preserve">                          http://www.springframework.org/schema/webflow/spring-webflow-2.0.xsd"&gt;</w:t>
      </w:r>
    </w:p>
    <w:p w:rsidR="00000000" w:rsidRDefault="00683A4B">
      <w:pPr>
        <w:pStyle w:val="HTMLPreformatted"/>
        <w:divId w:val="1514303481"/>
      </w:pPr>
      <w:r>
        <w:t xml:space="preserve">   .......</w:t>
      </w:r>
    </w:p>
    <w:p w:rsidR="00000000" w:rsidRDefault="00683A4B">
      <w:pPr>
        <w:pStyle w:val="HTMLPreformatted"/>
        <w:divId w:val="1514303481"/>
      </w:pPr>
      <w:r>
        <w:t xml:space="preserve">    &lt;view-state id="applicationAlreadyOpen" view="edu1990/applicationAlreadyOpen" p</w:t>
      </w:r>
      <w:r>
        <w:t>arent="main-flows-common-states#parentMainFlowViewStateGrp1"&gt;</w:t>
      </w:r>
    </w:p>
    <w:p w:rsidR="00000000" w:rsidRDefault="00683A4B">
      <w:pPr>
        <w:pStyle w:val="HTMLPreformatted"/>
        <w:divId w:val="1514303481"/>
      </w:pPr>
      <w:r>
        <w:t xml:space="preserve">        &lt;transition on="continue" to="appInfo" /&gt;</w:t>
      </w:r>
    </w:p>
    <w:p w:rsidR="00000000" w:rsidRDefault="00683A4B">
      <w:pPr>
        <w:pStyle w:val="HTMLPreformatted"/>
        <w:divId w:val="1514303481"/>
      </w:pPr>
      <w:r>
        <w:t xml:space="preserve">        &lt;transition on="previous" to="generalTerms"/&gt;</w:t>
      </w:r>
    </w:p>
    <w:p w:rsidR="00000000" w:rsidRDefault="00683A4B">
      <w:pPr>
        <w:pStyle w:val="HTMLPreformatted"/>
        <w:divId w:val="1514303481"/>
      </w:pPr>
      <w:r>
        <w:t xml:space="preserve">        &lt;transition on="exit" to="edu1990" /&gt;</w:t>
      </w:r>
    </w:p>
    <w:p w:rsidR="00000000" w:rsidRDefault="00683A4B">
      <w:pPr>
        <w:pStyle w:val="HTMLPreformatted"/>
        <w:divId w:val="1514303481"/>
      </w:pPr>
      <w:r>
        <w:t xml:space="preserve">    &lt;/view-state&gt;</w:t>
      </w:r>
    </w:p>
    <w:p w:rsidR="00000000" w:rsidRDefault="00683A4B">
      <w:pPr>
        <w:pStyle w:val="HTMLPreformatted"/>
        <w:divId w:val="1514303481"/>
      </w:pPr>
      <w:r>
        <w:t xml:space="preserve">   .......</w:t>
      </w:r>
    </w:p>
    <w:p w:rsidR="00000000" w:rsidRDefault="00683A4B">
      <w:pPr>
        <w:pStyle w:val="HTMLPreformatted"/>
        <w:divId w:val="1514303481"/>
      </w:pPr>
      <w:r>
        <w:t xml:space="preserve">    &lt;subflow-st</w:t>
      </w:r>
      <w:r>
        <w:t>ate id="appInfo" subflow="applicant-info-flow" parent="main-flows-common-states#parentMainFlowSubflowStateGrp1"&gt;</w:t>
      </w:r>
    </w:p>
    <w:p w:rsidR="00000000" w:rsidRDefault="00683A4B">
      <w:pPr>
        <w:pStyle w:val="HTMLPreformatted"/>
        <w:divId w:val="1514303481"/>
      </w:pPr>
      <w:r>
        <w:t xml:space="preserve">        &lt;transition on="nextFlow" to="employmentHistory"/&gt;</w:t>
      </w:r>
    </w:p>
    <w:p w:rsidR="00000000" w:rsidRDefault="00683A4B">
      <w:pPr>
        <w:pStyle w:val="HTMLPreformatted"/>
        <w:divId w:val="1514303481"/>
      </w:pPr>
      <w:r>
        <w:t xml:space="preserve">        &lt;transition on="previousFlow" to="applicationAlreadyOpen"/&gt;</w:t>
      </w:r>
    </w:p>
    <w:p w:rsidR="00000000" w:rsidRDefault="00683A4B">
      <w:pPr>
        <w:pStyle w:val="HTMLPreformatted"/>
        <w:divId w:val="1514303481"/>
      </w:pPr>
      <w:r>
        <w:t xml:space="preserve">        &lt;transit</w:t>
      </w:r>
      <w:r>
        <w:t>ion on="exit" to="edu1990"/&gt;</w:t>
      </w:r>
    </w:p>
    <w:p w:rsidR="00000000" w:rsidRDefault="00683A4B">
      <w:pPr>
        <w:pStyle w:val="HTMLPreformatted"/>
        <w:divId w:val="1514303481"/>
      </w:pPr>
      <w:r>
        <w:t xml:space="preserve">    &lt;/subflow-state&gt;</w:t>
      </w:r>
    </w:p>
    <w:p w:rsidR="00000000" w:rsidRDefault="00683A4B">
      <w:pPr>
        <w:pStyle w:val="HTMLPreformatted"/>
        <w:divId w:val="1514303481"/>
      </w:pPr>
      <w:r>
        <w:t xml:space="preserve">   .......</w:t>
      </w:r>
    </w:p>
    <w:p w:rsidR="00000000" w:rsidRDefault="00683A4B">
      <w:pPr>
        <w:pStyle w:val="HTMLPreformatted"/>
        <w:divId w:val="1514303481"/>
      </w:pPr>
      <w:r>
        <w:t>&lt;/flow&gt;</w:t>
      </w:r>
    </w:p>
    <w:p w:rsidR="00000000" w:rsidRDefault="00683A4B">
      <w:pPr>
        <w:pStyle w:val="NormalWeb"/>
      </w:pPr>
      <w:r>
        <w:rPr>
          <w:color w:val="000000"/>
        </w:rPr>
        <w:t xml:space="preserve">The above states that inherited from group state, get all global transitions defined in </w:t>
      </w:r>
      <w:r>
        <w:rPr>
          <w:rStyle w:val="Strong"/>
          <w:color w:val="000000"/>
        </w:rPr>
        <w:t>main-flows-parent-flow.xml</w:t>
      </w:r>
      <w:r>
        <w:rPr>
          <w:color w:val="000000"/>
        </w:rPr>
        <w:t xml:space="preserve"> and all the transitions defined in the state </w:t>
      </w:r>
      <w:r>
        <w:rPr>
          <w:rStyle w:val="Strong"/>
          <w:color w:val="000000"/>
        </w:rPr>
        <w:t>parentMainFlowViewStateGrp1</w:t>
      </w:r>
      <w:r>
        <w:rPr>
          <w:color w:val="000000"/>
        </w:rPr>
        <w:t xml:space="preserve"> (or </w:t>
      </w:r>
      <w:r>
        <w:rPr>
          <w:rStyle w:val="Strong"/>
          <w:color w:val="000000"/>
        </w:rPr>
        <w:t xml:space="preserve">parentMainFlowSubflowStateGrp1) </w:t>
      </w:r>
      <w:r>
        <w:rPr>
          <w:color w:val="000000"/>
        </w:rPr>
        <w:t xml:space="preserve">defined in </w:t>
      </w:r>
      <w:r>
        <w:rPr>
          <w:rStyle w:val="Strong"/>
          <w:color w:val="000000"/>
        </w:rPr>
        <w:t>main-flows-common-states.xml</w:t>
      </w:r>
      <w:r>
        <w:rPr>
          <w:color w:val="000000"/>
        </w:rPr>
        <w:t>.</w:t>
      </w:r>
      <w:r>
        <w:rPr>
          <w:color w:val="000000"/>
        </w:rPr>
        <w:br/>
      </w:r>
      <w:r>
        <w:rPr>
          <w:color w:val="000000"/>
        </w:rPr>
        <w:br/>
      </w:r>
      <w:r>
        <w:rPr>
          <w:rStyle w:val="Strong"/>
          <w:color w:val="000000"/>
        </w:rPr>
        <w:t>Integrate sub-flows residing as separate project:</w:t>
      </w:r>
      <w:r>
        <w:rPr>
          <w:color w:val="000000"/>
        </w:rPr>
        <w:br/>
        <w:t xml:space="preserve">       To integrate sub-flows that are residing as separate project (ex: </w:t>
      </w:r>
      <w:r>
        <w:rPr>
          <w:rStyle w:val="Strong"/>
          <w:color w:val="000000"/>
        </w:rPr>
        <w:t>wss-vaprofile-webparts</w:t>
      </w:r>
      <w:r>
        <w:rPr>
          <w:color w:val="000000"/>
        </w:rPr>
        <w:t>), the following needs to be upd</w:t>
      </w:r>
      <w:r>
        <w:rPr>
          <w:color w:val="000000"/>
        </w:rPr>
        <w:t xml:space="preserve">ated in parent webparts application (ex: </w:t>
      </w:r>
      <w:r>
        <w:rPr>
          <w:rStyle w:val="Strong"/>
          <w:color w:val="000000"/>
        </w:rPr>
        <w:t>edu1990-webparts</w:t>
      </w:r>
      <w:r>
        <w:rPr>
          <w:color w:val="000000"/>
        </w:rPr>
        <w:t>).</w:t>
      </w:r>
    </w:p>
    <w:p w:rsidR="00000000" w:rsidRDefault="00683A4B">
      <w:pPr>
        <w:numPr>
          <w:ilvl w:val="0"/>
          <w:numId w:val="9"/>
        </w:numPr>
        <w:spacing w:before="100" w:beforeAutospacing="1" w:after="100" w:afterAutospacing="1"/>
        <w:rPr>
          <w:rFonts w:eastAsia="Times New Roman"/>
          <w:color w:val="000000"/>
        </w:rPr>
      </w:pPr>
      <w:r>
        <w:rPr>
          <w:rFonts w:eastAsia="Times New Roman"/>
          <w:color w:val="000000"/>
        </w:rPr>
        <w:t>Add the following properties in *local_dev.properties</w:t>
      </w:r>
      <w:r>
        <w:rPr>
          <w:rFonts w:eastAsia="Times New Roman"/>
          <w:color w:val="000000"/>
        </w:rPr>
        <w:br/>
        <w:t>    wss-framework.freemarker.classpathTemplateSources.enabled=true</w:t>
      </w:r>
      <w:r>
        <w:rPr>
          <w:rFonts w:eastAsia="Times New Roman"/>
          <w:color w:val="000000"/>
        </w:rPr>
        <w:br/>
        <w:t>    wss-framework.freemarker.classpathTemplateSources.prefix=</w:t>
      </w:r>
      <w:hyperlink r:id="rId17" w:history="1">
        <w:r>
          <w:rPr>
            <w:rStyle w:val="Hyperlink"/>
            <w:rFonts w:eastAsia="Times New Roman"/>
          </w:rPr>
          <w:t>classpath:/freemarker/webflow/</w:t>
        </w:r>
      </w:hyperlink>
    </w:p>
    <w:p w:rsidR="00000000" w:rsidRDefault="00683A4B">
      <w:pPr>
        <w:numPr>
          <w:ilvl w:val="0"/>
          <w:numId w:val="9"/>
        </w:numPr>
        <w:spacing w:before="100" w:beforeAutospacing="1" w:after="240"/>
        <w:rPr>
          <w:rFonts w:eastAsia="Times New Roman"/>
          <w:color w:val="000000"/>
        </w:rPr>
      </w:pPr>
      <w:r>
        <w:rPr>
          <w:rFonts w:eastAsia="Times New Roman"/>
          <w:color w:val="000000"/>
        </w:rPr>
        <w:t xml:space="preserve">Add to </w:t>
      </w:r>
      <w:r>
        <w:rPr>
          <w:rStyle w:val="Strong"/>
          <w:rFonts w:eastAsia="Times New Roman"/>
          <w:color w:val="000000"/>
        </w:rPr>
        <w:t>@Import</w:t>
      </w:r>
      <w:r>
        <w:rPr>
          <w:rFonts w:eastAsia="Times New Roman"/>
          <w:color w:val="000000"/>
        </w:rPr>
        <w:t xml:space="preserve"> of Parent webparts application ex: </w:t>
      </w:r>
      <w:r>
        <w:rPr>
          <w:rStyle w:val="Strong"/>
          <w:rFonts w:eastAsia="Times New Roman"/>
          <w:color w:val="000000"/>
        </w:rPr>
        <w:t>EduWebConfig.java</w:t>
      </w:r>
      <w:r>
        <w:rPr>
          <w:rFonts w:eastAsia="Times New Roman"/>
          <w:color w:val="000000"/>
        </w:rPr>
        <w:br/>
        <w:t>   @Import({ EduWebPropertiesConfig.class,WssFreemarkerServletConfig.class,</w:t>
      </w:r>
      <w:r>
        <w:rPr>
          <w:rStyle w:val="Strong"/>
          <w:rFonts w:eastAsia="Times New Roman"/>
          <w:color w:val="000000"/>
        </w:rPr>
        <w:t>VaProfileSubflowWebConfig.class</w:t>
      </w:r>
      <w:r>
        <w:rPr>
          <w:rFonts w:eastAsia="Times New Roman"/>
          <w:color w:val="000000"/>
        </w:rPr>
        <w:t>,RestHttpClientConfig.class,WssFrameworkRestClientConfig.class})</w:t>
      </w:r>
    </w:p>
    <w:p w:rsidR="00000000" w:rsidRDefault="00683A4B">
      <w:pPr>
        <w:pStyle w:val="Heading3"/>
        <w:rPr>
          <w:rFonts w:eastAsia="Times New Roman"/>
        </w:rPr>
      </w:pPr>
      <w:r>
        <w:rPr>
          <w:rFonts w:eastAsia="Times New Roman"/>
          <w:color w:val="000000"/>
        </w:rPr>
        <w:t>va-profile-webparts</w:t>
      </w:r>
    </w:p>
    <w:p w:rsidR="00000000" w:rsidRDefault="00683A4B">
      <w:pPr>
        <w:pStyle w:val="NormalWeb"/>
      </w:pPr>
      <w:r>
        <w:rPr>
          <w:color w:val="000000"/>
        </w:rPr>
        <w:t>This war will host all the web components related to veteran profile that will include personal info, dependents info, education history, employment history, military se</w:t>
      </w:r>
      <w:r>
        <w:rPr>
          <w:color w:val="000000"/>
        </w:rPr>
        <w:t>rvice history. This component will be build over a period of time. As part education form integration effort common web flow Jars related to Education, Employment and most probably Military History components will be pulled in into this war.</w:t>
      </w:r>
    </w:p>
    <w:p w:rsidR="00000000" w:rsidRDefault="00683A4B">
      <w:pPr>
        <w:pStyle w:val="Heading3"/>
        <w:rPr>
          <w:rFonts w:eastAsia="Times New Roman"/>
        </w:rPr>
      </w:pPr>
      <w:r>
        <w:rPr>
          <w:rFonts w:eastAsia="Times New Roman"/>
          <w:color w:val="000000"/>
        </w:rPr>
        <w:t>va-profile-se</w:t>
      </w:r>
      <w:r>
        <w:rPr>
          <w:rFonts w:eastAsia="Times New Roman"/>
          <w:color w:val="000000"/>
        </w:rPr>
        <w:t>rvices</w:t>
      </w:r>
    </w:p>
    <w:p w:rsidR="00000000" w:rsidRDefault="00683A4B">
      <w:pPr>
        <w:pStyle w:val="NormalWeb"/>
      </w:pPr>
      <w:r>
        <w:rPr>
          <w:color w:val="000000"/>
        </w:rPr>
        <w:lastRenderedPageBreak/>
        <w:t>VAProfileService will be moved out of wss-common-services and  will be  packaged as va-profile-services WAR. Corresponding maven project will include VAProfileService and all its dependencies. Dependencies will be packaged as consumable service clie</w:t>
      </w:r>
      <w:r>
        <w:rPr>
          <w:color w:val="000000"/>
        </w:rPr>
        <w:t>nt JAR with one JAR containing one WSDL unless its specified otherwise.</w:t>
      </w:r>
    </w:p>
    <w:p w:rsidR="00000000" w:rsidRDefault="00683A4B">
      <w:pPr>
        <w:pStyle w:val="NormalWeb"/>
      </w:pPr>
      <w:r>
        <w:rPr>
          <w:color w:val="000000"/>
        </w:rPr>
        <w:t>BGS will be proving following two new services for supporting Employment and Education History:</w:t>
      </w:r>
    </w:p>
    <w:p w:rsidR="00000000" w:rsidRDefault="00683A4B">
      <w:pPr>
        <w:numPr>
          <w:ilvl w:val="0"/>
          <w:numId w:val="10"/>
        </w:numPr>
        <w:spacing w:before="100" w:beforeAutospacing="1" w:after="100" w:afterAutospacing="1"/>
        <w:ind w:left="1440"/>
        <w:rPr>
          <w:rFonts w:eastAsia="Times New Roman"/>
        </w:rPr>
      </w:pPr>
    </w:p>
    <w:p w:rsidR="00000000" w:rsidRDefault="00683A4B">
      <w:pPr>
        <w:numPr>
          <w:ilvl w:val="1"/>
          <w:numId w:val="10"/>
        </w:numPr>
        <w:spacing w:before="100" w:beforeAutospacing="1" w:after="100" w:afterAutospacing="1"/>
        <w:rPr>
          <w:rFonts w:eastAsia="Times New Roman"/>
        </w:rPr>
      </w:pPr>
      <w:r>
        <w:rPr>
          <w:rStyle w:val="Strong"/>
          <w:rFonts w:eastAsia="Times New Roman"/>
        </w:rPr>
        <w:t>EmploymentWebService (WSCR 2551)</w:t>
      </w:r>
      <w:r>
        <w:rPr>
          <w:rFonts w:eastAsia="Times New Roman"/>
        </w:rPr>
        <w:t xml:space="preserve"> </w:t>
      </w:r>
    </w:p>
    <w:p w:rsidR="00000000" w:rsidRDefault="00683A4B">
      <w:pPr>
        <w:numPr>
          <w:ilvl w:val="2"/>
          <w:numId w:val="10"/>
        </w:numPr>
        <w:spacing w:before="100" w:beforeAutospacing="1" w:after="100" w:afterAutospacing="1"/>
        <w:rPr>
          <w:rFonts w:eastAsia="Times New Roman"/>
        </w:rPr>
      </w:pPr>
      <w:r>
        <w:rPr>
          <w:rFonts w:eastAsia="Times New Roman"/>
        </w:rPr>
        <w:t> BGS has created EmploymentWebService</w:t>
      </w:r>
    </w:p>
    <w:p w:rsidR="00000000" w:rsidRDefault="00683A4B">
      <w:pPr>
        <w:numPr>
          <w:ilvl w:val="2"/>
          <w:numId w:val="10"/>
        </w:numPr>
        <w:spacing w:before="100" w:beforeAutospacing="1" w:after="100" w:afterAutospacing="1"/>
        <w:rPr>
          <w:rFonts w:eastAsia="Times New Roman"/>
        </w:rPr>
      </w:pPr>
      <w:r>
        <w:rPr>
          <w:rFonts w:eastAsia="Times New Roman"/>
        </w:rPr>
        <w:t>Package as cli</w:t>
      </w:r>
      <w:r>
        <w:rPr>
          <w:rFonts w:eastAsia="Times New Roman"/>
        </w:rPr>
        <w:t>ent jar under newly created wss-partner-employmentrecord project</w:t>
      </w:r>
    </w:p>
    <w:p w:rsidR="00000000" w:rsidRDefault="00683A4B">
      <w:pPr>
        <w:numPr>
          <w:ilvl w:val="1"/>
          <w:numId w:val="10"/>
        </w:numPr>
        <w:spacing w:before="100" w:beforeAutospacing="1" w:after="100" w:afterAutospacing="1"/>
        <w:rPr>
          <w:rFonts w:eastAsia="Times New Roman"/>
        </w:rPr>
      </w:pPr>
      <w:r>
        <w:rPr>
          <w:rStyle w:val="Strong"/>
          <w:rFonts w:eastAsia="Times New Roman"/>
        </w:rPr>
        <w:t>EducationWebservice (WSCR 2548)</w:t>
      </w:r>
    </w:p>
    <w:p w:rsidR="00000000" w:rsidRDefault="00683A4B">
      <w:pPr>
        <w:numPr>
          <w:ilvl w:val="2"/>
          <w:numId w:val="10"/>
        </w:numPr>
        <w:spacing w:before="100" w:beforeAutospacing="1" w:after="100" w:afterAutospacing="1"/>
        <w:rPr>
          <w:rFonts w:eastAsia="Times New Roman"/>
        </w:rPr>
      </w:pPr>
      <w:r>
        <w:rPr>
          <w:rFonts w:eastAsia="Times New Roman"/>
        </w:rPr>
        <w:t>BGS has added education history methods into EducationWebservice,</w:t>
      </w:r>
    </w:p>
    <w:p w:rsidR="00000000" w:rsidRDefault="00683A4B">
      <w:pPr>
        <w:numPr>
          <w:ilvl w:val="2"/>
          <w:numId w:val="10"/>
        </w:numPr>
        <w:spacing w:before="100" w:beforeAutospacing="1" w:after="100" w:afterAutospacing="1"/>
        <w:rPr>
          <w:rFonts w:eastAsia="Times New Roman"/>
        </w:rPr>
      </w:pPr>
      <w:r>
        <w:rPr>
          <w:rFonts w:eastAsia="Times New Roman"/>
        </w:rPr>
        <w:t>Package as client jar under newly createdwss-partner-educationhistory project.</w:t>
      </w:r>
    </w:p>
    <w:p w:rsidR="00000000" w:rsidRDefault="00683A4B">
      <w:pPr>
        <w:pStyle w:val="NormalWeb"/>
      </w:pPr>
      <w:r>
        <w:rPr>
          <w:color w:val="000000"/>
        </w:rPr>
        <w:t>Following ser</w:t>
      </w:r>
      <w:r>
        <w:rPr>
          <w:color w:val="000000"/>
        </w:rPr>
        <w:t>vices including any other service that VAProfileProfile is dependent on will be moved in its own JAR:</w:t>
      </w:r>
    </w:p>
    <w:p w:rsidR="00000000" w:rsidRDefault="00683A4B">
      <w:pPr>
        <w:numPr>
          <w:ilvl w:val="0"/>
          <w:numId w:val="11"/>
        </w:numPr>
        <w:spacing w:before="100" w:beforeAutospacing="1" w:after="100" w:afterAutospacing="1"/>
        <w:ind w:left="1440"/>
        <w:rPr>
          <w:rFonts w:eastAsia="Times New Roman"/>
        </w:rPr>
      </w:pPr>
    </w:p>
    <w:p w:rsidR="00000000" w:rsidRDefault="00683A4B">
      <w:pPr>
        <w:numPr>
          <w:ilvl w:val="1"/>
          <w:numId w:val="11"/>
        </w:numPr>
        <w:spacing w:before="100" w:beforeAutospacing="1" w:after="100" w:afterAutospacing="1"/>
        <w:rPr>
          <w:rFonts w:eastAsia="Times New Roman"/>
        </w:rPr>
      </w:pPr>
      <w:r>
        <w:rPr>
          <w:rFonts w:eastAsia="Times New Roman"/>
        </w:rPr>
        <w:t>MviService</w:t>
      </w:r>
    </w:p>
    <w:p w:rsidR="00000000" w:rsidRDefault="00683A4B">
      <w:pPr>
        <w:numPr>
          <w:ilvl w:val="1"/>
          <w:numId w:val="11"/>
        </w:numPr>
        <w:spacing w:before="100" w:beforeAutospacing="1" w:after="100" w:afterAutospacing="1"/>
        <w:rPr>
          <w:rFonts w:eastAsia="Times New Roman"/>
        </w:rPr>
      </w:pPr>
      <w:r>
        <w:rPr>
          <w:rFonts w:eastAsia="Times New Roman"/>
        </w:rPr>
        <w:t>RatingInformationWsClient</w:t>
      </w:r>
    </w:p>
    <w:p w:rsidR="00000000" w:rsidRDefault="00683A4B">
      <w:pPr>
        <w:numPr>
          <w:ilvl w:val="1"/>
          <w:numId w:val="11"/>
        </w:numPr>
        <w:spacing w:before="100" w:beforeAutospacing="1" w:after="100" w:afterAutospacing="1"/>
        <w:rPr>
          <w:rFonts w:eastAsia="Times New Roman"/>
        </w:rPr>
      </w:pPr>
      <w:r>
        <w:rPr>
          <w:rFonts w:eastAsia="Times New Roman"/>
        </w:rPr>
        <w:t>ClaimantGeneralWsClient</w:t>
      </w:r>
    </w:p>
    <w:p w:rsidR="00000000" w:rsidRDefault="00683A4B">
      <w:pPr>
        <w:numPr>
          <w:ilvl w:val="1"/>
          <w:numId w:val="11"/>
        </w:numPr>
        <w:spacing w:before="100" w:beforeAutospacing="1" w:after="100" w:afterAutospacing="1"/>
        <w:rPr>
          <w:rFonts w:eastAsia="Times New Roman"/>
        </w:rPr>
      </w:pPr>
      <w:r>
        <w:rPr>
          <w:rFonts w:eastAsia="Times New Roman"/>
        </w:rPr>
        <w:t>Chapter31CaseWsClient</w:t>
      </w:r>
    </w:p>
    <w:p w:rsidR="00000000" w:rsidRDefault="00683A4B">
      <w:pPr>
        <w:numPr>
          <w:ilvl w:val="1"/>
          <w:numId w:val="11"/>
        </w:numPr>
        <w:spacing w:before="100" w:beforeAutospacing="1" w:after="100" w:afterAutospacing="1"/>
        <w:rPr>
          <w:rFonts w:eastAsia="Times New Roman"/>
        </w:rPr>
      </w:pPr>
      <w:r>
        <w:rPr>
          <w:rFonts w:eastAsia="Times New Roman"/>
        </w:rPr>
        <w:t>ShareStandardDataWsClient</w:t>
      </w:r>
    </w:p>
    <w:p w:rsidR="00000000" w:rsidRDefault="00683A4B">
      <w:pPr>
        <w:numPr>
          <w:ilvl w:val="1"/>
          <w:numId w:val="11"/>
        </w:numPr>
        <w:spacing w:before="100" w:beforeAutospacing="1" w:after="100" w:afterAutospacing="1"/>
        <w:rPr>
          <w:rFonts w:eastAsia="Times New Roman"/>
        </w:rPr>
      </w:pPr>
      <w:r>
        <w:rPr>
          <w:rFonts w:eastAsia="Times New Roman"/>
        </w:rPr>
        <w:t>ContentionWsClient</w:t>
      </w:r>
    </w:p>
    <w:p w:rsidR="00000000" w:rsidRDefault="00683A4B">
      <w:pPr>
        <w:numPr>
          <w:ilvl w:val="1"/>
          <w:numId w:val="11"/>
        </w:numPr>
        <w:spacing w:before="100" w:beforeAutospacing="1" w:after="100" w:afterAutospacing="1"/>
        <w:rPr>
          <w:rFonts w:eastAsia="Times New Roman"/>
        </w:rPr>
      </w:pPr>
      <w:r>
        <w:rPr>
          <w:rFonts w:eastAsia="Times New Roman"/>
        </w:rPr>
        <w:t>ClaimantFindPOAService</w:t>
      </w:r>
    </w:p>
    <w:p w:rsidR="00000000" w:rsidRDefault="00683A4B">
      <w:pPr>
        <w:pStyle w:val="Heading3"/>
        <w:rPr>
          <w:rFonts w:eastAsia="Times New Roman"/>
        </w:rPr>
      </w:pPr>
      <w:r>
        <w:rPr>
          <w:rFonts w:eastAsia="Times New Roman"/>
          <w:color w:val="000000"/>
        </w:rPr>
        <w:t>Service Client JARs</w:t>
      </w:r>
    </w:p>
    <w:p w:rsidR="00000000" w:rsidRDefault="00683A4B">
      <w:pPr>
        <w:pStyle w:val="NormalWeb"/>
      </w:pPr>
      <w:r>
        <w:rPr>
          <w:color w:val="000000"/>
        </w:rPr>
        <w:t>Following service clients need to be packaged as jar that will be included with edu-1990-services war and other wars as needed.</w:t>
      </w:r>
    </w:p>
    <w:p w:rsidR="00000000" w:rsidRDefault="00683A4B">
      <w:pPr>
        <w:numPr>
          <w:ilvl w:val="0"/>
          <w:numId w:val="12"/>
        </w:numPr>
        <w:spacing w:before="100" w:beforeAutospacing="1" w:after="100" w:afterAutospacing="1"/>
        <w:rPr>
          <w:rFonts w:eastAsia="Times New Roman"/>
        </w:rPr>
      </w:pPr>
      <w:r>
        <w:rPr>
          <w:rFonts w:eastAsia="Times New Roman"/>
        </w:rPr>
        <w:t>EBenefitEducationService(WEAMS)</w:t>
      </w:r>
    </w:p>
    <w:p w:rsidR="00000000" w:rsidRDefault="00683A4B">
      <w:pPr>
        <w:numPr>
          <w:ilvl w:val="0"/>
          <w:numId w:val="12"/>
        </w:numPr>
        <w:spacing w:before="100" w:beforeAutospacing="1" w:after="100" w:afterAutospacing="1"/>
        <w:rPr>
          <w:rFonts w:eastAsia="Times New Roman"/>
        </w:rPr>
      </w:pPr>
      <w:r>
        <w:rPr>
          <w:rFonts w:eastAsia="Times New Roman"/>
        </w:rPr>
        <w:t>Draft form services need to be packaged together</w:t>
      </w:r>
    </w:p>
    <w:p w:rsidR="00000000" w:rsidRDefault="00683A4B">
      <w:pPr>
        <w:numPr>
          <w:ilvl w:val="1"/>
          <w:numId w:val="12"/>
        </w:numPr>
        <w:spacing w:before="100" w:beforeAutospacing="1" w:after="100" w:afterAutospacing="1"/>
        <w:rPr>
          <w:rFonts w:eastAsia="Times New Roman"/>
        </w:rPr>
      </w:pPr>
      <w:r>
        <w:rPr>
          <w:rFonts w:eastAsia="Times New Roman"/>
        </w:rPr>
        <w:t>VRMDraftFormDocumnetServic</w:t>
      </w:r>
      <w:r>
        <w:rPr>
          <w:rFonts w:eastAsia="Times New Roman"/>
        </w:rPr>
        <w:t>eService</w:t>
      </w:r>
    </w:p>
    <w:p w:rsidR="00000000" w:rsidRDefault="00683A4B">
      <w:pPr>
        <w:numPr>
          <w:ilvl w:val="1"/>
          <w:numId w:val="12"/>
        </w:numPr>
        <w:spacing w:before="100" w:beforeAutospacing="1" w:after="100" w:afterAutospacing="1"/>
        <w:rPr>
          <w:rFonts w:eastAsia="Times New Roman"/>
        </w:rPr>
      </w:pPr>
      <w:r>
        <w:rPr>
          <w:rFonts w:eastAsia="Times New Roman"/>
        </w:rPr>
        <w:t>VRMDraftFormService</w:t>
      </w:r>
    </w:p>
    <w:p w:rsidR="00000000" w:rsidRDefault="00683A4B">
      <w:pPr>
        <w:numPr>
          <w:ilvl w:val="0"/>
          <w:numId w:val="12"/>
        </w:numPr>
        <w:spacing w:before="100" w:beforeAutospacing="1" w:after="100" w:afterAutospacing="1"/>
        <w:rPr>
          <w:rFonts w:eastAsia="Times New Roman"/>
        </w:rPr>
      </w:pPr>
      <w:r>
        <w:rPr>
          <w:rFonts w:eastAsia="Times New Roman"/>
        </w:rPr>
        <w:t>VBMS File Upload Service with queuing</w:t>
      </w:r>
    </w:p>
    <w:p w:rsidR="00000000" w:rsidRDefault="00683A4B">
      <w:pPr>
        <w:numPr>
          <w:ilvl w:val="0"/>
          <w:numId w:val="12"/>
        </w:numPr>
        <w:spacing w:before="100" w:beforeAutospacing="1" w:after="100" w:afterAutospacing="1"/>
        <w:rPr>
          <w:rFonts w:eastAsia="Times New Roman"/>
        </w:rPr>
      </w:pPr>
      <w:r>
        <w:rPr>
          <w:rFonts w:eastAsia="Times New Roman"/>
        </w:rPr>
        <w:t>VIERS MilitaryHistoryService</w:t>
      </w:r>
    </w:p>
    <w:p w:rsidR="00000000" w:rsidRDefault="00683A4B">
      <w:pPr>
        <w:numPr>
          <w:ilvl w:val="0"/>
          <w:numId w:val="12"/>
        </w:numPr>
        <w:spacing w:before="100" w:beforeAutospacing="1" w:after="100" w:afterAutospacing="1"/>
        <w:rPr>
          <w:rFonts w:eastAsia="Times New Roman"/>
        </w:rPr>
      </w:pPr>
      <w:r>
        <w:rPr>
          <w:rFonts w:eastAsia="Times New Roman"/>
        </w:rPr>
        <w:t>Common Services Persistence Layer. Scope will be limited to separating EBN_APP persistence component only.</w:t>
      </w:r>
    </w:p>
    <w:p w:rsidR="00000000" w:rsidRDefault="00683A4B">
      <w:pPr>
        <w:numPr>
          <w:ilvl w:val="0"/>
          <w:numId w:val="12"/>
        </w:numPr>
        <w:spacing w:before="100" w:beforeAutospacing="1" w:after="100" w:afterAutospacing="1"/>
        <w:rPr>
          <w:rFonts w:eastAsia="Times New Roman"/>
        </w:rPr>
      </w:pPr>
      <w:r>
        <w:rPr>
          <w:rFonts w:eastAsia="Times New Roman"/>
        </w:rPr>
        <w:t>RORoutingService</w:t>
      </w:r>
    </w:p>
    <w:p w:rsidR="00000000" w:rsidRDefault="00683A4B">
      <w:pPr>
        <w:numPr>
          <w:ilvl w:val="0"/>
          <w:numId w:val="12"/>
        </w:numPr>
        <w:spacing w:before="100" w:beforeAutospacing="1" w:after="100" w:afterAutospacing="1"/>
        <w:rPr>
          <w:rFonts w:eastAsia="Times New Roman"/>
        </w:rPr>
      </w:pPr>
      <w:r>
        <w:rPr>
          <w:rFonts w:eastAsia="Times New Roman"/>
          <w:color w:val="000000"/>
        </w:rPr>
        <w:t>UserMessageService</w:t>
      </w:r>
    </w:p>
    <w:p w:rsidR="00000000" w:rsidRDefault="00683A4B">
      <w:pPr>
        <w:numPr>
          <w:ilvl w:val="0"/>
          <w:numId w:val="12"/>
        </w:numPr>
        <w:spacing w:before="100" w:beforeAutospacing="1" w:after="100" w:afterAutospacing="1"/>
        <w:rPr>
          <w:rFonts w:eastAsia="Times New Roman"/>
        </w:rPr>
      </w:pPr>
      <w:r>
        <w:rPr>
          <w:rFonts w:eastAsia="Times New Roman"/>
        </w:rPr>
        <w:t>Direct Deposit Va</w:t>
      </w:r>
      <w:r>
        <w:rPr>
          <w:rFonts w:eastAsia="Times New Roman"/>
        </w:rPr>
        <w:t>lidation</w:t>
      </w:r>
    </w:p>
    <w:p w:rsidR="00000000" w:rsidRDefault="00683A4B">
      <w:pPr>
        <w:pStyle w:val="Heading3"/>
        <w:rPr>
          <w:rFonts w:eastAsia="Times New Roman"/>
        </w:rPr>
      </w:pPr>
      <w:r>
        <w:rPr>
          <w:rFonts w:eastAsia="Times New Roman"/>
          <w:color w:val="000000"/>
        </w:rPr>
        <w:lastRenderedPageBreak/>
        <w:t>Persistence Layer JAR</w:t>
      </w:r>
    </w:p>
    <w:p w:rsidR="00000000" w:rsidRDefault="00683A4B">
      <w:pPr>
        <w:pStyle w:val="NormalWeb"/>
      </w:pPr>
      <w:r>
        <w:rPr>
          <w:color w:val="000000"/>
        </w:rPr>
        <w:t>Persistence Layer need to be move out from  wss-common-services and packaged as JAR.Additional entities needed for education form persistence related to VONAPPUSERPROCESSMAPPER  and Transaction log will be added.</w:t>
      </w:r>
    </w:p>
    <w:p w:rsidR="00000000" w:rsidRDefault="00683A4B">
      <w:pPr>
        <w:pStyle w:val="Heading3"/>
        <w:rPr>
          <w:rFonts w:eastAsia="Times New Roman"/>
        </w:rPr>
      </w:pPr>
      <w:r>
        <w:rPr>
          <w:rFonts w:eastAsia="Times New Roman"/>
          <w:color w:val="000000"/>
        </w:rPr>
        <w:t>edu-1990-we</w:t>
      </w:r>
      <w:r>
        <w:rPr>
          <w:rFonts w:eastAsia="Times New Roman"/>
          <w:color w:val="000000"/>
        </w:rPr>
        <w:t>bparts</w:t>
      </w:r>
    </w:p>
    <w:p w:rsidR="00000000" w:rsidRDefault="00683A4B">
      <w:pPr>
        <w:pStyle w:val="NormalWeb"/>
      </w:pPr>
      <w:r>
        <w:rPr>
          <w:color w:val="000000"/>
        </w:rPr>
        <w:t>It will be based on Spring WebFlow framework for managing 1990 interview flow process. This web component will include controllers, validators and front end components for supporting Form 1990. It will utilize SubFlow components for Education Histor</w:t>
      </w:r>
      <w:r>
        <w:rPr>
          <w:color w:val="000000"/>
        </w:rPr>
        <w:t>y, Employment History and Military History. Make sure that each page has distinct title so that it can be easily tracked by Google Analytics.</w:t>
      </w:r>
    </w:p>
    <w:p w:rsidR="00000000" w:rsidRDefault="00683A4B">
      <w:pPr>
        <w:pStyle w:val="Heading3"/>
        <w:rPr>
          <w:rFonts w:eastAsia="Times New Roman"/>
        </w:rPr>
      </w:pPr>
      <w:r>
        <w:rPr>
          <w:rFonts w:eastAsia="Times New Roman"/>
          <w:color w:val="000000"/>
        </w:rPr>
        <w:t> edu-1990-services</w:t>
      </w:r>
    </w:p>
    <w:p w:rsidR="00000000" w:rsidRDefault="00683A4B">
      <w:pPr>
        <w:pStyle w:val="NormalWeb"/>
      </w:pPr>
      <w:r>
        <w:rPr>
          <w:color w:val="000000"/>
        </w:rPr>
        <w:t xml:space="preserve">This services component will include service orchestration for loading, saving and submitting </w:t>
      </w:r>
      <w:r>
        <w:rPr>
          <w:color w:val="000000"/>
        </w:rPr>
        <w:t>1990 form.It will also include Quartz Job and batch process for asynchronous submission handling and creating nightly spool file. It will include following new services.</w:t>
      </w:r>
    </w:p>
    <w:p w:rsidR="00000000" w:rsidRDefault="00683A4B">
      <w:pPr>
        <w:numPr>
          <w:ilvl w:val="0"/>
          <w:numId w:val="13"/>
        </w:numPr>
        <w:spacing w:before="100" w:beforeAutospacing="1" w:after="100" w:afterAutospacing="1"/>
        <w:rPr>
          <w:rFonts w:eastAsia="Times New Roman"/>
        </w:rPr>
      </w:pPr>
      <w:r>
        <w:rPr>
          <w:rFonts w:eastAsia="Times New Roman"/>
          <w:color w:val="000000"/>
        </w:rPr>
        <w:t>Load1990Service</w:t>
      </w:r>
    </w:p>
    <w:p w:rsidR="00000000" w:rsidRDefault="00683A4B">
      <w:pPr>
        <w:numPr>
          <w:ilvl w:val="0"/>
          <w:numId w:val="13"/>
        </w:numPr>
        <w:spacing w:before="100" w:beforeAutospacing="1" w:after="100" w:afterAutospacing="1"/>
        <w:rPr>
          <w:rFonts w:eastAsia="Times New Roman"/>
        </w:rPr>
      </w:pPr>
      <w:r>
        <w:rPr>
          <w:rFonts w:eastAsia="Times New Roman"/>
          <w:color w:val="000000"/>
        </w:rPr>
        <w:t>Save1990Service</w:t>
      </w:r>
    </w:p>
    <w:p w:rsidR="00000000" w:rsidRDefault="00683A4B">
      <w:pPr>
        <w:numPr>
          <w:ilvl w:val="0"/>
          <w:numId w:val="13"/>
        </w:numPr>
        <w:spacing w:before="100" w:beforeAutospacing="1" w:after="100" w:afterAutospacing="1"/>
        <w:rPr>
          <w:rFonts w:eastAsia="Times New Roman"/>
        </w:rPr>
      </w:pPr>
      <w:r>
        <w:rPr>
          <w:rFonts w:eastAsia="Times New Roman"/>
          <w:color w:val="000000"/>
        </w:rPr>
        <w:t>Submit1990Service</w:t>
      </w:r>
    </w:p>
    <w:p w:rsidR="00000000" w:rsidRDefault="00683A4B">
      <w:pPr>
        <w:numPr>
          <w:ilvl w:val="0"/>
          <w:numId w:val="13"/>
        </w:numPr>
        <w:spacing w:before="100" w:beforeAutospacing="1" w:after="100" w:afterAutospacing="1"/>
        <w:rPr>
          <w:rFonts w:eastAsia="Times New Roman"/>
        </w:rPr>
      </w:pPr>
      <w:r>
        <w:rPr>
          <w:rFonts w:eastAsia="Times New Roman"/>
          <w:color w:val="000000"/>
        </w:rPr>
        <w:t>DocumentUploadService</w:t>
      </w:r>
    </w:p>
    <w:p w:rsidR="00000000" w:rsidRDefault="00683A4B">
      <w:pPr>
        <w:numPr>
          <w:ilvl w:val="0"/>
          <w:numId w:val="13"/>
        </w:numPr>
        <w:spacing w:before="100" w:beforeAutospacing="1" w:after="100" w:afterAutospacing="1"/>
        <w:rPr>
          <w:rFonts w:eastAsia="Times New Roman"/>
        </w:rPr>
      </w:pPr>
      <w:r>
        <w:rPr>
          <w:rFonts w:eastAsia="Times New Roman"/>
          <w:color w:val="000000"/>
        </w:rPr>
        <w:t>DirectDepositValidationService</w:t>
      </w:r>
    </w:p>
    <w:p w:rsidR="00000000" w:rsidRDefault="00683A4B">
      <w:pPr>
        <w:pStyle w:val="Heading3"/>
        <w:rPr>
          <w:rFonts w:eastAsia="Times New Roman"/>
        </w:rPr>
      </w:pPr>
      <w:r>
        <w:rPr>
          <w:rFonts w:eastAsia="Times New Roman"/>
        </w:rPr>
        <w:t>MVI Proxy Add</w:t>
      </w:r>
    </w:p>
    <w:p w:rsidR="00000000" w:rsidRDefault="00683A4B">
      <w:pPr>
        <w:pStyle w:val="NormalWeb"/>
      </w:pPr>
      <w:r>
        <w:t>User will be added to corp DB if Corp DB record does not exist at the time of submitting. SR-650 has been submitted to IAM for awareness with the expectation that it will be using same PSMID (200VDC) that is be</w:t>
      </w:r>
      <w:r>
        <w:t>ing used by VDC. VAProfileService getPerson() method can be used for adding record into corp DB with following criteria.</w:t>
      </w:r>
    </w:p>
    <w:p w:rsidR="00000000" w:rsidRDefault="00683A4B">
      <w:pPr>
        <w:pStyle w:val="NormalWeb"/>
      </w:pPr>
      <w:r>
        <w:rPr>
          <w:rStyle w:val="Strong"/>
        </w:rPr>
        <w:t>Note:</w:t>
      </w:r>
      <w:r>
        <w:t xml:space="preserve"> After analyzing SR-650, IAM has created new PSMId '200VEDU' for MVI proxy add for education form.</w:t>
      </w:r>
    </w:p>
    <w:p w:rsidR="00000000" w:rsidRDefault="00683A4B">
      <w:pPr>
        <w:numPr>
          <w:ilvl w:val="0"/>
          <w:numId w:val="14"/>
        </w:numPr>
        <w:spacing w:before="100" w:beforeAutospacing="1" w:after="100" w:afterAutospacing="1"/>
        <w:rPr>
          <w:rFonts w:eastAsia="Times New Roman"/>
        </w:rPr>
      </w:pPr>
      <w:r>
        <w:rPr>
          <w:rFonts w:eastAsia="Times New Roman"/>
        </w:rPr>
        <w:t>Check if user is Veteran | Depe</w:t>
      </w:r>
      <w:r>
        <w:rPr>
          <w:rFonts w:eastAsia="Times New Roman"/>
        </w:rPr>
        <w:t>ndent | Representative.</w:t>
      </w:r>
    </w:p>
    <w:p w:rsidR="00000000" w:rsidRDefault="00683A4B">
      <w:pPr>
        <w:numPr>
          <w:ilvl w:val="0"/>
          <w:numId w:val="14"/>
        </w:numPr>
        <w:spacing w:before="100" w:beforeAutospacing="1" w:after="100" w:afterAutospacing="1"/>
        <w:rPr>
          <w:rFonts w:eastAsia="Times New Roman"/>
        </w:rPr>
      </w:pPr>
      <w:r>
        <w:rPr>
          <w:rFonts w:eastAsia="Times New Roman"/>
        </w:rPr>
        <w:t>In the BasePersonRequest  pass PSMID provided by IAM through properties if its different from '200VDC'</w:t>
      </w:r>
    </w:p>
    <w:p w:rsidR="00000000" w:rsidRDefault="00683A4B">
      <w:pPr>
        <w:numPr>
          <w:ilvl w:val="0"/>
          <w:numId w:val="14"/>
        </w:numPr>
        <w:spacing w:before="100" w:beforeAutospacing="1" w:after="100" w:afterAutospacing="1"/>
        <w:rPr>
          <w:rFonts w:eastAsia="Times New Roman"/>
        </w:rPr>
      </w:pPr>
      <w:r>
        <w:rPr>
          <w:rFonts w:eastAsia="Times New Roman"/>
        </w:rPr>
        <w:t>If Veteran, call VAProfileService getPerson() with dataSetsToLoad = { IDENTITY_VBA_CORPORATE, … } and addToCorporate = true ( dri</w:t>
      </w:r>
      <w:r>
        <w:rPr>
          <w:rFonts w:eastAsia="Times New Roman"/>
        </w:rPr>
        <w:t>ve this flag by properties)</w:t>
      </w:r>
    </w:p>
    <w:p w:rsidR="00000000" w:rsidRDefault="00683A4B">
      <w:pPr>
        <w:numPr>
          <w:ilvl w:val="0"/>
          <w:numId w:val="14"/>
        </w:numPr>
        <w:spacing w:before="100" w:beforeAutospacing="1" w:after="100" w:afterAutospacing="1"/>
        <w:rPr>
          <w:rFonts w:eastAsia="Times New Roman"/>
        </w:rPr>
      </w:pPr>
      <w:r>
        <w:rPr>
          <w:rFonts w:eastAsia="Times New Roman"/>
        </w:rPr>
        <w:t>If Dependent, error out</w:t>
      </w:r>
    </w:p>
    <w:p w:rsidR="00000000" w:rsidRDefault="00683A4B">
      <w:pPr>
        <w:numPr>
          <w:ilvl w:val="0"/>
          <w:numId w:val="14"/>
        </w:numPr>
        <w:spacing w:before="100" w:beforeAutospacing="1" w:after="100" w:afterAutospacing="1"/>
        <w:rPr>
          <w:rFonts w:eastAsia="Times New Roman"/>
        </w:rPr>
      </w:pPr>
      <w:r>
        <w:rPr>
          <w:rFonts w:eastAsia="Times New Roman"/>
        </w:rPr>
        <w:t>If Representative, call VAProfileService getPerson() with dataSetsToLoad = { IDENTITY_VBA_CORPORATE, … } and addToCorporate = false</w:t>
      </w:r>
    </w:p>
    <w:p w:rsidR="00000000" w:rsidRDefault="00683A4B">
      <w:pPr>
        <w:pStyle w:val="Heading3"/>
        <w:rPr>
          <w:rFonts w:eastAsia="Times New Roman"/>
        </w:rPr>
      </w:pPr>
      <w:r>
        <w:rPr>
          <w:rFonts w:eastAsia="Times New Roman"/>
        </w:rPr>
        <w:lastRenderedPageBreak/>
        <w:t>Identifying Veteran | Dependent | Representative</w:t>
      </w:r>
    </w:p>
    <w:p w:rsidR="00000000" w:rsidRDefault="00683A4B">
      <w:pPr>
        <w:pStyle w:val="NormalWeb"/>
      </w:pPr>
      <w:r>
        <w:t>To check if the user is</w:t>
      </w:r>
      <w:r>
        <w:t xml:space="preserve"> representative verify if user has VSO, Attorney or Agent Role:</w:t>
      </w:r>
    </w:p>
    <w:p w:rsidR="00000000" w:rsidRDefault="00683A4B">
      <w:pPr>
        <w:pStyle w:val="HTMLPreformatted"/>
        <w:divId w:val="1066342072"/>
      </w:pPr>
      <w:r>
        <w:t>SecurityUtils.isUserInRole(WSSRole.ROLE_VSO.value())|| SecurityUtils.isUserInRole(WSSRole.ROLE_ATTORNEY.value()) || SecurityUtils.isUserInRole(WSSRole.ROLE_AGENT.value())</w:t>
      </w:r>
    </w:p>
    <w:p w:rsidR="00000000" w:rsidRDefault="00683A4B">
      <w:pPr>
        <w:pStyle w:val="NormalWeb"/>
      </w:pPr>
      <w:r>
        <w:t>If user is not repres</w:t>
      </w:r>
      <w:r>
        <w:t>entative getBeneficiaryProfile() from UserProfileService, call isVeteran() to check if Beneficiary is a veteran otherwise user will be dependent.</w:t>
      </w:r>
    </w:p>
    <w:p w:rsidR="00000000" w:rsidRDefault="00683A4B">
      <w:pPr>
        <w:pStyle w:val="Heading3"/>
        <w:rPr>
          <w:rFonts w:eastAsia="Times New Roman"/>
        </w:rPr>
      </w:pPr>
      <w:r>
        <w:rPr>
          <w:rFonts w:eastAsia="Times New Roman"/>
        </w:rPr>
        <w:t>Contact Info</w:t>
      </w:r>
    </w:p>
    <w:p w:rsidR="00000000" w:rsidRDefault="00683A4B">
      <w:pPr>
        <w:pStyle w:val="NormalWeb"/>
      </w:pPr>
      <w:r>
        <w:t>It will use PCIU page from web-parts.Payment and direct deposit info need to be hidden while disp</w:t>
      </w:r>
      <w:r>
        <w:t>laying PCIU page for this form since payment/direct deposit info is specific to particular education benefit and stored separately.</w:t>
      </w:r>
    </w:p>
    <w:p w:rsidR="00000000" w:rsidRDefault="00683A4B">
      <w:pPr>
        <w:pStyle w:val="Heading3"/>
        <w:rPr>
          <w:rFonts w:eastAsia="Times New Roman"/>
        </w:rPr>
      </w:pPr>
      <w:r>
        <w:rPr>
          <w:rFonts w:eastAsia="Times New Roman"/>
        </w:rPr>
        <w:t>Direct Deposit</w:t>
      </w:r>
    </w:p>
    <w:p w:rsidR="00000000" w:rsidRDefault="00683A4B">
      <w:pPr>
        <w:pStyle w:val="NormalWeb"/>
      </w:pPr>
      <w:r>
        <w:t>Payment/direct deposit info will be collected  in the interview process, captured in draft from and will be i</w:t>
      </w:r>
      <w:r>
        <w:t>ncluded in the spool file. Validate accounting number/Routing Number need to be validated using existing mechanism used in 526EZ form.Validate routing number and account number for pattern and check-sum based on logic similar to PCIU in PciuServiceHelperBe</w:t>
      </w:r>
      <w:r>
        <w:t>an. Use BGS AddressService readFinancialOrg operation to validate that routing number belongs to non-fraudulent financial organization.</w:t>
      </w:r>
    </w:p>
    <w:p w:rsidR="00000000" w:rsidRDefault="00683A4B">
      <w:pPr>
        <w:pStyle w:val="Heading3"/>
        <w:rPr>
          <w:rFonts w:eastAsia="Times New Roman"/>
        </w:rPr>
      </w:pPr>
      <w:r>
        <w:rPr>
          <w:rFonts w:eastAsia="Times New Roman"/>
        </w:rPr>
        <w:t>Employment History</w:t>
      </w:r>
    </w:p>
    <w:p w:rsidR="00000000" w:rsidRDefault="00683A4B">
      <w:pPr>
        <w:pStyle w:val="NormalWeb"/>
      </w:pPr>
      <w:r>
        <w:t>Employment History front end component and controller  will use Spring WebFlow based SubFlow for educ</w:t>
      </w:r>
      <w:r>
        <w:t>ation history.  It will be packaged in a jar and will be hooked as part of  1990 interview flow.  Employment History Sub-flow will be shared by</w:t>
      </w:r>
    </w:p>
    <w:p w:rsidR="00000000" w:rsidRDefault="00683A4B">
      <w:pPr>
        <w:pStyle w:val="NormalWeb"/>
      </w:pPr>
      <w:r>
        <w:t xml:space="preserve">Profile and other upcoming education forms. Please the link below for education history design from Vet Profile </w:t>
      </w:r>
      <w:r>
        <w:t>prescriptive.</w:t>
      </w:r>
      <w:r>
        <w:rPr>
          <w:rStyle w:val="Strong"/>
        </w:rPr>
        <w:t xml:space="preserve"> </w:t>
      </w:r>
    </w:p>
    <w:p w:rsidR="00000000" w:rsidRDefault="00683A4B">
      <w:pPr>
        <w:pStyle w:val="NormalWeb"/>
      </w:pPr>
      <w:hyperlink r:id="rId18" w:history="1">
        <w:r>
          <w:rPr>
            <w:rStyle w:val="Hyperlink"/>
          </w:rPr>
          <w:t>Employment History Technical Design</w:t>
        </w:r>
      </w:hyperlink>
    </w:p>
    <w:p w:rsidR="00000000" w:rsidRDefault="00683A4B">
      <w:pPr>
        <w:pStyle w:val="Heading3"/>
        <w:rPr>
          <w:rFonts w:eastAsia="Times New Roman"/>
        </w:rPr>
      </w:pPr>
      <w:r>
        <w:rPr>
          <w:rFonts w:eastAsia="Times New Roman"/>
        </w:rPr>
        <w:t>Education History</w:t>
      </w:r>
    </w:p>
    <w:p w:rsidR="00000000" w:rsidRDefault="00683A4B">
      <w:pPr>
        <w:pStyle w:val="NormalWeb"/>
      </w:pPr>
      <w:r>
        <w:t>Education History will follow similar design pattern as mentioned in Employment Hi</w:t>
      </w:r>
      <w:r>
        <w:t>story. It will  also be shared by Profile and other upcoming education forms. Please the link below for education history design from Vet Profile prescriptive.</w:t>
      </w:r>
    </w:p>
    <w:p w:rsidR="00000000" w:rsidRDefault="00683A4B">
      <w:pPr>
        <w:pStyle w:val="NormalWeb"/>
      </w:pPr>
      <w:hyperlink r:id="rId19" w:history="1">
        <w:r>
          <w:rPr>
            <w:rStyle w:val="Hyperlink"/>
          </w:rPr>
          <w:t>Education History Technical Design</w:t>
        </w:r>
      </w:hyperlink>
    </w:p>
    <w:p w:rsidR="00000000" w:rsidRDefault="00683A4B">
      <w:pPr>
        <w:pStyle w:val="Heading3"/>
        <w:rPr>
          <w:rFonts w:eastAsia="Times New Roman"/>
        </w:rPr>
      </w:pPr>
      <w:r>
        <w:rPr>
          <w:rFonts w:eastAsia="Times New Roman"/>
        </w:rPr>
        <w:t>Military History</w:t>
      </w:r>
    </w:p>
    <w:p w:rsidR="00000000" w:rsidRDefault="00683A4B">
      <w:pPr>
        <w:pStyle w:val="NormalWeb"/>
      </w:pPr>
      <w:r>
        <w:lastRenderedPageBreak/>
        <w:t>Military History front end compo net will also be based on Spring WebFlow based Sub-Flow and will be </w:t>
      </w:r>
      <w:r>
        <w:t xml:space="preserve"> packaged packed in jar. It will use VIERS MilitaryHistoyService for getting info related to service periods and adding unverified period of service. Any addition info that is not supported by MilitaryHistoyService will only be saved in draft from.</w:t>
      </w:r>
    </w:p>
    <w:p w:rsidR="00000000" w:rsidRDefault="00683A4B">
      <w:pPr>
        <w:pStyle w:val="Heading3"/>
        <w:rPr>
          <w:rFonts w:eastAsia="Times New Roman"/>
        </w:rPr>
      </w:pPr>
      <w:r>
        <w:rPr>
          <w:rStyle w:val="Strong"/>
          <w:rFonts w:eastAsia="Times New Roman"/>
          <w:b/>
          <w:bCs/>
        </w:rPr>
        <w:t>PDF Gen</w:t>
      </w:r>
      <w:r>
        <w:rPr>
          <w:rStyle w:val="Strong"/>
          <w:rFonts w:eastAsia="Times New Roman"/>
          <w:b/>
          <w:bCs/>
        </w:rPr>
        <w:t>eration</w:t>
      </w:r>
    </w:p>
    <w:p w:rsidR="00000000" w:rsidRDefault="00683A4B">
      <w:pPr>
        <w:pStyle w:val="NormalWeb"/>
      </w:pPr>
      <w:r>
        <w:t xml:space="preserve">Use following method from </w:t>
      </w:r>
      <w:hyperlink r:id="rId20" w:history="1">
        <w:r>
          <w:rPr>
            <w:rStyle w:val="Hyperlink"/>
          </w:rPr>
          <w:t>gov.va</w:t>
        </w:r>
      </w:hyperlink>
      <w:r>
        <w:t>.wss.framework.form.DocumentService to generate PDF Document</w:t>
      </w:r>
    </w:p>
    <w:p w:rsidR="00000000" w:rsidRDefault="00683A4B">
      <w:pPr>
        <w:pStyle w:val="HTMLPreformatted"/>
        <w:divId w:val="1854950916"/>
      </w:pPr>
      <w:r>
        <w:t>byte[] formToDocument(final FormData formData,  final DocumentType documentType) throws IOException</w:t>
      </w:r>
    </w:p>
    <w:p w:rsidR="00000000" w:rsidRDefault="00683A4B">
      <w:pPr>
        <w:pStyle w:val="HTMLPreformatted"/>
        <w:divId w:val="1854950916"/>
      </w:pPr>
    </w:p>
    <w:p w:rsidR="00000000" w:rsidRDefault="00683A4B">
      <w:pPr>
        <w:pStyle w:val="Heading3"/>
        <w:rPr>
          <w:rFonts w:eastAsia="Times New Roman"/>
        </w:rPr>
      </w:pPr>
      <w:r>
        <w:rPr>
          <w:rFonts w:eastAsia="Times New Roman"/>
        </w:rPr>
        <w:t>Veteran Message Notification</w:t>
      </w:r>
    </w:p>
    <w:p w:rsidR="00000000" w:rsidRDefault="00683A4B">
      <w:pPr>
        <w:pStyle w:val="NormalWeb"/>
      </w:pPr>
      <w:r>
        <w:t xml:space="preserve">Post message to Veteran's Message Center by using </w:t>
      </w:r>
      <w:r>
        <w:rPr>
          <w:color w:val="000000"/>
        </w:rPr>
        <w:t>sendUserMessages operation of the UserMessageService</w:t>
      </w:r>
      <w:r>
        <w:rPr>
          <w:rStyle w:val="Strong"/>
        </w:rPr>
        <w:t>.</w:t>
      </w:r>
    </w:p>
    <w:p w:rsidR="00000000" w:rsidRDefault="00683A4B">
      <w:pPr>
        <w:pStyle w:val="Heading3"/>
        <w:rPr>
          <w:rFonts w:eastAsia="Times New Roman"/>
        </w:rPr>
      </w:pPr>
      <w:r>
        <w:rPr>
          <w:rStyle w:val="Strong"/>
          <w:rFonts w:eastAsia="Times New Roman"/>
          <w:b/>
          <w:bCs/>
        </w:rPr>
        <w:t>Routing</w:t>
      </w:r>
    </w:p>
    <w:p w:rsidR="00000000" w:rsidRDefault="00683A4B">
      <w:pPr>
        <w:pStyle w:val="NormalWeb"/>
      </w:pPr>
      <w:r>
        <w:t>Use RORoutingService to determine processing office for education application by passing 'EDU' as line of business</w:t>
      </w:r>
      <w:r>
        <w:t>. If school is selected pass address of school otherwise pass contact address of claimant. Routing info need to be determined at the time of application submission and need to be captured in draft from. This service is being updated by Data Architecture gr</w:t>
      </w:r>
      <w:r>
        <w:t>oup to accommodate changes in routing rules. Service client and schema need to be updated to use updated version of RORoutingService.</w:t>
      </w:r>
    </w:p>
    <w:p w:rsidR="00000000" w:rsidRDefault="00683A4B">
      <w:pPr>
        <w:pStyle w:val="Heading3"/>
        <w:rPr>
          <w:rFonts w:eastAsia="Times New Roman"/>
        </w:rPr>
      </w:pPr>
      <w:r>
        <w:rPr>
          <w:rFonts w:eastAsia="Times New Roman"/>
        </w:rPr>
        <w:t>Submission Process Flow</w:t>
      </w:r>
    </w:p>
    <w:p w:rsidR="00000000" w:rsidRDefault="00683A4B">
      <w:pPr>
        <w:pStyle w:val="NormalWeb"/>
      </w:pPr>
      <w:r>
        <w:t>Following diagram shows submission flow for 1990 form.</w:t>
      </w:r>
    </w:p>
    <w:p w:rsidR="00000000" w:rsidRDefault="00683A4B">
      <w:pPr>
        <w:pStyle w:val="NormalWeb"/>
      </w:pPr>
      <w:r>
        <w:rPr>
          <w:noProof/>
        </w:rPr>
        <w:drawing>
          <wp:inline distT="0" distB="0" distL="0" distR="0">
            <wp:extent cx="5943600" cy="2243455"/>
            <wp:effectExtent l="0" t="0" r="0" b="4445"/>
            <wp:docPr id="10" name="Picture 10" descr="C:\76ed0dde6e7a363dc19dc3bd925f6e5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C:\76ed0dde6e7a363dc19dc3bd925f6e5d"/>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5943600" cy="2243455"/>
                    </a:xfrm>
                    <a:prstGeom prst="rect">
                      <a:avLst/>
                    </a:prstGeom>
                    <a:noFill/>
                    <a:ln>
                      <a:noFill/>
                    </a:ln>
                  </pic:spPr>
                </pic:pic>
              </a:graphicData>
            </a:graphic>
          </wp:inline>
        </w:drawing>
      </w:r>
    </w:p>
    <w:p w:rsidR="00000000" w:rsidRDefault="00683A4B">
      <w:pPr>
        <w:pStyle w:val="Heading3"/>
        <w:rPr>
          <w:rFonts w:eastAsia="Times New Roman"/>
        </w:rPr>
      </w:pPr>
      <w:r>
        <w:rPr>
          <w:rStyle w:val="Strong"/>
          <w:rFonts w:eastAsia="Times New Roman"/>
          <w:b/>
          <w:bCs/>
        </w:rPr>
        <w:lastRenderedPageBreak/>
        <w:t>Spool File Format</w:t>
      </w:r>
    </w:p>
    <w:p w:rsidR="00000000" w:rsidRDefault="00683A4B">
      <w:pPr>
        <w:pStyle w:val="NormalWeb"/>
      </w:pPr>
      <w:r>
        <w:t>Spool file is a text file with .SPL extension. Please refer to</w:t>
      </w:r>
      <w:r>
        <w:t xml:space="preserve"> </w:t>
      </w:r>
      <w:hyperlink r:id="rId22" w:history="1">
        <w:r>
          <w:rPr>
            <w:rStyle w:val="Hyperlink"/>
          </w:rPr>
          <w:t xml:space="preserve">VBA Spool File Format </w:t>
        </w:r>
      </w:hyperlink>
      <w:r>
        <w:t xml:space="preserve">for spool file format and information that need to be passed as header between </w:t>
      </w:r>
      <w:r>
        <w:rPr>
          <w:rStyle w:val="Strong"/>
        </w:rPr>
        <w:t>*INT*</w:t>
      </w:r>
      <w:r>
        <w:t xml:space="preserve"> and *</w:t>
      </w:r>
      <w:r>
        <w:rPr>
          <w:rStyle w:val="Strong"/>
        </w:rPr>
        <w:t>STAR</w:t>
      </w:r>
      <w:r>
        <w:t>T*  tags</w:t>
      </w:r>
      <w:r>
        <w:rPr>
          <w:rStyle w:val="Strong"/>
        </w:rPr>
        <w:t>.</w:t>
      </w:r>
    </w:p>
    <w:p w:rsidR="00000000" w:rsidRDefault="00683A4B">
      <w:pPr>
        <w:pStyle w:val="NormalWeb"/>
      </w:pPr>
      <w:r>
        <w:t>Any information that is part of header but not</w:t>
      </w:r>
      <w:r>
        <w:t xml:space="preserve"> available will be left blank i.e. 'Claimant Middle Initial'. If Veteran itself is claimant SSN info will be repeated.</w:t>
      </w:r>
    </w:p>
    <w:p w:rsidR="00000000" w:rsidRDefault="00683A4B">
      <w:pPr>
        <w:pStyle w:val="NormalWeb"/>
      </w:pPr>
      <w:r>
        <w:t>Here is set of mandatory info that is needed for application to be processed by TIMS auto index process.</w:t>
      </w:r>
    </w:p>
    <w:p w:rsidR="00000000" w:rsidRDefault="00683A4B">
      <w:pPr>
        <w:pStyle w:val="NormalWeb"/>
      </w:pPr>
      <w:r>
        <w:t xml:space="preserve">Claimant First Name </w:t>
      </w:r>
      <w:r>
        <w:br/>
        <w:t>Claimant La</w:t>
      </w:r>
      <w:r>
        <w:t xml:space="preserve">st Name </w:t>
      </w:r>
      <w:r>
        <w:br/>
        <w:t xml:space="preserve">Veteran's SSN </w:t>
      </w:r>
      <w:r>
        <w:br/>
        <w:t xml:space="preserve">Claimant's SSN </w:t>
      </w:r>
      <w:r>
        <w:br/>
        <w:t>Document Type</w:t>
      </w:r>
    </w:p>
    <w:p w:rsidR="00000000" w:rsidRDefault="00683A4B">
      <w:pPr>
        <w:pStyle w:val="NormalWeb"/>
      </w:pPr>
      <w:r>
        <w:t>Document type value for 22-1990 will be '</w:t>
      </w:r>
      <w:r>
        <w:rPr>
          <w:rStyle w:val="Strong"/>
        </w:rPr>
        <w:t>V1990</w:t>
      </w:r>
      <w:r>
        <w:t>' If benefit t type is not provided it will default to Ch33 benefit type. Please refer to attached</w:t>
      </w:r>
      <w:r>
        <w:t xml:space="preserve"> </w:t>
      </w:r>
      <w:hyperlink r:id="rId23" w:history="1">
        <w:r>
          <w:rPr>
            <w:rStyle w:val="Hyperlink"/>
          </w:rPr>
          <w:t>Document and Benefit Type Document</w:t>
        </w:r>
      </w:hyperlink>
      <w:r>
        <w:t xml:space="preserve"> for complete list of document and benefit types.</w:t>
      </w:r>
    </w:p>
    <w:p w:rsidR="00000000" w:rsidRDefault="00683A4B">
      <w:pPr>
        <w:pStyle w:val="NormalWeb"/>
      </w:pPr>
      <w:r>
        <w:t xml:space="preserve">Spool file naming convention is: </w:t>
      </w:r>
      <w:r>
        <w:rPr>
          <w:rStyle w:val="Strong"/>
        </w:rPr>
        <w:t>EVSS_TIMS_RPO_RPO#_yyyymmdd_Military time in hh:mm.spl</w:t>
      </w:r>
      <w:r>
        <w:t xml:space="preserve"> i.e. Ex</w:t>
      </w:r>
      <w:r>
        <w:t xml:space="preserve">: EVSS_TIMS_RPO_307_08192013.spl </w:t>
      </w:r>
      <w:r>
        <w:t>.</w:t>
      </w:r>
      <w:hyperlink r:id="rId24" w:history="1">
        <w:r>
          <w:rPr>
            <w:rStyle w:val="Hyperlink"/>
          </w:rPr>
          <w:t>Sample Spool File</w:t>
        </w:r>
      </w:hyperlink>
      <w:r>
        <w:t xml:space="preserve"> is attached.</w:t>
      </w:r>
    </w:p>
    <w:p w:rsidR="00000000" w:rsidRDefault="00683A4B">
      <w:pPr>
        <w:pStyle w:val="Heading3"/>
        <w:rPr>
          <w:rFonts w:eastAsia="Times New Roman"/>
        </w:rPr>
      </w:pPr>
      <w:r>
        <w:rPr>
          <w:rFonts w:eastAsia="Times New Roman"/>
        </w:rPr>
        <w:t>Confirmation  Number</w:t>
      </w:r>
    </w:p>
    <w:p w:rsidR="00000000" w:rsidRDefault="00683A4B">
      <w:pPr>
        <w:pStyle w:val="NormalWeb"/>
      </w:pPr>
      <w:r>
        <w:t>We will use Id from VONAPPUSERPROCESSMAPPER tab</w:t>
      </w:r>
      <w:r>
        <w:t>le for confirmation number. Additional field will added in the spool file that will capture 'EVSS' as source.</w:t>
      </w:r>
    </w:p>
    <w:p w:rsidR="00000000" w:rsidRDefault="00683A4B">
      <w:pPr>
        <w:pStyle w:val="NormalWeb"/>
      </w:pPr>
      <w:r>
        <w:t>Source : EVSS</w:t>
      </w:r>
    </w:p>
    <w:p w:rsidR="00000000" w:rsidRDefault="00683A4B">
      <w:pPr>
        <w:pStyle w:val="NormalWeb"/>
      </w:pPr>
      <w:r>
        <w:t>Confirmation Number: xxxxxxx(Number)</w:t>
      </w:r>
    </w:p>
    <w:p w:rsidR="00000000" w:rsidRDefault="00683A4B">
      <w:pPr>
        <w:pStyle w:val="Heading3"/>
        <w:rPr>
          <w:rFonts w:eastAsia="Times New Roman"/>
        </w:rPr>
      </w:pPr>
      <w:r>
        <w:rPr>
          <w:rStyle w:val="Strong"/>
          <w:rFonts w:eastAsia="Times New Roman"/>
          <w:b/>
          <w:bCs/>
        </w:rPr>
        <w:t>Attachments Handling</w:t>
      </w:r>
    </w:p>
    <w:p w:rsidR="00000000" w:rsidRDefault="00683A4B">
      <w:pPr>
        <w:pStyle w:val="NormalWeb"/>
      </w:pPr>
      <w:r>
        <w:t>Attachments will follow follow naming convention.</w:t>
      </w:r>
    </w:p>
    <w:p w:rsidR="00000000" w:rsidRDefault="00683A4B">
      <w:pPr>
        <w:pStyle w:val="NormalWeb"/>
      </w:pPr>
      <w:r>
        <w:t>EVSS_Attachments_RPO_RPO</w:t>
      </w:r>
      <w:r>
        <w:t>#_mmddyyyy_ Military time in hh:mm</w:t>
      </w:r>
    </w:p>
    <w:p w:rsidR="00000000" w:rsidRDefault="00683A4B">
      <w:pPr>
        <w:pStyle w:val="Heading3"/>
        <w:rPr>
          <w:rFonts w:eastAsia="Times New Roman"/>
        </w:rPr>
      </w:pPr>
      <w:r>
        <w:rPr>
          <w:rStyle w:val="Strong"/>
          <w:rFonts w:eastAsia="Times New Roman"/>
          <w:b/>
          <w:bCs/>
        </w:rPr>
        <w:t>Spool File Creation &amp; Transfer</w:t>
      </w:r>
    </w:p>
    <w:p w:rsidR="00000000" w:rsidRDefault="00683A4B">
      <w:pPr>
        <w:pStyle w:val="NormalWeb"/>
      </w:pPr>
      <w:r>
        <w:t>Use VonappUserProcessMapperDao to get all 22-1990 Application submitted within last day and use 'draftFormId' to fetch corresponding info from draft form.</w:t>
      </w:r>
    </w:p>
    <w:p w:rsidR="00000000" w:rsidRDefault="00683A4B">
      <w:pPr>
        <w:pStyle w:val="HTMLPreformatted"/>
        <w:divId w:val="1061052005"/>
      </w:pPr>
      <w:r>
        <w:t>getUsersByDateRange(final Date beginDate, final Date endDate, final String processType)</w:t>
      </w:r>
    </w:p>
    <w:p w:rsidR="00000000" w:rsidRDefault="00683A4B">
      <w:pPr>
        <w:pStyle w:val="NormalWeb"/>
      </w:pPr>
      <w:r>
        <w:lastRenderedPageBreak/>
        <w:t> </w:t>
      </w:r>
    </w:p>
    <w:p w:rsidR="00000000" w:rsidRDefault="00683A4B">
      <w:pPr>
        <w:pStyle w:val="NormalWeb"/>
      </w:pPr>
      <w:r>
        <w:t>Create four spool files corresponding to RPOs and include application data based on the routing info. Follow format defined above for the spool file.</w:t>
      </w:r>
    </w:p>
    <w:p w:rsidR="00000000" w:rsidRDefault="00683A4B">
      <w:pPr>
        <w:pStyle w:val="NormalWeb"/>
      </w:pPr>
      <w:r>
        <w:t>Add com.ironwork</w:t>
      </w:r>
      <w:r>
        <w:t>s.vdc.shared_services_server.scheduled.EducationSpoolFileCreationJob and set corresponding properties to run daily around 01:00 AM. Set corresponding domain properties to ensure it run only from desired server.</w:t>
      </w:r>
    </w:p>
    <w:p w:rsidR="00000000" w:rsidRDefault="00683A4B">
      <w:pPr>
        <w:pStyle w:val="NormalWeb"/>
      </w:pPr>
      <w:r>
        <w:t>For the version  of the 1990 from in the spoo</w:t>
      </w:r>
      <w:r>
        <w:t>l file use properties file with override capability. Version is usually in the form of 'May 2014'.</w:t>
      </w:r>
    </w:p>
    <w:p w:rsidR="00000000" w:rsidRDefault="00683A4B">
      <w:pPr>
        <w:pStyle w:val="NormalWeb"/>
      </w:pPr>
      <w:r>
        <w:t>If there are attachments please add the indicator in the spool file and include static block of text from requirement for the disclaimer.</w:t>
      </w:r>
    </w:p>
    <w:p w:rsidR="00000000" w:rsidRDefault="00683A4B">
      <w:pPr>
        <w:pStyle w:val="NormalWeb"/>
      </w:pPr>
      <w:r>
        <w:t>Transfer spool file</w:t>
      </w:r>
      <w:r>
        <w:t>s and attachments to Philadelphia Enterprise Ops SFTP server through quartz  job using spring integration.</w:t>
      </w:r>
    </w:p>
    <w:p w:rsidR="00000000" w:rsidRDefault="00683A4B">
      <w:pPr>
        <w:pStyle w:val="NormalWeb"/>
      </w:pPr>
      <w:r>
        <w:t xml:space="preserve">After transferring spool files status of the transmitted applications in </w:t>
      </w:r>
      <w:r>
        <w:rPr>
          <w:color w:val="000000"/>
        </w:rPr>
        <w:t>VONAPPUSERPROCESSMAPPER table need to be updated to '</w:t>
      </w:r>
      <w:r>
        <w:rPr>
          <w:rStyle w:val="Strong"/>
          <w:color w:val="000000"/>
        </w:rPr>
        <w:t>Transmitted</w:t>
      </w:r>
      <w:r>
        <w:rPr>
          <w:color w:val="000000"/>
        </w:rPr>
        <w:t>'. In the cl</w:t>
      </w:r>
      <w:r>
        <w:rPr>
          <w:color w:val="000000"/>
        </w:rPr>
        <w:t>aim status it can still show as submitted applications. It will help us track applications in case its not successfully transferred to TIMS.</w:t>
      </w:r>
    </w:p>
    <w:p w:rsidR="00000000" w:rsidRDefault="00683A4B">
      <w:pPr>
        <w:pStyle w:val="Heading3"/>
        <w:rPr>
          <w:rFonts w:eastAsia="Times New Roman"/>
        </w:rPr>
      </w:pPr>
      <w:r>
        <w:rPr>
          <w:rFonts w:eastAsia="Times New Roman"/>
        </w:rPr>
        <w:t>Job Failure and Recovery</w:t>
      </w:r>
    </w:p>
    <w:p w:rsidR="00000000" w:rsidRDefault="00683A4B">
      <w:pPr>
        <w:pStyle w:val="NormalWeb"/>
      </w:pPr>
      <w:r>
        <w:t>In case of failure in the creation or transferring of spool file send email to Ops and provide REST end point for triggering the Quartz Job for recreating and transferring spool files and attachment.</w:t>
      </w:r>
    </w:p>
    <w:p w:rsidR="00000000" w:rsidRDefault="00683A4B">
      <w:pPr>
        <w:pStyle w:val="NormalWeb"/>
      </w:pPr>
      <w:r>
        <w:t>It will take the date range as input and will retrieve a</w:t>
      </w:r>
      <w:r>
        <w:t>ll  education applications that have not been marked as transmitted. Ops team will need to manually trigger  the REST end point  to trigger this process.</w:t>
      </w:r>
    </w:p>
    <w:p w:rsidR="00000000" w:rsidRDefault="00683A4B">
      <w:pPr>
        <w:pStyle w:val="Heading3"/>
        <w:rPr>
          <w:rFonts w:eastAsia="Times New Roman"/>
        </w:rPr>
      </w:pPr>
      <w:r>
        <w:rPr>
          <w:rFonts w:eastAsia="Times New Roman"/>
        </w:rPr>
        <w:t>Asynchronous access to common-services</w:t>
      </w:r>
    </w:p>
    <w:p w:rsidR="00000000" w:rsidRDefault="00683A4B">
      <w:pPr>
        <w:pStyle w:val="NormalWeb"/>
      </w:pPr>
      <w:r>
        <w:t>For async access to common-services update SecurityUtils in wss</w:t>
      </w:r>
      <w:r>
        <w:t>-framework to provide mechanism to allows system user to get authenticated.</w:t>
      </w:r>
    </w:p>
    <w:p w:rsidR="00000000" w:rsidRDefault="00683A4B">
      <w:pPr>
        <w:pStyle w:val="NormalWeb"/>
      </w:pPr>
      <w:r>
        <w:t xml:space="preserve">Education form will need access to </w:t>
      </w:r>
      <w:r>
        <w:rPr>
          <w:color w:val="000000"/>
        </w:rPr>
        <w:t>UserMessageService</w:t>
      </w:r>
      <w:r>
        <w:t xml:space="preserve"> for sending message to message center. </w:t>
      </w:r>
      <w:hyperlink r:id="rId25" w:history="1">
        <w:r>
          <w:rPr>
            <w:rStyle w:val="Hyperlink"/>
          </w:rPr>
          <w:t>WCS-1190</w:t>
        </w:r>
      </w:hyperlink>
      <w:r>
        <w:t xml:space="preserve"> has been cr</w:t>
      </w:r>
      <w:r>
        <w:t>eated and assigned to Jon Shrader for this task.</w:t>
      </w:r>
    </w:p>
    <w:p w:rsidR="00000000" w:rsidRDefault="00683A4B">
      <w:pPr>
        <w:pStyle w:val="Heading2"/>
        <w:rPr>
          <w:rFonts w:eastAsia="Times New Roman"/>
        </w:rPr>
      </w:pPr>
      <w:r>
        <w:rPr>
          <w:rFonts w:eastAsia="Times New Roman"/>
        </w:rPr>
        <w:t>WSDLs and XSDs</w:t>
      </w:r>
    </w:p>
    <w:p w:rsidR="00000000" w:rsidRDefault="00683A4B">
      <w:pPr>
        <w:pStyle w:val="NormalWeb"/>
      </w:pPr>
      <w:r>
        <w:t>Following WSCRs have been submitted to support this functionality:</w:t>
      </w:r>
    </w:p>
    <w:p w:rsidR="00000000" w:rsidRDefault="00683A4B">
      <w:pPr>
        <w:pStyle w:val="NormalWeb"/>
      </w:pPr>
      <w:r>
        <w:t>WSCR 2551 - EVSS –  CRUD operation for veterans employment record</w:t>
      </w:r>
    </w:p>
    <w:p w:rsidR="00000000" w:rsidRDefault="00683A4B">
      <w:pPr>
        <w:pStyle w:val="NormalWeb"/>
      </w:pPr>
      <w:r>
        <w:lastRenderedPageBreak/>
        <w:t>WSCR-2548 - EVSS –  CRUD operation for veterans education r</w:t>
      </w:r>
      <w:r>
        <w:t>ecord</w:t>
      </w:r>
    </w:p>
    <w:p w:rsidR="00000000" w:rsidRDefault="00683A4B">
      <w:pPr>
        <w:pStyle w:val="NormalWeb"/>
      </w:pPr>
      <w:r>
        <w:t>WSCR-3058 - EVSS - Bank Routing Number Verification</w:t>
      </w:r>
    </w:p>
    <w:p w:rsidR="00000000" w:rsidRDefault="00683A4B">
      <w:pPr>
        <w:pStyle w:val="Heading2"/>
        <w:rPr>
          <w:rFonts w:eastAsia="Times New Roman"/>
        </w:rPr>
      </w:pPr>
      <w:r>
        <w:rPr>
          <w:rFonts w:eastAsia="Times New Roman"/>
        </w:rPr>
        <w:t>Required for all Features</w:t>
      </w:r>
    </w:p>
    <w:p w:rsidR="00000000" w:rsidRDefault="00683A4B">
      <w:pPr>
        <w:pStyle w:val="NormalWeb"/>
      </w:pPr>
      <w:r>
        <w:t> </w:t>
      </w:r>
    </w:p>
    <w:p w:rsidR="00000000" w:rsidRDefault="00683A4B">
      <w:pPr>
        <w:pStyle w:val="Heading3"/>
        <w:rPr>
          <w:rFonts w:eastAsia="Times New Roman"/>
        </w:rPr>
      </w:pPr>
      <w:r>
        <w:rPr>
          <w:rFonts w:eastAsia="Times New Roman"/>
        </w:rPr>
        <w:t>Packaging</w:t>
      </w:r>
    </w:p>
    <w:p w:rsidR="00000000" w:rsidRDefault="00683A4B">
      <w:pPr>
        <w:pStyle w:val="NormalWeb"/>
      </w:pPr>
      <w:r>
        <w:t> </w:t>
      </w:r>
    </w:p>
    <w:p w:rsidR="00000000" w:rsidRDefault="00683A4B">
      <w:pPr>
        <w:pStyle w:val="Heading3"/>
        <w:rPr>
          <w:rFonts w:eastAsia="Times New Roman"/>
        </w:rPr>
      </w:pPr>
      <w:r>
        <w:rPr>
          <w:rFonts w:eastAsia="Times New Roman"/>
        </w:rPr>
        <w:t>Google Analytics</w:t>
      </w:r>
    </w:p>
    <w:p w:rsidR="00000000" w:rsidRDefault="00683A4B">
      <w:pPr>
        <w:pStyle w:val="NormalWeb"/>
      </w:pPr>
      <w:r>
        <w:t xml:space="preserve">Google Analytics integration will be added to this feature. Please refer </w:t>
      </w:r>
      <w:hyperlink r:id="rId26" w:anchor="IntenttoFileDesign-googleanalyticsresources" w:history="1">
        <w:r>
          <w:rPr>
            <w:rStyle w:val="Hyperlink"/>
          </w:rPr>
          <w:t>Google Analytics Resources</w:t>
        </w:r>
      </w:hyperlink>
    </w:p>
    <w:p w:rsidR="00000000" w:rsidRDefault="00683A4B">
      <w:pPr>
        <w:pStyle w:val="Heading2"/>
        <w:rPr>
          <w:rFonts w:eastAsia="Times New Roman"/>
        </w:rPr>
      </w:pPr>
      <w:r>
        <w:rPr>
          <w:rFonts w:eastAsia="Times New Roman"/>
        </w:rPr>
        <w:t>Acronyms</w:t>
      </w:r>
    </w:p>
    <w:p w:rsidR="00000000" w:rsidRDefault="00683A4B">
      <w:pPr>
        <w:pStyle w:val="NormalWeb"/>
      </w:pPr>
      <w:r>
        <w:t>TIMS - The Image Management System</w:t>
      </w:r>
    </w:p>
    <w:p w:rsidR="00000000" w:rsidRDefault="00683A4B">
      <w:pPr>
        <w:pStyle w:val="NormalWeb"/>
      </w:pPr>
      <w:r>
        <w:t>RPO - Regional Processing Office( Currently EDU has 4 regional offices: Buffalo, NY; Decatur, GA; St. Louis, MO; Muskogee, OK)</w:t>
      </w:r>
    </w:p>
    <w:p w:rsidR="00000000" w:rsidRDefault="00683A4B">
      <w:pPr>
        <w:pStyle w:val="NormalWeb"/>
      </w:pPr>
      <w:r>
        <w:t> </w:t>
      </w:r>
    </w:p>
    <w:p w:rsidR="00000000" w:rsidRDefault="00683A4B">
      <w:pPr>
        <w:pStyle w:val="Heading3"/>
        <w:rPr>
          <w:rFonts w:eastAsia="Times New Roman"/>
        </w:rPr>
      </w:pPr>
      <w:r>
        <w:rPr>
          <w:rFonts w:eastAsia="Times New Roman"/>
        </w:rPr>
        <w:t>Risks:</w:t>
      </w: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1223"/>
        <w:gridCol w:w="8227"/>
      </w:tblGrid>
      <w:tr w:rsidR="00000000">
        <w:trPr>
          <w:divId w:val="906955757"/>
          <w:cantSplit/>
          <w:tblCellSpacing w:w="15" w:type="dxa"/>
        </w:trPr>
        <w:tc>
          <w:tcPr>
            <w:tcW w:w="0" w:type="auto"/>
            <w:vAlign w:val="center"/>
            <w:hideMark/>
          </w:tcPr>
          <w:p w:rsidR="00000000" w:rsidRDefault="00683A4B">
            <w:pPr>
              <w:jc w:val="center"/>
              <w:rPr>
                <w:rFonts w:eastAsia="Times New Roman"/>
                <w:b/>
                <w:bCs/>
              </w:rPr>
            </w:pPr>
            <w:r>
              <w:rPr>
                <w:rFonts w:eastAsia="Times New Roman"/>
                <w:b/>
                <w:bCs/>
              </w:rPr>
              <w:t>Risk # </w:t>
            </w:r>
          </w:p>
        </w:tc>
        <w:tc>
          <w:tcPr>
            <w:tcW w:w="0" w:type="auto"/>
            <w:vAlign w:val="center"/>
            <w:hideMark/>
          </w:tcPr>
          <w:p w:rsidR="00000000" w:rsidRDefault="00683A4B">
            <w:pPr>
              <w:rPr>
                <w:rFonts w:eastAsia="Times New Roman"/>
              </w:rPr>
            </w:pPr>
            <w:r>
              <w:rPr>
                <w:rFonts w:eastAsia="Times New Roman"/>
              </w:rPr>
              <w:t>1 </w:t>
            </w:r>
          </w:p>
        </w:tc>
      </w:tr>
      <w:tr w:rsidR="00000000">
        <w:trPr>
          <w:divId w:val="906955757"/>
          <w:cantSplit/>
          <w:tblCellSpacing w:w="15" w:type="dxa"/>
        </w:trPr>
        <w:tc>
          <w:tcPr>
            <w:tcW w:w="0" w:type="auto"/>
            <w:vAlign w:val="center"/>
            <w:hideMark/>
          </w:tcPr>
          <w:p w:rsidR="00000000" w:rsidRDefault="00683A4B">
            <w:pPr>
              <w:jc w:val="center"/>
              <w:rPr>
                <w:rFonts w:eastAsia="Times New Roman"/>
                <w:b/>
                <w:bCs/>
              </w:rPr>
            </w:pPr>
            <w:r>
              <w:rPr>
                <w:rFonts w:eastAsia="Times New Roman"/>
                <w:b/>
                <w:bCs/>
              </w:rPr>
              <w:t>Summary</w:t>
            </w:r>
          </w:p>
        </w:tc>
        <w:tc>
          <w:tcPr>
            <w:tcW w:w="0" w:type="auto"/>
            <w:vAlign w:val="center"/>
            <w:hideMark/>
          </w:tcPr>
          <w:p w:rsidR="00000000" w:rsidRDefault="00683A4B">
            <w:pPr>
              <w:rPr>
                <w:rFonts w:eastAsia="Times New Roman"/>
              </w:rPr>
            </w:pPr>
            <w:r>
              <w:rPr>
                <w:rFonts w:eastAsia="Times New Roman"/>
              </w:rPr>
              <w:t>Attachment duplicate submission</w:t>
            </w:r>
          </w:p>
        </w:tc>
      </w:tr>
      <w:tr w:rsidR="00000000">
        <w:trPr>
          <w:divId w:val="906955757"/>
          <w:cantSplit/>
          <w:tblCellSpacing w:w="15" w:type="dxa"/>
        </w:trPr>
        <w:tc>
          <w:tcPr>
            <w:tcW w:w="0" w:type="auto"/>
            <w:vAlign w:val="center"/>
            <w:hideMark/>
          </w:tcPr>
          <w:p w:rsidR="00000000" w:rsidRDefault="00683A4B">
            <w:pPr>
              <w:jc w:val="center"/>
              <w:rPr>
                <w:rFonts w:eastAsia="Times New Roman"/>
                <w:b/>
                <w:bCs/>
              </w:rPr>
            </w:pPr>
            <w:r>
              <w:rPr>
                <w:rFonts w:eastAsia="Times New Roman"/>
                <w:b/>
                <w:bCs/>
              </w:rPr>
              <w:t>Detail</w:t>
            </w:r>
          </w:p>
        </w:tc>
        <w:tc>
          <w:tcPr>
            <w:tcW w:w="0" w:type="auto"/>
            <w:vAlign w:val="center"/>
            <w:hideMark/>
          </w:tcPr>
          <w:p w:rsidR="00000000" w:rsidRDefault="00683A4B">
            <w:pPr>
              <w:numPr>
                <w:ilvl w:val="0"/>
                <w:numId w:val="15"/>
              </w:numPr>
              <w:spacing w:before="100" w:beforeAutospacing="1" w:after="100" w:afterAutospacing="1"/>
              <w:rPr>
                <w:rFonts w:eastAsia="Times New Roman"/>
              </w:rPr>
            </w:pPr>
            <w:r>
              <w:rPr>
                <w:rFonts w:eastAsia="Times New Roman"/>
              </w:rPr>
              <w:t>Education Business stakeholders are not using VBMS eFolder as repository for submitted applications and attachments.</w:t>
            </w:r>
          </w:p>
          <w:p w:rsidR="00000000" w:rsidRDefault="00683A4B">
            <w:pPr>
              <w:numPr>
                <w:ilvl w:val="0"/>
                <w:numId w:val="15"/>
              </w:numPr>
              <w:spacing w:before="100" w:beforeAutospacing="1" w:after="100" w:afterAutospacing="1"/>
              <w:rPr>
                <w:rFonts w:eastAsia="Times New Roman"/>
              </w:rPr>
            </w:pPr>
            <w:r>
              <w:rPr>
                <w:rFonts w:eastAsia="Times New Roman"/>
              </w:rPr>
              <w:t>EVSS need to send attachments to TIMS through SFTP beside sending it to VBMS eFolder for making it available to veterans</w:t>
            </w:r>
          </w:p>
        </w:tc>
      </w:tr>
      <w:tr w:rsidR="00000000">
        <w:trPr>
          <w:divId w:val="906955757"/>
          <w:cantSplit/>
          <w:tblCellSpacing w:w="15" w:type="dxa"/>
        </w:trPr>
        <w:tc>
          <w:tcPr>
            <w:tcW w:w="0" w:type="auto"/>
            <w:vAlign w:val="center"/>
            <w:hideMark/>
          </w:tcPr>
          <w:p w:rsidR="00000000" w:rsidRDefault="00683A4B">
            <w:pPr>
              <w:jc w:val="center"/>
              <w:rPr>
                <w:rFonts w:eastAsia="Times New Roman"/>
                <w:b/>
                <w:bCs/>
              </w:rPr>
            </w:pPr>
            <w:r>
              <w:rPr>
                <w:rFonts w:eastAsia="Times New Roman"/>
                <w:b/>
                <w:bCs/>
              </w:rPr>
              <w:t>Disposition</w:t>
            </w:r>
          </w:p>
        </w:tc>
        <w:tc>
          <w:tcPr>
            <w:tcW w:w="0" w:type="auto"/>
            <w:vAlign w:val="center"/>
            <w:hideMark/>
          </w:tcPr>
          <w:p w:rsidR="00000000" w:rsidRDefault="00683A4B">
            <w:pPr>
              <w:pStyle w:val="NormalWeb"/>
            </w:pPr>
            <w:r>
              <w:t>O</w:t>
            </w:r>
            <w:r>
              <w:t>wned - EA&amp;I (VRM)</w:t>
            </w:r>
          </w:p>
        </w:tc>
      </w:tr>
    </w:tbl>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1223"/>
        <w:gridCol w:w="8227"/>
      </w:tblGrid>
      <w:tr w:rsidR="00000000">
        <w:trPr>
          <w:cantSplit/>
          <w:tblCellSpacing w:w="15" w:type="dxa"/>
        </w:trPr>
        <w:tc>
          <w:tcPr>
            <w:tcW w:w="0" w:type="auto"/>
            <w:vAlign w:val="center"/>
            <w:hideMark/>
          </w:tcPr>
          <w:p w:rsidR="00000000" w:rsidRDefault="00683A4B">
            <w:pPr>
              <w:jc w:val="center"/>
              <w:rPr>
                <w:rFonts w:eastAsia="Times New Roman"/>
                <w:b/>
                <w:bCs/>
              </w:rPr>
            </w:pPr>
            <w:r>
              <w:rPr>
                <w:rFonts w:eastAsia="Times New Roman"/>
                <w:b/>
                <w:bCs/>
              </w:rPr>
              <w:t>Risk # </w:t>
            </w:r>
          </w:p>
        </w:tc>
        <w:tc>
          <w:tcPr>
            <w:tcW w:w="0" w:type="auto"/>
            <w:vAlign w:val="center"/>
            <w:hideMark/>
          </w:tcPr>
          <w:p w:rsidR="00000000" w:rsidRDefault="00683A4B">
            <w:pPr>
              <w:rPr>
                <w:rFonts w:eastAsia="Times New Roman"/>
              </w:rPr>
            </w:pPr>
            <w:r>
              <w:rPr>
                <w:rFonts w:eastAsia="Times New Roman"/>
              </w:rPr>
              <w:t>2</w:t>
            </w:r>
          </w:p>
        </w:tc>
      </w:tr>
      <w:tr w:rsidR="00000000">
        <w:trPr>
          <w:cantSplit/>
          <w:tblCellSpacing w:w="15" w:type="dxa"/>
        </w:trPr>
        <w:tc>
          <w:tcPr>
            <w:tcW w:w="0" w:type="auto"/>
            <w:vAlign w:val="center"/>
            <w:hideMark/>
          </w:tcPr>
          <w:p w:rsidR="00000000" w:rsidRDefault="00683A4B">
            <w:pPr>
              <w:jc w:val="center"/>
              <w:rPr>
                <w:rFonts w:eastAsia="Times New Roman"/>
                <w:b/>
                <w:bCs/>
              </w:rPr>
            </w:pPr>
            <w:r>
              <w:rPr>
                <w:rFonts w:eastAsia="Times New Roman"/>
                <w:b/>
                <w:bCs/>
              </w:rPr>
              <w:t>Summary</w:t>
            </w:r>
          </w:p>
        </w:tc>
        <w:tc>
          <w:tcPr>
            <w:tcW w:w="0" w:type="auto"/>
            <w:vAlign w:val="center"/>
            <w:hideMark/>
          </w:tcPr>
          <w:p w:rsidR="00000000" w:rsidRDefault="00683A4B">
            <w:pPr>
              <w:rPr>
                <w:rFonts w:eastAsia="Times New Roman"/>
              </w:rPr>
            </w:pPr>
            <w:r>
              <w:rPr>
                <w:rFonts w:eastAsia="Times New Roman"/>
              </w:rPr>
              <w:t>Bulk File Transfer</w:t>
            </w:r>
          </w:p>
        </w:tc>
      </w:tr>
      <w:tr w:rsidR="00000000">
        <w:trPr>
          <w:cantSplit/>
          <w:tblCellSpacing w:w="15" w:type="dxa"/>
        </w:trPr>
        <w:tc>
          <w:tcPr>
            <w:tcW w:w="0" w:type="auto"/>
            <w:vAlign w:val="center"/>
            <w:hideMark/>
          </w:tcPr>
          <w:p w:rsidR="00000000" w:rsidRDefault="00683A4B">
            <w:pPr>
              <w:jc w:val="center"/>
              <w:rPr>
                <w:rFonts w:eastAsia="Times New Roman"/>
                <w:b/>
                <w:bCs/>
              </w:rPr>
            </w:pPr>
            <w:r>
              <w:rPr>
                <w:rFonts w:eastAsia="Times New Roman"/>
                <w:b/>
                <w:bCs/>
              </w:rPr>
              <w:t>Detail</w:t>
            </w:r>
          </w:p>
        </w:tc>
        <w:tc>
          <w:tcPr>
            <w:tcW w:w="0" w:type="auto"/>
            <w:vAlign w:val="center"/>
            <w:hideMark/>
          </w:tcPr>
          <w:p w:rsidR="00000000" w:rsidRDefault="00683A4B">
            <w:pPr>
              <w:numPr>
                <w:ilvl w:val="0"/>
                <w:numId w:val="16"/>
              </w:numPr>
              <w:spacing w:before="100" w:beforeAutospacing="1" w:after="100" w:afterAutospacing="1"/>
              <w:rPr>
                <w:rFonts w:eastAsia="Times New Roman"/>
              </w:rPr>
            </w:pPr>
            <w:r>
              <w:rPr>
                <w:rFonts w:eastAsia="Times New Roman"/>
              </w:rPr>
              <w:t>Projected volume of education application is 1100-2000 per day.</w:t>
            </w:r>
          </w:p>
          <w:p w:rsidR="00000000" w:rsidRDefault="00683A4B">
            <w:pPr>
              <w:numPr>
                <w:ilvl w:val="0"/>
                <w:numId w:val="16"/>
              </w:numPr>
              <w:spacing w:before="100" w:beforeAutospacing="1" w:after="100" w:afterAutospacing="1"/>
              <w:rPr>
                <w:rFonts w:eastAsia="Times New Roman"/>
              </w:rPr>
            </w:pPr>
            <w:r>
              <w:rPr>
                <w:rFonts w:eastAsia="Times New Roman"/>
              </w:rPr>
              <w:t xml:space="preserve">Size of  </w:t>
            </w:r>
            <w:r>
              <w:rPr>
                <w:rFonts w:eastAsia="Times New Roman"/>
              </w:rPr>
              <w:t>attachments that need to be transmitted daily will in the rage of 2-6 GB. Assuming there are 1-3 attachments per application.</w:t>
            </w:r>
          </w:p>
        </w:tc>
      </w:tr>
      <w:tr w:rsidR="00000000">
        <w:trPr>
          <w:cantSplit/>
          <w:tblCellSpacing w:w="15" w:type="dxa"/>
        </w:trPr>
        <w:tc>
          <w:tcPr>
            <w:tcW w:w="0" w:type="auto"/>
            <w:vAlign w:val="center"/>
            <w:hideMark/>
          </w:tcPr>
          <w:p w:rsidR="00000000" w:rsidRDefault="00683A4B">
            <w:pPr>
              <w:jc w:val="center"/>
              <w:rPr>
                <w:rFonts w:eastAsia="Times New Roman"/>
                <w:b/>
                <w:bCs/>
              </w:rPr>
            </w:pPr>
            <w:r>
              <w:rPr>
                <w:rFonts w:eastAsia="Times New Roman"/>
                <w:b/>
                <w:bCs/>
              </w:rPr>
              <w:t>Disposition</w:t>
            </w:r>
          </w:p>
        </w:tc>
        <w:tc>
          <w:tcPr>
            <w:tcW w:w="0" w:type="auto"/>
            <w:vAlign w:val="center"/>
            <w:hideMark/>
          </w:tcPr>
          <w:p w:rsidR="00000000" w:rsidRDefault="00683A4B">
            <w:pPr>
              <w:pStyle w:val="NormalWeb"/>
            </w:pPr>
            <w:r>
              <w:t>Owned - EA&amp;I (VRM)</w:t>
            </w:r>
          </w:p>
        </w:tc>
      </w:tr>
    </w:tbl>
    <w:p w:rsidR="00000000" w:rsidRDefault="00683A4B">
      <w:pPr>
        <w:pStyle w:val="Heading3"/>
        <w:rPr>
          <w:rFonts w:eastAsia="Times New Roman"/>
        </w:rPr>
      </w:pPr>
      <w:r>
        <w:rPr>
          <w:rFonts w:eastAsia="Times New Roman"/>
        </w:rPr>
        <w:lastRenderedPageBreak/>
        <w:t>Design Decision:</w:t>
      </w: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1581"/>
        <w:gridCol w:w="7869"/>
      </w:tblGrid>
      <w:tr w:rsidR="00000000">
        <w:trPr>
          <w:divId w:val="861013423"/>
          <w:cantSplit/>
          <w:tblCellSpacing w:w="15" w:type="dxa"/>
        </w:trPr>
        <w:tc>
          <w:tcPr>
            <w:tcW w:w="0" w:type="auto"/>
            <w:vAlign w:val="center"/>
            <w:hideMark/>
          </w:tcPr>
          <w:p w:rsidR="00000000" w:rsidRDefault="00683A4B">
            <w:pPr>
              <w:jc w:val="center"/>
              <w:rPr>
                <w:rFonts w:eastAsia="Times New Roman"/>
                <w:b/>
                <w:bCs/>
              </w:rPr>
            </w:pPr>
            <w:r>
              <w:rPr>
                <w:rFonts w:eastAsia="Times New Roman"/>
                <w:b/>
                <w:bCs/>
              </w:rPr>
              <w:t>Decision #</w:t>
            </w:r>
          </w:p>
        </w:tc>
        <w:tc>
          <w:tcPr>
            <w:tcW w:w="0" w:type="auto"/>
            <w:vAlign w:val="center"/>
            <w:hideMark/>
          </w:tcPr>
          <w:p w:rsidR="00000000" w:rsidRDefault="00683A4B">
            <w:pPr>
              <w:rPr>
                <w:rFonts w:eastAsia="Times New Roman"/>
              </w:rPr>
            </w:pPr>
            <w:r>
              <w:rPr>
                <w:rFonts w:eastAsia="Times New Roman"/>
              </w:rPr>
              <w:t>1</w:t>
            </w:r>
          </w:p>
        </w:tc>
      </w:tr>
      <w:tr w:rsidR="00000000">
        <w:trPr>
          <w:divId w:val="861013423"/>
          <w:cantSplit/>
          <w:tblCellSpacing w:w="15" w:type="dxa"/>
        </w:trPr>
        <w:tc>
          <w:tcPr>
            <w:tcW w:w="0" w:type="auto"/>
            <w:vAlign w:val="center"/>
            <w:hideMark/>
          </w:tcPr>
          <w:p w:rsidR="00000000" w:rsidRDefault="00683A4B">
            <w:pPr>
              <w:jc w:val="center"/>
              <w:rPr>
                <w:rFonts w:eastAsia="Times New Roman"/>
                <w:b/>
                <w:bCs/>
              </w:rPr>
            </w:pPr>
            <w:r>
              <w:rPr>
                <w:rFonts w:eastAsia="Times New Roman"/>
                <w:b/>
                <w:bCs/>
              </w:rPr>
              <w:t>Problem Summary</w:t>
            </w:r>
          </w:p>
        </w:tc>
        <w:tc>
          <w:tcPr>
            <w:tcW w:w="0" w:type="auto"/>
            <w:vAlign w:val="center"/>
            <w:hideMark/>
          </w:tcPr>
          <w:p w:rsidR="00000000" w:rsidRDefault="00683A4B">
            <w:pPr>
              <w:rPr>
                <w:rFonts w:eastAsia="Times New Roman"/>
              </w:rPr>
            </w:pPr>
            <w:r>
              <w:rPr>
                <w:rFonts w:eastAsia="Times New Roman"/>
              </w:rPr>
              <w:t>Integration approach for linking Profile components Education &amp; Employment History in Edu Forms and Profile</w:t>
            </w:r>
          </w:p>
        </w:tc>
      </w:tr>
      <w:tr w:rsidR="00000000">
        <w:trPr>
          <w:divId w:val="861013423"/>
          <w:cantSplit/>
          <w:tblCellSpacing w:w="15" w:type="dxa"/>
        </w:trPr>
        <w:tc>
          <w:tcPr>
            <w:tcW w:w="0" w:type="auto"/>
            <w:vAlign w:val="center"/>
            <w:hideMark/>
          </w:tcPr>
          <w:p w:rsidR="00000000" w:rsidRDefault="00683A4B">
            <w:pPr>
              <w:jc w:val="center"/>
              <w:rPr>
                <w:rFonts w:eastAsia="Times New Roman"/>
                <w:b/>
                <w:bCs/>
              </w:rPr>
            </w:pPr>
            <w:r>
              <w:rPr>
                <w:rFonts w:eastAsia="Times New Roman"/>
                <w:b/>
                <w:bCs/>
              </w:rPr>
              <w:t>Problem Area</w:t>
            </w:r>
          </w:p>
        </w:tc>
        <w:tc>
          <w:tcPr>
            <w:tcW w:w="0" w:type="auto"/>
            <w:vAlign w:val="center"/>
            <w:hideMark/>
          </w:tcPr>
          <w:p w:rsidR="00000000" w:rsidRDefault="00683A4B">
            <w:pPr>
              <w:rPr>
                <w:rFonts w:eastAsia="Times New Roman"/>
              </w:rPr>
            </w:pPr>
            <w:r>
              <w:rPr>
                <w:rFonts w:eastAsia="Times New Roman"/>
              </w:rPr>
              <w:t>We have to come up with a sustainable pattern for integrating Profile components within Eud interview flow process.</w:t>
            </w:r>
          </w:p>
        </w:tc>
      </w:tr>
      <w:tr w:rsidR="00000000">
        <w:trPr>
          <w:divId w:val="861013423"/>
          <w:cantSplit/>
          <w:tblCellSpacing w:w="15" w:type="dxa"/>
        </w:trPr>
        <w:tc>
          <w:tcPr>
            <w:tcW w:w="0" w:type="auto"/>
            <w:vAlign w:val="center"/>
            <w:hideMark/>
          </w:tcPr>
          <w:p w:rsidR="00000000" w:rsidRDefault="00683A4B">
            <w:pPr>
              <w:jc w:val="center"/>
              <w:rPr>
                <w:rFonts w:eastAsia="Times New Roman"/>
                <w:b/>
                <w:bCs/>
              </w:rPr>
            </w:pPr>
            <w:r>
              <w:rPr>
                <w:rFonts w:eastAsia="Times New Roman"/>
                <w:b/>
                <w:bCs/>
              </w:rPr>
              <w:t>Problem De</w:t>
            </w:r>
            <w:r>
              <w:rPr>
                <w:rFonts w:eastAsia="Times New Roman"/>
                <w:b/>
                <w:bCs/>
              </w:rPr>
              <w:t>tail</w:t>
            </w:r>
          </w:p>
        </w:tc>
        <w:tc>
          <w:tcPr>
            <w:tcW w:w="0" w:type="auto"/>
            <w:vAlign w:val="center"/>
            <w:hideMark/>
          </w:tcPr>
          <w:p w:rsidR="00000000" w:rsidRDefault="00683A4B">
            <w:pPr>
              <w:rPr>
                <w:rFonts w:eastAsia="Times New Roman"/>
              </w:rPr>
            </w:pPr>
            <w:r>
              <w:rPr>
                <w:rFonts w:eastAsia="Times New Roman"/>
              </w:rPr>
              <w:t>Current integration approach of linking Profile component from web-parts in the interview flow is not seem-less and adds technical challenges in capturing and managing corresponding data</w:t>
            </w:r>
          </w:p>
          <w:p w:rsidR="00000000" w:rsidRDefault="00683A4B">
            <w:pPr>
              <w:numPr>
                <w:ilvl w:val="0"/>
                <w:numId w:val="17"/>
              </w:numPr>
              <w:spacing w:before="100" w:beforeAutospacing="1" w:after="100" w:afterAutospacing="1"/>
              <w:rPr>
                <w:rFonts w:eastAsia="Times New Roman"/>
              </w:rPr>
            </w:pPr>
            <w:r>
              <w:rPr>
                <w:rStyle w:val="s1"/>
                <w:rFonts w:eastAsia="Times New Roman"/>
              </w:rPr>
              <w:t>User experience is not seem-less since user is getting redirec</w:t>
            </w:r>
            <w:r>
              <w:rPr>
                <w:rStyle w:val="s1"/>
                <w:rFonts w:eastAsia="Times New Roman"/>
              </w:rPr>
              <w:t>ted top another app and it takes time to load</w:t>
            </w:r>
          </w:p>
          <w:p w:rsidR="00000000" w:rsidRDefault="00683A4B">
            <w:pPr>
              <w:numPr>
                <w:ilvl w:val="0"/>
                <w:numId w:val="17"/>
              </w:numPr>
              <w:spacing w:before="100" w:beforeAutospacing="1" w:after="100" w:afterAutospacing="1"/>
              <w:rPr>
                <w:rFonts w:eastAsia="Times New Roman"/>
              </w:rPr>
            </w:pPr>
            <w:r>
              <w:rPr>
                <w:rStyle w:val="s1"/>
                <w:rFonts w:eastAsia="Times New Roman"/>
              </w:rPr>
              <w:t> Difficulties in aligning lay-over </w:t>
            </w:r>
          </w:p>
          <w:p w:rsidR="00000000" w:rsidRDefault="00683A4B">
            <w:pPr>
              <w:numPr>
                <w:ilvl w:val="0"/>
                <w:numId w:val="17"/>
              </w:numPr>
              <w:spacing w:before="100" w:beforeAutospacing="1" w:after="100" w:afterAutospacing="1"/>
              <w:rPr>
                <w:rFonts w:eastAsia="Times New Roman"/>
              </w:rPr>
            </w:pPr>
            <w:r>
              <w:rPr>
                <w:rStyle w:val="s1"/>
                <w:rFonts w:eastAsia="Times New Roman"/>
              </w:rPr>
              <w:t>Complex display logic related to different views</w:t>
            </w:r>
          </w:p>
        </w:tc>
      </w:tr>
      <w:tr w:rsidR="00000000">
        <w:trPr>
          <w:divId w:val="861013423"/>
          <w:cantSplit/>
          <w:tblCellSpacing w:w="15" w:type="dxa"/>
        </w:trPr>
        <w:tc>
          <w:tcPr>
            <w:tcW w:w="0" w:type="auto"/>
            <w:vAlign w:val="center"/>
            <w:hideMark/>
          </w:tcPr>
          <w:p w:rsidR="00000000" w:rsidRDefault="00683A4B">
            <w:pPr>
              <w:jc w:val="center"/>
              <w:rPr>
                <w:rFonts w:eastAsia="Times New Roman"/>
                <w:b/>
                <w:bCs/>
              </w:rPr>
            </w:pPr>
            <w:r>
              <w:rPr>
                <w:rFonts w:eastAsia="Times New Roman"/>
                <w:b/>
                <w:bCs/>
              </w:rPr>
              <w:t>Solution Options</w:t>
            </w:r>
          </w:p>
        </w:tc>
        <w:tc>
          <w:tcPr>
            <w:tcW w:w="0" w:type="auto"/>
            <w:vAlign w:val="center"/>
            <w:hideMark/>
          </w:tcPr>
          <w:p w:rsidR="00000000" w:rsidRDefault="00683A4B">
            <w:pPr>
              <w:pStyle w:val="NormalWeb"/>
            </w:pPr>
            <w:r>
              <w:t>A. Send user to profile within web-parts for completing profile info similar to current PCIU integration in 526</w:t>
            </w:r>
          </w:p>
          <w:p w:rsidR="00000000" w:rsidRDefault="00683A4B">
            <w:pPr>
              <w:pStyle w:val="NormalWeb"/>
            </w:pPr>
            <w:r>
              <w:t>B. Have separate front end component in VDC and web-parts, integrate only at services layer.</w:t>
            </w:r>
          </w:p>
          <w:p w:rsidR="00000000" w:rsidRDefault="00683A4B">
            <w:pPr>
              <w:pStyle w:val="NormalWeb"/>
            </w:pPr>
            <w:r>
              <w:t>C. Have Spring WebFlow based Sub-flow  and share it</w:t>
            </w:r>
            <w:r>
              <w:t xml:space="preserve"> in profile.</w:t>
            </w:r>
          </w:p>
        </w:tc>
      </w:tr>
      <w:tr w:rsidR="00000000">
        <w:trPr>
          <w:divId w:val="861013423"/>
          <w:cantSplit/>
          <w:tblCellSpacing w:w="15" w:type="dxa"/>
        </w:trPr>
        <w:tc>
          <w:tcPr>
            <w:tcW w:w="0" w:type="auto"/>
            <w:vAlign w:val="center"/>
            <w:hideMark/>
          </w:tcPr>
          <w:p w:rsidR="00000000" w:rsidRDefault="00683A4B">
            <w:pPr>
              <w:jc w:val="center"/>
              <w:rPr>
                <w:rFonts w:eastAsia="Times New Roman"/>
                <w:b/>
                <w:bCs/>
              </w:rPr>
            </w:pPr>
            <w:r>
              <w:rPr>
                <w:rFonts w:eastAsia="Times New Roman"/>
                <w:b/>
                <w:bCs/>
              </w:rPr>
              <w:t>Chosen Option</w:t>
            </w:r>
          </w:p>
        </w:tc>
        <w:tc>
          <w:tcPr>
            <w:tcW w:w="0" w:type="auto"/>
            <w:vAlign w:val="center"/>
            <w:hideMark/>
          </w:tcPr>
          <w:p w:rsidR="00000000" w:rsidRDefault="00683A4B">
            <w:pPr>
              <w:rPr>
                <w:rFonts w:eastAsia="Times New Roman"/>
              </w:rPr>
            </w:pPr>
            <w:r>
              <w:rPr>
                <w:rFonts w:eastAsia="Times New Roman"/>
              </w:rPr>
              <w:t>C</w:t>
            </w:r>
          </w:p>
        </w:tc>
      </w:tr>
      <w:tr w:rsidR="00000000">
        <w:trPr>
          <w:divId w:val="861013423"/>
          <w:cantSplit/>
          <w:tblCellSpacing w:w="15" w:type="dxa"/>
        </w:trPr>
        <w:tc>
          <w:tcPr>
            <w:tcW w:w="0" w:type="auto"/>
            <w:vAlign w:val="center"/>
            <w:hideMark/>
          </w:tcPr>
          <w:p w:rsidR="00000000" w:rsidRDefault="00683A4B">
            <w:pPr>
              <w:jc w:val="center"/>
              <w:rPr>
                <w:rFonts w:eastAsia="Times New Roman"/>
                <w:b/>
                <w:bCs/>
              </w:rPr>
            </w:pPr>
            <w:r>
              <w:rPr>
                <w:rFonts w:eastAsia="Times New Roman"/>
                <w:b/>
                <w:bCs/>
              </w:rPr>
              <w:t>Justification</w:t>
            </w:r>
          </w:p>
        </w:tc>
        <w:tc>
          <w:tcPr>
            <w:tcW w:w="0" w:type="auto"/>
            <w:vAlign w:val="center"/>
            <w:hideMark/>
          </w:tcPr>
          <w:p w:rsidR="00000000" w:rsidRDefault="00683A4B">
            <w:pPr>
              <w:rPr>
                <w:rFonts w:eastAsia="Times New Roman"/>
              </w:rPr>
            </w:pPr>
            <w:r>
              <w:rPr>
                <w:rFonts w:eastAsia="Times New Roman"/>
              </w:rPr>
              <w:t>To encourage profile and  education form interview front end component remain in Sync</w:t>
            </w:r>
          </w:p>
        </w:tc>
      </w:tr>
    </w:tbl>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1588"/>
        <w:gridCol w:w="7862"/>
      </w:tblGrid>
      <w:tr w:rsidR="00000000">
        <w:trPr>
          <w:cantSplit/>
          <w:tblCellSpacing w:w="15" w:type="dxa"/>
        </w:trPr>
        <w:tc>
          <w:tcPr>
            <w:tcW w:w="0" w:type="auto"/>
            <w:vAlign w:val="center"/>
            <w:hideMark/>
          </w:tcPr>
          <w:p w:rsidR="00000000" w:rsidRDefault="00683A4B">
            <w:pPr>
              <w:jc w:val="center"/>
              <w:rPr>
                <w:rFonts w:eastAsia="Times New Roman"/>
                <w:b/>
                <w:bCs/>
              </w:rPr>
            </w:pPr>
            <w:r>
              <w:rPr>
                <w:rFonts w:eastAsia="Times New Roman"/>
                <w:b/>
                <w:bCs/>
              </w:rPr>
              <w:t>Decision #</w:t>
            </w:r>
          </w:p>
        </w:tc>
        <w:tc>
          <w:tcPr>
            <w:tcW w:w="0" w:type="auto"/>
            <w:vAlign w:val="center"/>
            <w:hideMark/>
          </w:tcPr>
          <w:p w:rsidR="00000000" w:rsidRDefault="00683A4B">
            <w:pPr>
              <w:rPr>
                <w:rFonts w:eastAsia="Times New Roman"/>
              </w:rPr>
            </w:pPr>
            <w:r>
              <w:rPr>
                <w:rFonts w:eastAsia="Times New Roman"/>
              </w:rPr>
              <w:t>2</w:t>
            </w:r>
          </w:p>
        </w:tc>
      </w:tr>
      <w:tr w:rsidR="00000000">
        <w:trPr>
          <w:cantSplit/>
          <w:tblCellSpacing w:w="15" w:type="dxa"/>
        </w:trPr>
        <w:tc>
          <w:tcPr>
            <w:tcW w:w="0" w:type="auto"/>
            <w:vAlign w:val="center"/>
            <w:hideMark/>
          </w:tcPr>
          <w:p w:rsidR="00000000" w:rsidRDefault="00683A4B">
            <w:pPr>
              <w:jc w:val="center"/>
              <w:rPr>
                <w:rFonts w:eastAsia="Times New Roman"/>
                <w:b/>
                <w:bCs/>
              </w:rPr>
            </w:pPr>
            <w:r>
              <w:rPr>
                <w:rFonts w:eastAsia="Times New Roman"/>
                <w:b/>
                <w:bCs/>
              </w:rPr>
              <w:t>Problem Summary</w:t>
            </w:r>
          </w:p>
        </w:tc>
        <w:tc>
          <w:tcPr>
            <w:tcW w:w="0" w:type="auto"/>
            <w:vAlign w:val="center"/>
            <w:hideMark/>
          </w:tcPr>
          <w:p w:rsidR="00000000" w:rsidRDefault="00683A4B">
            <w:pPr>
              <w:rPr>
                <w:rFonts w:eastAsia="Times New Roman"/>
              </w:rPr>
            </w:pPr>
            <w:r>
              <w:rPr>
                <w:rFonts w:eastAsia="Times New Roman"/>
              </w:rPr>
              <w:t>SFTP mechanism for transferring spool file to PITC sFTP Server</w:t>
            </w:r>
          </w:p>
        </w:tc>
      </w:tr>
      <w:tr w:rsidR="00000000">
        <w:trPr>
          <w:cantSplit/>
          <w:tblCellSpacing w:w="15" w:type="dxa"/>
        </w:trPr>
        <w:tc>
          <w:tcPr>
            <w:tcW w:w="0" w:type="auto"/>
            <w:vAlign w:val="center"/>
            <w:hideMark/>
          </w:tcPr>
          <w:p w:rsidR="00000000" w:rsidRDefault="00683A4B">
            <w:pPr>
              <w:jc w:val="center"/>
              <w:rPr>
                <w:rFonts w:eastAsia="Times New Roman"/>
                <w:b/>
                <w:bCs/>
              </w:rPr>
            </w:pPr>
            <w:r>
              <w:rPr>
                <w:rFonts w:eastAsia="Times New Roman"/>
                <w:b/>
                <w:bCs/>
              </w:rPr>
              <w:t>Problem Area</w:t>
            </w:r>
          </w:p>
        </w:tc>
        <w:tc>
          <w:tcPr>
            <w:tcW w:w="0" w:type="auto"/>
            <w:vAlign w:val="center"/>
            <w:hideMark/>
          </w:tcPr>
          <w:p w:rsidR="00000000" w:rsidRDefault="00683A4B">
            <w:pPr>
              <w:rPr>
                <w:rFonts w:eastAsia="Times New Roman"/>
              </w:rPr>
            </w:pPr>
            <w:r>
              <w:rPr>
                <w:rFonts w:eastAsia="Times New Roman"/>
              </w:rPr>
              <w:t> </w:t>
            </w:r>
          </w:p>
        </w:tc>
      </w:tr>
      <w:tr w:rsidR="00000000">
        <w:trPr>
          <w:cantSplit/>
          <w:tblCellSpacing w:w="15" w:type="dxa"/>
        </w:trPr>
        <w:tc>
          <w:tcPr>
            <w:tcW w:w="0" w:type="auto"/>
            <w:vAlign w:val="center"/>
            <w:hideMark/>
          </w:tcPr>
          <w:p w:rsidR="00000000" w:rsidRDefault="00683A4B">
            <w:pPr>
              <w:jc w:val="center"/>
              <w:rPr>
                <w:rFonts w:eastAsia="Times New Roman"/>
                <w:b/>
                <w:bCs/>
              </w:rPr>
            </w:pPr>
            <w:r>
              <w:rPr>
                <w:rFonts w:eastAsia="Times New Roman"/>
                <w:b/>
                <w:bCs/>
              </w:rPr>
              <w:t>Problem Detail</w:t>
            </w:r>
          </w:p>
        </w:tc>
        <w:tc>
          <w:tcPr>
            <w:tcW w:w="0" w:type="auto"/>
            <w:vAlign w:val="center"/>
            <w:hideMark/>
          </w:tcPr>
          <w:p w:rsidR="00000000" w:rsidRDefault="00683A4B">
            <w:pPr>
              <w:pStyle w:val="NormalWeb"/>
            </w:pPr>
            <w:r>
              <w:t>Should we decouple spool file creation process from transferring spool file to Philadelphia Enterprise Ops SFTP Server to manage any uncertainties  and changes withing the file transfer process</w:t>
            </w:r>
          </w:p>
          <w:p w:rsidR="00000000" w:rsidRDefault="00683A4B">
            <w:pPr>
              <w:pStyle w:val="NormalWeb"/>
              <w:spacing w:after="240" w:afterAutospacing="0"/>
            </w:pPr>
            <w:r>
              <w:t>itself.</w:t>
            </w:r>
          </w:p>
        </w:tc>
      </w:tr>
      <w:tr w:rsidR="00000000">
        <w:trPr>
          <w:cantSplit/>
          <w:tblCellSpacing w:w="15" w:type="dxa"/>
        </w:trPr>
        <w:tc>
          <w:tcPr>
            <w:tcW w:w="0" w:type="auto"/>
            <w:vAlign w:val="center"/>
            <w:hideMark/>
          </w:tcPr>
          <w:p w:rsidR="00000000" w:rsidRDefault="00683A4B">
            <w:pPr>
              <w:jc w:val="center"/>
              <w:rPr>
                <w:rFonts w:eastAsia="Times New Roman"/>
                <w:b/>
                <w:bCs/>
              </w:rPr>
            </w:pPr>
            <w:r>
              <w:rPr>
                <w:rFonts w:eastAsia="Times New Roman"/>
                <w:b/>
                <w:bCs/>
              </w:rPr>
              <w:t>Solution Opt</w:t>
            </w:r>
            <w:r>
              <w:rPr>
                <w:rFonts w:eastAsia="Times New Roman"/>
                <w:b/>
                <w:bCs/>
              </w:rPr>
              <w:t>ions</w:t>
            </w:r>
          </w:p>
        </w:tc>
        <w:tc>
          <w:tcPr>
            <w:tcW w:w="0" w:type="auto"/>
            <w:vAlign w:val="center"/>
            <w:hideMark/>
          </w:tcPr>
          <w:p w:rsidR="00000000" w:rsidRDefault="00683A4B">
            <w:pPr>
              <w:pStyle w:val="NormalWeb"/>
            </w:pPr>
            <w:r>
              <w:t xml:space="preserve">A. </w:t>
            </w:r>
            <w:r>
              <w:rPr>
                <w:rStyle w:val="s1"/>
              </w:rPr>
              <w:t>Unix Cron Job</w:t>
            </w:r>
          </w:p>
          <w:p w:rsidR="00000000" w:rsidRDefault="00683A4B">
            <w:pPr>
              <w:pStyle w:val="NormalWeb"/>
            </w:pPr>
            <w:r>
              <w:t xml:space="preserve">B. </w:t>
            </w:r>
            <w:r>
              <w:rPr>
                <w:rStyle w:val="s1"/>
              </w:rPr>
              <w:t>Quartz &amp; Spring Integration/Spring Batch</w:t>
            </w:r>
          </w:p>
          <w:p w:rsidR="00000000" w:rsidRDefault="00683A4B">
            <w:pPr>
              <w:pStyle w:val="NormalWeb"/>
            </w:pPr>
            <w:r>
              <w:t>C.</w:t>
            </w:r>
            <w:r>
              <w:rPr>
                <w:rStyle w:val="s1"/>
              </w:rPr>
              <w:t>Other SFTP API</w:t>
            </w:r>
          </w:p>
        </w:tc>
      </w:tr>
      <w:tr w:rsidR="00000000">
        <w:trPr>
          <w:cantSplit/>
          <w:tblCellSpacing w:w="15" w:type="dxa"/>
        </w:trPr>
        <w:tc>
          <w:tcPr>
            <w:tcW w:w="0" w:type="auto"/>
            <w:vAlign w:val="center"/>
            <w:hideMark/>
          </w:tcPr>
          <w:p w:rsidR="00000000" w:rsidRDefault="00683A4B">
            <w:pPr>
              <w:jc w:val="center"/>
              <w:rPr>
                <w:rFonts w:eastAsia="Times New Roman"/>
                <w:b/>
                <w:bCs/>
              </w:rPr>
            </w:pPr>
            <w:r>
              <w:rPr>
                <w:rFonts w:eastAsia="Times New Roman"/>
                <w:b/>
                <w:bCs/>
              </w:rPr>
              <w:lastRenderedPageBreak/>
              <w:t>Chosen Option</w:t>
            </w:r>
          </w:p>
        </w:tc>
        <w:tc>
          <w:tcPr>
            <w:tcW w:w="0" w:type="auto"/>
            <w:vAlign w:val="center"/>
            <w:hideMark/>
          </w:tcPr>
          <w:p w:rsidR="00000000" w:rsidRDefault="00683A4B">
            <w:pPr>
              <w:rPr>
                <w:rFonts w:eastAsia="Times New Roman"/>
              </w:rPr>
            </w:pPr>
            <w:r>
              <w:rPr>
                <w:rFonts w:eastAsia="Times New Roman"/>
              </w:rPr>
              <w:t>B</w:t>
            </w:r>
          </w:p>
        </w:tc>
      </w:tr>
      <w:tr w:rsidR="00000000">
        <w:trPr>
          <w:cantSplit/>
          <w:tblCellSpacing w:w="15" w:type="dxa"/>
        </w:trPr>
        <w:tc>
          <w:tcPr>
            <w:tcW w:w="0" w:type="auto"/>
            <w:vAlign w:val="center"/>
            <w:hideMark/>
          </w:tcPr>
          <w:p w:rsidR="00000000" w:rsidRDefault="00683A4B">
            <w:pPr>
              <w:jc w:val="center"/>
              <w:rPr>
                <w:rFonts w:eastAsia="Times New Roman"/>
                <w:b/>
                <w:bCs/>
              </w:rPr>
            </w:pPr>
            <w:r>
              <w:rPr>
                <w:rFonts w:eastAsia="Times New Roman"/>
                <w:b/>
                <w:bCs/>
              </w:rPr>
              <w:t>Justification</w:t>
            </w:r>
          </w:p>
        </w:tc>
        <w:tc>
          <w:tcPr>
            <w:tcW w:w="0" w:type="auto"/>
            <w:vAlign w:val="center"/>
            <w:hideMark/>
          </w:tcPr>
          <w:p w:rsidR="00000000" w:rsidRDefault="00683A4B">
            <w:pPr>
              <w:rPr>
                <w:rFonts w:eastAsia="Times New Roman"/>
              </w:rPr>
            </w:pPr>
            <w:r>
              <w:rPr>
                <w:rFonts w:eastAsia="Times New Roman"/>
              </w:rPr>
              <w:t>To avoid confusion in co-coordinating with Cron job process in a clustered environment.</w:t>
            </w:r>
          </w:p>
        </w:tc>
      </w:tr>
    </w:tbl>
    <w:p w:rsidR="00000000" w:rsidRDefault="00683A4B">
      <w:pPr>
        <w:pStyle w:val="Heading2"/>
        <w:rPr>
          <w:rFonts w:eastAsia="Times New Roman"/>
        </w:rPr>
      </w:pPr>
      <w:r>
        <w:rPr>
          <w:rFonts w:eastAsia="Times New Roman"/>
        </w:rPr>
        <w:t>Pending Design Clarifications</w:t>
      </w:r>
    </w:p>
    <w:p w:rsidR="00000000" w:rsidRDefault="00683A4B">
      <w:pPr>
        <w:numPr>
          <w:ilvl w:val="0"/>
          <w:numId w:val="18"/>
        </w:numPr>
        <w:spacing w:before="100" w:beforeAutospacing="1" w:after="100" w:afterAutospacing="1"/>
        <w:rPr>
          <w:rFonts w:eastAsia="Times New Roman"/>
        </w:rPr>
      </w:pPr>
      <w:r>
        <w:rPr>
          <w:rFonts w:eastAsia="Times New Roman"/>
        </w:rPr>
        <w:t>Discuss with AIM about adding another VDC form to figure out if new PSMID is needed</w:t>
      </w:r>
    </w:p>
    <w:p w:rsidR="00000000" w:rsidRDefault="00683A4B">
      <w:pPr>
        <w:numPr>
          <w:ilvl w:val="0"/>
          <w:numId w:val="18"/>
        </w:numPr>
        <w:spacing w:before="100" w:beforeAutospacing="1" w:after="100" w:afterAutospacing="1"/>
        <w:rPr>
          <w:rFonts w:eastAsia="Times New Roman"/>
        </w:rPr>
      </w:pPr>
      <w:r>
        <w:rPr>
          <w:rFonts w:eastAsia="Times New Roman"/>
        </w:rPr>
        <w:t>Discuss with Education stakeholders about the mechanism to handle attachments and generated from PDF</w:t>
      </w:r>
    </w:p>
    <w:p w:rsidR="00000000" w:rsidRDefault="00683A4B">
      <w:pPr>
        <w:numPr>
          <w:ilvl w:val="0"/>
          <w:numId w:val="18"/>
        </w:numPr>
        <w:spacing w:before="100" w:beforeAutospacing="1" w:after="100" w:afterAutospacing="1"/>
        <w:rPr>
          <w:rFonts w:eastAsia="Times New Roman"/>
        </w:rPr>
      </w:pPr>
      <w:r>
        <w:rPr>
          <w:rFonts w:eastAsia="Times New Roman"/>
        </w:rPr>
        <w:t>Set expectation about narrowing down data elements being captured in fr</w:t>
      </w:r>
      <w:r>
        <w:rPr>
          <w:rFonts w:eastAsia="Times New Roman"/>
        </w:rPr>
        <w:t>om 22-1990</w:t>
      </w:r>
    </w:p>
    <w:p w:rsidR="00000000" w:rsidRDefault="00683A4B">
      <w:pPr>
        <w:numPr>
          <w:ilvl w:val="0"/>
          <w:numId w:val="18"/>
        </w:numPr>
        <w:spacing w:before="100" w:beforeAutospacing="1" w:after="100" w:afterAutospacing="1"/>
        <w:rPr>
          <w:rFonts w:eastAsia="Times New Roman"/>
        </w:rPr>
      </w:pPr>
      <w:r>
        <w:rPr>
          <w:rFonts w:eastAsia="Times New Roman"/>
        </w:rPr>
        <w:t>Clarify expectation about just capturing data in draft from service</w:t>
      </w:r>
    </w:p>
    <w:p w:rsidR="00000000" w:rsidRDefault="00683A4B">
      <w:pPr>
        <w:numPr>
          <w:ilvl w:val="0"/>
          <w:numId w:val="18"/>
        </w:numPr>
        <w:spacing w:before="100" w:beforeAutospacing="1" w:after="100" w:afterAutospacing="1"/>
        <w:rPr>
          <w:rFonts w:eastAsia="Times New Roman"/>
        </w:rPr>
      </w:pPr>
      <w:r>
        <w:rPr>
          <w:rFonts w:eastAsia="Times New Roman"/>
        </w:rPr>
        <w:t>How VONAPP generates Confirmation number and can it be used for status tracking?</w:t>
      </w:r>
    </w:p>
    <w:p w:rsidR="00000000" w:rsidRDefault="00683A4B">
      <w:pPr>
        <w:numPr>
          <w:ilvl w:val="0"/>
          <w:numId w:val="18"/>
        </w:numPr>
        <w:spacing w:before="100" w:beforeAutospacing="1" w:after="100" w:afterAutospacing="1"/>
        <w:rPr>
          <w:rFonts w:eastAsia="Times New Roman"/>
        </w:rPr>
      </w:pPr>
      <w:r>
        <w:rPr>
          <w:rFonts w:eastAsia="Times New Roman"/>
        </w:rPr>
        <w:t>Confirm routing rules with  Data Architecture Group</w:t>
      </w:r>
    </w:p>
    <w:p w:rsidR="00000000" w:rsidRDefault="00683A4B">
      <w:pPr>
        <w:numPr>
          <w:ilvl w:val="0"/>
          <w:numId w:val="18"/>
        </w:numPr>
        <w:spacing w:before="100" w:beforeAutospacing="1" w:after="100" w:afterAutospacing="1"/>
        <w:rPr>
          <w:rFonts w:eastAsia="Times New Roman"/>
        </w:rPr>
      </w:pPr>
      <w:r>
        <w:rPr>
          <w:rFonts w:eastAsia="Times New Roman"/>
        </w:rPr>
        <w:t>Confirm if PCIU contact and payment information can be used for education form.</w:t>
      </w:r>
    </w:p>
    <w:p w:rsidR="00000000" w:rsidRDefault="00683A4B">
      <w:pPr>
        <w:numPr>
          <w:ilvl w:val="0"/>
          <w:numId w:val="18"/>
        </w:numPr>
        <w:spacing w:before="100" w:beforeAutospacing="1" w:after="100" w:afterAutospacing="1"/>
        <w:rPr>
          <w:rFonts w:eastAsia="Times New Roman"/>
        </w:rPr>
      </w:pPr>
      <w:r>
        <w:rPr>
          <w:rFonts w:eastAsia="Times New Roman"/>
        </w:rPr>
        <w:t>Should we allow multiple submission of 22-1990?     </w:t>
      </w:r>
    </w:p>
    <w:p w:rsidR="00000000" w:rsidRDefault="00683A4B">
      <w:pPr>
        <w:numPr>
          <w:ilvl w:val="0"/>
          <w:numId w:val="18"/>
        </w:numPr>
        <w:spacing w:before="100" w:beforeAutospacing="1" w:after="100" w:afterAutospacing="1"/>
        <w:rPr>
          <w:rFonts w:eastAsia="Times New Roman"/>
        </w:rPr>
      </w:pPr>
      <w:r>
        <w:rPr>
          <w:rFonts w:eastAsia="Times New Roman"/>
        </w:rPr>
        <w:t>Find if WEAMS service support getting schools without passing category i.e. High School, Post Secondary Schools</w:t>
      </w:r>
    </w:p>
    <w:p w:rsidR="00000000" w:rsidRDefault="00683A4B">
      <w:pPr>
        <w:numPr>
          <w:ilvl w:val="0"/>
          <w:numId w:val="18"/>
        </w:numPr>
        <w:spacing w:before="100" w:beforeAutospacing="1" w:after="100" w:afterAutospacing="1"/>
        <w:rPr>
          <w:rFonts w:eastAsia="Times New Roman"/>
        </w:rPr>
      </w:pPr>
      <w:r>
        <w:rPr>
          <w:rFonts w:eastAsia="Times New Roman"/>
        </w:rPr>
        <w:t>Create tick</w:t>
      </w:r>
      <w:r>
        <w:rPr>
          <w:rFonts w:eastAsia="Times New Roman"/>
        </w:rPr>
        <w:t>et for Jon Shrader for implementing security changes for async access to common-services components.</w:t>
      </w:r>
    </w:p>
    <w:p w:rsidR="00000000" w:rsidRDefault="00683A4B">
      <w:pPr>
        <w:numPr>
          <w:ilvl w:val="0"/>
          <w:numId w:val="18"/>
        </w:numPr>
        <w:spacing w:before="100" w:beforeAutospacing="1" w:after="100" w:afterAutospacing="1"/>
        <w:rPr>
          <w:rFonts w:eastAsia="Times New Roman"/>
        </w:rPr>
      </w:pPr>
      <w:r>
        <w:rPr>
          <w:rFonts w:eastAsia="Times New Roman"/>
        </w:rPr>
        <w:t>Add design decision for only loading employment and education history through profile and saving it through education service</w:t>
      </w:r>
    </w:p>
    <w:p w:rsidR="00000000" w:rsidRDefault="00683A4B">
      <w:pPr>
        <w:numPr>
          <w:ilvl w:val="0"/>
          <w:numId w:val="18"/>
        </w:numPr>
        <w:spacing w:before="100" w:beforeAutospacing="1" w:after="100" w:afterAutospacing="1"/>
        <w:rPr>
          <w:rFonts w:eastAsia="Times New Roman"/>
        </w:rPr>
      </w:pPr>
      <w:r>
        <w:rPr>
          <w:rFonts w:eastAsia="Times New Roman"/>
        </w:rPr>
        <w:t>Update sequence diagram</w:t>
      </w:r>
    </w:p>
    <w:p w:rsidR="00000000" w:rsidRDefault="00683A4B">
      <w:pPr>
        <w:numPr>
          <w:ilvl w:val="0"/>
          <w:numId w:val="18"/>
        </w:numPr>
        <w:spacing w:before="100" w:beforeAutospacing="1" w:after="100" w:afterAutospacing="1"/>
        <w:rPr>
          <w:rFonts w:eastAsia="Times New Roman"/>
        </w:rPr>
      </w:pPr>
      <w:r>
        <w:rPr>
          <w:rFonts w:eastAsia="Times New Roman"/>
        </w:rPr>
        <w:t xml:space="preserve">Pull </w:t>
      </w:r>
      <w:r>
        <w:rPr>
          <w:rFonts w:eastAsia="Times New Roman"/>
        </w:rPr>
        <w:t>properties in a service for 526</w:t>
      </w:r>
    </w:p>
    <w:p w:rsidR="00000000" w:rsidRDefault="00683A4B">
      <w:pPr>
        <w:numPr>
          <w:ilvl w:val="0"/>
          <w:numId w:val="18"/>
        </w:numPr>
        <w:spacing w:before="100" w:beforeAutospacing="1" w:after="100" w:afterAutospacing="1"/>
        <w:rPr>
          <w:rFonts w:eastAsia="Times New Roman"/>
        </w:rPr>
      </w:pPr>
      <w:r>
        <w:rPr>
          <w:rFonts w:eastAsia="Times New Roman"/>
        </w:rPr>
        <w:t>RoadMap for MTF list</w:t>
      </w:r>
    </w:p>
    <w:p w:rsidR="00000000" w:rsidRDefault="00683A4B">
      <w:pPr>
        <w:numPr>
          <w:ilvl w:val="0"/>
          <w:numId w:val="18"/>
        </w:numPr>
        <w:spacing w:before="100" w:beforeAutospacing="1" w:after="100" w:afterAutospacing="1"/>
        <w:rPr>
          <w:rFonts w:eastAsia="Times New Roman"/>
        </w:rPr>
      </w:pPr>
      <w:r>
        <w:rPr>
          <w:rFonts w:eastAsia="Times New Roman"/>
        </w:rPr>
        <w:t>Inform PA&amp;I for new additions to VNP tables</w:t>
      </w:r>
    </w:p>
    <w:p w:rsidR="00000000" w:rsidRDefault="00683A4B">
      <w:pPr>
        <w:numPr>
          <w:ilvl w:val="0"/>
          <w:numId w:val="18"/>
        </w:numPr>
        <w:spacing w:before="100" w:beforeAutospacing="1" w:after="100" w:afterAutospacing="1"/>
        <w:rPr>
          <w:rFonts w:eastAsia="Times New Roman"/>
        </w:rPr>
      </w:pPr>
      <w:r>
        <w:rPr>
          <w:rFonts w:eastAsia="Times New Roman"/>
        </w:rPr>
        <w:t>Get RFAC from DA for Corp DB changes</w:t>
      </w:r>
    </w:p>
    <w:p w:rsidR="00000000" w:rsidRDefault="00683A4B">
      <w:pPr>
        <w:numPr>
          <w:ilvl w:val="0"/>
          <w:numId w:val="18"/>
        </w:numPr>
        <w:spacing w:before="100" w:beforeAutospacing="1" w:after="100" w:afterAutospacing="1"/>
        <w:rPr>
          <w:rFonts w:eastAsia="Times New Roman"/>
        </w:rPr>
      </w:pPr>
      <w:r>
        <w:rPr>
          <w:rFonts w:eastAsia="Times New Roman"/>
        </w:rPr>
        <w:t>Call out the PCIU update for hiding payment info.</w:t>
      </w:r>
    </w:p>
    <w:p w:rsidR="00000000" w:rsidRDefault="00683A4B">
      <w:pPr>
        <w:numPr>
          <w:ilvl w:val="0"/>
          <w:numId w:val="18"/>
        </w:numPr>
        <w:spacing w:before="100" w:beforeAutospacing="1" w:after="100" w:afterAutospacing="1"/>
        <w:rPr>
          <w:rFonts w:eastAsia="Times New Roman"/>
        </w:rPr>
      </w:pPr>
      <w:r>
        <w:rPr>
          <w:rFonts w:eastAsia="Times New Roman"/>
        </w:rPr>
        <w:t>Add status update piece and where it shows as submitted and open applic</w:t>
      </w:r>
      <w:r>
        <w:rPr>
          <w:rFonts w:eastAsia="Times New Roman"/>
        </w:rPr>
        <w:t>ation.</w:t>
      </w:r>
    </w:p>
    <w:p w:rsidR="00683A4B" w:rsidRDefault="00683A4B">
      <w:pPr>
        <w:pStyle w:val="NormalWeb"/>
      </w:pPr>
      <w:r>
        <w:t> </w:t>
      </w:r>
    </w:p>
    <w:sectPr w:rsidR="00683A4B">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roman"/>
    <w:notTrueType/>
    <w:pitch w:val="default"/>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5D0CA0"/>
    <w:multiLevelType w:val="multilevel"/>
    <w:tmpl w:val="F00EEC6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nsid w:val="08A31793"/>
    <w:multiLevelType w:val="multilevel"/>
    <w:tmpl w:val="435A635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nsid w:val="09E97265"/>
    <w:multiLevelType w:val="multilevel"/>
    <w:tmpl w:val="A0488A1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0E172B7E"/>
    <w:multiLevelType w:val="multilevel"/>
    <w:tmpl w:val="5202701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nsid w:val="16D40194"/>
    <w:multiLevelType w:val="multilevel"/>
    <w:tmpl w:val="87FC6CB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nsid w:val="1B4A2D1F"/>
    <w:multiLevelType w:val="multilevel"/>
    <w:tmpl w:val="6EB4630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nsid w:val="1B931D3A"/>
    <w:multiLevelType w:val="multilevel"/>
    <w:tmpl w:val="D6E21D6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nsid w:val="1DE2105A"/>
    <w:multiLevelType w:val="multilevel"/>
    <w:tmpl w:val="E77ABC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nsid w:val="1E1D75F5"/>
    <w:multiLevelType w:val="multilevel"/>
    <w:tmpl w:val="F2762E3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nsid w:val="21D22B42"/>
    <w:multiLevelType w:val="multilevel"/>
    <w:tmpl w:val="75AA7C48"/>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nsid w:val="276D42EC"/>
    <w:multiLevelType w:val="multilevel"/>
    <w:tmpl w:val="4C0836F2"/>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nsid w:val="331B43C7"/>
    <w:multiLevelType w:val="multilevel"/>
    <w:tmpl w:val="C71C1E9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nsid w:val="397E61F0"/>
    <w:multiLevelType w:val="multilevel"/>
    <w:tmpl w:val="DE6EABA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3">
    <w:nsid w:val="48797E85"/>
    <w:multiLevelType w:val="multilevel"/>
    <w:tmpl w:val="1638C48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
    <w:nsid w:val="528923E6"/>
    <w:multiLevelType w:val="multilevel"/>
    <w:tmpl w:val="B26A05E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nsid w:val="57297748"/>
    <w:multiLevelType w:val="multilevel"/>
    <w:tmpl w:val="BDCCDE50"/>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nsid w:val="6CB6507B"/>
    <w:multiLevelType w:val="multilevel"/>
    <w:tmpl w:val="9488A89E"/>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nsid w:val="741F1450"/>
    <w:multiLevelType w:val="multilevel"/>
    <w:tmpl w:val="E9A29C6E"/>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num w:numId="1">
    <w:abstractNumId w:val="9"/>
  </w:num>
  <w:num w:numId="2">
    <w:abstractNumId w:val="5"/>
  </w:num>
  <w:num w:numId="3">
    <w:abstractNumId w:val="10"/>
  </w:num>
  <w:num w:numId="4">
    <w:abstractNumId w:val="12"/>
  </w:num>
  <w:num w:numId="5">
    <w:abstractNumId w:val="6"/>
  </w:num>
  <w:num w:numId="6">
    <w:abstractNumId w:val="17"/>
  </w:num>
  <w:num w:numId="7">
    <w:abstractNumId w:val="13"/>
  </w:num>
  <w:num w:numId="8">
    <w:abstractNumId w:val="14"/>
  </w:num>
  <w:num w:numId="9">
    <w:abstractNumId w:val="11"/>
  </w:num>
  <w:num w:numId="10">
    <w:abstractNumId w:val="16"/>
  </w:num>
  <w:num w:numId="11">
    <w:abstractNumId w:val="4"/>
  </w:num>
  <w:num w:numId="12">
    <w:abstractNumId w:val="15"/>
  </w:num>
  <w:num w:numId="13">
    <w:abstractNumId w:val="7"/>
  </w:num>
  <w:num w:numId="14">
    <w:abstractNumId w:val="1"/>
  </w:num>
  <w:num w:numId="15">
    <w:abstractNumId w:val="0"/>
  </w:num>
  <w:num w:numId="16">
    <w:abstractNumId w:val="8"/>
  </w:num>
  <w:num w:numId="17">
    <w:abstractNumId w:val="3"/>
  </w:num>
  <w:num w:numId="18">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defaultTabStop w:val="720"/>
  <w:noPunctuationKerning/>
  <w:characterSpacingControl w:val="doNotCompress"/>
  <w:compat>
    <w:doNotSnapToGridInCell/>
    <w:doNotWrapTextWithPunct/>
    <w:doNotUseEastAsianBreakRules/>
    <w:growAutofit/>
    <w:compatSetting w:name="compatibilityMode" w:uri="http://schemas.microsoft.com/office/word" w:val="14"/>
  </w:compat>
  <w:rsids>
    <w:rsidRoot w:val="007407E1"/>
    <w:rsid w:val="00683A4B"/>
    <w:rsid w:val="007407E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eastAsiaTheme="minorEastAsia"/>
      <w:sz w:val="24"/>
      <w:szCs w:val="24"/>
    </w:rPr>
  </w:style>
  <w:style w:type="paragraph" w:styleId="Heading1">
    <w:name w:val="heading 1"/>
    <w:basedOn w:val="Normal"/>
    <w:link w:val="Heading1Char"/>
    <w:uiPriority w:val="9"/>
    <w:qFormat/>
    <w:pPr>
      <w:spacing w:before="100" w:beforeAutospacing="1" w:after="100" w:afterAutospacing="1"/>
      <w:outlineLvl w:val="0"/>
    </w:pPr>
    <w:rPr>
      <w:b/>
      <w:bCs/>
      <w:kern w:val="36"/>
      <w:sz w:val="48"/>
      <w:szCs w:val="48"/>
    </w:rPr>
  </w:style>
  <w:style w:type="paragraph" w:styleId="Heading2">
    <w:name w:val="heading 2"/>
    <w:basedOn w:val="Normal"/>
    <w:link w:val="Heading2Char"/>
    <w:uiPriority w:val="9"/>
    <w:qFormat/>
    <w:pPr>
      <w:spacing w:before="100" w:beforeAutospacing="1" w:after="100" w:afterAutospacing="1"/>
      <w:outlineLvl w:val="1"/>
    </w:pPr>
    <w:rPr>
      <w:b/>
      <w:bCs/>
      <w:sz w:val="36"/>
      <w:szCs w:val="36"/>
    </w:rPr>
  </w:style>
  <w:style w:type="paragraph" w:styleId="Heading3">
    <w:name w:val="heading 3"/>
    <w:basedOn w:val="Normal"/>
    <w:link w:val="Heading3Char"/>
    <w:uiPriority w:val="9"/>
    <w:qFormat/>
    <w:pPr>
      <w:spacing w:before="100" w:beforeAutospacing="1" w:after="100" w:afterAutospacing="1"/>
      <w:outlineLvl w:val="2"/>
    </w:pPr>
    <w:rPr>
      <w:b/>
      <w:bCs/>
      <w:sz w:val="27"/>
      <w:szCs w:val="27"/>
    </w:rPr>
  </w:style>
  <w:style w:type="paragraph" w:styleId="Heading4">
    <w:name w:val="heading 4"/>
    <w:basedOn w:val="Normal"/>
    <w:link w:val="Heading4Char"/>
    <w:uiPriority w:val="9"/>
    <w:qFormat/>
    <w:pPr>
      <w:spacing w:before="100" w:beforeAutospacing="1" w:after="100" w:afterAutospacing="1"/>
      <w:outlineLvl w:val="3"/>
    </w:pPr>
    <w:rPr>
      <w:b/>
      <w:b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b/>
      <w:bCs/>
      <w:color w:val="4F81BD" w:themeColor="accent1"/>
      <w:sz w:val="26"/>
      <w:szCs w:val="26"/>
    </w:rPr>
  </w:style>
  <w:style w:type="paragraph" w:styleId="NormalWeb">
    <w:name w:val="Normal (Web)"/>
    <w:basedOn w:val="Normal"/>
    <w:uiPriority w:val="99"/>
    <w:unhideWhenUsed/>
    <w:pPr>
      <w:spacing w:before="100" w:beforeAutospacing="1" w:after="100" w:afterAutospacing="1"/>
    </w:pPr>
  </w:style>
  <w:style w:type="character" w:styleId="Hyperlink">
    <w:name w:val="Hyperlink"/>
    <w:basedOn w:val="DefaultParagraphFont"/>
    <w:uiPriority w:val="99"/>
    <w:semiHidden/>
    <w:unhideWhenUsed/>
    <w:rPr>
      <w:color w:val="0000FF"/>
      <w:u w:val="single"/>
    </w:rPr>
  </w:style>
  <w:style w:type="character" w:styleId="FollowedHyperlink">
    <w:name w:val="FollowedHyperlink"/>
    <w:basedOn w:val="DefaultParagraphFont"/>
    <w:uiPriority w:val="99"/>
    <w:semiHidden/>
    <w:unhideWhenUsed/>
    <w:rPr>
      <w:color w:val="800080"/>
      <w:u w:val="single"/>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b/>
      <w:bCs/>
      <w:color w:val="4F81BD" w:themeColor="accent1"/>
      <w:sz w:val="24"/>
      <w:szCs w:val="24"/>
    </w:rPr>
  </w:style>
  <w:style w:type="character" w:styleId="Strong">
    <w:name w:val="Strong"/>
    <w:basedOn w:val="DefaultParagraphFont"/>
    <w:uiPriority w:val="22"/>
    <w:qFormat/>
    <w:rPr>
      <w:b/>
      <w:bCs/>
    </w:rPr>
  </w:style>
  <w:style w:type="character" w:customStyle="1" w:styleId="confluence-embedded-file-wrapper">
    <w:name w:val="confluence-embedded-file-wrapper"/>
    <w:basedOn w:val="DefaultParagraphFont"/>
  </w:style>
  <w:style w:type="character" w:customStyle="1" w:styleId="Heading4Char">
    <w:name w:val="Heading 4 Char"/>
    <w:basedOn w:val="DefaultParagraphFont"/>
    <w:link w:val="Heading4"/>
    <w:uiPriority w:val="9"/>
    <w:semiHidden/>
    <w:rPr>
      <w:rFonts w:asciiTheme="majorHAnsi" w:eastAsiaTheme="majorEastAsia" w:hAnsiTheme="majorHAnsi" w:cstheme="majorBidi"/>
      <w:b/>
      <w:bCs/>
      <w:i/>
      <w:iCs/>
      <w:color w:val="4F81BD" w:themeColor="accent1"/>
      <w:sz w:val="24"/>
      <w:szCs w:val="24"/>
    </w:rPr>
  </w:style>
  <w:style w:type="paragraph" w:styleId="HTMLPreformatted">
    <w:name w:val="HTML Preformatted"/>
    <w:basedOn w:val="Normal"/>
    <w:link w:val="HTMLPreformattedChar"/>
    <w:uiPriority w:val="99"/>
    <w:semiHidden/>
    <w:unhideWhenUsed/>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semiHidden/>
    <w:rPr>
      <w:rFonts w:ascii="Consolas" w:eastAsiaTheme="minorEastAsia" w:hAnsi="Consolas"/>
    </w:rPr>
  </w:style>
  <w:style w:type="character" w:customStyle="1" w:styleId="s1">
    <w:name w:val="s1"/>
    <w:basedOn w:val="DefaultParagraphFont"/>
  </w:style>
  <w:style w:type="paragraph" w:styleId="BalloonText">
    <w:name w:val="Balloon Text"/>
    <w:basedOn w:val="Normal"/>
    <w:link w:val="BalloonTextChar"/>
    <w:uiPriority w:val="99"/>
    <w:semiHidden/>
    <w:unhideWhenUsed/>
    <w:rsid w:val="007407E1"/>
    <w:rPr>
      <w:rFonts w:ascii="Tahoma" w:hAnsi="Tahoma" w:cs="Tahoma"/>
      <w:sz w:val="16"/>
      <w:szCs w:val="16"/>
    </w:rPr>
  </w:style>
  <w:style w:type="character" w:customStyle="1" w:styleId="BalloonTextChar">
    <w:name w:val="Balloon Text Char"/>
    <w:basedOn w:val="DefaultParagraphFont"/>
    <w:link w:val="BalloonText"/>
    <w:uiPriority w:val="99"/>
    <w:semiHidden/>
    <w:rsid w:val="007407E1"/>
    <w:rPr>
      <w:rFonts w:ascii="Tahoma" w:eastAsiaTheme="minorEastAsi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eastAsiaTheme="minorEastAsia"/>
      <w:sz w:val="24"/>
      <w:szCs w:val="24"/>
    </w:rPr>
  </w:style>
  <w:style w:type="paragraph" w:styleId="Heading1">
    <w:name w:val="heading 1"/>
    <w:basedOn w:val="Normal"/>
    <w:link w:val="Heading1Char"/>
    <w:uiPriority w:val="9"/>
    <w:qFormat/>
    <w:pPr>
      <w:spacing w:before="100" w:beforeAutospacing="1" w:after="100" w:afterAutospacing="1"/>
      <w:outlineLvl w:val="0"/>
    </w:pPr>
    <w:rPr>
      <w:b/>
      <w:bCs/>
      <w:kern w:val="36"/>
      <w:sz w:val="48"/>
      <w:szCs w:val="48"/>
    </w:rPr>
  </w:style>
  <w:style w:type="paragraph" w:styleId="Heading2">
    <w:name w:val="heading 2"/>
    <w:basedOn w:val="Normal"/>
    <w:link w:val="Heading2Char"/>
    <w:uiPriority w:val="9"/>
    <w:qFormat/>
    <w:pPr>
      <w:spacing w:before="100" w:beforeAutospacing="1" w:after="100" w:afterAutospacing="1"/>
      <w:outlineLvl w:val="1"/>
    </w:pPr>
    <w:rPr>
      <w:b/>
      <w:bCs/>
      <w:sz w:val="36"/>
      <w:szCs w:val="36"/>
    </w:rPr>
  </w:style>
  <w:style w:type="paragraph" w:styleId="Heading3">
    <w:name w:val="heading 3"/>
    <w:basedOn w:val="Normal"/>
    <w:link w:val="Heading3Char"/>
    <w:uiPriority w:val="9"/>
    <w:qFormat/>
    <w:pPr>
      <w:spacing w:before="100" w:beforeAutospacing="1" w:after="100" w:afterAutospacing="1"/>
      <w:outlineLvl w:val="2"/>
    </w:pPr>
    <w:rPr>
      <w:b/>
      <w:bCs/>
      <w:sz w:val="27"/>
      <w:szCs w:val="27"/>
    </w:rPr>
  </w:style>
  <w:style w:type="paragraph" w:styleId="Heading4">
    <w:name w:val="heading 4"/>
    <w:basedOn w:val="Normal"/>
    <w:link w:val="Heading4Char"/>
    <w:uiPriority w:val="9"/>
    <w:qFormat/>
    <w:pPr>
      <w:spacing w:before="100" w:beforeAutospacing="1" w:after="100" w:afterAutospacing="1"/>
      <w:outlineLvl w:val="3"/>
    </w:pPr>
    <w:rPr>
      <w:b/>
      <w:b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b/>
      <w:bCs/>
      <w:color w:val="4F81BD" w:themeColor="accent1"/>
      <w:sz w:val="26"/>
      <w:szCs w:val="26"/>
    </w:rPr>
  </w:style>
  <w:style w:type="paragraph" w:styleId="NormalWeb">
    <w:name w:val="Normal (Web)"/>
    <w:basedOn w:val="Normal"/>
    <w:uiPriority w:val="99"/>
    <w:unhideWhenUsed/>
    <w:pPr>
      <w:spacing w:before="100" w:beforeAutospacing="1" w:after="100" w:afterAutospacing="1"/>
    </w:pPr>
  </w:style>
  <w:style w:type="character" w:styleId="Hyperlink">
    <w:name w:val="Hyperlink"/>
    <w:basedOn w:val="DefaultParagraphFont"/>
    <w:uiPriority w:val="99"/>
    <w:semiHidden/>
    <w:unhideWhenUsed/>
    <w:rPr>
      <w:color w:val="0000FF"/>
      <w:u w:val="single"/>
    </w:rPr>
  </w:style>
  <w:style w:type="character" w:styleId="FollowedHyperlink">
    <w:name w:val="FollowedHyperlink"/>
    <w:basedOn w:val="DefaultParagraphFont"/>
    <w:uiPriority w:val="99"/>
    <w:semiHidden/>
    <w:unhideWhenUsed/>
    <w:rPr>
      <w:color w:val="800080"/>
      <w:u w:val="single"/>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b/>
      <w:bCs/>
      <w:color w:val="4F81BD" w:themeColor="accent1"/>
      <w:sz w:val="24"/>
      <w:szCs w:val="24"/>
    </w:rPr>
  </w:style>
  <w:style w:type="character" w:styleId="Strong">
    <w:name w:val="Strong"/>
    <w:basedOn w:val="DefaultParagraphFont"/>
    <w:uiPriority w:val="22"/>
    <w:qFormat/>
    <w:rPr>
      <w:b/>
      <w:bCs/>
    </w:rPr>
  </w:style>
  <w:style w:type="character" w:customStyle="1" w:styleId="confluence-embedded-file-wrapper">
    <w:name w:val="confluence-embedded-file-wrapper"/>
    <w:basedOn w:val="DefaultParagraphFont"/>
  </w:style>
  <w:style w:type="character" w:customStyle="1" w:styleId="Heading4Char">
    <w:name w:val="Heading 4 Char"/>
    <w:basedOn w:val="DefaultParagraphFont"/>
    <w:link w:val="Heading4"/>
    <w:uiPriority w:val="9"/>
    <w:semiHidden/>
    <w:rPr>
      <w:rFonts w:asciiTheme="majorHAnsi" w:eastAsiaTheme="majorEastAsia" w:hAnsiTheme="majorHAnsi" w:cstheme="majorBidi"/>
      <w:b/>
      <w:bCs/>
      <w:i/>
      <w:iCs/>
      <w:color w:val="4F81BD" w:themeColor="accent1"/>
      <w:sz w:val="24"/>
      <w:szCs w:val="24"/>
    </w:rPr>
  </w:style>
  <w:style w:type="paragraph" w:styleId="HTMLPreformatted">
    <w:name w:val="HTML Preformatted"/>
    <w:basedOn w:val="Normal"/>
    <w:link w:val="HTMLPreformattedChar"/>
    <w:uiPriority w:val="99"/>
    <w:semiHidden/>
    <w:unhideWhenUsed/>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semiHidden/>
    <w:rPr>
      <w:rFonts w:ascii="Consolas" w:eastAsiaTheme="minorEastAsia" w:hAnsi="Consolas"/>
    </w:rPr>
  </w:style>
  <w:style w:type="character" w:customStyle="1" w:styleId="s1">
    <w:name w:val="s1"/>
    <w:basedOn w:val="DefaultParagraphFont"/>
  </w:style>
  <w:style w:type="paragraph" w:styleId="BalloonText">
    <w:name w:val="Balloon Text"/>
    <w:basedOn w:val="Normal"/>
    <w:link w:val="BalloonTextChar"/>
    <w:uiPriority w:val="99"/>
    <w:semiHidden/>
    <w:unhideWhenUsed/>
    <w:rsid w:val="007407E1"/>
    <w:rPr>
      <w:rFonts w:ascii="Tahoma" w:hAnsi="Tahoma" w:cs="Tahoma"/>
      <w:sz w:val="16"/>
      <w:szCs w:val="16"/>
    </w:rPr>
  </w:style>
  <w:style w:type="character" w:customStyle="1" w:styleId="BalloonTextChar">
    <w:name w:val="Balloon Text Char"/>
    <w:basedOn w:val="DefaultParagraphFont"/>
    <w:link w:val="BalloonText"/>
    <w:uiPriority w:val="99"/>
    <w:semiHidden/>
    <w:rsid w:val="007407E1"/>
    <w:rPr>
      <w:rFonts w:ascii="Tahoma" w:eastAsiaTheme="minorEastAsi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18580934">
      <w:marLeft w:val="0"/>
      <w:marRight w:val="0"/>
      <w:marTop w:val="0"/>
      <w:marBottom w:val="0"/>
      <w:divBdr>
        <w:top w:val="none" w:sz="0" w:space="0" w:color="auto"/>
        <w:left w:val="none" w:sz="0" w:space="0" w:color="auto"/>
        <w:bottom w:val="none" w:sz="0" w:space="0" w:color="auto"/>
        <w:right w:val="none" w:sz="0" w:space="0" w:color="auto"/>
      </w:divBdr>
      <w:divsChild>
        <w:div w:id="1854950916">
          <w:marLeft w:val="0"/>
          <w:marRight w:val="0"/>
          <w:marTop w:val="0"/>
          <w:marBottom w:val="0"/>
          <w:divBdr>
            <w:top w:val="none" w:sz="0" w:space="0" w:color="auto"/>
            <w:left w:val="none" w:sz="0" w:space="0" w:color="auto"/>
            <w:bottom w:val="none" w:sz="0" w:space="0" w:color="auto"/>
            <w:right w:val="none" w:sz="0" w:space="0" w:color="auto"/>
          </w:divBdr>
        </w:div>
      </w:divsChild>
    </w:div>
    <w:div w:id="449007718">
      <w:marLeft w:val="0"/>
      <w:marRight w:val="0"/>
      <w:marTop w:val="0"/>
      <w:marBottom w:val="0"/>
      <w:divBdr>
        <w:top w:val="none" w:sz="0" w:space="0" w:color="auto"/>
        <w:left w:val="none" w:sz="0" w:space="0" w:color="auto"/>
        <w:bottom w:val="none" w:sz="0" w:space="0" w:color="auto"/>
        <w:right w:val="none" w:sz="0" w:space="0" w:color="auto"/>
      </w:divBdr>
      <w:divsChild>
        <w:div w:id="1066342072">
          <w:marLeft w:val="0"/>
          <w:marRight w:val="0"/>
          <w:marTop w:val="0"/>
          <w:marBottom w:val="0"/>
          <w:divBdr>
            <w:top w:val="none" w:sz="0" w:space="0" w:color="auto"/>
            <w:left w:val="none" w:sz="0" w:space="0" w:color="auto"/>
            <w:bottom w:val="none" w:sz="0" w:space="0" w:color="auto"/>
            <w:right w:val="none" w:sz="0" w:space="0" w:color="auto"/>
          </w:divBdr>
        </w:div>
      </w:divsChild>
    </w:div>
    <w:div w:id="803274840">
      <w:marLeft w:val="0"/>
      <w:marRight w:val="0"/>
      <w:marTop w:val="0"/>
      <w:marBottom w:val="0"/>
      <w:divBdr>
        <w:top w:val="none" w:sz="0" w:space="0" w:color="auto"/>
        <w:left w:val="none" w:sz="0" w:space="0" w:color="auto"/>
        <w:bottom w:val="none" w:sz="0" w:space="0" w:color="auto"/>
        <w:right w:val="none" w:sz="0" w:space="0" w:color="auto"/>
      </w:divBdr>
      <w:divsChild>
        <w:div w:id="160851303">
          <w:marLeft w:val="0"/>
          <w:marRight w:val="0"/>
          <w:marTop w:val="0"/>
          <w:marBottom w:val="0"/>
          <w:divBdr>
            <w:top w:val="none" w:sz="0" w:space="0" w:color="auto"/>
            <w:left w:val="none" w:sz="0" w:space="0" w:color="auto"/>
            <w:bottom w:val="none" w:sz="0" w:space="0" w:color="auto"/>
            <w:right w:val="none" w:sz="0" w:space="0" w:color="auto"/>
          </w:divBdr>
        </w:div>
        <w:div w:id="1153986229">
          <w:marLeft w:val="0"/>
          <w:marRight w:val="0"/>
          <w:marTop w:val="0"/>
          <w:marBottom w:val="0"/>
          <w:divBdr>
            <w:top w:val="none" w:sz="0" w:space="0" w:color="auto"/>
            <w:left w:val="none" w:sz="0" w:space="0" w:color="auto"/>
            <w:bottom w:val="none" w:sz="0" w:space="0" w:color="auto"/>
            <w:right w:val="none" w:sz="0" w:space="0" w:color="auto"/>
          </w:divBdr>
        </w:div>
      </w:divsChild>
    </w:div>
    <w:div w:id="824471022">
      <w:marLeft w:val="0"/>
      <w:marRight w:val="0"/>
      <w:marTop w:val="0"/>
      <w:marBottom w:val="0"/>
      <w:divBdr>
        <w:top w:val="none" w:sz="0" w:space="0" w:color="auto"/>
        <w:left w:val="none" w:sz="0" w:space="0" w:color="auto"/>
        <w:bottom w:val="none" w:sz="0" w:space="0" w:color="auto"/>
        <w:right w:val="none" w:sz="0" w:space="0" w:color="auto"/>
      </w:divBdr>
      <w:divsChild>
        <w:div w:id="1245264607">
          <w:marLeft w:val="0"/>
          <w:marRight w:val="0"/>
          <w:marTop w:val="0"/>
          <w:marBottom w:val="0"/>
          <w:divBdr>
            <w:top w:val="none" w:sz="0" w:space="0" w:color="auto"/>
            <w:left w:val="none" w:sz="0" w:space="0" w:color="auto"/>
            <w:bottom w:val="none" w:sz="0" w:space="0" w:color="auto"/>
            <w:right w:val="none" w:sz="0" w:space="0" w:color="auto"/>
          </w:divBdr>
        </w:div>
        <w:div w:id="430245072">
          <w:marLeft w:val="0"/>
          <w:marRight w:val="0"/>
          <w:marTop w:val="0"/>
          <w:marBottom w:val="0"/>
          <w:divBdr>
            <w:top w:val="none" w:sz="0" w:space="0" w:color="auto"/>
            <w:left w:val="none" w:sz="0" w:space="0" w:color="auto"/>
            <w:bottom w:val="none" w:sz="0" w:space="0" w:color="auto"/>
            <w:right w:val="none" w:sz="0" w:space="0" w:color="auto"/>
          </w:divBdr>
        </w:div>
      </w:divsChild>
    </w:div>
    <w:div w:id="861013423">
      <w:marLeft w:val="0"/>
      <w:marRight w:val="0"/>
      <w:marTop w:val="0"/>
      <w:marBottom w:val="0"/>
      <w:divBdr>
        <w:top w:val="none" w:sz="0" w:space="0" w:color="auto"/>
        <w:left w:val="none" w:sz="0" w:space="0" w:color="auto"/>
        <w:bottom w:val="none" w:sz="0" w:space="0" w:color="auto"/>
        <w:right w:val="none" w:sz="0" w:space="0" w:color="auto"/>
      </w:divBdr>
    </w:div>
    <w:div w:id="906955757">
      <w:marLeft w:val="0"/>
      <w:marRight w:val="0"/>
      <w:marTop w:val="0"/>
      <w:marBottom w:val="0"/>
      <w:divBdr>
        <w:top w:val="none" w:sz="0" w:space="0" w:color="auto"/>
        <w:left w:val="none" w:sz="0" w:space="0" w:color="auto"/>
        <w:bottom w:val="none" w:sz="0" w:space="0" w:color="auto"/>
        <w:right w:val="none" w:sz="0" w:space="0" w:color="auto"/>
      </w:divBdr>
    </w:div>
    <w:div w:id="1518230405">
      <w:marLeft w:val="0"/>
      <w:marRight w:val="0"/>
      <w:marTop w:val="0"/>
      <w:marBottom w:val="0"/>
      <w:divBdr>
        <w:top w:val="none" w:sz="0" w:space="0" w:color="auto"/>
        <w:left w:val="none" w:sz="0" w:space="0" w:color="auto"/>
        <w:bottom w:val="none" w:sz="0" w:space="0" w:color="auto"/>
        <w:right w:val="none" w:sz="0" w:space="0" w:color="auto"/>
      </w:divBdr>
      <w:divsChild>
        <w:div w:id="1340891539">
          <w:marLeft w:val="0"/>
          <w:marRight w:val="0"/>
          <w:marTop w:val="0"/>
          <w:marBottom w:val="0"/>
          <w:divBdr>
            <w:top w:val="none" w:sz="0" w:space="0" w:color="auto"/>
            <w:left w:val="none" w:sz="0" w:space="0" w:color="auto"/>
            <w:bottom w:val="none" w:sz="0" w:space="0" w:color="auto"/>
            <w:right w:val="none" w:sz="0" w:space="0" w:color="auto"/>
          </w:divBdr>
        </w:div>
        <w:div w:id="1514303481">
          <w:marLeft w:val="0"/>
          <w:marRight w:val="0"/>
          <w:marTop w:val="0"/>
          <w:marBottom w:val="0"/>
          <w:divBdr>
            <w:top w:val="none" w:sz="0" w:space="0" w:color="auto"/>
            <w:left w:val="none" w:sz="0" w:space="0" w:color="auto"/>
            <w:bottom w:val="none" w:sz="0" w:space="0" w:color="auto"/>
            <w:right w:val="none" w:sz="0" w:space="0" w:color="auto"/>
          </w:divBdr>
        </w:div>
      </w:divsChild>
    </w:div>
    <w:div w:id="1612514800">
      <w:marLeft w:val="0"/>
      <w:marRight w:val="0"/>
      <w:marTop w:val="0"/>
      <w:marBottom w:val="0"/>
      <w:divBdr>
        <w:top w:val="none" w:sz="0" w:space="0" w:color="auto"/>
        <w:left w:val="none" w:sz="0" w:space="0" w:color="auto"/>
        <w:bottom w:val="none" w:sz="0" w:space="0" w:color="auto"/>
        <w:right w:val="none" w:sz="0" w:space="0" w:color="auto"/>
      </w:divBdr>
      <w:divsChild>
        <w:div w:id="1325817306">
          <w:marLeft w:val="0"/>
          <w:marRight w:val="0"/>
          <w:marTop w:val="0"/>
          <w:marBottom w:val="0"/>
          <w:divBdr>
            <w:top w:val="none" w:sz="0" w:space="0" w:color="auto"/>
            <w:left w:val="none" w:sz="0" w:space="0" w:color="auto"/>
            <w:bottom w:val="none" w:sz="0" w:space="0" w:color="auto"/>
            <w:right w:val="none" w:sz="0" w:space="0" w:color="auto"/>
          </w:divBdr>
        </w:div>
        <w:div w:id="679620944">
          <w:marLeft w:val="0"/>
          <w:marRight w:val="0"/>
          <w:marTop w:val="0"/>
          <w:marBottom w:val="0"/>
          <w:divBdr>
            <w:top w:val="none" w:sz="0" w:space="0" w:color="auto"/>
            <w:left w:val="none" w:sz="0" w:space="0" w:color="auto"/>
            <w:bottom w:val="none" w:sz="0" w:space="0" w:color="auto"/>
            <w:right w:val="none" w:sz="0" w:space="0" w:color="auto"/>
          </w:divBdr>
        </w:div>
      </w:divsChild>
    </w:div>
    <w:div w:id="1708791615">
      <w:marLeft w:val="0"/>
      <w:marRight w:val="0"/>
      <w:marTop w:val="0"/>
      <w:marBottom w:val="0"/>
      <w:divBdr>
        <w:top w:val="none" w:sz="0" w:space="0" w:color="auto"/>
        <w:left w:val="none" w:sz="0" w:space="0" w:color="auto"/>
        <w:bottom w:val="none" w:sz="0" w:space="0" w:color="auto"/>
        <w:right w:val="none" w:sz="0" w:space="0" w:color="auto"/>
      </w:divBdr>
      <w:divsChild>
        <w:div w:id="2100904080">
          <w:marLeft w:val="0"/>
          <w:marRight w:val="0"/>
          <w:marTop w:val="0"/>
          <w:marBottom w:val="0"/>
          <w:divBdr>
            <w:top w:val="none" w:sz="0" w:space="0" w:color="auto"/>
            <w:left w:val="none" w:sz="0" w:space="0" w:color="auto"/>
            <w:bottom w:val="none" w:sz="0" w:space="0" w:color="auto"/>
            <w:right w:val="none" w:sz="0" w:space="0" w:color="auto"/>
          </w:divBdr>
        </w:div>
        <w:div w:id="24599304">
          <w:marLeft w:val="0"/>
          <w:marRight w:val="0"/>
          <w:marTop w:val="0"/>
          <w:marBottom w:val="0"/>
          <w:divBdr>
            <w:top w:val="none" w:sz="0" w:space="0" w:color="auto"/>
            <w:left w:val="none" w:sz="0" w:space="0" w:color="auto"/>
            <w:bottom w:val="none" w:sz="0" w:space="0" w:color="auto"/>
            <w:right w:val="none" w:sz="0" w:space="0" w:color="auto"/>
          </w:divBdr>
        </w:div>
      </w:divsChild>
    </w:div>
    <w:div w:id="1941185225">
      <w:marLeft w:val="0"/>
      <w:marRight w:val="0"/>
      <w:marTop w:val="0"/>
      <w:marBottom w:val="0"/>
      <w:divBdr>
        <w:top w:val="none" w:sz="0" w:space="0" w:color="auto"/>
        <w:left w:val="none" w:sz="0" w:space="0" w:color="auto"/>
        <w:bottom w:val="none" w:sz="0" w:space="0" w:color="auto"/>
        <w:right w:val="none" w:sz="0" w:space="0" w:color="auto"/>
      </w:divBdr>
      <w:divsChild>
        <w:div w:id="1061052005">
          <w:marLeft w:val="0"/>
          <w:marRight w:val="0"/>
          <w:marTop w:val="0"/>
          <w:marBottom w:val="0"/>
          <w:divBdr>
            <w:top w:val="none" w:sz="0" w:space="0" w:color="auto"/>
            <w:left w:val="none" w:sz="0" w:space="0" w:color="auto"/>
            <w:bottom w:val="none" w:sz="0" w:space="0" w:color="auto"/>
            <w:right w:val="none" w:sz="0" w:space="0" w:color="auto"/>
          </w:divBdr>
        </w:div>
      </w:divsChild>
    </w:div>
    <w:div w:id="2059891327">
      <w:marLeft w:val="0"/>
      <w:marRight w:val="0"/>
      <w:marTop w:val="0"/>
      <w:marBottom w:val="0"/>
      <w:divBdr>
        <w:top w:val="none" w:sz="0" w:space="0" w:color="auto"/>
        <w:left w:val="none" w:sz="0" w:space="0" w:color="auto"/>
        <w:bottom w:val="none" w:sz="0" w:space="0" w:color="auto"/>
        <w:right w:val="none" w:sz="0" w:space="0" w:color="auto"/>
      </w:divBdr>
    </w:div>
  </w:divs>
  <w:encoding w:val="unicode"/>
  <w:allowPNG/>
</w:webSettings>
</file>

<file path=word/_rels/document.xml.rels><?xml version="1.0" encoding="UTF-8" standalone="yes"?>
<Relationships xmlns="http://schemas.openxmlformats.org/package/2006/relationships"><Relationship Id="rId8" Type="http://schemas.openxmlformats.org/officeDocument/2006/relationships/image" Target="media/image3.tmp"/><Relationship Id="rId13" Type="http://schemas.openxmlformats.org/officeDocument/2006/relationships/image" Target="media/image8.tmp"/><Relationship Id="rId18" Type="http://schemas.openxmlformats.org/officeDocument/2006/relationships/hyperlink" Target="https://icfironworks.atlassian.net/wiki/display/PTL/Employment+History+Technical+Design" TargetMode="External"/><Relationship Id="rId26" Type="http://schemas.openxmlformats.org/officeDocument/2006/relationships/hyperlink" Target="https://icfironworks.atlassian.net/wiki/display/PTL/Intent+to+File+Design" TargetMode="External"/><Relationship Id="rId3" Type="http://schemas.microsoft.com/office/2007/relationships/stylesWithEffects" Target="stylesWithEffects.xml"/><Relationship Id="rId21" Type="http://schemas.openxmlformats.org/officeDocument/2006/relationships/image" Target="media/image10.tmp"/><Relationship Id="rId7" Type="http://schemas.openxmlformats.org/officeDocument/2006/relationships/image" Target="media/image2.tmp"/><Relationship Id="rId12" Type="http://schemas.openxmlformats.org/officeDocument/2006/relationships/image" Target="media/image7.tmp"/><Relationship Id="rId17" Type="http://schemas.openxmlformats.org/officeDocument/2006/relationships/hyperlink" Target="http://classpath/freemarker/webflow/" TargetMode="External"/><Relationship Id="rId25" Type="http://schemas.openxmlformats.org/officeDocument/2006/relationships/hyperlink" Target="https://icfironworks.atlassian.net/browse/WCS-1190" TargetMode="External"/><Relationship Id="rId2" Type="http://schemas.openxmlformats.org/officeDocument/2006/relationships/styles" Target="styles.xml"/><Relationship Id="rId16" Type="http://schemas.openxmlformats.org/officeDocument/2006/relationships/hyperlink" Target="https://icfironworks.atlassian.net/wiki/display/PTL/EVSS+Standards%2C+Policies+and+Procedures" TargetMode="External"/><Relationship Id="rId20" Type="http://schemas.openxmlformats.org/officeDocument/2006/relationships/hyperlink" Target="http://gov.va" TargetMode="External"/><Relationship Id="rId1" Type="http://schemas.openxmlformats.org/officeDocument/2006/relationships/numbering" Target="numbering.xml"/><Relationship Id="rId6" Type="http://schemas.openxmlformats.org/officeDocument/2006/relationships/image" Target="media/image1.tmp"/><Relationship Id="rId11" Type="http://schemas.openxmlformats.org/officeDocument/2006/relationships/image" Target="media/image6.tmp"/><Relationship Id="rId24" Type="http://schemas.openxmlformats.org/officeDocument/2006/relationships/hyperlink" Target="file:///C:\wiki\download\attachments\82248107\ccert_307_20150924.spl%3fversion=1&amp;modificationDate=1445374368750&amp;api=v2" TargetMode="External"/><Relationship Id="rId5" Type="http://schemas.openxmlformats.org/officeDocument/2006/relationships/webSettings" Target="webSettings.xml"/><Relationship Id="rId15" Type="http://schemas.openxmlformats.org/officeDocument/2006/relationships/image" Target="media/image9.tmp"/><Relationship Id="rId23" Type="http://schemas.openxmlformats.org/officeDocument/2006/relationships/hyperlink" Target="file:///C:\wiki\download\attachments\82248107\TIMS_BenefitDocumentTypeInfo.xlsx%3fversion=2&amp;modificationDate=1445281867587&amp;api=v2" TargetMode="External"/><Relationship Id="rId28" Type="http://schemas.openxmlformats.org/officeDocument/2006/relationships/theme" Target="theme/theme1.xml"/><Relationship Id="rId10" Type="http://schemas.openxmlformats.org/officeDocument/2006/relationships/image" Target="media/image5.tmp"/><Relationship Id="rId19" Type="http://schemas.openxmlformats.org/officeDocument/2006/relationships/hyperlink" Target="https://icfironworks.atlassian.net/wiki/display/PTL/Education+History+Technical+Design" TargetMode="External"/><Relationship Id="rId4" Type="http://schemas.openxmlformats.org/officeDocument/2006/relationships/settings" Target="settings.xml"/><Relationship Id="rId9" Type="http://schemas.openxmlformats.org/officeDocument/2006/relationships/image" Target="media/image4.tmp"/><Relationship Id="rId14" Type="http://schemas.openxmlformats.org/officeDocument/2006/relationships/hyperlink" Target="http://fzp9pm.axshare.com/" TargetMode="External"/><Relationship Id="rId22" Type="http://schemas.openxmlformats.org/officeDocument/2006/relationships/hyperlink" Target="file:///C:\wiki\download\attachments\82248107\VBA%20TIMS%20%20Spool(ECAP)%20File%20Fomat.docx%3fversion=1&amp;modificationDate=1444762412360&amp;api=v2" TargetMode="External"/><Relationship Id="rId27"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TotalTime>
  <Pages>22</Pages>
  <Words>5110</Words>
  <Characters>29129</Characters>
  <Application>Microsoft Office Word</Application>
  <DocSecurity>0</DocSecurity>
  <Lines>242</Lines>
  <Paragraphs>68</Paragraphs>
  <ScaleCrop>false</ScaleCrop>
  <HeadingPairs>
    <vt:vector size="2" baseType="variant">
      <vt:variant>
        <vt:lpstr>Title</vt:lpstr>
      </vt:variant>
      <vt:variant>
        <vt:i4>1</vt:i4>
      </vt:variant>
    </vt:vector>
  </HeadingPairs>
  <TitlesOfParts>
    <vt:vector size="1" baseType="lpstr">
      <vt:lpstr>Education Forms Integration Design</vt:lpstr>
    </vt:vector>
  </TitlesOfParts>
  <Company>Veteran Affairs</Company>
  <LinksUpToDate>false</LinksUpToDate>
  <CharactersWithSpaces>34171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Education Forms Integration Design</dc:title>
  <dc:creator>Quagliaroli, Joshua, VBAVACO</dc:creator>
  <cp:lastModifiedBy>Quagliaroli, Joshua, VBAVACO</cp:lastModifiedBy>
  <cp:revision>2</cp:revision>
  <dcterms:created xsi:type="dcterms:W3CDTF">2016-07-01T15:16:00Z</dcterms:created>
  <dcterms:modified xsi:type="dcterms:W3CDTF">2016-07-01T15:16:00Z</dcterms:modified>
</cp:coreProperties>
</file>