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3AE" w:rsidRDefault="00473CB5" w14:paraId="4A31E0BF" w14:textId="39C953E6">
      <w:pPr>
        <w:rPr>
          <w:b w:val="1"/>
          <w:bCs w:val="1"/>
          <w:sz w:val="28"/>
          <w:szCs w:val="28"/>
        </w:rPr>
      </w:pPr>
      <w:r w:rsidRPr="1E77C3E8" w:rsidR="00473CB5">
        <w:rPr>
          <w:b w:val="1"/>
          <w:bCs w:val="1"/>
          <w:sz w:val="28"/>
          <w:szCs w:val="28"/>
        </w:rPr>
        <w:t>VA</w:t>
      </w:r>
      <w:r w:rsidRPr="1E77C3E8" w:rsidR="00205CAC">
        <w:rPr>
          <w:b w:val="1"/>
          <w:bCs w:val="1"/>
          <w:sz w:val="28"/>
          <w:szCs w:val="28"/>
        </w:rPr>
        <w:t>.gov</w:t>
      </w:r>
      <w:r w:rsidRPr="1E77C3E8" w:rsidR="00473CB5">
        <w:rPr>
          <w:b w:val="1"/>
          <w:bCs w:val="1"/>
          <w:sz w:val="28"/>
          <w:szCs w:val="28"/>
        </w:rPr>
        <w:t xml:space="preserve"> Sign In Error Messages and Resolutions</w:t>
      </w:r>
    </w:p>
    <w:p w:rsidR="00205CAC" w:rsidP="59BDC9F8" w:rsidRDefault="00205CAC" w14:paraId="37A7028D" w14:textId="46EFFE4D">
      <w:pPr/>
      <w:r w:rsidR="00205CAC">
        <w:rPr/>
        <w:t xml:space="preserve">Users can access VA.gov by using one of </w:t>
      </w:r>
      <w:r w:rsidR="60F623B3">
        <w:rPr/>
        <w:t>three</w:t>
      </w:r>
      <w:r w:rsidR="00205CAC">
        <w:rPr/>
        <w:t xml:space="preserve"> credentials (DS Logon, ID.me, </w:t>
      </w:r>
      <w:r w:rsidR="3D488004">
        <w:rPr/>
        <w:t>and Login.gov)</w:t>
      </w:r>
      <w:r w:rsidR="00205CAC">
        <w:rPr/>
        <w:t xml:space="preserve">. If a user </w:t>
      </w:r>
      <w:r w:rsidR="00205CAC">
        <w:rPr/>
        <w:t>encounters</w:t>
      </w:r>
      <w:r w:rsidR="00205CAC">
        <w:rPr/>
        <w:t xml:space="preserve"> a problem during the sign in or identity verification process, this is typically an issue caused </w:t>
      </w:r>
      <w:r w:rsidR="00205CAC">
        <w:rPr/>
        <w:t xml:space="preserve">by that specific credential. However, if the user can complete the sign in or identity verification process and then is not able to access their VA.gov account, this is </w:t>
      </w:r>
      <w:r w:rsidR="00205CAC">
        <w:rPr/>
        <w:t>likely an</w:t>
      </w:r>
      <w:r w:rsidR="00205CAC">
        <w:rPr/>
        <w:t xml:space="preserve"> issue caused by</w:t>
      </w:r>
      <w:r w:rsidR="00205CAC">
        <w:rPr/>
        <w:t xml:space="preserve"> a problem with the VA.gov platform or</w:t>
      </w:r>
      <w:r w:rsidR="00205CAC">
        <w:rPr/>
        <w:t xml:space="preserve"> VA’s Identity Access Management </w:t>
      </w:r>
      <w:r w:rsidR="00205CAC">
        <w:rPr/>
        <w:t>technology (IAM)</w:t>
      </w:r>
      <w:r w:rsidR="00205CAC">
        <w:rPr/>
        <w:t xml:space="preserve">. </w:t>
      </w:r>
    </w:p>
    <w:p w:rsidR="00205CAC" w:rsidRDefault="00205CAC" w14:paraId="64EBC475" w14:textId="48672298">
      <w:pPr>
        <w:rPr>
          <w:i/>
          <w:iCs/>
        </w:rPr>
      </w:pPr>
      <w:r>
        <w:rPr>
          <w:i/>
          <w:iCs/>
        </w:rPr>
        <w:t>VA.gov Error Messages and Resolutions</w:t>
      </w:r>
    </w:p>
    <w:p w:rsidR="00205CAC" w:rsidP="00205CAC" w:rsidRDefault="00205CAC" w14:paraId="227C8BAC" w14:textId="53FBE98D">
      <w:r w:rsidR="00205CAC">
        <w:rPr/>
        <w:t>Below is a list of the typical errors a user might encounter if something is wrong with VA</w:t>
      </w:r>
      <w:r w:rsidR="24BFAE8D">
        <w:rPr/>
        <w:t>.gov’s sign in</w:t>
      </w:r>
      <w:r w:rsidR="00205CAC">
        <w:rPr/>
        <w:t xml:space="preserve"> process. </w:t>
      </w:r>
      <w:r w:rsidR="00205CAC">
        <w:rPr/>
        <w:t xml:space="preserve">VA.gov Technical Support group </w:t>
      </w:r>
      <w:r w:rsidR="003817C2">
        <w:rPr/>
        <w:t xml:space="preserve">and the EVSS helpdesk </w:t>
      </w:r>
      <w:r w:rsidR="00205CAC">
        <w:rPr/>
        <w:t>provide support</w:t>
      </w:r>
      <w:r w:rsidR="003817C2">
        <w:rPr/>
        <w:t xml:space="preserve"> for</w:t>
      </w:r>
      <w:r w:rsidR="00205CAC">
        <w:rPr/>
        <w:t xml:space="preserve"> issues with the VA platform identity technology</w:t>
      </w:r>
      <w:r w:rsidR="003817C2">
        <w:rPr/>
        <w:t>. Depending on the error message, i</w:t>
      </w:r>
      <w:r w:rsidR="00205CAC">
        <w:rPr/>
        <w:t xml:space="preserve">f the troubleshooting steps do not work, </w:t>
      </w:r>
      <w:r w:rsidR="00205CAC">
        <w:rPr/>
        <w:t>please escalate to Tier 2</w:t>
      </w:r>
      <w:r w:rsidR="003817C2">
        <w:rPr/>
        <w:t xml:space="preserve"> or the EVSS helpdesk.</w:t>
      </w:r>
    </w:p>
    <w:p w:rsidR="00A4158A" w:rsidP="0A802DAE" w:rsidRDefault="00A4158A" w14:paraId="25633695" w14:textId="28FC06B0">
      <w:pPr>
        <w:pStyle w:val="Heading1"/>
        <w:spacing w:before="240" w:beforeAutospacing="off" w:after="240" w:afterAutospacing="off" w:line="276" w:lineRule="auto"/>
        <w:rPr>
          <w:rFonts w:ascii="Calibri" w:hAnsi="Calibri" w:eastAsia="Calibri" w:cs="Calibri" w:asciiTheme="minorAscii" w:hAnsiTheme="minorAscii" w:eastAsiaTheme="minorAscii" w:cstheme="minorAscii"/>
          <w:b w:val="1"/>
          <w:bCs w:val="1"/>
          <w:noProof w:val="0"/>
          <w:color w:val="auto"/>
          <w:sz w:val="28"/>
          <w:szCs w:val="28"/>
          <w:lang w:val="en"/>
        </w:rPr>
      </w:pPr>
      <w:r w:rsidRPr="0A802DAE" w:rsidR="07D8AB3F">
        <w:rPr>
          <w:rFonts w:ascii="Calibri" w:hAnsi="Calibri" w:eastAsia="Calibri" w:cs="Calibri" w:asciiTheme="minorAscii" w:hAnsiTheme="minorAscii" w:eastAsiaTheme="minorAscii" w:cstheme="minorAscii"/>
          <w:b w:val="1"/>
          <w:bCs w:val="1"/>
          <w:noProof w:val="0"/>
          <w:color w:val="auto"/>
          <w:sz w:val="28"/>
          <w:szCs w:val="28"/>
          <w:lang w:val="en"/>
        </w:rPr>
        <w:t>Common Errors</w:t>
      </w:r>
    </w:p>
    <w:p w:rsidR="00A4158A" w:rsidP="0A802DAE" w:rsidRDefault="00A4158A" w14:paraId="2613145A" w14:textId="12F895FE">
      <w:pPr>
        <w:spacing w:before="0" w:beforeAutospacing="off" w:after="0" w:afterAutospacing="off" w:line="276" w:lineRule="auto"/>
        <w:rPr>
          <w:rFonts w:ascii="Calibri" w:hAnsi="Calibri" w:eastAsia="Calibri" w:cs="Calibri" w:asciiTheme="minorAscii" w:hAnsiTheme="minorAscii" w:eastAsiaTheme="minorAscii" w:cstheme="minorAscii"/>
          <w:noProof w:val="0"/>
          <w:sz w:val="24"/>
          <w:szCs w:val="24"/>
          <w:lang w:val="en-US"/>
        </w:rPr>
      </w:pPr>
      <w:r w:rsidRPr="0A802DAE" w:rsidR="07D8AB3F">
        <w:rPr>
          <w:rFonts w:ascii="Calibri" w:hAnsi="Calibri" w:eastAsia="Calibri" w:cs="Calibri" w:asciiTheme="minorAscii" w:hAnsiTheme="minorAscii" w:eastAsiaTheme="minorAscii" w:cstheme="minorAscii"/>
          <w:noProof w:val="0"/>
          <w:sz w:val="24"/>
          <w:szCs w:val="24"/>
          <w:lang w:val="en-US"/>
        </w:rPr>
        <w:t xml:space="preserve">Although there are no technical changes that should cause </w:t>
      </w:r>
      <w:r w:rsidRPr="0A802DAE" w:rsidR="07D8AB3F">
        <w:rPr>
          <w:rFonts w:ascii="Calibri" w:hAnsi="Calibri" w:eastAsia="Calibri" w:cs="Calibri" w:asciiTheme="minorAscii" w:hAnsiTheme="minorAscii" w:eastAsiaTheme="minorAscii" w:cstheme="minorAscii"/>
          <w:noProof w:val="0"/>
          <w:sz w:val="24"/>
          <w:szCs w:val="24"/>
          <w:lang w:val="en-US"/>
        </w:rPr>
        <w:t>additional</w:t>
      </w:r>
      <w:r w:rsidRPr="0A802DAE" w:rsidR="07D8AB3F">
        <w:rPr>
          <w:rFonts w:ascii="Calibri" w:hAnsi="Calibri" w:eastAsia="Calibri" w:cs="Calibri" w:asciiTheme="minorAscii" w:hAnsiTheme="minorAscii" w:eastAsiaTheme="minorAscii" w:cstheme="minorAscii"/>
          <w:noProof w:val="0"/>
          <w:sz w:val="24"/>
          <w:szCs w:val="24"/>
          <w:lang w:val="en-US"/>
        </w:rPr>
        <w:t xml:space="preserve"> errors, the following table catalogs errors Veterans might </w:t>
      </w:r>
      <w:r w:rsidRPr="0A802DAE" w:rsidR="07D8AB3F">
        <w:rPr>
          <w:rFonts w:ascii="Calibri" w:hAnsi="Calibri" w:eastAsia="Calibri" w:cs="Calibri" w:asciiTheme="minorAscii" w:hAnsiTheme="minorAscii" w:eastAsiaTheme="minorAscii" w:cstheme="minorAscii"/>
          <w:noProof w:val="0"/>
          <w:sz w:val="24"/>
          <w:szCs w:val="24"/>
          <w:lang w:val="en-US"/>
        </w:rPr>
        <w:t>encounter</w:t>
      </w:r>
      <w:r w:rsidRPr="0A802DAE" w:rsidR="07D8AB3F">
        <w:rPr>
          <w:rFonts w:ascii="Calibri" w:hAnsi="Calibri" w:eastAsia="Calibri" w:cs="Calibri" w:asciiTheme="minorAscii" w:hAnsiTheme="minorAscii" w:eastAsiaTheme="minorAscii" w:cstheme="minorAscii"/>
          <w:noProof w:val="0"/>
          <w:sz w:val="24"/>
          <w:szCs w:val="24"/>
          <w:lang w:val="en-US"/>
        </w:rPr>
        <w:t xml:space="preserve"> when attempting to authenticate when signing in to their accounts. We have provided a detailed list of common errors and their potential causes to help you troubleshoot any issues you may </w:t>
      </w:r>
      <w:r w:rsidRPr="0A802DAE" w:rsidR="07D8AB3F">
        <w:rPr>
          <w:rFonts w:ascii="Calibri" w:hAnsi="Calibri" w:eastAsia="Calibri" w:cs="Calibri" w:asciiTheme="minorAscii" w:hAnsiTheme="minorAscii" w:eastAsiaTheme="minorAscii" w:cstheme="minorAscii"/>
          <w:noProof w:val="0"/>
          <w:sz w:val="24"/>
          <w:szCs w:val="24"/>
          <w:lang w:val="en-US"/>
        </w:rPr>
        <w:t>encounter</w:t>
      </w:r>
      <w:r w:rsidRPr="0A802DAE" w:rsidR="07D8AB3F">
        <w:rPr>
          <w:rFonts w:ascii="Calibri" w:hAnsi="Calibri" w:eastAsia="Calibri" w:cs="Calibri" w:asciiTheme="minorAscii" w:hAnsiTheme="minorAscii" w:eastAsiaTheme="minorAscii" w:cstheme="minorAscii"/>
          <w:noProof w:val="0"/>
          <w:sz w:val="24"/>
          <w:szCs w:val="24"/>
          <w:lang w:val="en-US"/>
        </w:rPr>
        <w:t xml:space="preserve"> during the sign-in process.</w:t>
      </w:r>
    </w:p>
    <w:p w:rsidR="00A4158A" w:rsidP="0A802DAE" w:rsidRDefault="00A4158A" w14:paraId="1DE465A3" w14:textId="61A30BFA">
      <w:pPr>
        <w:spacing w:before="0" w:beforeAutospacing="off" w:after="0" w:afterAutospacing="off" w:line="276" w:lineRule="auto"/>
        <w:rPr>
          <w:rFonts w:ascii="Calibri" w:hAnsi="Calibri" w:eastAsia="Calibri" w:cs="Calibri" w:asciiTheme="minorAscii" w:hAnsiTheme="minorAscii" w:eastAsiaTheme="minorAscii" w:cstheme="minorAscii"/>
          <w:noProof w:val="0"/>
          <w:sz w:val="24"/>
          <w:szCs w:val="24"/>
          <w:lang w:val="en"/>
        </w:rPr>
      </w:pPr>
      <w:r w:rsidRPr="0A802DAE" w:rsidR="07D8AB3F">
        <w:rPr>
          <w:rFonts w:ascii="Calibri" w:hAnsi="Calibri" w:eastAsia="Calibri" w:cs="Calibri" w:asciiTheme="minorAscii" w:hAnsiTheme="minorAscii" w:eastAsiaTheme="minorAscii" w:cstheme="minorAscii"/>
          <w:noProof w:val="0"/>
          <w:sz w:val="24"/>
          <w:szCs w:val="24"/>
          <w:lang w:val="en"/>
        </w:rPr>
        <w:t xml:space="preserve"> </w:t>
      </w:r>
    </w:p>
    <w:p w:rsidR="00A4158A" w:rsidP="0A802DAE" w:rsidRDefault="00A4158A" w14:paraId="633207EA" w14:textId="0F01DFFD">
      <w:pPr>
        <w:spacing w:before="0" w:beforeAutospacing="off" w:after="0" w:afterAutospacing="off" w:line="276" w:lineRule="auto"/>
        <w:rPr>
          <w:rFonts w:ascii="Calibri" w:hAnsi="Calibri" w:eastAsia="Calibri" w:cs="Calibri" w:asciiTheme="minorAscii" w:hAnsiTheme="minorAscii" w:eastAsiaTheme="minorAscii" w:cstheme="minorAscii"/>
          <w:noProof w:val="0"/>
          <w:sz w:val="24"/>
          <w:szCs w:val="24"/>
          <w:lang w:val="en-US"/>
        </w:rPr>
      </w:pPr>
      <w:r w:rsidRPr="0A802DAE" w:rsidR="07D8AB3F">
        <w:rPr>
          <w:rFonts w:ascii="Calibri" w:hAnsi="Calibri" w:eastAsia="Calibri" w:cs="Calibri" w:asciiTheme="minorAscii" w:hAnsiTheme="minorAscii" w:eastAsiaTheme="minorAscii" w:cstheme="minorAscii"/>
          <w:noProof w:val="0"/>
          <w:sz w:val="24"/>
          <w:szCs w:val="24"/>
          <w:lang w:val="en-US"/>
        </w:rPr>
        <w:t>Additional</w:t>
      </w:r>
      <w:r w:rsidRPr="0A802DAE" w:rsidR="07D8AB3F">
        <w:rPr>
          <w:rFonts w:ascii="Calibri" w:hAnsi="Calibri" w:eastAsia="Calibri" w:cs="Calibri" w:asciiTheme="minorAscii" w:hAnsiTheme="minorAscii" w:eastAsiaTheme="minorAscii" w:cstheme="minorAscii"/>
          <w:noProof w:val="0"/>
          <w:sz w:val="24"/>
          <w:szCs w:val="24"/>
          <w:lang w:val="en-US"/>
        </w:rPr>
        <w:t xml:space="preserve"> context can be found at </w:t>
      </w:r>
      <w:hyperlink r:id="Raafdf85340a6476f">
        <w:r w:rsidRPr="0A802DAE" w:rsidR="07D8AB3F">
          <w:rPr>
            <w:rStyle w:val="Hyperlink"/>
            <w:rFonts w:ascii="Calibri" w:hAnsi="Calibri" w:eastAsia="Calibri" w:cs="Calibri" w:asciiTheme="minorAscii" w:hAnsiTheme="minorAscii" w:eastAsiaTheme="minorAscii" w:cstheme="minorAscii"/>
            <w:noProof w:val="0"/>
            <w:sz w:val="24"/>
            <w:szCs w:val="24"/>
            <w:lang w:val="en-US"/>
          </w:rPr>
          <w:t>Login Errors</w:t>
        </w:r>
      </w:hyperlink>
      <w:r w:rsidRPr="0A802DAE" w:rsidR="07D8AB3F">
        <w:rPr>
          <w:rFonts w:ascii="Calibri" w:hAnsi="Calibri" w:eastAsia="Calibri" w:cs="Calibri" w:asciiTheme="minorAscii" w:hAnsiTheme="minorAscii" w:eastAsiaTheme="minorAscii" w:cstheme="minorAscii"/>
          <w:noProof w:val="0"/>
          <w:sz w:val="24"/>
          <w:szCs w:val="24"/>
          <w:lang w:val="en-US"/>
        </w:rPr>
        <w:t>.</w:t>
      </w:r>
    </w:p>
    <w:p w:rsidR="00A4158A" w:rsidP="0A802DAE" w:rsidRDefault="00A4158A" w14:paraId="5B473947" w14:textId="3CF923CD">
      <w:pPr>
        <w:spacing w:before="0" w:beforeAutospacing="off" w:after="0" w:afterAutospacing="off" w:line="276" w:lineRule="auto"/>
      </w:pPr>
      <w:r w:rsidRPr="0A802DAE" w:rsidR="07D8AB3F">
        <w:rPr>
          <w:rFonts w:ascii="Arial" w:hAnsi="Arial" w:eastAsia="Arial" w:cs="Arial"/>
          <w:noProof w:val="0"/>
          <w:sz w:val="22"/>
          <w:szCs w:val="22"/>
          <w:lang w:val="en"/>
        </w:rPr>
        <w:t xml:space="preserve"> </w:t>
      </w:r>
    </w:p>
    <w:tbl>
      <w:tblPr>
        <w:tblStyle w:val="TableNormal"/>
        <w:tblW w:w="0" w:type="auto"/>
        <w:tblInd w:w="135" w:type="dxa"/>
        <w:tblLayout w:type="fixed"/>
        <w:tblLook w:val="0600" w:firstRow="0" w:lastRow="0" w:firstColumn="0" w:lastColumn="0" w:noHBand="1" w:noVBand="1"/>
      </w:tblPr>
      <w:tblGrid>
        <w:gridCol w:w="1494"/>
        <w:gridCol w:w="4992"/>
        <w:gridCol w:w="2554"/>
      </w:tblGrid>
      <w:tr w:rsidR="0A802DAE" w:rsidTr="0A802DAE" w14:paraId="0ECFB204">
        <w:trPr>
          <w:trHeight w:val="300"/>
        </w:trPr>
        <w:tc>
          <w:tcPr>
            <w:tcW w:w="1494" w:type="dxa"/>
            <w:tcBorders>
              <w:top w:val="single" w:color="000000" w:themeColor="text1" w:sz="8"/>
              <w:left w:val="single" w:color="000000" w:themeColor="text1" w:sz="8"/>
              <w:bottom w:val="single" w:color="1F2328" w:sz="8"/>
              <w:right w:val="single" w:color="000000" w:themeColor="text1" w:sz="8"/>
            </w:tcBorders>
            <w:tcMar>
              <w:left w:w="108" w:type="dxa"/>
              <w:right w:w="108" w:type="dxa"/>
            </w:tcMar>
            <w:vAlign w:val="top"/>
          </w:tcPr>
          <w:p w:rsidR="0A802DAE" w:rsidP="0A802DAE" w:rsidRDefault="0A802DAE" w14:paraId="4EE4BD76" w14:textId="014ACF38">
            <w:pPr>
              <w:spacing w:before="0" w:beforeAutospacing="off" w:after="0" w:afterAutospacing="off"/>
              <w:jc w:val="center"/>
            </w:pPr>
            <w:r w:rsidRPr="0A802DAE" w:rsidR="0A802DAE">
              <w:rPr>
                <w:rFonts w:ascii="Arial" w:hAnsi="Arial" w:eastAsia="Arial" w:cs="Arial"/>
                <w:b w:val="1"/>
                <w:bCs w:val="1"/>
                <w:sz w:val="24"/>
                <w:szCs w:val="24"/>
                <w:lang w:val="en"/>
              </w:rPr>
              <w:t>Error Code</w:t>
            </w:r>
          </w:p>
        </w:tc>
        <w:tc>
          <w:tcPr>
            <w:tcW w:w="4992" w:type="dxa"/>
            <w:tcBorders>
              <w:top w:val="single" w:color="000000" w:themeColor="text1" w:sz="8"/>
              <w:left w:val="single" w:color="000000" w:themeColor="text1" w:sz="8"/>
              <w:bottom w:val="single" w:color="1F2328" w:sz="8"/>
              <w:right w:val="single" w:color="000000" w:themeColor="text1" w:sz="8"/>
            </w:tcBorders>
            <w:tcMar>
              <w:left w:w="108" w:type="dxa"/>
              <w:right w:w="108" w:type="dxa"/>
            </w:tcMar>
            <w:vAlign w:val="top"/>
          </w:tcPr>
          <w:p w:rsidR="0A802DAE" w:rsidP="0A802DAE" w:rsidRDefault="0A802DAE" w14:paraId="17995662" w14:textId="5B919CCA">
            <w:pPr>
              <w:spacing w:before="0" w:beforeAutospacing="off" w:after="0" w:afterAutospacing="off"/>
              <w:jc w:val="center"/>
            </w:pPr>
            <w:r w:rsidRPr="0A802DAE" w:rsidR="0A802DAE">
              <w:rPr>
                <w:rFonts w:ascii="Arial" w:hAnsi="Arial" w:eastAsia="Arial" w:cs="Arial"/>
                <w:b w:val="1"/>
                <w:bCs w:val="1"/>
                <w:sz w:val="24"/>
                <w:szCs w:val="24"/>
                <w:lang w:val="en"/>
              </w:rPr>
              <w:t>Title</w:t>
            </w:r>
          </w:p>
        </w:tc>
        <w:tc>
          <w:tcPr>
            <w:tcW w:w="2554" w:type="dxa"/>
            <w:tcBorders>
              <w:top w:val="single" w:color="000000" w:themeColor="text1" w:sz="8"/>
              <w:left w:val="single" w:color="000000" w:themeColor="text1" w:sz="8"/>
              <w:bottom w:val="single" w:color="1F2328" w:sz="8"/>
              <w:right w:val="single" w:color="000000" w:themeColor="text1" w:sz="8"/>
            </w:tcBorders>
            <w:tcMar>
              <w:left w:w="108" w:type="dxa"/>
              <w:right w:w="108" w:type="dxa"/>
            </w:tcMar>
            <w:vAlign w:val="top"/>
          </w:tcPr>
          <w:p w:rsidR="0A802DAE" w:rsidP="0A802DAE" w:rsidRDefault="0A802DAE" w14:paraId="5FBCCF11" w14:textId="06AAC5C9">
            <w:pPr>
              <w:spacing w:before="0" w:beforeAutospacing="off" w:after="0" w:afterAutospacing="off"/>
              <w:jc w:val="center"/>
            </w:pPr>
            <w:r w:rsidRPr="0A802DAE" w:rsidR="0A802DAE">
              <w:rPr>
                <w:rFonts w:ascii="Arial" w:hAnsi="Arial" w:eastAsia="Arial" w:cs="Arial"/>
                <w:b w:val="1"/>
                <w:bCs w:val="1"/>
                <w:sz w:val="24"/>
                <w:szCs w:val="24"/>
                <w:lang w:val="en"/>
              </w:rPr>
              <w:t>URL with</w:t>
            </w:r>
            <w:r>
              <w:br/>
            </w:r>
            <w:r w:rsidRPr="0A802DAE" w:rsidR="0A802DAE">
              <w:rPr>
                <w:rFonts w:ascii="Arial" w:hAnsi="Arial" w:eastAsia="Arial" w:cs="Arial"/>
                <w:b w:val="1"/>
                <w:bCs w:val="1"/>
                <w:sz w:val="24"/>
                <w:szCs w:val="24"/>
                <w:lang w:val="en"/>
              </w:rPr>
              <w:t xml:space="preserve"> more details</w:t>
            </w:r>
          </w:p>
        </w:tc>
      </w:tr>
      <w:tr w:rsidR="0A802DAE" w:rsidTr="0A802DAE" w14:paraId="41E30BE8">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6D101926" w14:textId="18EAA601">
            <w:pPr>
              <w:spacing w:before="0" w:beforeAutospacing="off" w:after="0" w:afterAutospacing="off"/>
            </w:pPr>
            <w:r w:rsidRPr="0A802DAE" w:rsidR="0A802DAE">
              <w:rPr>
                <w:rFonts w:ascii="Arial" w:hAnsi="Arial" w:eastAsia="Arial" w:cs="Arial"/>
                <w:sz w:val="24"/>
                <w:szCs w:val="24"/>
                <w:lang w:val="en"/>
              </w:rPr>
              <w:t>001</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06BEADB5" w14:textId="43705B88">
            <w:pPr>
              <w:spacing w:before="0" w:beforeAutospacing="off" w:after="0" w:afterAutospacing="off"/>
            </w:pPr>
            <w:r w:rsidRPr="0A802DAE" w:rsidR="0A802DAE">
              <w:rPr>
                <w:rFonts w:ascii="Arial" w:hAnsi="Arial" w:eastAsia="Arial" w:cs="Arial"/>
                <w:sz w:val="24"/>
                <w:szCs w:val="24"/>
                <w:lang w:val="en"/>
              </w:rPr>
              <w:t>Authorization denied by user</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6605EE5D" w14:textId="5618CE80">
            <w:pPr>
              <w:spacing w:before="0" w:beforeAutospacing="off" w:after="0" w:afterAutospacing="off"/>
            </w:pPr>
            <w:hyperlink r:id="Re04784542dae4b15">
              <w:r w:rsidRPr="0A802DAE" w:rsidR="0A802DAE">
                <w:rPr>
                  <w:rStyle w:val="Hyperlink"/>
                  <w:rFonts w:ascii="Arial" w:hAnsi="Arial" w:eastAsia="Arial" w:cs="Arial"/>
                  <w:sz w:val="24"/>
                  <w:szCs w:val="24"/>
                  <w:lang w:val="en"/>
                </w:rPr>
                <w:t>Error 001</w:t>
              </w:r>
            </w:hyperlink>
          </w:p>
        </w:tc>
      </w:tr>
      <w:tr w:rsidR="0A802DAE" w:rsidTr="0A802DAE" w14:paraId="3921BFEC">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21BCFD31" w14:textId="1CA6CA53">
            <w:pPr>
              <w:spacing w:before="0" w:beforeAutospacing="off" w:after="0" w:afterAutospacing="off"/>
            </w:pPr>
            <w:r w:rsidRPr="0A802DAE" w:rsidR="0A802DAE">
              <w:rPr>
                <w:rFonts w:ascii="Arial" w:hAnsi="Arial" w:eastAsia="Arial" w:cs="Arial"/>
                <w:sz w:val="24"/>
                <w:szCs w:val="24"/>
                <w:lang w:val="en"/>
              </w:rPr>
              <w:t>002</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6E017F5E" w14:textId="70BA1F3B">
            <w:pPr>
              <w:spacing w:before="0" w:beforeAutospacing="off" w:after="0" w:afterAutospacing="off"/>
            </w:pPr>
            <w:r w:rsidRPr="0A802DAE" w:rsidR="0A802DAE">
              <w:rPr>
                <w:rFonts w:ascii="Arial" w:hAnsi="Arial" w:eastAsia="Arial" w:cs="Arial"/>
                <w:sz w:val="24"/>
                <w:szCs w:val="24"/>
                <w:lang w:val="en-US"/>
              </w:rPr>
              <w:t>The user is auto-logged out after signing in (incorrect system time).</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1FB4886C" w14:textId="180615DE">
            <w:pPr>
              <w:spacing w:before="0" w:beforeAutospacing="off" w:after="0" w:afterAutospacing="off"/>
            </w:pPr>
            <w:hyperlink r:id="R4c387aee0c354fd0">
              <w:r w:rsidRPr="0A802DAE" w:rsidR="0A802DAE">
                <w:rPr>
                  <w:rStyle w:val="Hyperlink"/>
                  <w:rFonts w:ascii="Arial" w:hAnsi="Arial" w:eastAsia="Arial" w:cs="Arial"/>
                  <w:sz w:val="24"/>
                  <w:szCs w:val="24"/>
                  <w:lang w:val="en"/>
                </w:rPr>
                <w:t>Error 002</w:t>
              </w:r>
            </w:hyperlink>
          </w:p>
        </w:tc>
      </w:tr>
      <w:tr w:rsidR="0A802DAE" w:rsidTr="0A802DAE" w14:paraId="7C17C409">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7D37DF67" w14:textId="6FFF3AC6">
            <w:pPr>
              <w:spacing w:before="0" w:beforeAutospacing="off" w:after="0" w:afterAutospacing="off"/>
            </w:pPr>
            <w:r w:rsidRPr="0A802DAE" w:rsidR="0A802DAE">
              <w:rPr>
                <w:rFonts w:ascii="Arial" w:hAnsi="Arial" w:eastAsia="Arial" w:cs="Arial"/>
                <w:sz w:val="24"/>
                <w:szCs w:val="24"/>
                <w:lang w:val="en"/>
              </w:rPr>
              <w:t>003</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56700CEF" w14:textId="24FBA07D">
            <w:pPr>
              <w:spacing w:before="0" w:beforeAutospacing="off" w:after="0" w:afterAutospacing="off"/>
            </w:pPr>
            <w:r w:rsidRPr="0A802DAE" w:rsidR="0A802DAE">
              <w:rPr>
                <w:rFonts w:ascii="Arial" w:hAnsi="Arial" w:eastAsia="Arial" w:cs="Arial"/>
                <w:sz w:val="24"/>
                <w:szCs w:val="24"/>
                <w:lang w:val="en"/>
              </w:rPr>
              <w:t>API server time is incorrect</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11F68DA8" w14:textId="083E2EAF">
            <w:pPr>
              <w:spacing w:before="0" w:beforeAutospacing="off" w:after="0" w:afterAutospacing="off"/>
            </w:pPr>
            <w:hyperlink r:id="R29a171de8d0a4855">
              <w:r w:rsidRPr="0A802DAE" w:rsidR="0A802DAE">
                <w:rPr>
                  <w:rStyle w:val="Hyperlink"/>
                  <w:rFonts w:ascii="Arial" w:hAnsi="Arial" w:eastAsia="Arial" w:cs="Arial"/>
                  <w:sz w:val="24"/>
                  <w:szCs w:val="24"/>
                  <w:lang w:val="en"/>
                </w:rPr>
                <w:t>Error 003</w:t>
              </w:r>
            </w:hyperlink>
          </w:p>
        </w:tc>
      </w:tr>
      <w:tr w:rsidR="0A802DAE" w:rsidTr="0A802DAE" w14:paraId="77DB1465">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04603C23" w14:textId="0B404F10">
            <w:pPr>
              <w:spacing w:before="0" w:beforeAutospacing="off" w:after="0" w:afterAutospacing="off"/>
            </w:pPr>
            <w:r w:rsidRPr="0A802DAE" w:rsidR="0A802DAE">
              <w:rPr>
                <w:rFonts w:ascii="Arial" w:hAnsi="Arial" w:eastAsia="Arial" w:cs="Arial"/>
                <w:sz w:val="24"/>
                <w:szCs w:val="24"/>
                <w:lang w:val="en"/>
              </w:rPr>
              <w:t>004</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42ED0FC9" w14:textId="7FF7993F">
            <w:pPr>
              <w:spacing w:before="0" w:beforeAutospacing="off" w:after="0" w:afterAutospacing="off"/>
            </w:pPr>
            <w:r w:rsidRPr="0A802DAE" w:rsidR="0A802DAE">
              <w:rPr>
                <w:rFonts w:ascii="Arial" w:hAnsi="Arial" w:eastAsia="Arial" w:cs="Arial"/>
                <w:sz w:val="24"/>
                <w:szCs w:val="24"/>
                <w:lang w:val="en"/>
              </w:rPr>
              <w:t>MPI mismatch</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008C289C" w14:textId="118A6B5E">
            <w:pPr>
              <w:spacing w:before="0" w:beforeAutospacing="off" w:after="0" w:afterAutospacing="off"/>
            </w:pPr>
            <w:hyperlink r:id="R023a55475eb24e71">
              <w:r w:rsidRPr="0A802DAE" w:rsidR="0A802DAE">
                <w:rPr>
                  <w:rStyle w:val="Hyperlink"/>
                  <w:rFonts w:ascii="Arial" w:hAnsi="Arial" w:eastAsia="Arial" w:cs="Arial"/>
                  <w:sz w:val="24"/>
                  <w:szCs w:val="24"/>
                  <w:lang w:val="en"/>
                </w:rPr>
                <w:t>Error 004</w:t>
              </w:r>
            </w:hyperlink>
          </w:p>
        </w:tc>
      </w:tr>
      <w:tr w:rsidR="0A802DAE" w:rsidTr="0A802DAE" w14:paraId="4F4CB389">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5111CB72" w14:textId="3CBAE46E">
            <w:pPr>
              <w:spacing w:before="0" w:beforeAutospacing="off" w:after="0" w:afterAutospacing="off"/>
            </w:pPr>
            <w:r w:rsidRPr="0A802DAE" w:rsidR="0A802DAE">
              <w:rPr>
                <w:rFonts w:ascii="Arial" w:hAnsi="Arial" w:eastAsia="Arial" w:cs="Arial"/>
                <w:sz w:val="24"/>
                <w:szCs w:val="24"/>
                <w:lang w:val="en"/>
              </w:rPr>
              <w:t>005</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470FF94E" w14:textId="6AE01B9D">
            <w:pPr>
              <w:spacing w:before="0" w:beforeAutospacing="off" w:after="0" w:afterAutospacing="off"/>
            </w:pPr>
            <w:r w:rsidRPr="0A802DAE" w:rsidR="0A802DAE">
              <w:rPr>
                <w:rFonts w:ascii="Arial" w:hAnsi="Arial" w:eastAsia="Arial" w:cs="Arial"/>
                <w:sz w:val="24"/>
                <w:szCs w:val="24"/>
                <w:lang w:val="en"/>
              </w:rPr>
              <w:t>Session expired</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1CC4E2E7" w14:textId="3D81D245">
            <w:pPr>
              <w:spacing w:before="0" w:beforeAutospacing="off" w:after="0" w:afterAutospacing="off"/>
            </w:pPr>
            <w:hyperlink r:id="R7336224615494a51">
              <w:r w:rsidRPr="0A802DAE" w:rsidR="0A802DAE">
                <w:rPr>
                  <w:rStyle w:val="Hyperlink"/>
                  <w:rFonts w:ascii="Arial" w:hAnsi="Arial" w:eastAsia="Arial" w:cs="Arial"/>
                  <w:sz w:val="24"/>
                  <w:szCs w:val="24"/>
                  <w:lang w:val="en"/>
                </w:rPr>
                <w:t>Error 005</w:t>
              </w:r>
            </w:hyperlink>
          </w:p>
        </w:tc>
      </w:tr>
      <w:tr w:rsidR="0A802DAE" w:rsidTr="0A802DAE" w14:paraId="4DAE0BEA">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6B9FFB43" w14:textId="2E5BF7FC">
            <w:pPr>
              <w:spacing w:before="0" w:beforeAutospacing="off" w:after="0" w:afterAutospacing="off"/>
            </w:pPr>
            <w:r w:rsidRPr="0A802DAE" w:rsidR="0A802DAE">
              <w:rPr>
                <w:rFonts w:ascii="Arial" w:hAnsi="Arial" w:eastAsia="Arial" w:cs="Arial"/>
                <w:sz w:val="24"/>
                <w:szCs w:val="24"/>
                <w:lang w:val="en"/>
              </w:rPr>
              <w:t>007</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0ACA3824" w14:textId="746A55AB">
            <w:pPr>
              <w:spacing w:before="0" w:beforeAutospacing="off" w:after="0" w:afterAutospacing="off"/>
            </w:pPr>
            <w:r w:rsidRPr="0A802DAE" w:rsidR="0A802DAE">
              <w:rPr>
                <w:rFonts w:ascii="Arial" w:hAnsi="Arial" w:eastAsia="Arial" w:cs="Arial"/>
                <w:sz w:val="24"/>
                <w:szCs w:val="24"/>
                <w:lang w:val="en"/>
              </w:rPr>
              <w:t>Default/unknown error</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296575BE" w14:textId="352B5AE5">
            <w:pPr>
              <w:spacing w:before="0" w:beforeAutospacing="off" w:after="0" w:afterAutospacing="off"/>
            </w:pPr>
            <w:hyperlink r:id="R717cb6761b9048ab">
              <w:r w:rsidRPr="0A802DAE" w:rsidR="0A802DAE">
                <w:rPr>
                  <w:rStyle w:val="Hyperlink"/>
                  <w:rFonts w:ascii="Arial" w:hAnsi="Arial" w:eastAsia="Arial" w:cs="Arial"/>
                  <w:sz w:val="24"/>
                  <w:szCs w:val="24"/>
                  <w:lang w:val="en"/>
                </w:rPr>
                <w:t>Error 007</w:t>
              </w:r>
            </w:hyperlink>
          </w:p>
        </w:tc>
      </w:tr>
      <w:tr w:rsidR="0A802DAE" w:rsidTr="0A802DAE" w14:paraId="34578E6E">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642EABE6" w14:textId="2BF33D3A">
            <w:pPr>
              <w:spacing w:before="0" w:beforeAutospacing="off" w:after="0" w:afterAutospacing="off"/>
            </w:pPr>
            <w:r w:rsidRPr="0A802DAE" w:rsidR="0A802DAE">
              <w:rPr>
                <w:rFonts w:ascii="Arial" w:hAnsi="Arial" w:eastAsia="Arial" w:cs="Arial"/>
                <w:sz w:val="24"/>
                <w:szCs w:val="24"/>
                <w:lang w:val="en"/>
              </w:rPr>
              <w:t>009</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6E506149" w14:textId="4B8481CE">
            <w:pPr>
              <w:spacing w:before="0" w:beforeAutospacing="off" w:after="0" w:afterAutospacing="off"/>
            </w:pPr>
            <w:r w:rsidRPr="0A802DAE" w:rsidR="0A802DAE">
              <w:rPr>
                <w:rFonts w:ascii="Arial" w:hAnsi="Arial" w:eastAsia="Arial" w:cs="Arial"/>
                <w:sz w:val="24"/>
                <w:szCs w:val="24"/>
                <w:lang w:val="en"/>
              </w:rPr>
              <w:t>Failure to proof (Login.gov)</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55016943" w14:textId="1818624D">
            <w:pPr>
              <w:spacing w:before="0" w:beforeAutospacing="off" w:after="0" w:afterAutospacing="off"/>
            </w:pPr>
            <w:hyperlink r:id="Rf5d66b17b2cc48b9">
              <w:r w:rsidRPr="0A802DAE" w:rsidR="0A802DAE">
                <w:rPr>
                  <w:rStyle w:val="Hyperlink"/>
                  <w:rFonts w:ascii="Arial" w:hAnsi="Arial" w:eastAsia="Arial" w:cs="Arial"/>
                  <w:sz w:val="24"/>
                  <w:szCs w:val="24"/>
                  <w:lang w:val="en"/>
                </w:rPr>
                <w:t>Error 009</w:t>
              </w:r>
            </w:hyperlink>
          </w:p>
        </w:tc>
      </w:tr>
      <w:tr w:rsidR="0A802DAE" w:rsidTr="0A802DAE" w14:paraId="6709723E">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48FF3293" w14:textId="41B364FE">
            <w:pPr>
              <w:spacing w:before="0" w:beforeAutospacing="off" w:after="0" w:afterAutospacing="off"/>
            </w:pPr>
            <w:r w:rsidRPr="0A802DAE" w:rsidR="0A802DAE">
              <w:rPr>
                <w:rFonts w:ascii="Arial" w:hAnsi="Arial" w:eastAsia="Arial" w:cs="Arial"/>
                <w:sz w:val="24"/>
                <w:szCs w:val="24"/>
                <w:lang w:val="en"/>
              </w:rPr>
              <w:t>101</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1115F163" w14:textId="08A0BE69">
            <w:pPr>
              <w:spacing w:before="0" w:beforeAutospacing="off" w:after="0" w:afterAutospacing="off"/>
            </w:pPr>
            <w:r w:rsidRPr="0A802DAE" w:rsidR="0A802DAE">
              <w:rPr>
                <w:rFonts w:ascii="Arial" w:hAnsi="Arial" w:eastAsia="Arial" w:cs="Arial"/>
                <w:sz w:val="24"/>
                <w:szCs w:val="24"/>
                <w:lang w:val="en"/>
              </w:rPr>
              <w:t>Multiple MHV IDs (MHV IENs)</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2E4B6293" w14:textId="58475E6C">
            <w:pPr>
              <w:spacing w:before="0" w:beforeAutospacing="off" w:after="0" w:afterAutospacing="off"/>
            </w:pPr>
            <w:hyperlink r:id="R756e0a65767c4d0e">
              <w:r w:rsidRPr="0A802DAE" w:rsidR="0A802DAE">
                <w:rPr>
                  <w:rStyle w:val="Hyperlink"/>
                  <w:rFonts w:ascii="Arial" w:hAnsi="Arial" w:eastAsia="Arial" w:cs="Arial"/>
                  <w:sz w:val="24"/>
                  <w:szCs w:val="24"/>
                  <w:lang w:val="en"/>
                </w:rPr>
                <w:t>Error 101</w:t>
              </w:r>
            </w:hyperlink>
          </w:p>
        </w:tc>
      </w:tr>
      <w:tr w:rsidR="0A802DAE" w:rsidTr="0A802DAE" w14:paraId="54741E0E">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61C10057" w14:textId="63A66AFA">
            <w:pPr>
              <w:spacing w:before="0" w:beforeAutospacing="off" w:after="0" w:afterAutospacing="off"/>
            </w:pPr>
            <w:r w:rsidRPr="0A802DAE" w:rsidR="0A802DAE">
              <w:rPr>
                <w:rFonts w:ascii="Arial" w:hAnsi="Arial" w:eastAsia="Arial" w:cs="Arial"/>
                <w:sz w:val="24"/>
                <w:szCs w:val="24"/>
                <w:lang w:val="en"/>
              </w:rPr>
              <w:t>102</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4360C903" w14:textId="224F6C81">
            <w:pPr>
              <w:spacing w:before="0" w:beforeAutospacing="off" w:after="0" w:afterAutospacing="off"/>
            </w:pPr>
            <w:r w:rsidRPr="0A802DAE" w:rsidR="0A802DAE">
              <w:rPr>
                <w:rFonts w:ascii="Arial" w:hAnsi="Arial" w:eastAsia="Arial" w:cs="Arial"/>
                <w:sz w:val="24"/>
                <w:szCs w:val="24"/>
                <w:lang w:val="en"/>
              </w:rPr>
              <w:t>Multiple EDIPIs</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1F92E6C9" w14:textId="0DB0BB19">
            <w:pPr>
              <w:spacing w:before="0" w:beforeAutospacing="off" w:after="0" w:afterAutospacing="off"/>
            </w:pPr>
            <w:hyperlink r:id="Ra94e35be4bf24675">
              <w:r w:rsidRPr="0A802DAE" w:rsidR="0A802DAE">
                <w:rPr>
                  <w:rStyle w:val="Hyperlink"/>
                  <w:rFonts w:ascii="Arial" w:hAnsi="Arial" w:eastAsia="Arial" w:cs="Arial"/>
                  <w:sz w:val="24"/>
                  <w:szCs w:val="24"/>
                  <w:lang w:val="en"/>
                </w:rPr>
                <w:t>Error 102</w:t>
              </w:r>
            </w:hyperlink>
          </w:p>
        </w:tc>
      </w:tr>
      <w:tr w:rsidR="0A802DAE" w:rsidTr="0A802DAE" w14:paraId="4C4B10FE">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097A824D" w14:textId="61EA0991">
            <w:pPr>
              <w:spacing w:before="0" w:beforeAutospacing="off" w:after="0" w:afterAutospacing="off"/>
            </w:pPr>
            <w:r w:rsidRPr="0A802DAE" w:rsidR="0A802DAE">
              <w:rPr>
                <w:rFonts w:ascii="Arial" w:hAnsi="Arial" w:eastAsia="Arial" w:cs="Arial"/>
                <w:sz w:val="24"/>
                <w:szCs w:val="24"/>
                <w:lang w:val="en"/>
              </w:rPr>
              <w:t>103</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5EB5D791" w14:textId="6B99CF26">
            <w:pPr>
              <w:spacing w:before="0" w:beforeAutospacing="off" w:after="0" w:afterAutospacing="off"/>
            </w:pPr>
            <w:r w:rsidRPr="0A802DAE" w:rsidR="0A802DAE">
              <w:rPr>
                <w:rFonts w:ascii="Arial" w:hAnsi="Arial" w:eastAsia="Arial" w:cs="Arial"/>
                <w:sz w:val="24"/>
                <w:szCs w:val="24"/>
                <w:lang w:val="en"/>
              </w:rPr>
              <w:t>ICN mismatch</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3EE69AF4" w14:textId="4241D70F">
            <w:pPr>
              <w:spacing w:before="0" w:beforeAutospacing="off" w:after="0" w:afterAutospacing="off"/>
            </w:pPr>
            <w:hyperlink r:id="R59060b02f1e94cc3">
              <w:r w:rsidRPr="0A802DAE" w:rsidR="0A802DAE">
                <w:rPr>
                  <w:rStyle w:val="Hyperlink"/>
                  <w:rFonts w:ascii="Arial" w:hAnsi="Arial" w:eastAsia="Arial" w:cs="Arial"/>
                  <w:sz w:val="24"/>
                  <w:szCs w:val="24"/>
                  <w:lang w:val="en"/>
                </w:rPr>
                <w:t>Error 103</w:t>
              </w:r>
            </w:hyperlink>
          </w:p>
        </w:tc>
      </w:tr>
      <w:tr w:rsidR="0A802DAE" w:rsidTr="0A802DAE" w14:paraId="3BD4B148">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0D4C9A10" w14:textId="79F803E5">
            <w:pPr>
              <w:spacing w:before="0" w:beforeAutospacing="off" w:after="0" w:afterAutospacing="off"/>
            </w:pPr>
            <w:r w:rsidRPr="0A802DAE" w:rsidR="0A802DAE">
              <w:rPr>
                <w:rFonts w:ascii="Arial" w:hAnsi="Arial" w:eastAsia="Arial" w:cs="Arial"/>
                <w:sz w:val="24"/>
                <w:szCs w:val="24"/>
                <w:lang w:val="en"/>
              </w:rPr>
              <w:t>104</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7EA9FB00" w14:textId="584F6E32">
            <w:pPr>
              <w:spacing w:before="0" w:beforeAutospacing="off" w:after="0" w:afterAutospacing="off"/>
            </w:pPr>
            <w:r w:rsidRPr="0A802DAE" w:rsidR="0A802DAE">
              <w:rPr>
                <w:rFonts w:ascii="Arial" w:hAnsi="Arial" w:eastAsia="Arial" w:cs="Arial"/>
                <w:sz w:val="24"/>
                <w:szCs w:val="24"/>
                <w:lang w:val="en"/>
              </w:rPr>
              <w:t>UUID missing</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72C3CB0F" w14:textId="3248B868">
            <w:pPr>
              <w:spacing w:before="0" w:beforeAutospacing="off" w:after="0" w:afterAutospacing="off"/>
            </w:pPr>
            <w:hyperlink r:id="R38f6d381bdd14170">
              <w:r w:rsidRPr="0A802DAE" w:rsidR="0A802DAE">
                <w:rPr>
                  <w:rStyle w:val="Hyperlink"/>
                  <w:rFonts w:ascii="Arial" w:hAnsi="Arial" w:eastAsia="Arial" w:cs="Arial"/>
                  <w:sz w:val="24"/>
                  <w:szCs w:val="24"/>
                  <w:lang w:val="en"/>
                </w:rPr>
                <w:t>Error 104</w:t>
              </w:r>
            </w:hyperlink>
          </w:p>
        </w:tc>
      </w:tr>
      <w:tr w:rsidR="0A802DAE" w:rsidTr="0A802DAE" w14:paraId="2155C4AE">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574735A2" w14:textId="20508A0D">
            <w:pPr>
              <w:spacing w:before="0" w:beforeAutospacing="off" w:after="0" w:afterAutospacing="off"/>
            </w:pPr>
            <w:r w:rsidRPr="0A802DAE" w:rsidR="0A802DAE">
              <w:rPr>
                <w:rFonts w:ascii="Arial" w:hAnsi="Arial" w:eastAsia="Arial" w:cs="Arial"/>
                <w:sz w:val="24"/>
                <w:szCs w:val="24"/>
                <w:lang w:val="en"/>
              </w:rPr>
              <w:t>106</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0F60D7A3" w14:textId="7601304B">
            <w:pPr>
              <w:spacing w:before="0" w:beforeAutospacing="off" w:after="0" w:afterAutospacing="off"/>
            </w:pPr>
            <w:r w:rsidRPr="0A802DAE" w:rsidR="0A802DAE">
              <w:rPr>
                <w:rFonts w:ascii="Arial" w:hAnsi="Arial" w:eastAsia="Arial" w:cs="Arial"/>
                <w:sz w:val="24"/>
                <w:szCs w:val="24"/>
                <w:lang w:val="en"/>
              </w:rPr>
              <w:t>Multiple Corp IDs</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0B0ED26B" w14:textId="0CF39DB2">
            <w:pPr>
              <w:spacing w:before="0" w:beforeAutospacing="off" w:after="0" w:afterAutospacing="off"/>
            </w:pPr>
            <w:hyperlink r:id="R430c3b7d5ed7460e">
              <w:r w:rsidRPr="0A802DAE" w:rsidR="0A802DAE">
                <w:rPr>
                  <w:rStyle w:val="Hyperlink"/>
                  <w:rFonts w:ascii="Arial" w:hAnsi="Arial" w:eastAsia="Arial" w:cs="Arial"/>
                  <w:sz w:val="24"/>
                  <w:szCs w:val="24"/>
                  <w:lang w:val="en"/>
                </w:rPr>
                <w:t>Error 106</w:t>
              </w:r>
            </w:hyperlink>
          </w:p>
        </w:tc>
      </w:tr>
      <w:tr w:rsidR="0A802DAE" w:rsidTr="0A802DAE" w14:paraId="636745F4">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61C0762C" w14:textId="325742CB">
            <w:pPr>
              <w:spacing w:before="0" w:beforeAutospacing="off" w:after="0" w:afterAutospacing="off"/>
            </w:pPr>
            <w:r w:rsidRPr="0A802DAE" w:rsidR="0A802DAE">
              <w:rPr>
                <w:rFonts w:ascii="Arial" w:hAnsi="Arial" w:eastAsia="Arial" w:cs="Arial"/>
                <w:sz w:val="24"/>
                <w:szCs w:val="24"/>
                <w:lang w:val="en"/>
              </w:rPr>
              <w:t>108</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5FFCE475" w14:textId="19AD5A30">
            <w:pPr>
              <w:spacing w:before="0" w:beforeAutospacing="off" w:after="0" w:afterAutospacing="off"/>
            </w:pPr>
            <w:r w:rsidRPr="0A802DAE" w:rsidR="0A802DAE">
              <w:rPr>
                <w:rFonts w:ascii="Arial" w:hAnsi="Arial" w:eastAsia="Arial" w:cs="Arial"/>
                <w:sz w:val="24"/>
                <w:szCs w:val="24"/>
                <w:lang w:val="en"/>
              </w:rPr>
              <w:t>MHV verification error</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6B120E3F" w14:textId="02B4A938">
            <w:pPr>
              <w:spacing w:before="0" w:beforeAutospacing="off" w:after="0" w:afterAutospacing="off"/>
            </w:pPr>
            <w:hyperlink r:id="R862221152b784e9c">
              <w:r w:rsidRPr="0A802DAE" w:rsidR="0A802DAE">
                <w:rPr>
                  <w:rStyle w:val="Hyperlink"/>
                  <w:rFonts w:ascii="Arial" w:hAnsi="Arial" w:eastAsia="Arial" w:cs="Arial"/>
                  <w:sz w:val="24"/>
                  <w:szCs w:val="24"/>
                  <w:lang w:val="en"/>
                </w:rPr>
                <w:t>Error 108</w:t>
              </w:r>
            </w:hyperlink>
          </w:p>
        </w:tc>
      </w:tr>
      <w:tr w:rsidR="0A802DAE" w:rsidTr="0A802DAE" w14:paraId="0AF91C92">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412419FE" w14:textId="54300A81">
            <w:pPr>
              <w:spacing w:before="0" w:beforeAutospacing="off" w:after="0" w:afterAutospacing="off"/>
            </w:pPr>
            <w:r w:rsidRPr="0A802DAE" w:rsidR="0A802DAE">
              <w:rPr>
                <w:rFonts w:ascii="Arial" w:hAnsi="Arial" w:eastAsia="Arial" w:cs="Arial"/>
                <w:sz w:val="24"/>
                <w:szCs w:val="24"/>
                <w:lang w:val="en"/>
              </w:rPr>
              <w:t>110</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7954CC4C" w14:textId="521DBDFF">
            <w:pPr>
              <w:spacing w:before="0" w:beforeAutospacing="off" w:after="0" w:afterAutospacing="off"/>
            </w:pPr>
            <w:r w:rsidRPr="0A802DAE" w:rsidR="0A802DAE">
              <w:rPr>
                <w:rFonts w:ascii="Arial" w:hAnsi="Arial" w:eastAsia="Arial" w:cs="Arial"/>
                <w:sz w:val="24"/>
                <w:szCs w:val="24"/>
                <w:lang w:val="en"/>
              </w:rPr>
              <w:t>Terms of use—Provisioning failure</w:t>
            </w:r>
            <w:r>
              <w:br/>
            </w:r>
            <w:r w:rsidRPr="0A802DAE" w:rsidR="0A802DAE">
              <w:rPr>
                <w:rFonts w:ascii="Arial" w:hAnsi="Arial" w:eastAsia="Arial" w:cs="Arial"/>
                <w:sz w:val="24"/>
                <w:szCs w:val="24"/>
                <w:lang w:val="en"/>
              </w:rPr>
              <w:t xml:space="preserve"> (Oracle Health)</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2E64CA57" w14:textId="2C8FCB0C">
            <w:pPr>
              <w:spacing w:before="0" w:beforeAutospacing="off" w:after="0" w:afterAutospacing="off"/>
            </w:pPr>
            <w:hyperlink r:id="R3844dfe92f234196">
              <w:r w:rsidRPr="0A802DAE" w:rsidR="0A802DAE">
                <w:rPr>
                  <w:rStyle w:val="Hyperlink"/>
                  <w:rFonts w:ascii="Arial" w:hAnsi="Arial" w:eastAsia="Arial" w:cs="Arial"/>
                  <w:sz w:val="24"/>
                  <w:szCs w:val="24"/>
                  <w:lang w:val="en"/>
                </w:rPr>
                <w:t>Error 110</w:t>
              </w:r>
            </w:hyperlink>
          </w:p>
        </w:tc>
      </w:tr>
      <w:tr w:rsidR="0A802DAE" w:rsidTr="0A802DAE" w14:paraId="428CC456">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17875FBA" w14:textId="791C6ACE">
            <w:pPr>
              <w:spacing w:before="0" w:beforeAutospacing="off" w:after="0" w:afterAutospacing="off"/>
            </w:pPr>
            <w:r w:rsidRPr="0A802DAE" w:rsidR="0A802DAE">
              <w:rPr>
                <w:rFonts w:ascii="Arial" w:hAnsi="Arial" w:eastAsia="Arial" w:cs="Arial"/>
                <w:sz w:val="24"/>
                <w:szCs w:val="24"/>
                <w:lang w:val="en"/>
              </w:rPr>
              <w:t>111</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5005BAFF" w14:textId="118AA383">
            <w:pPr>
              <w:spacing w:before="0" w:beforeAutospacing="off" w:after="0" w:afterAutospacing="off"/>
            </w:pPr>
            <w:r w:rsidRPr="0A802DAE" w:rsidR="0A802DAE">
              <w:rPr>
                <w:rFonts w:ascii="Arial" w:hAnsi="Arial" w:eastAsia="Arial" w:cs="Arial"/>
                <w:sz w:val="24"/>
                <w:szCs w:val="24"/>
                <w:lang w:val="en"/>
              </w:rPr>
              <w:t>Terms of use—User not eligible</w:t>
            </w:r>
            <w:r>
              <w:br/>
            </w:r>
            <w:r w:rsidRPr="0A802DAE" w:rsidR="0A802DAE">
              <w:rPr>
                <w:rFonts w:ascii="Arial" w:hAnsi="Arial" w:eastAsia="Arial" w:cs="Arial"/>
                <w:sz w:val="24"/>
                <w:szCs w:val="24"/>
                <w:lang w:val="en"/>
              </w:rPr>
              <w:t xml:space="preserve"> (Oracle Health)</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4910A295" w14:textId="6BC46CCD">
            <w:pPr>
              <w:spacing w:before="0" w:beforeAutospacing="off" w:after="0" w:afterAutospacing="off"/>
            </w:pPr>
            <w:hyperlink r:id="Rc8c168a108a94359">
              <w:r w:rsidRPr="0A802DAE" w:rsidR="0A802DAE">
                <w:rPr>
                  <w:rStyle w:val="Hyperlink"/>
                  <w:rFonts w:ascii="Arial" w:hAnsi="Arial" w:eastAsia="Arial" w:cs="Arial"/>
                  <w:sz w:val="24"/>
                  <w:szCs w:val="24"/>
                  <w:lang w:val="en"/>
                </w:rPr>
                <w:t>Error 111</w:t>
              </w:r>
            </w:hyperlink>
          </w:p>
        </w:tc>
      </w:tr>
      <w:tr w:rsidR="0A802DAE" w:rsidTr="0A802DAE" w14:paraId="5DD5EA2B">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77D95A02" w14:textId="7EDFF710">
            <w:pPr>
              <w:spacing w:before="0" w:beforeAutospacing="off" w:after="0" w:afterAutospacing="off"/>
            </w:pPr>
            <w:r w:rsidRPr="0A802DAE" w:rsidR="0A802DAE">
              <w:rPr>
                <w:rFonts w:ascii="Arial" w:hAnsi="Arial" w:eastAsia="Arial" w:cs="Arial"/>
                <w:sz w:val="24"/>
                <w:szCs w:val="24"/>
                <w:lang w:val="en"/>
              </w:rPr>
              <w:t>112</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54973347" w14:textId="2A71C6D5">
            <w:pPr>
              <w:spacing w:before="0" w:beforeAutospacing="off" w:after="0" w:afterAutospacing="off"/>
            </w:pPr>
            <w:r w:rsidRPr="0A802DAE" w:rsidR="0A802DAE">
              <w:rPr>
                <w:rFonts w:ascii="Arial" w:hAnsi="Arial" w:eastAsia="Arial" w:cs="Arial"/>
                <w:sz w:val="24"/>
                <w:szCs w:val="24"/>
                <w:lang w:val="en"/>
              </w:rPr>
              <w:t>Terms of use—Provisioning failure (MHV)</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0B580573" w14:textId="723F3B3D">
            <w:pPr>
              <w:spacing w:before="0" w:beforeAutospacing="off" w:after="0" w:afterAutospacing="off"/>
            </w:pPr>
            <w:hyperlink r:id="R6deae1cd76ef42dd">
              <w:r w:rsidRPr="0A802DAE" w:rsidR="0A802DAE">
                <w:rPr>
                  <w:rStyle w:val="Hyperlink"/>
                  <w:rFonts w:ascii="Arial" w:hAnsi="Arial" w:eastAsia="Arial" w:cs="Arial"/>
                  <w:sz w:val="24"/>
                  <w:szCs w:val="24"/>
                  <w:lang w:val="en"/>
                </w:rPr>
                <w:t>Error 112</w:t>
              </w:r>
            </w:hyperlink>
          </w:p>
        </w:tc>
      </w:tr>
      <w:tr w:rsidR="0A802DAE" w:rsidTr="0A802DAE" w14:paraId="111D721D">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799B6793" w14:textId="75448907">
            <w:pPr>
              <w:spacing w:before="0" w:beforeAutospacing="off" w:after="0" w:afterAutospacing="off"/>
            </w:pPr>
            <w:r w:rsidRPr="0A802DAE" w:rsidR="0A802DAE">
              <w:rPr>
                <w:rFonts w:ascii="Arial" w:hAnsi="Arial" w:eastAsia="Arial" w:cs="Arial"/>
                <w:sz w:val="24"/>
                <w:szCs w:val="24"/>
                <w:lang w:val="en"/>
              </w:rPr>
              <w:t>201</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72EE8325" w14:textId="17CA8DE5">
            <w:pPr>
              <w:spacing w:before="0" w:beforeAutospacing="off" w:after="0" w:afterAutospacing="off"/>
            </w:pPr>
            <w:r w:rsidRPr="0A802DAE" w:rsidR="0A802DAE">
              <w:rPr>
                <w:rFonts w:ascii="Arial" w:hAnsi="Arial" w:eastAsia="Arial" w:cs="Arial"/>
                <w:sz w:val="24"/>
                <w:szCs w:val="24"/>
                <w:lang w:val="en"/>
              </w:rPr>
              <w:t>Default/unknown OAuth error</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3CCD9B4C" w14:textId="10EC8191">
            <w:pPr>
              <w:spacing w:before="0" w:beforeAutospacing="off" w:after="0" w:afterAutospacing="off"/>
            </w:pPr>
            <w:hyperlink r:id="Rc80e4ec657f14512">
              <w:r w:rsidRPr="0A802DAE" w:rsidR="0A802DAE">
                <w:rPr>
                  <w:rStyle w:val="Hyperlink"/>
                  <w:rFonts w:ascii="Arial" w:hAnsi="Arial" w:eastAsia="Arial" w:cs="Arial"/>
                  <w:sz w:val="24"/>
                  <w:szCs w:val="24"/>
                  <w:lang w:val="en"/>
                </w:rPr>
                <w:t>Error 201</w:t>
              </w:r>
            </w:hyperlink>
          </w:p>
        </w:tc>
      </w:tr>
      <w:tr w:rsidR="0A802DAE" w:rsidTr="0A802DAE" w14:paraId="32A460FD">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0DE16A1B" w14:textId="06323DC9">
            <w:pPr>
              <w:spacing w:before="0" w:beforeAutospacing="off" w:after="0" w:afterAutospacing="off"/>
            </w:pPr>
            <w:r w:rsidRPr="0A802DAE" w:rsidR="0A802DAE">
              <w:rPr>
                <w:rFonts w:ascii="Arial" w:hAnsi="Arial" w:eastAsia="Arial" w:cs="Arial"/>
                <w:sz w:val="24"/>
                <w:szCs w:val="24"/>
                <w:lang w:val="en"/>
              </w:rPr>
              <w:t>202</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1BEB9BB9" w14:textId="7267A766">
            <w:pPr>
              <w:spacing w:before="0" w:beforeAutospacing="off" w:after="0" w:afterAutospacing="off"/>
            </w:pPr>
            <w:r w:rsidRPr="0A802DAE" w:rsidR="0A802DAE">
              <w:rPr>
                <w:rFonts w:ascii="Arial" w:hAnsi="Arial" w:eastAsia="Arial" w:cs="Arial"/>
                <w:sz w:val="24"/>
                <w:szCs w:val="24"/>
                <w:lang w:val="en"/>
              </w:rPr>
              <w:t>State mismatch (OAuth)</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4DE98198" w14:textId="4B39254A">
            <w:pPr>
              <w:spacing w:before="0" w:beforeAutospacing="off" w:after="0" w:afterAutospacing="off"/>
            </w:pPr>
            <w:hyperlink r:id="Rf2b920679a1d464f">
              <w:r w:rsidRPr="0A802DAE" w:rsidR="0A802DAE">
                <w:rPr>
                  <w:rStyle w:val="Hyperlink"/>
                  <w:rFonts w:ascii="Arial" w:hAnsi="Arial" w:eastAsia="Arial" w:cs="Arial"/>
                  <w:sz w:val="24"/>
                  <w:szCs w:val="24"/>
                  <w:lang w:val="en"/>
                </w:rPr>
                <w:t>Error 202</w:t>
              </w:r>
            </w:hyperlink>
          </w:p>
        </w:tc>
      </w:tr>
      <w:tr w:rsidR="0A802DAE" w:rsidTr="0A802DAE" w14:paraId="03FB8E41">
        <w:trPr>
          <w:trHeight w:val="300"/>
        </w:trPr>
        <w:tc>
          <w:tcPr>
            <w:tcW w:w="149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367F4558" w14:textId="596BC474">
            <w:pPr>
              <w:spacing w:before="0" w:beforeAutospacing="off" w:after="0" w:afterAutospacing="off"/>
            </w:pPr>
            <w:r w:rsidRPr="0A802DAE" w:rsidR="0A802DAE">
              <w:rPr>
                <w:rFonts w:ascii="Arial" w:hAnsi="Arial" w:eastAsia="Arial" w:cs="Arial"/>
                <w:sz w:val="24"/>
                <w:szCs w:val="24"/>
                <w:lang w:val="en"/>
              </w:rPr>
              <w:t>203</w:t>
            </w:r>
          </w:p>
        </w:tc>
        <w:tc>
          <w:tcPr>
            <w:tcW w:w="4992"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2FF91491" w14:textId="478CF05D">
            <w:pPr>
              <w:spacing w:before="0" w:beforeAutospacing="off" w:after="0" w:afterAutospacing="off"/>
            </w:pPr>
            <w:r w:rsidRPr="0A802DAE" w:rsidR="0A802DAE">
              <w:rPr>
                <w:rFonts w:ascii="Arial" w:hAnsi="Arial" w:eastAsia="Arial" w:cs="Arial"/>
                <w:sz w:val="24"/>
                <w:szCs w:val="24"/>
                <w:lang w:val="en"/>
              </w:rPr>
              <w:t>Invalid request (OAuth)</w:t>
            </w:r>
          </w:p>
        </w:tc>
        <w:tc>
          <w:tcPr>
            <w:tcW w:w="2554" w:type="dxa"/>
            <w:tcBorders>
              <w:top w:val="single" w:color="1F2328" w:sz="8"/>
              <w:left w:val="single" w:color="1F2328" w:sz="8"/>
              <w:bottom w:val="single" w:color="1F2328" w:sz="8"/>
              <w:right w:val="single" w:color="1F2328" w:sz="8"/>
            </w:tcBorders>
            <w:tcMar>
              <w:left w:w="200" w:type="dxa"/>
              <w:right w:w="200" w:type="dxa"/>
            </w:tcMar>
            <w:vAlign w:val="top"/>
          </w:tcPr>
          <w:p w:rsidR="0A802DAE" w:rsidP="0A802DAE" w:rsidRDefault="0A802DAE" w14:paraId="611F9B64" w14:textId="09A2BB2E">
            <w:pPr>
              <w:spacing w:before="0" w:beforeAutospacing="off" w:after="0" w:afterAutospacing="off"/>
            </w:pPr>
            <w:hyperlink r:id="R0c3c286ae3b64bbd">
              <w:r w:rsidRPr="0A802DAE" w:rsidR="0A802DAE">
                <w:rPr>
                  <w:rStyle w:val="Hyperlink"/>
                  <w:rFonts w:ascii="Arial" w:hAnsi="Arial" w:eastAsia="Arial" w:cs="Arial"/>
                  <w:sz w:val="24"/>
                  <w:szCs w:val="24"/>
                  <w:lang w:val="en"/>
                </w:rPr>
                <w:t>Error 203</w:t>
              </w:r>
            </w:hyperlink>
          </w:p>
        </w:tc>
      </w:tr>
    </w:tbl>
    <w:p w:rsidR="00A4158A" w:rsidP="0A802DAE" w:rsidRDefault="00A4158A" w14:paraId="2E149212" w14:textId="50D41629">
      <w:pPr>
        <w:pStyle w:val="Normal"/>
      </w:pPr>
    </w:p>
    <w:p w:rsidR="00205CAC" w:rsidP="00205CAC" w:rsidRDefault="00205CAC" w14:paraId="587F0A54" w14:textId="77777777"/>
    <w:p w:rsidRPr="00205CAC" w:rsidR="00205CAC" w:rsidP="0A802DAE" w:rsidRDefault="00205CAC" w14:paraId="2A412002" w14:textId="5C44082D">
      <w:pPr>
        <w:rPr>
          <w:b w:val="1"/>
          <w:bCs w:val="1"/>
          <w:i w:val="0"/>
          <w:iCs w:val="0"/>
          <w:sz w:val="28"/>
          <w:szCs w:val="28"/>
        </w:rPr>
      </w:pPr>
      <w:r w:rsidRPr="0A802DAE" w:rsidR="00205CAC">
        <w:rPr>
          <w:b w:val="1"/>
          <w:bCs w:val="1"/>
          <w:i w:val="0"/>
          <w:iCs w:val="0"/>
          <w:sz w:val="28"/>
          <w:szCs w:val="28"/>
        </w:rPr>
        <w:t xml:space="preserve">IAM </w:t>
      </w:r>
      <w:r w:rsidRPr="0A802DAE" w:rsidR="00205CAC">
        <w:rPr>
          <w:b w:val="1"/>
          <w:bCs w:val="1"/>
          <w:i w:val="0"/>
          <w:iCs w:val="0"/>
          <w:sz w:val="28"/>
          <w:szCs w:val="28"/>
        </w:rPr>
        <w:t>Error Messages and Resolutions</w:t>
      </w:r>
    </w:p>
    <w:p w:rsidR="00473CB5" w:rsidRDefault="00473CB5" w14:paraId="0EA5660A" w14:textId="5095EE81">
      <w:r w:rsidR="00473CB5">
        <w:rPr/>
        <w:t xml:space="preserve">Below is a list of the typical errors a user might </w:t>
      </w:r>
      <w:r w:rsidR="00473CB5">
        <w:rPr/>
        <w:t>encounter</w:t>
      </w:r>
      <w:r w:rsidR="00473CB5">
        <w:rPr/>
        <w:t xml:space="preserve"> if something is wrong with a VA IAM process.</w:t>
      </w:r>
    </w:p>
    <w:tbl>
      <w:tblPr>
        <w:tblW w:w="9833" w:type="dxa"/>
        <w:tblBorders>
          <w:top w:val="single" w:color="C8C8C8" w:sz="6" w:space="0"/>
          <w:left w:val="single" w:color="C8C8C8" w:sz="6" w:space="0"/>
          <w:bottom w:val="single" w:color="C8C8C8" w:sz="6" w:space="0"/>
          <w:right w:val="single" w:color="C8C8C8" w:sz="6" w:space="0"/>
        </w:tblBorders>
        <w:tblCellMar>
          <w:top w:w="15" w:type="dxa"/>
          <w:left w:w="15" w:type="dxa"/>
          <w:bottom w:w="15" w:type="dxa"/>
          <w:right w:w="15" w:type="dxa"/>
        </w:tblCellMar>
        <w:tblLook w:val="04A0" w:firstRow="1" w:lastRow="0" w:firstColumn="1" w:lastColumn="0" w:noHBand="0" w:noVBand="1"/>
      </w:tblPr>
      <w:tblGrid>
        <w:gridCol w:w="1050"/>
        <w:gridCol w:w="5372"/>
        <w:gridCol w:w="3411"/>
      </w:tblGrid>
      <w:tr w:rsidRPr="00473CB5" w:rsidR="00473CB5" w:rsidTr="0A802DAE" w14:paraId="0A597FBF" w14:textId="77777777">
        <w:tc>
          <w:tcPr>
            <w:tcW w:w="1316"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35710836"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b/>
                <w:bCs/>
                <w:color w:val="333333"/>
                <w:sz w:val="20"/>
                <w:szCs w:val="20"/>
              </w:rPr>
              <w:t>Error</w:t>
            </w:r>
          </w:p>
        </w:tc>
        <w:tc>
          <w:tcPr>
            <w:tcW w:w="5476"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4C54C6F3"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b/>
                <w:bCs/>
                <w:color w:val="333333"/>
                <w:sz w:val="20"/>
                <w:szCs w:val="20"/>
              </w:rPr>
              <w:t>Explanation</w:t>
            </w:r>
          </w:p>
        </w:tc>
        <w:tc>
          <w:tcPr>
            <w:tcW w:w="3041"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6B612F1E" w14:textId="71C30F2C">
            <w:pPr>
              <w:spacing w:after="0" w:line="240" w:lineRule="auto"/>
              <w:rPr>
                <w:rFonts w:ascii="Segoe UI" w:hAnsi="Segoe UI" w:eastAsia="Times New Roman" w:cs="Segoe UI"/>
                <w:color w:val="333333"/>
                <w:sz w:val="20"/>
                <w:szCs w:val="20"/>
              </w:rPr>
            </w:pPr>
            <w:r>
              <w:rPr>
                <w:rFonts w:ascii="Segoe UI" w:hAnsi="Segoe UI" w:eastAsia="Times New Roman" w:cs="Segoe UI"/>
                <w:b/>
                <w:bCs/>
                <w:color w:val="333333"/>
                <w:sz w:val="20"/>
                <w:szCs w:val="20"/>
              </w:rPr>
              <w:t xml:space="preserve">Troubleshooting Steps and </w:t>
            </w:r>
            <w:r w:rsidRPr="00473CB5">
              <w:rPr>
                <w:rFonts w:ascii="Segoe UI" w:hAnsi="Segoe UI" w:eastAsia="Times New Roman" w:cs="Segoe UI"/>
                <w:b/>
                <w:bCs/>
                <w:color w:val="333333"/>
                <w:sz w:val="20"/>
                <w:szCs w:val="20"/>
              </w:rPr>
              <w:t>Resolution</w:t>
            </w:r>
          </w:p>
        </w:tc>
      </w:tr>
      <w:tr w:rsidRPr="00473CB5" w:rsidR="00473CB5" w:rsidTr="0A802DAE" w14:paraId="0C278EEE" w14:textId="77777777">
        <w:tc>
          <w:tcPr>
            <w:tcW w:w="1316"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268680F4"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50</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110DDDD2" w14:textId="73D328DC">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The</w:t>
            </w:r>
            <w:r>
              <w:rPr>
                <w:rFonts w:ascii="Segoe UI" w:hAnsi="Segoe UI" w:eastAsia="Times New Roman" w:cs="Segoe UI"/>
                <w:color w:val="333333"/>
                <w:sz w:val="20"/>
                <w:szCs w:val="20"/>
              </w:rPr>
              <w:t xml:space="preserve"> user’s credential does not have the </w:t>
            </w:r>
            <w:r w:rsidRPr="00473CB5">
              <w:rPr>
                <w:rFonts w:ascii="Segoe UI" w:hAnsi="Segoe UI" w:eastAsia="Times New Roman" w:cs="Segoe UI"/>
                <w:color w:val="333333"/>
                <w:sz w:val="20"/>
                <w:szCs w:val="20"/>
              </w:rPr>
              <w:t>required assurance level</w:t>
            </w:r>
            <w:r>
              <w:rPr>
                <w:rFonts w:ascii="Segoe UI" w:hAnsi="Segoe UI" w:eastAsia="Times New Roman" w:cs="Segoe UI"/>
                <w:color w:val="333333"/>
                <w:sz w:val="20"/>
                <w:szCs w:val="20"/>
              </w:rPr>
              <w:t xml:space="preserve"> (LOA)</w:t>
            </w:r>
            <w:r w:rsidRPr="00473CB5">
              <w:rPr>
                <w:rFonts w:ascii="Segoe UI" w:hAnsi="Segoe UI" w:eastAsia="Times New Roman" w:cs="Segoe UI"/>
                <w:color w:val="333333"/>
                <w:sz w:val="20"/>
                <w:szCs w:val="20"/>
              </w:rPr>
              <w:t> for the application.</w:t>
            </w:r>
            <w:r>
              <w:rPr>
                <w:rFonts w:ascii="Segoe UI" w:hAnsi="Segoe UI" w:eastAsia="Times New Roman" w:cs="Segoe UI"/>
                <w:color w:val="333333"/>
                <w:sz w:val="20"/>
                <w:szCs w:val="20"/>
              </w:rPr>
              <w:t xml:space="preserve"> This likely means the user is not using a credential that has been identity verified. </w:t>
            </w:r>
            <w:r w:rsidRPr="00473CB5">
              <w:rPr>
                <w:rFonts w:ascii="Segoe UI" w:hAnsi="Segoe UI" w:eastAsia="Times New Roman" w:cs="Segoe UI"/>
                <w:color w:val="333333"/>
                <w:sz w:val="20"/>
                <w:szCs w:val="20"/>
              </w:rPr>
              <w:br/>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00473CB5" w:rsidP="00473CB5" w:rsidRDefault="00473CB5" w14:paraId="760ADABA" w14:textId="3747FF1E">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Upgrade the credential</w:t>
            </w:r>
            <w:r>
              <w:rPr>
                <w:rFonts w:ascii="Segoe UI" w:hAnsi="Segoe UI" w:eastAsia="Times New Roman" w:cs="Segoe UI"/>
                <w:color w:val="333333"/>
                <w:sz w:val="20"/>
                <w:szCs w:val="20"/>
              </w:rPr>
              <w:t xml:space="preserve"> by completing identity verification</w:t>
            </w:r>
            <w:r w:rsidRPr="00473CB5">
              <w:rPr>
                <w:rFonts w:ascii="Segoe UI" w:hAnsi="Segoe UI" w:eastAsia="Times New Roman" w:cs="Segoe UI"/>
                <w:color w:val="333333"/>
                <w:sz w:val="20"/>
                <w:szCs w:val="20"/>
              </w:rPr>
              <w:t xml:space="preserve"> or logout and select a different credential</w:t>
            </w:r>
            <w:r>
              <w:rPr>
                <w:rFonts w:ascii="Segoe UI" w:hAnsi="Segoe UI" w:eastAsia="Times New Roman" w:cs="Segoe UI"/>
                <w:color w:val="333333"/>
                <w:sz w:val="20"/>
                <w:szCs w:val="20"/>
              </w:rPr>
              <w:t xml:space="preserve"> that has the correct LOA.</w:t>
            </w:r>
          </w:p>
          <w:p w:rsidR="00473CB5" w:rsidP="00473CB5" w:rsidRDefault="00473CB5" w14:paraId="61C87F46" w14:textId="77777777">
            <w:pPr>
              <w:spacing w:after="0" w:line="240" w:lineRule="auto"/>
              <w:rPr>
                <w:rFonts w:ascii="Segoe UI" w:hAnsi="Segoe UI" w:eastAsia="Times New Roman" w:cs="Segoe UI"/>
                <w:color w:val="333333"/>
                <w:sz w:val="20"/>
                <w:szCs w:val="20"/>
              </w:rPr>
            </w:pPr>
          </w:p>
          <w:p w:rsidRPr="00473CB5" w:rsidR="00473CB5" w:rsidP="0A802DAE" w:rsidRDefault="00473CB5" w14:paraId="494C99A6" w14:textId="77352591">
            <w:pPr>
              <w:pStyle w:val="Normal"/>
              <w:spacing w:after="0" w:line="240" w:lineRule="auto"/>
              <w:rPr>
                <w:rFonts w:ascii="Segoe UI" w:hAnsi="Segoe UI" w:eastAsia="Times New Roman" w:cs="Segoe UI"/>
                <w:color w:val="333333"/>
                <w:sz w:val="20"/>
                <w:szCs w:val="20"/>
              </w:rPr>
            </w:pPr>
            <w:r w:rsidRPr="0A802DAE" w:rsidR="7B75EB9E">
              <w:rPr>
                <w:rFonts w:ascii="Segoe UI" w:hAnsi="Segoe UI" w:eastAsia="Times New Roman" w:cs="Segoe UI"/>
                <w:color w:val="333333"/>
                <w:sz w:val="20"/>
                <w:szCs w:val="20"/>
              </w:rPr>
              <w:t>If the issue persists, advise the Veteran you are escalating to VA.gov technical support and note the error code in the case notes description.  We are actively working on this with the IAM team to attempt to resolve it.</w:t>
            </w:r>
          </w:p>
          <w:p w:rsidRPr="00473CB5" w:rsidR="00473CB5" w:rsidP="0A802DAE" w:rsidRDefault="00473CB5" w14:paraId="5C037836" w14:textId="067C996B">
            <w:pPr>
              <w:pStyle w:val="Normal"/>
              <w:spacing w:after="0" w:line="240" w:lineRule="auto"/>
              <w:rPr>
                <w:rFonts w:ascii="Segoe UI" w:hAnsi="Segoe UI" w:eastAsia="Times New Roman" w:cs="Segoe UI"/>
                <w:color w:val="333333"/>
                <w:sz w:val="20"/>
                <w:szCs w:val="20"/>
              </w:rPr>
            </w:pPr>
          </w:p>
        </w:tc>
      </w:tr>
      <w:tr w:rsidRPr="00473CB5" w:rsidR="00473CB5" w:rsidTr="0A802DAE" w14:paraId="39E70428" w14:textId="77777777">
        <w:tc>
          <w:tcPr>
            <w:tcW w:w="1316"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64A2F5BC"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60</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5ABA0CC1"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User is likely not registered with the requested CSP</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00473CB5" w:rsidP="00473CB5" w:rsidRDefault="00473CB5" w14:paraId="77A6542E"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User must re-register if using the PKI CSP (CAC or PIV users). </w:t>
            </w:r>
          </w:p>
          <w:p w:rsidR="00473CB5" w:rsidP="00473CB5" w:rsidRDefault="00473CB5" w14:paraId="4C1A8A91" w14:textId="77777777">
            <w:pPr>
              <w:spacing w:after="0" w:line="240" w:lineRule="auto"/>
              <w:rPr>
                <w:rFonts w:ascii="Segoe UI" w:hAnsi="Segoe UI" w:eastAsia="Times New Roman" w:cs="Segoe UI"/>
                <w:color w:val="333333"/>
                <w:sz w:val="20"/>
                <w:szCs w:val="20"/>
              </w:rPr>
            </w:pPr>
          </w:p>
          <w:p w:rsidRPr="00473CB5" w:rsidR="00473CB5" w:rsidP="0A802DAE" w:rsidRDefault="00473CB5" w14:paraId="3361E003" w14:textId="0A567F9E">
            <w:pPr>
              <w:pStyle w:val="Normal"/>
              <w:spacing w:after="0" w:line="240" w:lineRule="auto"/>
              <w:rPr>
                <w:rFonts w:ascii="Segoe UI" w:hAnsi="Segoe UI" w:eastAsia="Times New Roman" w:cs="Segoe UI"/>
                <w:color w:val="333333"/>
                <w:sz w:val="20"/>
                <w:szCs w:val="20"/>
              </w:rPr>
            </w:pPr>
            <w:r w:rsidRPr="0A802DAE" w:rsidR="16C9159E">
              <w:rPr>
                <w:rFonts w:ascii="Segoe UI" w:hAnsi="Segoe UI" w:eastAsia="Times New Roman" w:cs="Segoe UI"/>
                <w:color w:val="333333"/>
                <w:sz w:val="20"/>
                <w:szCs w:val="20"/>
              </w:rPr>
              <w:t xml:space="preserve">If the issue persists, </w:t>
            </w:r>
            <w:r w:rsidRPr="0A802DAE" w:rsidR="16C9159E">
              <w:rPr>
                <w:rFonts w:ascii="Segoe UI" w:hAnsi="Segoe UI" w:eastAsia="Times New Roman" w:cs="Segoe UI"/>
                <w:color w:val="333333"/>
                <w:sz w:val="20"/>
                <w:szCs w:val="20"/>
              </w:rPr>
              <w:t>advise</w:t>
            </w:r>
            <w:r w:rsidRPr="0A802DAE" w:rsidR="16C9159E">
              <w:rPr>
                <w:rFonts w:ascii="Segoe UI" w:hAnsi="Segoe UI" w:eastAsia="Times New Roman" w:cs="Segoe UI"/>
                <w:color w:val="333333"/>
                <w:sz w:val="20"/>
                <w:szCs w:val="20"/>
              </w:rPr>
              <w:t xml:space="preserve"> the Veteran you are escalating to VA.gov technical support and note the error code in the case notes description</w:t>
            </w:r>
            <w:r w:rsidRPr="0A802DAE" w:rsidR="16C9159E">
              <w:rPr>
                <w:rFonts w:ascii="Segoe UI" w:hAnsi="Segoe UI" w:eastAsia="Times New Roman" w:cs="Segoe UI"/>
                <w:color w:val="333333"/>
                <w:sz w:val="20"/>
                <w:szCs w:val="20"/>
              </w:rPr>
              <w:t xml:space="preserve">.  </w:t>
            </w:r>
            <w:r w:rsidRPr="0A802DAE" w:rsidR="16C9159E">
              <w:rPr>
                <w:rFonts w:ascii="Segoe UI" w:hAnsi="Segoe UI" w:eastAsia="Times New Roman" w:cs="Segoe UI"/>
                <w:color w:val="333333"/>
                <w:sz w:val="20"/>
                <w:szCs w:val="20"/>
              </w:rPr>
              <w:t xml:space="preserve">We are actively working on this with the IAM team to </w:t>
            </w:r>
            <w:r w:rsidRPr="0A802DAE" w:rsidR="16C9159E">
              <w:rPr>
                <w:rFonts w:ascii="Segoe UI" w:hAnsi="Segoe UI" w:eastAsia="Times New Roman" w:cs="Segoe UI"/>
                <w:color w:val="333333"/>
                <w:sz w:val="20"/>
                <w:szCs w:val="20"/>
              </w:rPr>
              <w:t>attempt</w:t>
            </w:r>
            <w:r w:rsidRPr="0A802DAE" w:rsidR="16C9159E">
              <w:rPr>
                <w:rFonts w:ascii="Segoe UI" w:hAnsi="Segoe UI" w:eastAsia="Times New Roman" w:cs="Segoe UI"/>
                <w:color w:val="333333"/>
                <w:sz w:val="20"/>
                <w:szCs w:val="20"/>
              </w:rPr>
              <w:t xml:space="preserve"> to resolve it.</w:t>
            </w:r>
          </w:p>
          <w:p w:rsidRPr="00473CB5" w:rsidR="00473CB5" w:rsidP="0A802DAE" w:rsidRDefault="00473CB5" w14:paraId="2E8831B0" w14:textId="014AC6B4">
            <w:pPr>
              <w:pStyle w:val="Normal"/>
              <w:spacing w:after="0" w:line="240" w:lineRule="auto"/>
              <w:rPr>
                <w:rFonts w:ascii="Segoe UI" w:hAnsi="Segoe UI" w:eastAsia="Times New Roman" w:cs="Segoe UI"/>
                <w:color w:val="333333"/>
                <w:sz w:val="20"/>
                <w:szCs w:val="20"/>
              </w:rPr>
            </w:pPr>
          </w:p>
        </w:tc>
      </w:tr>
      <w:tr w:rsidRPr="00473CB5" w:rsidR="00473CB5" w:rsidTr="0A802DAE" w14:paraId="561335FD" w14:textId="77777777">
        <w:tc>
          <w:tcPr>
            <w:tcW w:w="1316"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6E97367D"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70</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3A124FF3" w14:textId="69F54969">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 xml:space="preserve">An error </w:t>
            </w:r>
            <w:r w:rsidRPr="00473CB5">
              <w:rPr>
                <w:rFonts w:ascii="Segoe UI" w:hAnsi="Segoe UI" w:eastAsia="Times New Roman" w:cs="Segoe UI"/>
                <w:color w:val="333333"/>
                <w:sz w:val="20"/>
                <w:szCs w:val="20"/>
              </w:rPr>
              <w:t>occurred</w:t>
            </w:r>
            <w:r w:rsidRPr="00473CB5">
              <w:rPr>
                <w:rFonts w:ascii="Segoe UI" w:hAnsi="Segoe UI" w:eastAsia="Times New Roman" w:cs="Segoe UI"/>
                <w:color w:val="333333"/>
                <w:sz w:val="20"/>
                <w:szCs w:val="20"/>
              </w:rPr>
              <w:t xml:space="preserve"> between the credential provider and SSOe.</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46458B8C" w:rsidRDefault="00473CB5" w14:paraId="034C2988" w14:textId="42B47FC6">
            <w:pPr>
              <w:spacing w:after="0" w:line="240" w:lineRule="auto"/>
              <w:rPr>
                <w:rFonts w:ascii="Segoe UI" w:hAnsi="Segoe UI" w:eastAsia="Times New Roman" w:cs="Segoe UI"/>
                <w:strike w:val="1"/>
                <w:color w:val="333333"/>
                <w:sz w:val="20"/>
                <w:szCs w:val="20"/>
              </w:rPr>
            </w:pPr>
            <w:r w:rsidR="6CF60B3A">
              <w:rPr/>
              <w:t xml:space="preserve">Ask the user to try again. </w:t>
            </w:r>
            <w:r>
              <w:br/>
            </w:r>
          </w:p>
          <w:p w:rsidRPr="00473CB5" w:rsidR="00473CB5" w:rsidP="19C7843A" w:rsidRDefault="00473CB5" w14:paraId="6B91DE8A" w14:textId="77352591">
            <w:pPr>
              <w:pStyle w:val="Normal"/>
              <w:spacing w:after="0" w:line="240" w:lineRule="auto"/>
              <w:rPr>
                <w:rFonts w:ascii="Segoe UI" w:hAnsi="Segoe UI" w:eastAsia="Times New Roman" w:cs="Segoe UI"/>
                <w:color w:val="333333"/>
                <w:sz w:val="20"/>
                <w:szCs w:val="20"/>
              </w:rPr>
            </w:pPr>
            <w:r w:rsidRPr="19C7843A" w:rsidR="55BCD3B0">
              <w:rPr>
                <w:rFonts w:ascii="Segoe UI" w:hAnsi="Segoe UI" w:eastAsia="Times New Roman" w:cs="Segoe UI"/>
                <w:color w:val="333333"/>
                <w:sz w:val="20"/>
                <w:szCs w:val="20"/>
              </w:rPr>
              <w:t xml:space="preserve">If the issue persists, advise the Veteran you are escalating to VA.gov technical support and note the error code in the case notes description.  </w:t>
            </w:r>
            <w:r w:rsidRPr="19C7843A" w:rsidR="03C05474">
              <w:rPr>
                <w:rFonts w:ascii="Segoe UI" w:hAnsi="Segoe UI" w:eastAsia="Times New Roman" w:cs="Segoe UI"/>
                <w:color w:val="333333"/>
                <w:sz w:val="20"/>
                <w:szCs w:val="20"/>
              </w:rPr>
              <w:t>We are actively working on this with the IAM team to attempt to resolve it.</w:t>
            </w:r>
          </w:p>
        </w:tc>
      </w:tr>
      <w:tr w:rsidRPr="00473CB5" w:rsidR="00473CB5" w:rsidTr="0A802DAE" w14:paraId="7CEEAADE" w14:textId="77777777">
        <w:tc>
          <w:tcPr>
            <w:tcW w:w="1316"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3A0B0D71"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90</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550F7C6B" w14:textId="6C3AA31A">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 xml:space="preserve">Error indicates that SSOe (ISAMs) cannot connect to the application servers for the requested junction.  </w:t>
            </w:r>
            <w:r w:rsidRPr="00473CB5">
              <w:rPr>
                <w:rFonts w:ascii="Segoe UI" w:hAnsi="Segoe UI" w:eastAsia="Times New Roman" w:cs="Segoe UI"/>
                <w:color w:val="333333"/>
                <w:sz w:val="20"/>
                <w:szCs w:val="20"/>
              </w:rPr>
              <w:t>Usually,</w:t>
            </w:r>
            <w:r w:rsidRPr="00473CB5">
              <w:rPr>
                <w:rFonts w:ascii="Segoe UI" w:hAnsi="Segoe UI" w:eastAsia="Times New Roman" w:cs="Segoe UI"/>
                <w:color w:val="333333"/>
                <w:sz w:val="20"/>
                <w:szCs w:val="20"/>
              </w:rPr>
              <w:t xml:space="preserve"> an indication that there is a problem with the application or with the network connection between SSOe and the application.  </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A802DAE" w:rsidRDefault="00205CAC" w14:paraId="6D611DC9" w14:textId="42B47FC6">
            <w:pPr>
              <w:spacing w:after="0" w:line="240" w:lineRule="auto"/>
              <w:rPr>
                <w:rFonts w:ascii="Segoe UI" w:hAnsi="Segoe UI" w:eastAsia="Times New Roman" w:cs="Segoe UI"/>
                <w:strike w:val="1"/>
                <w:color w:val="333333"/>
                <w:sz w:val="20"/>
                <w:szCs w:val="20"/>
              </w:rPr>
            </w:pPr>
            <w:r w:rsidR="7C8848B8">
              <w:rPr/>
              <w:t xml:space="preserve">Ask the user to try again. </w:t>
            </w:r>
            <w:r>
              <w:br/>
            </w:r>
          </w:p>
          <w:p w:rsidRPr="00473CB5" w:rsidR="00473CB5" w:rsidP="0A802DAE" w:rsidRDefault="00205CAC" w14:paraId="012A9860" w14:textId="77352591">
            <w:pPr>
              <w:pStyle w:val="Normal"/>
              <w:spacing w:after="0" w:line="240" w:lineRule="auto"/>
              <w:rPr>
                <w:rFonts w:ascii="Segoe UI" w:hAnsi="Segoe UI" w:eastAsia="Times New Roman" w:cs="Segoe UI"/>
                <w:color w:val="333333"/>
                <w:sz w:val="20"/>
                <w:szCs w:val="20"/>
              </w:rPr>
            </w:pPr>
            <w:r w:rsidRPr="0A802DAE" w:rsidR="7C8848B8">
              <w:rPr>
                <w:rFonts w:ascii="Segoe UI" w:hAnsi="Segoe UI" w:eastAsia="Times New Roman" w:cs="Segoe UI"/>
                <w:color w:val="333333"/>
                <w:sz w:val="20"/>
                <w:szCs w:val="20"/>
              </w:rPr>
              <w:t>If the issue persists, advise the Veteran you are escalating to VA.gov technical support and note the error code in the case notes description.  We are actively working on this with the IAM team to attempt to resolve it.</w:t>
            </w:r>
          </w:p>
          <w:p w:rsidRPr="00473CB5" w:rsidR="00473CB5" w:rsidP="0A802DAE" w:rsidRDefault="00205CAC" w14:paraId="5A5E86B0" w14:textId="4D915BAA">
            <w:pPr>
              <w:pStyle w:val="Normal"/>
              <w:spacing w:after="0" w:line="240" w:lineRule="auto"/>
              <w:rPr>
                <w:rFonts w:ascii="Segoe UI" w:hAnsi="Segoe UI" w:eastAsia="Times New Roman" w:cs="Segoe UI"/>
                <w:color w:val="333333"/>
                <w:sz w:val="20"/>
                <w:szCs w:val="20"/>
              </w:rPr>
            </w:pPr>
          </w:p>
          <w:p w:rsidRPr="00473CB5" w:rsidR="00473CB5" w:rsidP="0A802DAE" w:rsidRDefault="00205CAC" w14:paraId="4E2502F1" w14:textId="7CCCF5AC">
            <w:pPr>
              <w:pStyle w:val="Normal"/>
              <w:spacing w:after="0" w:line="240" w:lineRule="auto"/>
              <w:rPr>
                <w:rFonts w:ascii="Segoe UI" w:hAnsi="Segoe UI" w:eastAsia="Times New Roman" w:cs="Segoe UI"/>
                <w:color w:val="333333"/>
                <w:sz w:val="20"/>
                <w:szCs w:val="20"/>
              </w:rPr>
            </w:pPr>
          </w:p>
        </w:tc>
      </w:tr>
      <w:tr w:rsidRPr="00473CB5" w:rsidR="00473CB5" w:rsidTr="0A802DAE" w14:paraId="14B27613" w14:textId="77777777">
        <w:tc>
          <w:tcPr>
            <w:tcW w:w="1316"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6B1E0640"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403</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79E2ABF9"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Specific to users authenticating with PIV card or DoD CAC.</w:t>
            </w:r>
            <w:r w:rsidRPr="00473CB5">
              <w:rPr>
                <w:rFonts w:ascii="Segoe UI" w:hAnsi="Segoe UI" w:eastAsia="Times New Roman" w:cs="Segoe UI"/>
                <w:color w:val="333333"/>
                <w:sz w:val="20"/>
                <w:szCs w:val="20"/>
              </w:rPr>
              <w:br/>
            </w:r>
            <w:r w:rsidRPr="00473CB5">
              <w:rPr>
                <w:rFonts w:ascii="Segoe UI" w:hAnsi="Segoe UI" w:eastAsia="Times New Roman" w:cs="Segoe UI"/>
                <w:color w:val="333333"/>
                <w:sz w:val="20"/>
                <w:szCs w:val="20"/>
              </w:rPr>
              <w:br/>
            </w:r>
            <w:r w:rsidRPr="00473CB5">
              <w:rPr>
                <w:rFonts w:ascii="Segoe UI" w:hAnsi="Segoe UI" w:eastAsia="Times New Roman" w:cs="Segoe UI"/>
                <w:color w:val="333333"/>
                <w:sz w:val="20"/>
                <w:szCs w:val="20"/>
              </w:rPr>
              <w:t>User receives application error notifying that the requested page is forbidden.</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A802DAE" w:rsidRDefault="00205CAC" w14:paraId="06ADF52C" w14:textId="42B47FC6">
            <w:pPr>
              <w:spacing w:after="0" w:line="240" w:lineRule="auto"/>
              <w:rPr>
                <w:rFonts w:ascii="Segoe UI" w:hAnsi="Segoe UI" w:eastAsia="Times New Roman" w:cs="Segoe UI"/>
                <w:strike w:val="1"/>
                <w:color w:val="333333"/>
                <w:sz w:val="20"/>
                <w:szCs w:val="20"/>
              </w:rPr>
            </w:pPr>
            <w:r w:rsidR="14E74CA7">
              <w:rPr/>
              <w:t xml:space="preserve">Ask the user to try again. </w:t>
            </w:r>
            <w:r>
              <w:br/>
            </w:r>
          </w:p>
          <w:p w:rsidRPr="00473CB5" w:rsidR="00473CB5" w:rsidP="0A802DAE" w:rsidRDefault="00205CAC" w14:paraId="06D23D8E" w14:textId="77352591">
            <w:pPr>
              <w:pStyle w:val="Normal"/>
              <w:spacing w:after="0" w:line="240" w:lineRule="auto"/>
              <w:rPr>
                <w:rFonts w:ascii="Segoe UI" w:hAnsi="Segoe UI" w:eastAsia="Times New Roman" w:cs="Segoe UI"/>
                <w:color w:val="333333"/>
                <w:sz w:val="20"/>
                <w:szCs w:val="20"/>
              </w:rPr>
            </w:pPr>
            <w:r w:rsidRPr="0A802DAE" w:rsidR="14E74CA7">
              <w:rPr>
                <w:rFonts w:ascii="Segoe UI" w:hAnsi="Segoe UI" w:eastAsia="Times New Roman" w:cs="Segoe UI"/>
                <w:color w:val="333333"/>
                <w:sz w:val="20"/>
                <w:szCs w:val="20"/>
              </w:rPr>
              <w:t>If the issue persists, advise the Veteran you are escalating to VA.gov technical support and note the error code in the case notes description.  We are actively working on this with the IAM team to attempt to resolve it.</w:t>
            </w:r>
          </w:p>
          <w:p w:rsidRPr="00473CB5" w:rsidR="00473CB5" w:rsidP="0A802DAE" w:rsidRDefault="00205CAC" w14:paraId="320A45BA" w14:textId="11850934">
            <w:pPr>
              <w:pStyle w:val="Normal"/>
              <w:spacing w:after="0" w:line="240" w:lineRule="auto"/>
              <w:rPr>
                <w:rFonts w:ascii="Segoe UI" w:hAnsi="Segoe UI" w:eastAsia="Times New Roman" w:cs="Segoe UI"/>
                <w:color w:val="333333"/>
                <w:sz w:val="20"/>
                <w:szCs w:val="20"/>
              </w:rPr>
            </w:pPr>
          </w:p>
          <w:p w:rsidRPr="00473CB5" w:rsidR="00473CB5" w:rsidP="0A802DAE" w:rsidRDefault="00205CAC" w14:paraId="07EC70DD" w14:textId="3DCD13E6">
            <w:pPr>
              <w:pStyle w:val="Normal"/>
              <w:spacing w:after="0" w:line="240" w:lineRule="auto"/>
              <w:rPr>
                <w:rFonts w:ascii="Segoe UI" w:hAnsi="Segoe UI" w:eastAsia="Times New Roman" w:cs="Segoe UI"/>
                <w:b w:val="1"/>
                <w:bCs w:val="1"/>
                <w:color w:val="333333"/>
                <w:sz w:val="20"/>
                <w:szCs w:val="20"/>
              </w:rPr>
            </w:pPr>
          </w:p>
        </w:tc>
      </w:tr>
      <w:tr w:rsidRPr="00473CB5" w:rsidR="00473CB5" w:rsidTr="0A802DAE" w14:paraId="388D29D2" w14:textId="77777777">
        <w:tc>
          <w:tcPr>
            <w:tcW w:w="1316"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3D03DEBA"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HTTP Error 404</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58846B66"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The client made a request for a resource that doesn't exist or the link is malformed.</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A802DAE" w:rsidRDefault="00205CAC" w14:paraId="125F02E2" w14:textId="42B47FC6">
            <w:pPr>
              <w:spacing w:after="0" w:line="240" w:lineRule="auto"/>
              <w:rPr>
                <w:rFonts w:ascii="Segoe UI" w:hAnsi="Segoe UI" w:eastAsia="Times New Roman" w:cs="Segoe UI"/>
                <w:strike w:val="1"/>
                <w:color w:val="333333"/>
                <w:sz w:val="20"/>
                <w:szCs w:val="20"/>
              </w:rPr>
            </w:pPr>
            <w:r w:rsidR="72F6001E">
              <w:rPr/>
              <w:t xml:space="preserve">Ask the user to try again. </w:t>
            </w:r>
            <w:r>
              <w:br/>
            </w:r>
          </w:p>
          <w:p w:rsidRPr="00473CB5" w:rsidR="00473CB5" w:rsidP="0A802DAE" w:rsidRDefault="00205CAC" w14:paraId="78E6174C" w14:textId="77352591">
            <w:pPr>
              <w:pStyle w:val="Normal"/>
              <w:spacing w:after="0" w:line="240" w:lineRule="auto"/>
              <w:rPr>
                <w:rFonts w:ascii="Segoe UI" w:hAnsi="Segoe UI" w:eastAsia="Times New Roman" w:cs="Segoe UI"/>
                <w:color w:val="333333"/>
                <w:sz w:val="20"/>
                <w:szCs w:val="20"/>
              </w:rPr>
            </w:pPr>
            <w:r w:rsidRPr="0A802DAE" w:rsidR="72F6001E">
              <w:rPr>
                <w:rFonts w:ascii="Segoe UI" w:hAnsi="Segoe UI" w:eastAsia="Times New Roman" w:cs="Segoe UI"/>
                <w:color w:val="333333"/>
                <w:sz w:val="20"/>
                <w:szCs w:val="20"/>
              </w:rPr>
              <w:t>If the issue persists, advise the Veteran you are escalating to VA.gov technical support and note the error code in the case notes description.  We are actively working on this with the IAM team to attempt to resolve it.</w:t>
            </w:r>
          </w:p>
          <w:p w:rsidRPr="00473CB5" w:rsidR="00473CB5" w:rsidP="0A802DAE" w:rsidRDefault="00205CAC" w14:paraId="6974FA8D" w14:textId="33B9AFF4">
            <w:pPr>
              <w:pStyle w:val="Normal"/>
              <w:spacing w:after="0" w:line="240" w:lineRule="auto"/>
              <w:rPr>
                <w:rFonts w:ascii="Segoe UI" w:hAnsi="Segoe UI" w:eastAsia="Times New Roman" w:cs="Segoe UI"/>
                <w:color w:val="333333"/>
                <w:sz w:val="20"/>
                <w:szCs w:val="20"/>
              </w:rPr>
            </w:pPr>
          </w:p>
          <w:p w:rsidRPr="00473CB5" w:rsidR="00473CB5" w:rsidP="0A802DAE" w:rsidRDefault="00205CAC" w14:paraId="6B18FC1F" w14:textId="338CEFB7">
            <w:pPr>
              <w:pStyle w:val="Normal"/>
              <w:spacing w:after="0" w:line="240" w:lineRule="auto"/>
              <w:rPr>
                <w:rFonts w:ascii="Segoe UI" w:hAnsi="Segoe UI" w:eastAsia="Times New Roman" w:cs="Segoe UI"/>
                <w:color w:val="333333"/>
                <w:sz w:val="20"/>
                <w:szCs w:val="20"/>
              </w:rPr>
            </w:pPr>
          </w:p>
        </w:tc>
      </w:tr>
      <w:tr w:rsidRPr="00473CB5" w:rsidR="00473CB5" w:rsidTr="0A802DAE" w14:paraId="0C17126B" w14:textId="77777777">
        <w:tc>
          <w:tcPr>
            <w:tcW w:w="1316"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1A8A412C"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lastRenderedPageBreak/>
              <w:t>HTTP Error 500 series</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44F2ED55"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This indicates a server error, which typically identifies a bug in the system.</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A802DAE" w:rsidRDefault="00205CAC" w14:paraId="536EAFB7" w14:textId="42B47FC6">
            <w:pPr>
              <w:spacing w:after="0" w:line="240" w:lineRule="auto"/>
              <w:rPr>
                <w:rFonts w:ascii="Segoe UI" w:hAnsi="Segoe UI" w:eastAsia="Times New Roman" w:cs="Segoe UI"/>
                <w:strike w:val="1"/>
                <w:color w:val="333333"/>
                <w:sz w:val="20"/>
                <w:szCs w:val="20"/>
              </w:rPr>
            </w:pPr>
            <w:r w:rsidR="1D3555C1">
              <w:rPr/>
              <w:t xml:space="preserve">Ask the user to try again. </w:t>
            </w:r>
            <w:r>
              <w:br/>
            </w:r>
          </w:p>
          <w:p w:rsidRPr="00473CB5" w:rsidR="00473CB5" w:rsidP="0A802DAE" w:rsidRDefault="00205CAC" w14:paraId="24B16BEA" w14:textId="77352591">
            <w:pPr>
              <w:pStyle w:val="Normal"/>
              <w:spacing w:after="0" w:line="240" w:lineRule="auto"/>
              <w:rPr>
                <w:rFonts w:ascii="Segoe UI" w:hAnsi="Segoe UI" w:eastAsia="Times New Roman" w:cs="Segoe UI"/>
                <w:color w:val="333333"/>
                <w:sz w:val="20"/>
                <w:szCs w:val="20"/>
              </w:rPr>
            </w:pPr>
            <w:r w:rsidRPr="0A802DAE" w:rsidR="1D3555C1">
              <w:rPr>
                <w:rFonts w:ascii="Segoe UI" w:hAnsi="Segoe UI" w:eastAsia="Times New Roman" w:cs="Segoe UI"/>
                <w:color w:val="333333"/>
                <w:sz w:val="20"/>
                <w:szCs w:val="20"/>
              </w:rPr>
              <w:t>If the issue persists, advise the Veteran you are escalating to VA.gov technical support and note the error code in the case notes description.  We are actively working on this with the IAM team to attempt to resolve it.</w:t>
            </w:r>
          </w:p>
          <w:p w:rsidRPr="00473CB5" w:rsidR="00473CB5" w:rsidP="0A802DAE" w:rsidRDefault="00205CAC" w14:paraId="5AFE8463" w14:textId="414A161F">
            <w:pPr>
              <w:pStyle w:val="Normal"/>
              <w:spacing w:after="0" w:line="240" w:lineRule="auto"/>
              <w:rPr>
                <w:rFonts w:ascii="Segoe UI" w:hAnsi="Segoe UI" w:eastAsia="Times New Roman" w:cs="Segoe UI"/>
                <w:color w:val="333333"/>
                <w:sz w:val="20"/>
                <w:szCs w:val="20"/>
              </w:rPr>
            </w:pPr>
          </w:p>
          <w:p w:rsidRPr="00473CB5" w:rsidR="00473CB5" w:rsidP="0A802DAE" w:rsidRDefault="00205CAC" w14:paraId="3687A022" w14:textId="32C8CCBE">
            <w:pPr>
              <w:pStyle w:val="Normal"/>
              <w:spacing w:after="0" w:line="240" w:lineRule="auto"/>
              <w:rPr>
                <w:rFonts w:ascii="Segoe UI" w:hAnsi="Segoe UI" w:eastAsia="Times New Roman" w:cs="Segoe UI"/>
                <w:color w:val="333333"/>
                <w:sz w:val="20"/>
                <w:szCs w:val="20"/>
              </w:rPr>
            </w:pPr>
          </w:p>
        </w:tc>
      </w:tr>
      <w:tr w:rsidRPr="00473CB5" w:rsidR="00473CB5" w:rsidTr="0A802DAE" w14:paraId="51FE65CF" w14:textId="77777777">
        <w:tc>
          <w:tcPr>
            <w:tcW w:w="1316"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6C2A5315"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AccessVA Error code 10</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0473CB5" w:rsidRDefault="00473CB5" w14:paraId="2EC24005" w14:textId="77777777">
            <w:pPr>
              <w:spacing w:after="0" w:line="240" w:lineRule="auto"/>
              <w:rPr>
                <w:rFonts w:ascii="Segoe UI" w:hAnsi="Segoe UI" w:eastAsia="Times New Roman" w:cs="Segoe UI"/>
                <w:color w:val="333333"/>
                <w:sz w:val="20"/>
                <w:szCs w:val="20"/>
              </w:rPr>
            </w:pPr>
            <w:r w:rsidRPr="00473CB5">
              <w:rPr>
                <w:rFonts w:ascii="Segoe UI" w:hAnsi="Segoe UI" w:eastAsia="Times New Roman" w:cs="Segoe UI"/>
                <w:color w:val="333333"/>
                <w:sz w:val="20"/>
                <w:szCs w:val="20"/>
              </w:rPr>
              <w:t>This indicates an initialization error.</w:t>
            </w:r>
          </w:p>
        </w:tc>
        <w:tc>
          <w:tcPr>
            <w:tcW w:w="0" w:type="auto"/>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473CB5" w:rsidR="00473CB5" w:rsidP="0A802DAE" w:rsidRDefault="00473CB5" w14:paraId="46A3E5C7" w14:textId="42B47FC6">
            <w:pPr>
              <w:spacing w:after="0" w:line="240" w:lineRule="auto"/>
              <w:rPr>
                <w:rFonts w:ascii="Segoe UI" w:hAnsi="Segoe UI" w:eastAsia="Times New Roman" w:cs="Segoe UI"/>
                <w:strike w:val="1"/>
                <w:color w:val="333333"/>
                <w:sz w:val="20"/>
                <w:szCs w:val="20"/>
              </w:rPr>
            </w:pPr>
            <w:r w:rsidR="401257DB">
              <w:rPr/>
              <w:t xml:space="preserve">Ask the user to try again. </w:t>
            </w:r>
            <w:r>
              <w:br/>
            </w:r>
          </w:p>
          <w:p w:rsidRPr="00473CB5" w:rsidR="00473CB5" w:rsidP="0A802DAE" w:rsidRDefault="00473CB5" w14:paraId="7D84EBD4" w14:textId="77352591">
            <w:pPr>
              <w:pStyle w:val="Normal"/>
              <w:spacing w:after="0" w:line="240" w:lineRule="auto"/>
              <w:rPr>
                <w:rFonts w:ascii="Segoe UI" w:hAnsi="Segoe UI" w:eastAsia="Times New Roman" w:cs="Segoe UI"/>
                <w:color w:val="333333"/>
                <w:sz w:val="20"/>
                <w:szCs w:val="20"/>
              </w:rPr>
            </w:pPr>
            <w:r w:rsidRPr="0A802DAE" w:rsidR="401257DB">
              <w:rPr>
                <w:rFonts w:ascii="Segoe UI" w:hAnsi="Segoe UI" w:eastAsia="Times New Roman" w:cs="Segoe UI"/>
                <w:color w:val="333333"/>
                <w:sz w:val="20"/>
                <w:szCs w:val="20"/>
              </w:rPr>
              <w:t>If the issue persists, advise the Veteran you are escalating to VA.gov technical support and note the error code in the case notes description.  We are actively working on this with the IAM team to attempt to resolve it.</w:t>
            </w:r>
          </w:p>
          <w:p w:rsidRPr="00473CB5" w:rsidR="00473CB5" w:rsidP="0A802DAE" w:rsidRDefault="00473CB5" w14:paraId="438E3EF4" w14:textId="3B8004D8">
            <w:pPr>
              <w:pStyle w:val="Normal"/>
              <w:spacing w:after="0" w:line="240" w:lineRule="auto"/>
              <w:rPr>
                <w:rFonts w:ascii="Segoe UI" w:hAnsi="Segoe UI" w:eastAsia="Times New Roman" w:cs="Segoe UI"/>
                <w:color w:val="333333"/>
                <w:sz w:val="20"/>
                <w:szCs w:val="20"/>
              </w:rPr>
            </w:pPr>
          </w:p>
          <w:p w:rsidRPr="00473CB5" w:rsidR="00473CB5" w:rsidP="0A802DAE" w:rsidRDefault="00473CB5" w14:paraId="6D1ECF2A" w14:textId="2AAA2B4A">
            <w:pPr>
              <w:pStyle w:val="Normal"/>
              <w:spacing w:after="0" w:line="240" w:lineRule="auto"/>
              <w:rPr>
                <w:rFonts w:ascii="Segoe UI" w:hAnsi="Segoe UI" w:eastAsia="Times New Roman" w:cs="Segoe UI"/>
                <w:color w:val="333333"/>
                <w:sz w:val="20"/>
                <w:szCs w:val="20"/>
              </w:rPr>
            </w:pPr>
          </w:p>
        </w:tc>
      </w:tr>
    </w:tbl>
    <w:p w:rsidR="00473CB5" w:rsidRDefault="00473CB5" w14:paraId="0F9E11EA" w14:textId="0FA3DC11"/>
    <w:p w:rsidR="00205CAC" w:rsidRDefault="00205CAC" w14:paraId="1C3E3D56" w14:textId="77777777"/>
    <w:sectPr w:rsidR="00205CA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B5"/>
    <w:rsid w:val="00205CAC"/>
    <w:rsid w:val="003650E2"/>
    <w:rsid w:val="003817C2"/>
    <w:rsid w:val="00473CB5"/>
    <w:rsid w:val="007013AE"/>
    <w:rsid w:val="00A4158A"/>
    <w:rsid w:val="00FE503B"/>
    <w:rsid w:val="0270414D"/>
    <w:rsid w:val="03C05474"/>
    <w:rsid w:val="07D8AB3F"/>
    <w:rsid w:val="0A802DAE"/>
    <w:rsid w:val="0CDF121A"/>
    <w:rsid w:val="0FCA6FE4"/>
    <w:rsid w:val="1154C7F9"/>
    <w:rsid w:val="14E74CA7"/>
    <w:rsid w:val="16C9159E"/>
    <w:rsid w:val="19C7843A"/>
    <w:rsid w:val="1A5E1B0E"/>
    <w:rsid w:val="1D3555C1"/>
    <w:rsid w:val="1E77C3E8"/>
    <w:rsid w:val="1FFABAE6"/>
    <w:rsid w:val="24BFAE8D"/>
    <w:rsid w:val="25EBE6FE"/>
    <w:rsid w:val="25EBE6FE"/>
    <w:rsid w:val="29F8FA82"/>
    <w:rsid w:val="31BB2F24"/>
    <w:rsid w:val="3704DB33"/>
    <w:rsid w:val="393B88B6"/>
    <w:rsid w:val="3AFF60D9"/>
    <w:rsid w:val="3C497B23"/>
    <w:rsid w:val="3D488004"/>
    <w:rsid w:val="401257DB"/>
    <w:rsid w:val="420CABFB"/>
    <w:rsid w:val="459E5242"/>
    <w:rsid w:val="46458B8C"/>
    <w:rsid w:val="540DFEA8"/>
    <w:rsid w:val="55BCD3B0"/>
    <w:rsid w:val="59BDC9F8"/>
    <w:rsid w:val="5C02332B"/>
    <w:rsid w:val="5EBE792E"/>
    <w:rsid w:val="5ECDA0F8"/>
    <w:rsid w:val="60F623B3"/>
    <w:rsid w:val="67AAB4AD"/>
    <w:rsid w:val="6CF60B3A"/>
    <w:rsid w:val="6F7A9759"/>
    <w:rsid w:val="70ECCD6B"/>
    <w:rsid w:val="71E2939A"/>
    <w:rsid w:val="72F6001E"/>
    <w:rsid w:val="7577197F"/>
    <w:rsid w:val="7577197F"/>
    <w:rsid w:val="75F5A897"/>
    <w:rsid w:val="76F791FC"/>
    <w:rsid w:val="7B75EB9E"/>
    <w:rsid w:val="7C88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F00E"/>
  <w15:chartTrackingRefBased/>
  <w15:docId w15:val="{79FFFB81-13AB-4E13-96A0-934BBC915E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473CB5"/>
    <w:rPr>
      <w:b/>
      <w:bCs/>
    </w:rPr>
  </w:style>
  <w:style w:type="character" w:styleId="Emphasis">
    <w:name w:val="Emphasis"/>
    <w:basedOn w:val="DefaultParagraphFont"/>
    <w:uiPriority w:val="20"/>
    <w:qFormat/>
    <w:rsid w:val="00473CB5"/>
    <w:rPr>
      <w:i/>
      <w:iCs/>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1268">
      <w:bodyDiv w:val="1"/>
      <w:marLeft w:val="0"/>
      <w:marRight w:val="0"/>
      <w:marTop w:val="0"/>
      <w:marBottom w:val="0"/>
      <w:divBdr>
        <w:top w:val="none" w:sz="0" w:space="0" w:color="auto"/>
        <w:left w:val="none" w:sz="0" w:space="0" w:color="auto"/>
        <w:bottom w:val="none" w:sz="0" w:space="0" w:color="auto"/>
        <w:right w:val="none" w:sz="0" w:space="0" w:color="auto"/>
      </w:divBdr>
    </w:div>
    <w:div w:id="120536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department-of-veterans-affairs/va.gov-team/blob/master/products/identity/login/error-messages/sign-in-error-handling.md" TargetMode="External" Id="Raafdf85340a6476f" /><Relationship Type="http://schemas.openxmlformats.org/officeDocument/2006/relationships/hyperlink" Target="https://github.com/department-of-veterans-affairs/va.gov-team/blob/master/products/identity/Troubleshooting_logging/Authentication_Errors/001.md" TargetMode="External" Id="Re04784542dae4b15" /><Relationship Type="http://schemas.openxmlformats.org/officeDocument/2006/relationships/hyperlink" Target="https://dev.va.gov/auth/login/callback/?auth=fail&amp;code=002" TargetMode="External" Id="R4c387aee0c354fd0" /><Relationship Type="http://schemas.openxmlformats.org/officeDocument/2006/relationships/hyperlink" Target="https://dev.va.gov/auth/login/callback/?auth=fail&amp;code=003" TargetMode="External" Id="R29a171de8d0a4855" /><Relationship Type="http://schemas.openxmlformats.org/officeDocument/2006/relationships/hyperlink" Target="https://dev.va.gov/auth/login/callback/?auth=fail&amp;code=004" TargetMode="External" Id="R023a55475eb24e71" /><Relationship Type="http://schemas.openxmlformats.org/officeDocument/2006/relationships/hyperlink" Target="https://dev.va.gov/auth/login/callback/?auth=fail&amp;code=005" TargetMode="External" Id="R7336224615494a51" /><Relationship Type="http://schemas.openxmlformats.org/officeDocument/2006/relationships/hyperlink" Target="https://dev.va.gov/auth/login/callback/?auth=fail&amp;code=007" TargetMode="External" Id="R717cb6761b9048ab" /><Relationship Type="http://schemas.openxmlformats.org/officeDocument/2006/relationships/hyperlink" Target="https://dev.va.gov/auth/login/callback/?auth=fail&amp;code=009" TargetMode="External" Id="Rf5d66b17b2cc48b9" /><Relationship Type="http://schemas.openxmlformats.org/officeDocument/2006/relationships/hyperlink" Target="https://dev.va.gov/auth/login/callback/?auth=fail&amp;code=101" TargetMode="External" Id="R756e0a65767c4d0e" /><Relationship Type="http://schemas.openxmlformats.org/officeDocument/2006/relationships/hyperlink" Target="https://dev.va.gov/auth/login/callback/?auth=fail&amp;code=102" TargetMode="External" Id="Ra94e35be4bf24675" /><Relationship Type="http://schemas.openxmlformats.org/officeDocument/2006/relationships/hyperlink" Target="https://dev.va.gov/auth/login/callback/?auth=fail&amp;code=103" TargetMode="External" Id="R59060b02f1e94cc3" /><Relationship Type="http://schemas.openxmlformats.org/officeDocument/2006/relationships/hyperlink" Target="https://dev.va.gov/auth/login/callback/?auth=fail&amp;code=104" TargetMode="External" Id="R38f6d381bdd14170" /><Relationship Type="http://schemas.openxmlformats.org/officeDocument/2006/relationships/hyperlink" Target="https://dev.va.gov/auth/login/callback/?auth=fail&amp;code=106" TargetMode="External" Id="R430c3b7d5ed7460e" /><Relationship Type="http://schemas.openxmlformats.org/officeDocument/2006/relationships/hyperlink" Target="https://dev.va.gov/auth/login/callback/?auth=fail&amp;code=108" TargetMode="External" Id="R862221152b784e9c" /><Relationship Type="http://schemas.openxmlformats.org/officeDocument/2006/relationships/hyperlink" Target="https://dev.va.gov/auth/login/callback/?auth=fail&amp;code=110" TargetMode="External" Id="R3844dfe92f234196" /><Relationship Type="http://schemas.openxmlformats.org/officeDocument/2006/relationships/hyperlink" Target="https://dev.va.gov/auth/login/callback/?auth=fail&amp;code=111" TargetMode="External" Id="Rc8c168a108a94359" /><Relationship Type="http://schemas.openxmlformats.org/officeDocument/2006/relationships/hyperlink" Target="https://dev.va.gov/auth/login/callback/?auth=fail&amp;code=112" TargetMode="External" Id="R6deae1cd76ef42dd" /><Relationship Type="http://schemas.openxmlformats.org/officeDocument/2006/relationships/hyperlink" Target="https://dev.va.gov/auth/login/callback/?auth=fail&amp;code=201" TargetMode="External" Id="Rc80e4ec657f14512" /><Relationship Type="http://schemas.openxmlformats.org/officeDocument/2006/relationships/hyperlink" Target="https://dev.va.gov/auth/login/callback/?auth=fail&amp;code=202" TargetMode="External" Id="Rf2b920679a1d464f" /><Relationship Type="http://schemas.openxmlformats.org/officeDocument/2006/relationships/hyperlink" Target="https://dev.va.gov/auth/login/callback/?auth=fail&amp;code=203" TargetMode="External" Id="R0c3c286ae3b64b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4BF183170A144BCA451D43AB0378B" ma:contentTypeVersion="16" ma:contentTypeDescription="Create a new document." ma:contentTypeScope="" ma:versionID="a848b3d0b71c289f0c58477e503e212e">
  <xsd:schema xmlns:xsd="http://www.w3.org/2001/XMLSchema" xmlns:xs="http://www.w3.org/2001/XMLSchema" xmlns:p="http://schemas.microsoft.com/office/2006/metadata/properties" xmlns:ns1="http://schemas.microsoft.com/sharepoint/v3" xmlns:ns2="6569d34e-d664-423b-8869-4ad12b7efb9c" xmlns:ns3="608af529-8545-4985-8b85-80c2aff30b0a" targetNamespace="http://schemas.microsoft.com/office/2006/metadata/properties" ma:root="true" ma:fieldsID="bb40324c1ab023640246958d7e5b1274" ns1:_="" ns2:_="" ns3:_="">
    <xsd:import namespace="http://schemas.microsoft.com/sharepoint/v3"/>
    <xsd:import namespace="6569d34e-d664-423b-8869-4ad12b7efb9c"/>
    <xsd:import namespace="608af529-8545-4985-8b85-80c2aff30b0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69d34e-d664-423b-8869-4ad12b7ef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8af529-8545-4985-8b85-80c2aff30b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d117d1e-06d4-4d92-bcdc-d37bc2ea0b42}" ma:internalName="TaxCatchAll" ma:showField="CatchAllData" ma:web="608af529-8545-4985-8b85-80c2aff30b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608af529-8545-4985-8b85-80c2aff30b0a">
      <UserInfo>
        <DisplayName>Thierry, Danielle</DisplayName>
        <AccountId>23</AccountId>
        <AccountType/>
      </UserInfo>
      <UserInfo>
        <DisplayName>Barney, Teiana M. (Trilogy Federal)</DisplayName>
        <AccountId>35</AccountId>
        <AccountType/>
      </UserInfo>
    </SharedWithUsers>
    <TaxCatchAll xmlns="608af529-8545-4985-8b85-80c2aff30b0a" xsi:nil="true"/>
    <lcf76f155ced4ddcb4097134ff3c332f xmlns="6569d34e-d664-423b-8869-4ad12b7efb9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D28B12-DD1B-4D36-BF86-A2C5BA0A02C8}"/>
</file>

<file path=customXml/itemProps2.xml><?xml version="1.0" encoding="utf-8"?>
<ds:datastoreItem xmlns:ds="http://schemas.openxmlformats.org/officeDocument/2006/customXml" ds:itemID="{E5EA2F77-6919-4F37-BA9A-866F296F1615}"/>
</file>

<file path=customXml/itemProps3.xml><?xml version="1.0" encoding="utf-8"?>
<ds:datastoreItem xmlns:ds="http://schemas.openxmlformats.org/officeDocument/2006/customXml" ds:itemID="{06A89B96-521E-47D7-92B7-592681BFC9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LantosSwett, Chante</dc:creator>
  <keywords/>
  <dc:description/>
  <lastModifiedBy>TARLOW, STEVEN R. (ODDBALL INC)</lastModifiedBy>
  <revision>14</revision>
  <dcterms:created xsi:type="dcterms:W3CDTF">2022-03-17T12:45:00.0000000Z</dcterms:created>
  <dcterms:modified xsi:type="dcterms:W3CDTF">2025-04-02T21:59:27.5672474Z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0x0101000644BF183170A144BCA451D43AB0378B</vt:lpwstr>
  </property>
  <property fmtid="{D5CDD505-2E9C-101B-9397-08002B2CF9AE}" pid="3" name="MediaServiceImageTags">
    <vt:lpwstr/>
  </property>
</Properties>
</file>