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B4D7F" w14:textId="77777777" w:rsidR="004750E7" w:rsidRPr="00F804C1" w:rsidRDefault="004750E7" w:rsidP="004750E7">
      <w:pPr>
        <w:pStyle w:val="OITStyle"/>
        <w:ind w:left="-270"/>
      </w:pPr>
      <w:bookmarkStart w:id="0" w:name="_Hlk37802331"/>
      <w:bookmarkEnd w:id="0"/>
      <w:r>
        <w:rPr>
          <w:noProof/>
        </w:rPr>
        <w:drawing>
          <wp:inline distT="0" distB="0" distL="0" distR="0" wp14:anchorId="098BD87B" wp14:editId="54FC9A15">
            <wp:extent cx="4643708" cy="2812819"/>
            <wp:effectExtent l="0" t="0" r="5080" b="6985"/>
            <wp:docPr id="5" name="Picture 5" descr="Title Banner with VA seal and text reading: VA US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Banner with VA seal and text reading: VA US Department of Veterans Affairs"/>
                    <pic:cNvPicPr/>
                  </pic:nvPicPr>
                  <pic:blipFill>
                    <a:blip r:embed="rId8">
                      <a:extLst>
                        <a:ext uri="{28A0092B-C50C-407E-A947-70E740481C1C}">
                          <a14:useLocalDpi xmlns:a14="http://schemas.microsoft.com/office/drawing/2010/main" val="0"/>
                        </a:ext>
                      </a:extLst>
                    </a:blip>
                    <a:stretch>
                      <a:fillRect/>
                    </a:stretch>
                  </pic:blipFill>
                  <pic:spPr>
                    <a:xfrm>
                      <a:off x="0" y="0"/>
                      <a:ext cx="4643708" cy="2812819"/>
                    </a:xfrm>
                    <a:prstGeom prst="rect">
                      <a:avLst/>
                    </a:prstGeom>
                  </pic:spPr>
                </pic:pic>
              </a:graphicData>
            </a:graphic>
          </wp:inline>
        </w:drawing>
      </w:r>
    </w:p>
    <w:p w14:paraId="1238F86D" w14:textId="77777777" w:rsidR="004750E7" w:rsidRDefault="004750E7" w:rsidP="004750E7"/>
    <w:p w14:paraId="2E9F27AB" w14:textId="11CD2C70" w:rsidR="004750E7" w:rsidRPr="00AE4FE8" w:rsidRDefault="005670C9" w:rsidP="004750E7">
      <w:pPr>
        <w:pStyle w:val="DocTitlePage"/>
      </w:pPr>
      <w:r>
        <w:t>OCTO-DE Benefit Tools Crew | Accredited Representation Management</w:t>
      </w:r>
    </w:p>
    <w:p w14:paraId="2AC19C32" w14:textId="75F2B247" w:rsidR="004750E7" w:rsidRPr="00157A1D" w:rsidRDefault="00A13507" w:rsidP="004750E7">
      <w:pPr>
        <w:pStyle w:val="Details"/>
      </w:pPr>
      <w:r>
        <w:t>September 6</w:t>
      </w:r>
      <w:r w:rsidR="003F2844">
        <w:t>, 2024</w:t>
      </w:r>
      <w:r w:rsidR="004750E7">
        <w:t xml:space="preserve"> </w:t>
      </w:r>
      <w:r w:rsidR="004750E7" w:rsidRPr="00157A1D">
        <w:t xml:space="preserve">| </w:t>
      </w:r>
      <w:r w:rsidR="005670C9">
        <w:t>Find a Representative</w:t>
      </w:r>
    </w:p>
    <w:p w14:paraId="71B6FCAE" w14:textId="7958A834" w:rsidR="004750E7" w:rsidRDefault="004750E7" w:rsidP="00D86781">
      <w:pPr>
        <w:pStyle w:val="Details"/>
      </w:pPr>
      <w:r>
        <w:t xml:space="preserve">Version </w:t>
      </w:r>
      <w:r w:rsidR="003F2844">
        <w:t>2</w:t>
      </w:r>
      <w:r w:rsidR="005670C9">
        <w:t>.</w:t>
      </w:r>
      <w:r w:rsidR="00A13507">
        <w:t>4</w:t>
      </w:r>
      <w:r w:rsidR="00D86781">
        <w:br/>
      </w:r>
      <w:r>
        <w:br w:type="page"/>
      </w:r>
    </w:p>
    <w:p w14:paraId="1408875D" w14:textId="77777777" w:rsidR="004750E7" w:rsidRDefault="004750E7" w:rsidP="004750E7">
      <w:pPr>
        <w:pStyle w:val="Details"/>
      </w:pPr>
    </w:p>
    <w:p w14:paraId="263DC0D8" w14:textId="77777777" w:rsidR="004750E7" w:rsidRPr="00C96047" w:rsidRDefault="004750E7" w:rsidP="005F7A73">
      <w:pPr>
        <w:pStyle w:val="VersionHistory"/>
      </w:pPr>
      <w:bookmarkStart w:id="1" w:name="_Toc498583790"/>
      <w:r>
        <w:t>Revi</w:t>
      </w:r>
      <w:r w:rsidRPr="00C96047">
        <w:t>sion History</w:t>
      </w:r>
      <w:bookmarkEnd w:id="1"/>
    </w:p>
    <w:tbl>
      <w:tblPr>
        <w:tblStyle w:val="OITTable"/>
        <w:tblW w:w="9413" w:type="dxa"/>
        <w:tblLayout w:type="fixed"/>
        <w:tblLook w:val="0420" w:firstRow="1" w:lastRow="0" w:firstColumn="0" w:lastColumn="0" w:noHBand="0" w:noVBand="1"/>
        <w:tblDescription w:val="&quot;&quot;"/>
      </w:tblPr>
      <w:tblGrid>
        <w:gridCol w:w="1182"/>
        <w:gridCol w:w="997"/>
        <w:gridCol w:w="4848"/>
        <w:gridCol w:w="2386"/>
      </w:tblGrid>
      <w:tr w:rsidR="004750E7" w14:paraId="280A4DD5" w14:textId="77777777" w:rsidTr="0079520C">
        <w:trPr>
          <w:cnfStyle w:val="100000000000" w:firstRow="1" w:lastRow="0" w:firstColumn="0" w:lastColumn="0" w:oddVBand="0" w:evenVBand="0" w:oddHBand="0" w:evenHBand="0" w:firstRowFirstColumn="0" w:firstRowLastColumn="0" w:lastRowFirstColumn="0" w:lastRowLastColumn="0"/>
        </w:trPr>
        <w:tc>
          <w:tcPr>
            <w:tcW w:w="1182" w:type="dxa"/>
          </w:tcPr>
          <w:p w14:paraId="2A1BF1F1" w14:textId="77777777" w:rsidR="004750E7" w:rsidRPr="00AC3CE6" w:rsidRDefault="004750E7" w:rsidP="0034783A">
            <w:pPr>
              <w:pStyle w:val="TableHeading"/>
            </w:pPr>
            <w:bookmarkStart w:id="2" w:name="_Toc482264015"/>
            <w:r>
              <w:t>Date</w:t>
            </w:r>
          </w:p>
        </w:tc>
        <w:tc>
          <w:tcPr>
            <w:tcW w:w="997" w:type="dxa"/>
          </w:tcPr>
          <w:p w14:paraId="0D1D6B5E" w14:textId="77777777" w:rsidR="004750E7" w:rsidRPr="00AC3CE6" w:rsidRDefault="004750E7" w:rsidP="0034783A">
            <w:pPr>
              <w:pStyle w:val="TableHeading"/>
            </w:pPr>
            <w:r>
              <w:t>Version</w:t>
            </w:r>
          </w:p>
        </w:tc>
        <w:tc>
          <w:tcPr>
            <w:tcW w:w="4848" w:type="dxa"/>
          </w:tcPr>
          <w:p w14:paraId="3CACAD32" w14:textId="77777777" w:rsidR="004750E7" w:rsidRPr="00AC3CE6" w:rsidRDefault="004750E7" w:rsidP="0034783A">
            <w:pPr>
              <w:pStyle w:val="TableHeading"/>
            </w:pPr>
            <w:r>
              <w:t>Description</w:t>
            </w:r>
          </w:p>
        </w:tc>
        <w:tc>
          <w:tcPr>
            <w:tcW w:w="2386" w:type="dxa"/>
          </w:tcPr>
          <w:p w14:paraId="477D2BE8" w14:textId="77777777" w:rsidR="004750E7" w:rsidRDefault="004750E7" w:rsidP="0034783A">
            <w:pPr>
              <w:pStyle w:val="TableHeading"/>
            </w:pPr>
            <w:r>
              <w:t>Author</w:t>
            </w:r>
          </w:p>
        </w:tc>
      </w:tr>
      <w:tr w:rsidR="004750E7" w14:paraId="6EDF96D6" w14:textId="77777777" w:rsidTr="0079520C">
        <w:trPr>
          <w:cnfStyle w:val="000000100000" w:firstRow="0" w:lastRow="0" w:firstColumn="0" w:lastColumn="0" w:oddVBand="0" w:evenVBand="0" w:oddHBand="1" w:evenHBand="0" w:firstRowFirstColumn="0" w:firstRowLastColumn="0" w:lastRowFirstColumn="0" w:lastRowLastColumn="0"/>
        </w:trPr>
        <w:tc>
          <w:tcPr>
            <w:tcW w:w="1182" w:type="dxa"/>
          </w:tcPr>
          <w:p w14:paraId="2E58A318" w14:textId="16C056B1" w:rsidR="004750E7" w:rsidRDefault="005670C9" w:rsidP="0034783A">
            <w:pPr>
              <w:pStyle w:val="TableCell"/>
              <w:jc w:val="center"/>
            </w:pPr>
            <w:r>
              <w:t>12/5/2023</w:t>
            </w:r>
          </w:p>
        </w:tc>
        <w:tc>
          <w:tcPr>
            <w:tcW w:w="997" w:type="dxa"/>
          </w:tcPr>
          <w:p w14:paraId="1975AAD6" w14:textId="77441DCC" w:rsidR="004750E7" w:rsidRDefault="004750E7" w:rsidP="0034783A">
            <w:pPr>
              <w:pStyle w:val="TableCell"/>
              <w:jc w:val="center"/>
            </w:pPr>
            <w:r>
              <w:t>1</w:t>
            </w:r>
            <w:r w:rsidR="003F2844">
              <w:t>.0</w:t>
            </w:r>
          </w:p>
        </w:tc>
        <w:tc>
          <w:tcPr>
            <w:tcW w:w="4848" w:type="dxa"/>
          </w:tcPr>
          <w:p w14:paraId="5227826C" w14:textId="1965C065" w:rsidR="004750E7" w:rsidRDefault="003F2844" w:rsidP="0034783A">
            <w:pPr>
              <w:pStyle w:val="TableCell"/>
              <w:jc w:val="center"/>
            </w:pPr>
            <w:r>
              <w:t>MVP: Minimum Viable Product</w:t>
            </w:r>
          </w:p>
        </w:tc>
        <w:tc>
          <w:tcPr>
            <w:tcW w:w="2386" w:type="dxa"/>
          </w:tcPr>
          <w:p w14:paraId="50C3494B" w14:textId="67FFA7F2" w:rsidR="004750E7" w:rsidRDefault="005670C9" w:rsidP="00586CAA">
            <w:pPr>
              <w:pStyle w:val="TableCell"/>
              <w:jc w:val="center"/>
            </w:pPr>
            <w:r>
              <w:t>Lindsay Li-Smith</w:t>
            </w:r>
          </w:p>
        </w:tc>
      </w:tr>
      <w:tr w:rsidR="003F2844" w14:paraId="008686D7" w14:textId="77777777" w:rsidTr="0079520C">
        <w:tc>
          <w:tcPr>
            <w:tcW w:w="1182" w:type="dxa"/>
          </w:tcPr>
          <w:p w14:paraId="3C657744" w14:textId="3B17E006" w:rsidR="003F2844" w:rsidRDefault="003F2844" w:rsidP="0034783A">
            <w:pPr>
              <w:pStyle w:val="TableCell"/>
              <w:jc w:val="center"/>
            </w:pPr>
            <w:r>
              <w:t>2/26/2024</w:t>
            </w:r>
          </w:p>
        </w:tc>
        <w:tc>
          <w:tcPr>
            <w:tcW w:w="997" w:type="dxa"/>
          </w:tcPr>
          <w:p w14:paraId="1B9D368F" w14:textId="37339637" w:rsidR="003F2844" w:rsidRDefault="003F2844" w:rsidP="0034783A">
            <w:pPr>
              <w:pStyle w:val="TableCell"/>
              <w:jc w:val="center"/>
            </w:pPr>
            <w:r>
              <w:t>2.0</w:t>
            </w:r>
          </w:p>
        </w:tc>
        <w:tc>
          <w:tcPr>
            <w:tcW w:w="4848" w:type="dxa"/>
          </w:tcPr>
          <w:p w14:paraId="7942D108" w14:textId="77B0C1A3" w:rsidR="003F2844" w:rsidRDefault="003F2844" w:rsidP="0034783A">
            <w:pPr>
              <w:pStyle w:val="TableCell"/>
              <w:jc w:val="center"/>
            </w:pPr>
            <w:r>
              <w:t>Adjustments and enhancements based on UX research findings</w:t>
            </w:r>
          </w:p>
        </w:tc>
        <w:tc>
          <w:tcPr>
            <w:tcW w:w="2386" w:type="dxa"/>
          </w:tcPr>
          <w:p w14:paraId="135A0BE2" w14:textId="46871DE4" w:rsidR="003F2844" w:rsidRDefault="003F2844" w:rsidP="00586CAA">
            <w:pPr>
              <w:pStyle w:val="TableCell"/>
              <w:jc w:val="center"/>
            </w:pPr>
            <w:r>
              <w:t>Lindsay Li-Smith</w:t>
            </w:r>
          </w:p>
        </w:tc>
      </w:tr>
      <w:tr w:rsidR="009733A0" w14:paraId="2E62F8CC" w14:textId="77777777" w:rsidTr="0079520C">
        <w:trPr>
          <w:cnfStyle w:val="000000100000" w:firstRow="0" w:lastRow="0" w:firstColumn="0" w:lastColumn="0" w:oddVBand="0" w:evenVBand="0" w:oddHBand="1" w:evenHBand="0" w:firstRowFirstColumn="0" w:firstRowLastColumn="0" w:lastRowFirstColumn="0" w:lastRowLastColumn="0"/>
        </w:trPr>
        <w:tc>
          <w:tcPr>
            <w:tcW w:w="1182" w:type="dxa"/>
          </w:tcPr>
          <w:p w14:paraId="2EE66733" w14:textId="13EC33AF" w:rsidR="009733A0" w:rsidRDefault="009733A0" w:rsidP="009733A0">
            <w:pPr>
              <w:pStyle w:val="TableCell"/>
              <w:jc w:val="center"/>
            </w:pPr>
            <w:r>
              <w:t>4/26/2024</w:t>
            </w:r>
          </w:p>
        </w:tc>
        <w:tc>
          <w:tcPr>
            <w:tcW w:w="997" w:type="dxa"/>
          </w:tcPr>
          <w:p w14:paraId="5811E2D9" w14:textId="4F300FAB" w:rsidR="009733A0" w:rsidRDefault="009733A0" w:rsidP="009733A0">
            <w:pPr>
              <w:pStyle w:val="TableCell"/>
              <w:jc w:val="center"/>
            </w:pPr>
            <w:r>
              <w:t>2.1</w:t>
            </w:r>
          </w:p>
        </w:tc>
        <w:tc>
          <w:tcPr>
            <w:tcW w:w="4848" w:type="dxa"/>
          </w:tcPr>
          <w:p w14:paraId="41387812" w14:textId="5E6E6E84" w:rsidR="009733A0" w:rsidRDefault="009733A0" w:rsidP="009733A0">
            <w:pPr>
              <w:pStyle w:val="TableCell"/>
              <w:jc w:val="center"/>
            </w:pPr>
            <w:r>
              <w:t>Corrected links to reflect the most up-to-date URLs</w:t>
            </w:r>
          </w:p>
        </w:tc>
        <w:tc>
          <w:tcPr>
            <w:tcW w:w="2386" w:type="dxa"/>
          </w:tcPr>
          <w:p w14:paraId="2E633131" w14:textId="3BD01F2A" w:rsidR="009733A0" w:rsidRDefault="009733A0" w:rsidP="009733A0">
            <w:pPr>
              <w:pStyle w:val="TableCell"/>
              <w:jc w:val="center"/>
            </w:pPr>
            <w:r>
              <w:t>Lindsay Li-Smith</w:t>
            </w:r>
          </w:p>
        </w:tc>
      </w:tr>
      <w:tr w:rsidR="00CA6E79" w14:paraId="04E976C9" w14:textId="77777777" w:rsidTr="0079520C">
        <w:tc>
          <w:tcPr>
            <w:tcW w:w="1182" w:type="dxa"/>
          </w:tcPr>
          <w:p w14:paraId="1AC1159A" w14:textId="2CAED7D9" w:rsidR="00CA6E79" w:rsidRDefault="00CA6E79" w:rsidP="00CA6E79">
            <w:pPr>
              <w:pStyle w:val="TableCell"/>
              <w:jc w:val="center"/>
            </w:pPr>
            <w:r>
              <w:t>6/14/2024</w:t>
            </w:r>
          </w:p>
        </w:tc>
        <w:tc>
          <w:tcPr>
            <w:tcW w:w="997" w:type="dxa"/>
          </w:tcPr>
          <w:p w14:paraId="7C667A8D" w14:textId="06039B7D" w:rsidR="00CA6E79" w:rsidRDefault="00CA6E79" w:rsidP="00CA6E79">
            <w:pPr>
              <w:pStyle w:val="TableCell"/>
              <w:jc w:val="center"/>
            </w:pPr>
            <w:r>
              <w:t>2.2</w:t>
            </w:r>
          </w:p>
        </w:tc>
        <w:tc>
          <w:tcPr>
            <w:tcW w:w="4848" w:type="dxa"/>
          </w:tcPr>
          <w:p w14:paraId="0278699D" w14:textId="2C4DD7ED" w:rsidR="00CA6E79" w:rsidRDefault="00CA6E79" w:rsidP="00CA6E79">
            <w:pPr>
              <w:pStyle w:val="TableCell"/>
              <w:jc w:val="center"/>
            </w:pPr>
            <w:r>
              <w:t>Removed the “Other” input field for the Report Outdated Information feature</w:t>
            </w:r>
          </w:p>
        </w:tc>
        <w:tc>
          <w:tcPr>
            <w:tcW w:w="2386" w:type="dxa"/>
          </w:tcPr>
          <w:p w14:paraId="60785F36" w14:textId="33800F24" w:rsidR="00CA6E79" w:rsidRDefault="00CA6E79" w:rsidP="00CA6E79">
            <w:pPr>
              <w:pStyle w:val="TableCell"/>
              <w:jc w:val="center"/>
            </w:pPr>
            <w:r>
              <w:t>Lindsay Li-Smith</w:t>
            </w:r>
          </w:p>
        </w:tc>
      </w:tr>
      <w:tr w:rsidR="0079520C" w14:paraId="082FE503" w14:textId="77777777" w:rsidTr="0079520C">
        <w:trPr>
          <w:cnfStyle w:val="000000100000" w:firstRow="0" w:lastRow="0" w:firstColumn="0" w:lastColumn="0" w:oddVBand="0" w:evenVBand="0" w:oddHBand="1" w:evenHBand="0" w:firstRowFirstColumn="0" w:firstRowLastColumn="0" w:lastRowFirstColumn="0" w:lastRowLastColumn="0"/>
        </w:trPr>
        <w:tc>
          <w:tcPr>
            <w:tcW w:w="1182" w:type="dxa"/>
          </w:tcPr>
          <w:p w14:paraId="562DF167" w14:textId="75BF219A" w:rsidR="0079520C" w:rsidRDefault="0079520C" w:rsidP="0079520C">
            <w:pPr>
              <w:pStyle w:val="TableCell"/>
              <w:jc w:val="center"/>
            </w:pPr>
            <w:r>
              <w:t>7/25/2024</w:t>
            </w:r>
          </w:p>
        </w:tc>
        <w:tc>
          <w:tcPr>
            <w:tcW w:w="997" w:type="dxa"/>
          </w:tcPr>
          <w:p w14:paraId="3B92D416" w14:textId="461476EB" w:rsidR="0079520C" w:rsidRDefault="0079520C" w:rsidP="0079520C">
            <w:pPr>
              <w:pStyle w:val="TableCell"/>
              <w:jc w:val="center"/>
            </w:pPr>
            <w:r>
              <w:t>2.3</w:t>
            </w:r>
          </w:p>
        </w:tc>
        <w:tc>
          <w:tcPr>
            <w:tcW w:w="4848" w:type="dxa"/>
          </w:tcPr>
          <w:p w14:paraId="0ADF1767" w14:textId="0A3D3435" w:rsidR="0079520C" w:rsidRDefault="0079520C" w:rsidP="0079520C">
            <w:pPr>
              <w:pStyle w:val="TableCell"/>
              <w:jc w:val="center"/>
            </w:pPr>
            <w:r>
              <w:t>Removed the Report Outdated Information feature</w:t>
            </w:r>
          </w:p>
        </w:tc>
        <w:tc>
          <w:tcPr>
            <w:tcW w:w="2386" w:type="dxa"/>
          </w:tcPr>
          <w:p w14:paraId="2B9181DE" w14:textId="23EF8AB1" w:rsidR="0079520C" w:rsidRDefault="0079520C" w:rsidP="0079520C">
            <w:pPr>
              <w:pStyle w:val="TableCell"/>
              <w:jc w:val="center"/>
            </w:pPr>
            <w:r>
              <w:t>Lindsay Li-Smith</w:t>
            </w:r>
          </w:p>
        </w:tc>
      </w:tr>
      <w:tr w:rsidR="00A13507" w14:paraId="1FF615BC" w14:textId="77777777" w:rsidTr="0079520C">
        <w:tc>
          <w:tcPr>
            <w:tcW w:w="1182" w:type="dxa"/>
          </w:tcPr>
          <w:p w14:paraId="7223D867" w14:textId="51CF8981" w:rsidR="00A13507" w:rsidRDefault="00A13507" w:rsidP="00A13507">
            <w:pPr>
              <w:pStyle w:val="TableCell"/>
              <w:jc w:val="center"/>
            </w:pPr>
            <w:r>
              <w:t>9/6/2024</w:t>
            </w:r>
          </w:p>
        </w:tc>
        <w:tc>
          <w:tcPr>
            <w:tcW w:w="997" w:type="dxa"/>
          </w:tcPr>
          <w:p w14:paraId="6431CAD9" w14:textId="49D9F1DB" w:rsidR="00A13507" w:rsidRDefault="00A13507" w:rsidP="00A13507">
            <w:pPr>
              <w:pStyle w:val="TableCell"/>
              <w:jc w:val="center"/>
            </w:pPr>
            <w:r>
              <w:t>2.4</w:t>
            </w:r>
          </w:p>
        </w:tc>
        <w:tc>
          <w:tcPr>
            <w:tcW w:w="4848" w:type="dxa"/>
          </w:tcPr>
          <w:p w14:paraId="653FC22B" w14:textId="7ECEE70B" w:rsidR="00A13507" w:rsidRDefault="00A13507" w:rsidP="00A13507">
            <w:pPr>
              <w:pStyle w:val="TableCell"/>
              <w:jc w:val="center"/>
            </w:pPr>
            <w:r>
              <w:t>Added in a FAQ #10 and resource #4 below</w:t>
            </w:r>
          </w:p>
        </w:tc>
        <w:tc>
          <w:tcPr>
            <w:tcW w:w="2386" w:type="dxa"/>
          </w:tcPr>
          <w:p w14:paraId="5A08D592" w14:textId="4FA822B6" w:rsidR="00A13507" w:rsidRDefault="00A13507" w:rsidP="00A13507">
            <w:pPr>
              <w:pStyle w:val="TableCell"/>
              <w:jc w:val="center"/>
            </w:pPr>
            <w:r>
              <w:t>Lindsay Li-Smith</w:t>
            </w:r>
          </w:p>
        </w:tc>
      </w:tr>
      <w:tr w:rsidR="0014305A" w14:paraId="06D63067" w14:textId="77777777" w:rsidTr="0079520C">
        <w:trPr>
          <w:cnfStyle w:val="000000100000" w:firstRow="0" w:lastRow="0" w:firstColumn="0" w:lastColumn="0" w:oddVBand="0" w:evenVBand="0" w:oddHBand="1" w:evenHBand="0" w:firstRowFirstColumn="0" w:firstRowLastColumn="0" w:lastRowFirstColumn="0" w:lastRowLastColumn="0"/>
        </w:trPr>
        <w:tc>
          <w:tcPr>
            <w:tcW w:w="1182" w:type="dxa"/>
          </w:tcPr>
          <w:p w14:paraId="117E60B7" w14:textId="1FEAF9CA" w:rsidR="0014305A" w:rsidRDefault="0014305A" w:rsidP="0014305A">
            <w:pPr>
              <w:pStyle w:val="TableCell"/>
              <w:jc w:val="center"/>
            </w:pPr>
            <w:r>
              <w:t>7/31/2025</w:t>
            </w:r>
          </w:p>
        </w:tc>
        <w:tc>
          <w:tcPr>
            <w:tcW w:w="997" w:type="dxa"/>
          </w:tcPr>
          <w:p w14:paraId="38511097" w14:textId="6ECA2DC8" w:rsidR="0014305A" w:rsidRDefault="0014305A" w:rsidP="0014305A">
            <w:pPr>
              <w:pStyle w:val="TableCell"/>
              <w:jc w:val="center"/>
            </w:pPr>
            <w:r>
              <w:t>2.5</w:t>
            </w:r>
          </w:p>
        </w:tc>
        <w:tc>
          <w:tcPr>
            <w:tcW w:w="4848" w:type="dxa"/>
          </w:tcPr>
          <w:p w14:paraId="18F64EF8" w14:textId="1F968270" w:rsidR="0014305A" w:rsidRDefault="0014305A" w:rsidP="0014305A">
            <w:pPr>
              <w:pStyle w:val="TableCell"/>
              <w:jc w:val="center"/>
            </w:pPr>
            <w:r>
              <w:t xml:space="preserve">Added guidance on how representatives can update their contact information to the </w:t>
            </w:r>
            <w:r w:rsidRPr="0014305A">
              <w:t>Major Issues and Error Messages</w:t>
            </w:r>
            <w:r>
              <w:t xml:space="preserve"> section</w:t>
            </w:r>
          </w:p>
        </w:tc>
        <w:tc>
          <w:tcPr>
            <w:tcW w:w="2386" w:type="dxa"/>
          </w:tcPr>
          <w:p w14:paraId="3C4038F7" w14:textId="3D71BD00" w:rsidR="0014305A" w:rsidRDefault="0014305A" w:rsidP="0014305A">
            <w:pPr>
              <w:pStyle w:val="TableCell"/>
              <w:jc w:val="center"/>
            </w:pPr>
            <w:r>
              <w:t>Lindsay Li-Smith</w:t>
            </w:r>
          </w:p>
        </w:tc>
      </w:tr>
    </w:tbl>
    <w:p w14:paraId="4D2E97E2" w14:textId="77777777" w:rsidR="004750E7" w:rsidRDefault="004750E7" w:rsidP="004750E7">
      <w:r>
        <w:br w:type="page"/>
      </w:r>
    </w:p>
    <w:bookmarkEnd w:id="2" w:displacedByCustomXml="next"/>
    <w:sdt>
      <w:sdtPr>
        <w:rPr>
          <w:rFonts w:ascii="Times New Roman" w:eastAsiaTheme="minorHAnsi" w:hAnsi="Times New Roman" w:cstheme="minorBidi"/>
          <w:bCs w:val="0"/>
          <w:noProof/>
          <w:color w:val="auto"/>
          <w:sz w:val="22"/>
          <w:szCs w:val="22"/>
        </w:rPr>
        <w:id w:val="1925996581"/>
        <w:docPartObj>
          <w:docPartGallery w:val="Table of Contents"/>
          <w:docPartUnique/>
        </w:docPartObj>
      </w:sdtPr>
      <w:sdtEndPr>
        <w:rPr>
          <w:rFonts w:eastAsia="Times New Roman" w:cs="Times New Roman"/>
          <w:sz w:val="24"/>
          <w:szCs w:val="24"/>
        </w:rPr>
      </w:sdtEndPr>
      <w:sdtContent>
        <w:p w14:paraId="159ED3FB" w14:textId="12264F41" w:rsidR="004750E7" w:rsidRPr="00895E47" w:rsidRDefault="004750E7" w:rsidP="005F7A73">
          <w:pPr>
            <w:pStyle w:val="TOCHeading"/>
          </w:pPr>
          <w:r w:rsidRPr="00895E47">
            <w:t>Table of Contents</w:t>
          </w:r>
          <w:r w:rsidR="00E32793">
            <w:t xml:space="preserve"> </w:t>
          </w:r>
        </w:p>
        <w:p w14:paraId="4353B6A4" w14:textId="276D6BDE" w:rsidR="0079520C" w:rsidRDefault="004750E7">
          <w:pPr>
            <w:pStyle w:val="TOC2"/>
            <w:rPr>
              <w:rFonts w:asciiTheme="minorHAnsi" w:eastAsiaTheme="minorEastAsia" w:hAnsiTheme="minorHAnsi" w:cstheme="minorBidi"/>
              <w:bCs w:val="0"/>
              <w:kern w:val="2"/>
              <w14:ligatures w14:val="standardContextual"/>
            </w:rPr>
          </w:pPr>
          <w:r>
            <w:rPr>
              <w:sz w:val="20"/>
              <w:szCs w:val="20"/>
            </w:rPr>
            <w:fldChar w:fldCharType="begin"/>
          </w:r>
          <w:r>
            <w:rPr>
              <w:sz w:val="20"/>
              <w:szCs w:val="20"/>
            </w:rPr>
            <w:instrText xml:space="preserve"> TOC \o "1-1" \h \z \t "Heading 2,2,Heading 3,3,Heading 6,1" </w:instrText>
          </w:r>
          <w:r>
            <w:rPr>
              <w:sz w:val="20"/>
              <w:szCs w:val="20"/>
            </w:rPr>
            <w:fldChar w:fldCharType="separate"/>
          </w:r>
          <w:hyperlink w:anchor="_Toc172812420" w:history="1">
            <w:r w:rsidR="0079520C" w:rsidRPr="006403F1">
              <w:rPr>
                <w:rStyle w:val="Hyperlink"/>
              </w:rPr>
              <w:t>1. Product Overview</w:t>
            </w:r>
            <w:r w:rsidR="0079520C">
              <w:rPr>
                <w:webHidden/>
              </w:rPr>
              <w:tab/>
            </w:r>
            <w:r w:rsidR="0079520C">
              <w:rPr>
                <w:webHidden/>
              </w:rPr>
              <w:fldChar w:fldCharType="begin"/>
            </w:r>
            <w:r w:rsidR="0079520C">
              <w:rPr>
                <w:webHidden/>
              </w:rPr>
              <w:instrText xml:space="preserve"> PAGEREF _Toc172812420 \h </w:instrText>
            </w:r>
            <w:r w:rsidR="0079520C">
              <w:rPr>
                <w:webHidden/>
              </w:rPr>
            </w:r>
            <w:r w:rsidR="0079520C">
              <w:rPr>
                <w:webHidden/>
              </w:rPr>
              <w:fldChar w:fldCharType="separate"/>
            </w:r>
            <w:r w:rsidR="0014305A">
              <w:rPr>
                <w:webHidden/>
              </w:rPr>
              <w:t>4</w:t>
            </w:r>
            <w:r w:rsidR="0079520C">
              <w:rPr>
                <w:webHidden/>
              </w:rPr>
              <w:fldChar w:fldCharType="end"/>
            </w:r>
          </w:hyperlink>
        </w:p>
        <w:p w14:paraId="7D92898A" w14:textId="366D947F" w:rsidR="0079520C" w:rsidRDefault="0079520C">
          <w:pPr>
            <w:pStyle w:val="TOC2"/>
            <w:rPr>
              <w:rFonts w:asciiTheme="minorHAnsi" w:eastAsiaTheme="minorEastAsia" w:hAnsiTheme="minorHAnsi" w:cstheme="minorBidi"/>
              <w:bCs w:val="0"/>
              <w:kern w:val="2"/>
              <w14:ligatures w14:val="standardContextual"/>
            </w:rPr>
          </w:pPr>
          <w:hyperlink w:anchor="_Toc172812421" w:history="1">
            <w:r w:rsidRPr="006403F1">
              <w:rPr>
                <w:rStyle w:val="Hyperlink"/>
              </w:rPr>
              <w:t>2. User Access</w:t>
            </w:r>
            <w:r>
              <w:rPr>
                <w:webHidden/>
              </w:rPr>
              <w:tab/>
            </w:r>
            <w:r>
              <w:rPr>
                <w:webHidden/>
              </w:rPr>
              <w:fldChar w:fldCharType="begin"/>
            </w:r>
            <w:r>
              <w:rPr>
                <w:webHidden/>
              </w:rPr>
              <w:instrText xml:space="preserve"> PAGEREF _Toc172812421 \h </w:instrText>
            </w:r>
            <w:r>
              <w:rPr>
                <w:webHidden/>
              </w:rPr>
            </w:r>
            <w:r>
              <w:rPr>
                <w:webHidden/>
              </w:rPr>
              <w:fldChar w:fldCharType="separate"/>
            </w:r>
            <w:r w:rsidR="0014305A">
              <w:rPr>
                <w:webHidden/>
              </w:rPr>
              <w:t>4</w:t>
            </w:r>
            <w:r>
              <w:rPr>
                <w:webHidden/>
              </w:rPr>
              <w:fldChar w:fldCharType="end"/>
            </w:r>
          </w:hyperlink>
        </w:p>
        <w:p w14:paraId="79B37CC6" w14:textId="23683F78" w:rsidR="0079520C" w:rsidRDefault="0079520C">
          <w:pPr>
            <w:pStyle w:val="TOC2"/>
            <w:rPr>
              <w:rFonts w:asciiTheme="minorHAnsi" w:eastAsiaTheme="minorEastAsia" w:hAnsiTheme="minorHAnsi" w:cstheme="minorBidi"/>
              <w:bCs w:val="0"/>
              <w:kern w:val="2"/>
              <w14:ligatures w14:val="standardContextual"/>
            </w:rPr>
          </w:pPr>
          <w:hyperlink w:anchor="_Toc172812422" w:history="1">
            <w:r w:rsidRPr="006403F1">
              <w:rPr>
                <w:rStyle w:val="Hyperlink"/>
              </w:rPr>
              <w:t>3. Navigation</w:t>
            </w:r>
            <w:r>
              <w:rPr>
                <w:webHidden/>
              </w:rPr>
              <w:tab/>
            </w:r>
            <w:r>
              <w:rPr>
                <w:webHidden/>
              </w:rPr>
              <w:fldChar w:fldCharType="begin"/>
            </w:r>
            <w:r>
              <w:rPr>
                <w:webHidden/>
              </w:rPr>
              <w:instrText xml:space="preserve"> PAGEREF _Toc172812422 \h </w:instrText>
            </w:r>
            <w:r>
              <w:rPr>
                <w:webHidden/>
              </w:rPr>
            </w:r>
            <w:r>
              <w:rPr>
                <w:webHidden/>
              </w:rPr>
              <w:fldChar w:fldCharType="separate"/>
            </w:r>
            <w:r w:rsidR="0014305A">
              <w:rPr>
                <w:webHidden/>
              </w:rPr>
              <w:t>4</w:t>
            </w:r>
            <w:r>
              <w:rPr>
                <w:webHidden/>
              </w:rPr>
              <w:fldChar w:fldCharType="end"/>
            </w:r>
          </w:hyperlink>
        </w:p>
        <w:p w14:paraId="75C6ABB1" w14:textId="20B05C84" w:rsidR="0079520C" w:rsidRDefault="0079520C">
          <w:pPr>
            <w:pStyle w:val="TOC2"/>
            <w:rPr>
              <w:rFonts w:asciiTheme="minorHAnsi" w:eastAsiaTheme="minorEastAsia" w:hAnsiTheme="minorHAnsi" w:cstheme="minorBidi"/>
              <w:bCs w:val="0"/>
              <w:kern w:val="2"/>
              <w14:ligatures w14:val="standardContextual"/>
            </w:rPr>
          </w:pPr>
          <w:hyperlink w:anchor="_Toc172812423" w:history="1">
            <w:r w:rsidRPr="006403F1">
              <w:rPr>
                <w:rStyle w:val="Hyperlink"/>
              </w:rPr>
              <w:t>4. Functionality</w:t>
            </w:r>
            <w:r>
              <w:rPr>
                <w:webHidden/>
              </w:rPr>
              <w:tab/>
            </w:r>
            <w:r>
              <w:rPr>
                <w:webHidden/>
              </w:rPr>
              <w:fldChar w:fldCharType="begin"/>
            </w:r>
            <w:r>
              <w:rPr>
                <w:webHidden/>
              </w:rPr>
              <w:instrText xml:space="preserve"> PAGEREF _Toc172812423 \h </w:instrText>
            </w:r>
            <w:r>
              <w:rPr>
                <w:webHidden/>
              </w:rPr>
            </w:r>
            <w:r>
              <w:rPr>
                <w:webHidden/>
              </w:rPr>
              <w:fldChar w:fldCharType="separate"/>
            </w:r>
            <w:r w:rsidR="0014305A">
              <w:rPr>
                <w:webHidden/>
              </w:rPr>
              <w:t>5</w:t>
            </w:r>
            <w:r>
              <w:rPr>
                <w:webHidden/>
              </w:rPr>
              <w:fldChar w:fldCharType="end"/>
            </w:r>
          </w:hyperlink>
        </w:p>
        <w:p w14:paraId="61B59791" w14:textId="0C9E4441" w:rsidR="0079520C" w:rsidRDefault="0079520C">
          <w:pPr>
            <w:pStyle w:val="TOC2"/>
            <w:rPr>
              <w:rFonts w:asciiTheme="minorHAnsi" w:eastAsiaTheme="minorEastAsia" w:hAnsiTheme="minorHAnsi" w:cstheme="minorBidi"/>
              <w:bCs w:val="0"/>
              <w:kern w:val="2"/>
              <w14:ligatures w14:val="standardContextual"/>
            </w:rPr>
          </w:pPr>
          <w:hyperlink w:anchor="_Toc172812424" w:history="1">
            <w:r w:rsidRPr="006403F1">
              <w:rPr>
                <w:rStyle w:val="Hyperlink"/>
              </w:rPr>
              <w:t>5. Major Issues and Error Messages</w:t>
            </w:r>
            <w:r>
              <w:rPr>
                <w:webHidden/>
              </w:rPr>
              <w:tab/>
            </w:r>
            <w:r>
              <w:rPr>
                <w:webHidden/>
              </w:rPr>
              <w:fldChar w:fldCharType="begin"/>
            </w:r>
            <w:r>
              <w:rPr>
                <w:webHidden/>
              </w:rPr>
              <w:instrText xml:space="preserve"> PAGEREF _Toc172812424 \h </w:instrText>
            </w:r>
            <w:r>
              <w:rPr>
                <w:webHidden/>
              </w:rPr>
            </w:r>
            <w:r>
              <w:rPr>
                <w:webHidden/>
              </w:rPr>
              <w:fldChar w:fldCharType="separate"/>
            </w:r>
            <w:r w:rsidR="0014305A">
              <w:rPr>
                <w:webHidden/>
              </w:rPr>
              <w:t>8</w:t>
            </w:r>
            <w:r>
              <w:rPr>
                <w:webHidden/>
              </w:rPr>
              <w:fldChar w:fldCharType="end"/>
            </w:r>
          </w:hyperlink>
        </w:p>
        <w:p w14:paraId="0E846FAB" w14:textId="40C8ADE6" w:rsidR="0079520C" w:rsidRDefault="0079520C">
          <w:pPr>
            <w:pStyle w:val="TOC2"/>
            <w:rPr>
              <w:rFonts w:asciiTheme="minorHAnsi" w:eastAsiaTheme="minorEastAsia" w:hAnsiTheme="minorHAnsi" w:cstheme="minorBidi"/>
              <w:bCs w:val="0"/>
              <w:kern w:val="2"/>
              <w14:ligatures w14:val="standardContextual"/>
            </w:rPr>
          </w:pPr>
          <w:hyperlink w:anchor="_Toc172812425" w:history="1">
            <w:r w:rsidRPr="006403F1">
              <w:rPr>
                <w:rStyle w:val="Hyperlink"/>
              </w:rPr>
              <w:t>6. Frequently Asked Questions</w:t>
            </w:r>
            <w:r>
              <w:rPr>
                <w:webHidden/>
              </w:rPr>
              <w:tab/>
            </w:r>
            <w:r>
              <w:rPr>
                <w:webHidden/>
              </w:rPr>
              <w:fldChar w:fldCharType="begin"/>
            </w:r>
            <w:r>
              <w:rPr>
                <w:webHidden/>
              </w:rPr>
              <w:instrText xml:space="preserve"> PAGEREF _Toc172812425 \h </w:instrText>
            </w:r>
            <w:r>
              <w:rPr>
                <w:webHidden/>
              </w:rPr>
            </w:r>
            <w:r>
              <w:rPr>
                <w:webHidden/>
              </w:rPr>
              <w:fldChar w:fldCharType="separate"/>
            </w:r>
            <w:r w:rsidR="0014305A">
              <w:rPr>
                <w:webHidden/>
              </w:rPr>
              <w:t>11</w:t>
            </w:r>
            <w:r>
              <w:rPr>
                <w:webHidden/>
              </w:rPr>
              <w:fldChar w:fldCharType="end"/>
            </w:r>
          </w:hyperlink>
        </w:p>
        <w:p w14:paraId="09BCAC5F" w14:textId="5701BED6" w:rsidR="0079520C" w:rsidRDefault="0079520C">
          <w:pPr>
            <w:pStyle w:val="TOC2"/>
            <w:rPr>
              <w:rFonts w:asciiTheme="minorHAnsi" w:eastAsiaTheme="minorEastAsia" w:hAnsiTheme="minorHAnsi" w:cstheme="minorBidi"/>
              <w:bCs w:val="0"/>
              <w:kern w:val="2"/>
              <w14:ligatures w14:val="standardContextual"/>
            </w:rPr>
          </w:pPr>
          <w:hyperlink w:anchor="_Toc172812426" w:history="1">
            <w:r w:rsidRPr="006403F1">
              <w:rPr>
                <w:rStyle w:val="Hyperlink"/>
              </w:rPr>
              <w:t>7. Table of Figures</w:t>
            </w:r>
            <w:r>
              <w:rPr>
                <w:webHidden/>
              </w:rPr>
              <w:tab/>
            </w:r>
            <w:r>
              <w:rPr>
                <w:webHidden/>
              </w:rPr>
              <w:fldChar w:fldCharType="begin"/>
            </w:r>
            <w:r>
              <w:rPr>
                <w:webHidden/>
              </w:rPr>
              <w:instrText xml:space="preserve"> PAGEREF _Toc172812426 \h </w:instrText>
            </w:r>
            <w:r>
              <w:rPr>
                <w:webHidden/>
              </w:rPr>
            </w:r>
            <w:r>
              <w:rPr>
                <w:webHidden/>
              </w:rPr>
              <w:fldChar w:fldCharType="separate"/>
            </w:r>
            <w:r w:rsidR="0014305A">
              <w:rPr>
                <w:webHidden/>
              </w:rPr>
              <w:t>12</w:t>
            </w:r>
            <w:r>
              <w:rPr>
                <w:webHidden/>
              </w:rPr>
              <w:fldChar w:fldCharType="end"/>
            </w:r>
          </w:hyperlink>
        </w:p>
        <w:p w14:paraId="5ABF9F34" w14:textId="262D634C" w:rsidR="004750E7" w:rsidRDefault="004750E7" w:rsidP="00D86781">
          <w:pPr>
            <w:pStyle w:val="TOC3"/>
            <w:ind w:left="0"/>
          </w:pPr>
          <w:r>
            <w:rPr>
              <w:b/>
              <w:bCs/>
              <w:sz w:val="20"/>
              <w:szCs w:val="20"/>
            </w:rPr>
            <w:fldChar w:fldCharType="end"/>
          </w:r>
        </w:p>
      </w:sdtContent>
    </w:sdt>
    <w:p w14:paraId="62937A33" w14:textId="77777777" w:rsidR="00D86781" w:rsidRDefault="00D86781">
      <w:pPr>
        <w:rPr>
          <w:rFonts w:cstheme="minorHAnsi"/>
        </w:rPr>
      </w:pPr>
      <w:bookmarkStart w:id="3" w:name="_Toc70583555"/>
      <w:r>
        <w:rPr>
          <w:rFonts w:cstheme="minorHAnsi"/>
        </w:rPr>
        <w:br w:type="page"/>
      </w:r>
    </w:p>
    <w:p w14:paraId="27CA466A" w14:textId="77777777" w:rsidR="00196224" w:rsidRDefault="00196224">
      <w:pPr>
        <w:rPr>
          <w:rFonts w:cstheme="minorHAnsi"/>
          <w:b/>
          <w:bCs/>
          <w:kern w:val="36"/>
          <w:sz w:val="48"/>
          <w:szCs w:val="48"/>
        </w:rPr>
      </w:pPr>
    </w:p>
    <w:p w14:paraId="5F8D398A" w14:textId="4AB36199" w:rsidR="004F4A61" w:rsidRPr="00542962" w:rsidRDefault="000C6DA4" w:rsidP="005F7A73">
      <w:pPr>
        <w:pStyle w:val="Heading2"/>
      </w:pPr>
      <w:bookmarkStart w:id="4" w:name="_Toc172812420"/>
      <w:bookmarkEnd w:id="3"/>
      <w:r>
        <w:t xml:space="preserve">1. </w:t>
      </w:r>
      <w:r w:rsidR="003850BA">
        <w:t>Product Overview</w:t>
      </w:r>
      <w:bookmarkEnd w:id="4"/>
    </w:p>
    <w:p w14:paraId="777969E9" w14:textId="328E2D2B" w:rsidR="005670C9" w:rsidRPr="00196224" w:rsidRDefault="005670C9" w:rsidP="005670C9">
      <w:pPr>
        <w:spacing w:after="120"/>
        <w:rPr>
          <w:rFonts w:asciiTheme="minorHAnsi" w:hAnsiTheme="minorHAnsi" w:cstheme="minorHAnsi"/>
          <w:color w:val="1F2328"/>
          <w:sz w:val="22"/>
          <w:szCs w:val="22"/>
          <w:shd w:val="clear" w:color="auto" w:fill="FFFFFF"/>
        </w:rPr>
      </w:pPr>
      <w:r w:rsidRPr="00196224">
        <w:rPr>
          <w:rFonts w:asciiTheme="minorHAnsi" w:hAnsiTheme="minorHAnsi" w:cstheme="minorHAnsi"/>
          <w:color w:val="1F2328"/>
          <w:sz w:val="22"/>
          <w:szCs w:val="22"/>
          <w:shd w:val="clear" w:color="auto" w:fill="FFFFFF"/>
        </w:rPr>
        <w:t>The Find a Representative product is a user-friendly, accessible tool for Veterans to search for an accredited representative on VA.gov, intended to mirror the representative search functionality of older</w:t>
      </w:r>
      <w:r w:rsidR="00874901">
        <w:rPr>
          <w:rFonts w:asciiTheme="minorHAnsi" w:hAnsiTheme="minorHAnsi" w:cstheme="minorHAnsi"/>
          <w:color w:val="1F2328"/>
          <w:sz w:val="22"/>
          <w:szCs w:val="22"/>
          <w:shd w:val="clear" w:color="auto" w:fill="FFFFFF"/>
        </w:rPr>
        <w:t xml:space="preserve"> </w:t>
      </w:r>
      <w:r w:rsidRPr="00196224">
        <w:rPr>
          <w:rFonts w:asciiTheme="minorHAnsi" w:hAnsiTheme="minorHAnsi" w:cstheme="minorHAnsi"/>
          <w:color w:val="1F2328"/>
          <w:sz w:val="22"/>
          <w:szCs w:val="22"/>
          <w:shd w:val="clear" w:color="auto" w:fill="FFFFFF"/>
        </w:rPr>
        <w:t>tools</w:t>
      </w:r>
      <w:r w:rsidR="00874901">
        <w:rPr>
          <w:rFonts w:asciiTheme="minorHAnsi" w:hAnsiTheme="minorHAnsi" w:cstheme="minorHAnsi"/>
          <w:color w:val="1F2328"/>
          <w:sz w:val="22"/>
          <w:szCs w:val="22"/>
          <w:shd w:val="clear" w:color="auto" w:fill="FFFFFF"/>
        </w:rPr>
        <w:t>:</w:t>
      </w:r>
      <w:r w:rsidRPr="00196224">
        <w:rPr>
          <w:rFonts w:asciiTheme="minorHAnsi" w:hAnsiTheme="minorHAnsi" w:cstheme="minorHAnsi"/>
          <w:color w:val="1F2328"/>
          <w:sz w:val="22"/>
          <w:szCs w:val="22"/>
          <w:shd w:val="clear" w:color="auto" w:fill="FFFFFF"/>
        </w:rPr>
        <w:t xml:space="preserve"> </w:t>
      </w:r>
      <w:hyperlink r:id="rId9" w:history="1">
        <w:r w:rsidRPr="00196224">
          <w:rPr>
            <w:rStyle w:val="Hyperlink"/>
            <w:rFonts w:asciiTheme="minorHAnsi" w:hAnsiTheme="minorHAnsi" w:cstheme="minorHAnsi"/>
            <w:sz w:val="22"/>
            <w:szCs w:val="22"/>
            <w:shd w:val="clear" w:color="auto" w:fill="FFFFFF"/>
          </w:rPr>
          <w:t>OGC</w:t>
        </w:r>
      </w:hyperlink>
      <w:r w:rsidRPr="00196224">
        <w:rPr>
          <w:rFonts w:asciiTheme="minorHAnsi" w:hAnsiTheme="minorHAnsi" w:cstheme="minorHAnsi"/>
          <w:color w:val="1F2328"/>
          <w:sz w:val="22"/>
          <w:szCs w:val="22"/>
          <w:shd w:val="clear" w:color="auto" w:fill="FFFFFF"/>
        </w:rPr>
        <w:t xml:space="preserve"> and </w:t>
      </w:r>
      <w:hyperlink r:id="rId10" w:history="1">
        <w:proofErr w:type="spellStart"/>
        <w:r w:rsidRPr="00196224">
          <w:rPr>
            <w:rStyle w:val="Hyperlink"/>
            <w:rFonts w:asciiTheme="minorHAnsi" w:hAnsiTheme="minorHAnsi" w:cstheme="minorHAnsi"/>
            <w:sz w:val="22"/>
            <w:szCs w:val="22"/>
            <w:shd w:val="clear" w:color="auto" w:fill="FFFFFF"/>
          </w:rPr>
          <w:t>eBenefits</w:t>
        </w:r>
        <w:proofErr w:type="spellEnd"/>
      </w:hyperlink>
      <w:r w:rsidRPr="00196224">
        <w:rPr>
          <w:rFonts w:asciiTheme="minorHAnsi" w:hAnsiTheme="minorHAnsi" w:cstheme="minorHAnsi"/>
          <w:color w:val="1F2328"/>
          <w:sz w:val="22"/>
          <w:szCs w:val="22"/>
          <w:shd w:val="clear" w:color="auto" w:fill="FFFFFF"/>
        </w:rPr>
        <w:t>.</w:t>
      </w:r>
    </w:p>
    <w:p w14:paraId="5DD9A438" w14:textId="208AED47" w:rsidR="005670C9" w:rsidRPr="00196224" w:rsidRDefault="005670C9" w:rsidP="005670C9">
      <w:pPr>
        <w:spacing w:after="120"/>
        <w:rPr>
          <w:rFonts w:asciiTheme="minorHAnsi" w:hAnsiTheme="minorHAnsi" w:cstheme="minorHAnsi"/>
          <w:color w:val="1F2328"/>
          <w:sz w:val="22"/>
          <w:szCs w:val="22"/>
          <w:shd w:val="clear" w:color="auto" w:fill="FFFFFF"/>
        </w:rPr>
      </w:pPr>
      <w:r w:rsidRPr="00196224">
        <w:rPr>
          <w:rFonts w:asciiTheme="minorHAnsi" w:hAnsiTheme="minorHAnsi" w:cstheme="minorHAnsi"/>
          <w:color w:val="1F2328"/>
          <w:sz w:val="22"/>
          <w:szCs w:val="22"/>
          <w:shd w:val="clear" w:color="auto" w:fill="FFFFFF"/>
        </w:rPr>
        <w:t>Users will be able to search for representatives based on:</w:t>
      </w:r>
    </w:p>
    <w:p w14:paraId="486CFE3C" w14:textId="322CB59C" w:rsidR="003F2844" w:rsidRDefault="003F2844" w:rsidP="005670C9">
      <w:pPr>
        <w:pStyle w:val="ListParagraph"/>
        <w:numPr>
          <w:ilvl w:val="0"/>
          <w:numId w:val="23"/>
        </w:numPr>
        <w:spacing w:after="120"/>
        <w:rPr>
          <w:rFonts w:asciiTheme="minorHAnsi" w:hAnsiTheme="minorHAnsi" w:cstheme="minorHAnsi"/>
          <w:sz w:val="22"/>
        </w:rPr>
      </w:pPr>
      <w:r>
        <w:rPr>
          <w:rFonts w:asciiTheme="minorHAnsi" w:hAnsiTheme="minorHAnsi" w:cstheme="minorHAnsi"/>
          <w:sz w:val="22"/>
        </w:rPr>
        <w:t>Type of accredited representative</w:t>
      </w:r>
      <w:r w:rsidR="005670C9" w:rsidRPr="002F44F9">
        <w:rPr>
          <w:rFonts w:asciiTheme="minorHAnsi" w:hAnsiTheme="minorHAnsi" w:cstheme="minorHAnsi"/>
          <w:sz w:val="22"/>
        </w:rPr>
        <w:t xml:space="preserve"> </w:t>
      </w:r>
      <w:r>
        <w:rPr>
          <w:rFonts w:asciiTheme="minorHAnsi" w:hAnsiTheme="minorHAnsi" w:cstheme="minorHAnsi"/>
          <w:sz w:val="22"/>
        </w:rPr>
        <w:t>(*Required)</w:t>
      </w:r>
    </w:p>
    <w:p w14:paraId="0162FD25" w14:textId="504C2E82" w:rsidR="005670C9" w:rsidRDefault="005670C9" w:rsidP="003F2844">
      <w:pPr>
        <w:pStyle w:val="ListParagraph"/>
        <w:numPr>
          <w:ilvl w:val="1"/>
          <w:numId w:val="23"/>
        </w:numPr>
        <w:spacing w:after="120"/>
        <w:rPr>
          <w:rFonts w:asciiTheme="minorHAnsi" w:hAnsiTheme="minorHAnsi" w:cstheme="minorHAnsi"/>
          <w:sz w:val="22"/>
        </w:rPr>
      </w:pPr>
      <w:r w:rsidRPr="002F44F9">
        <w:rPr>
          <w:rFonts w:asciiTheme="minorHAnsi" w:hAnsiTheme="minorHAnsi" w:cstheme="minorHAnsi"/>
          <w:sz w:val="22"/>
        </w:rPr>
        <w:t xml:space="preserve">Veteran Service </w:t>
      </w:r>
      <w:r w:rsidR="003F2844">
        <w:rPr>
          <w:rFonts w:asciiTheme="minorHAnsi" w:hAnsiTheme="minorHAnsi" w:cstheme="minorHAnsi"/>
          <w:sz w:val="22"/>
        </w:rPr>
        <w:t>Officer (VSO)</w:t>
      </w:r>
      <w:r w:rsidRPr="002F44F9">
        <w:rPr>
          <w:rFonts w:asciiTheme="minorHAnsi" w:hAnsiTheme="minorHAnsi" w:cstheme="minorHAnsi"/>
          <w:sz w:val="22"/>
        </w:rPr>
        <w:t xml:space="preserve">, </w:t>
      </w:r>
      <w:r w:rsidR="003F2844">
        <w:rPr>
          <w:rFonts w:asciiTheme="minorHAnsi" w:hAnsiTheme="minorHAnsi" w:cstheme="minorHAnsi"/>
          <w:sz w:val="22"/>
        </w:rPr>
        <w:t>a</w:t>
      </w:r>
      <w:r w:rsidRPr="002F44F9">
        <w:rPr>
          <w:rFonts w:asciiTheme="minorHAnsi" w:hAnsiTheme="minorHAnsi" w:cstheme="minorHAnsi"/>
          <w:sz w:val="22"/>
        </w:rPr>
        <w:t xml:space="preserve">ttorney, </w:t>
      </w:r>
      <w:r w:rsidR="003F2844">
        <w:rPr>
          <w:rFonts w:asciiTheme="minorHAnsi" w:hAnsiTheme="minorHAnsi" w:cstheme="minorHAnsi"/>
          <w:sz w:val="22"/>
        </w:rPr>
        <w:t>claims agent</w:t>
      </w:r>
    </w:p>
    <w:p w14:paraId="27A79CD5" w14:textId="783FFCEE" w:rsidR="003F2844" w:rsidRDefault="003F2844" w:rsidP="003F2844">
      <w:pPr>
        <w:pStyle w:val="ListParagraph"/>
        <w:numPr>
          <w:ilvl w:val="0"/>
          <w:numId w:val="23"/>
        </w:numPr>
        <w:spacing w:after="120"/>
        <w:rPr>
          <w:rFonts w:asciiTheme="minorHAnsi" w:hAnsiTheme="minorHAnsi" w:cstheme="minorHAnsi"/>
          <w:color w:val="1F2328"/>
          <w:sz w:val="22"/>
          <w:shd w:val="clear" w:color="auto" w:fill="FFFFFF"/>
        </w:rPr>
      </w:pPr>
      <w:r w:rsidRPr="002F44F9">
        <w:rPr>
          <w:rFonts w:asciiTheme="minorHAnsi" w:hAnsiTheme="minorHAnsi" w:cstheme="minorHAnsi"/>
          <w:color w:val="1F2328"/>
          <w:sz w:val="22"/>
          <w:shd w:val="clear" w:color="auto" w:fill="FFFFFF"/>
        </w:rPr>
        <w:t xml:space="preserve">Location </w:t>
      </w:r>
      <w:r>
        <w:rPr>
          <w:rFonts w:asciiTheme="minorHAnsi" w:hAnsiTheme="minorHAnsi" w:cstheme="minorHAnsi"/>
          <w:sz w:val="22"/>
        </w:rPr>
        <w:t>(*Required)</w:t>
      </w:r>
    </w:p>
    <w:p w14:paraId="18E0DC47" w14:textId="7DA12E7B" w:rsidR="003F2844" w:rsidRDefault="003F2844" w:rsidP="003F2844">
      <w:pPr>
        <w:pStyle w:val="ListParagraph"/>
        <w:numPr>
          <w:ilvl w:val="1"/>
          <w:numId w:val="23"/>
        </w:numPr>
        <w:spacing w:after="120"/>
        <w:rPr>
          <w:rFonts w:asciiTheme="minorHAnsi" w:hAnsiTheme="minorHAnsi" w:cstheme="minorHAnsi"/>
          <w:color w:val="1F2328"/>
          <w:sz w:val="22"/>
          <w:shd w:val="clear" w:color="auto" w:fill="FFFFFF"/>
        </w:rPr>
      </w:pPr>
      <w:r>
        <w:rPr>
          <w:rFonts w:asciiTheme="minorHAnsi" w:hAnsiTheme="minorHAnsi" w:cstheme="minorHAnsi"/>
          <w:color w:val="1F2328"/>
          <w:sz w:val="22"/>
          <w:shd w:val="clear" w:color="auto" w:fill="FFFFFF"/>
        </w:rPr>
        <w:t xml:space="preserve">Address, </w:t>
      </w:r>
      <w:r w:rsidRPr="002F44F9">
        <w:rPr>
          <w:rFonts w:asciiTheme="minorHAnsi" w:hAnsiTheme="minorHAnsi" w:cstheme="minorHAnsi"/>
          <w:color w:val="1F2328"/>
          <w:sz w:val="22"/>
          <w:shd w:val="clear" w:color="auto" w:fill="FFFFFF"/>
        </w:rPr>
        <w:t xml:space="preserve">city, state, </w:t>
      </w:r>
      <w:r>
        <w:rPr>
          <w:rFonts w:asciiTheme="minorHAnsi" w:hAnsiTheme="minorHAnsi" w:cstheme="minorHAnsi"/>
          <w:color w:val="1F2328"/>
          <w:sz w:val="22"/>
          <w:shd w:val="clear" w:color="auto" w:fill="FFFFFF"/>
        </w:rPr>
        <w:t xml:space="preserve">or </w:t>
      </w:r>
      <w:r w:rsidRPr="002F44F9">
        <w:rPr>
          <w:rFonts w:asciiTheme="minorHAnsi" w:hAnsiTheme="minorHAnsi" w:cstheme="minorHAnsi"/>
          <w:color w:val="1F2328"/>
          <w:sz w:val="22"/>
          <w:shd w:val="clear" w:color="auto" w:fill="FFFFFF"/>
        </w:rPr>
        <w:t>postal code</w:t>
      </w:r>
    </w:p>
    <w:p w14:paraId="58234432" w14:textId="056F3E2D" w:rsidR="003F2844" w:rsidRPr="003F2844" w:rsidRDefault="003F2844" w:rsidP="003F2844">
      <w:pPr>
        <w:pStyle w:val="ListParagraph"/>
        <w:numPr>
          <w:ilvl w:val="1"/>
          <w:numId w:val="23"/>
        </w:numPr>
        <w:spacing w:after="120"/>
        <w:rPr>
          <w:rFonts w:asciiTheme="minorHAnsi" w:hAnsiTheme="minorHAnsi" w:cstheme="minorHAnsi"/>
          <w:color w:val="1F2328"/>
          <w:sz w:val="22"/>
          <w:shd w:val="clear" w:color="auto" w:fill="FFFFFF"/>
        </w:rPr>
      </w:pPr>
      <w:r>
        <w:rPr>
          <w:rFonts w:asciiTheme="minorHAnsi" w:hAnsiTheme="minorHAnsi" w:cstheme="minorHAnsi"/>
          <w:color w:val="1F2328"/>
          <w:sz w:val="22"/>
          <w:shd w:val="clear" w:color="auto" w:fill="FFFFFF"/>
        </w:rPr>
        <w:t>“Use my</w:t>
      </w:r>
      <w:r w:rsidRPr="002F44F9">
        <w:rPr>
          <w:rFonts w:asciiTheme="minorHAnsi" w:hAnsiTheme="minorHAnsi" w:cstheme="minorHAnsi"/>
          <w:color w:val="1F2328"/>
          <w:sz w:val="22"/>
          <w:shd w:val="clear" w:color="auto" w:fill="FFFFFF"/>
        </w:rPr>
        <w:t xml:space="preserve"> location</w:t>
      </w:r>
      <w:r>
        <w:rPr>
          <w:rFonts w:asciiTheme="minorHAnsi" w:hAnsiTheme="minorHAnsi" w:cstheme="minorHAnsi"/>
          <w:color w:val="1F2328"/>
          <w:sz w:val="22"/>
          <w:shd w:val="clear" w:color="auto" w:fill="FFFFFF"/>
        </w:rPr>
        <w:t>”</w:t>
      </w:r>
    </w:p>
    <w:p w14:paraId="34425FD0" w14:textId="77777777" w:rsidR="003F2844" w:rsidRDefault="003F2844" w:rsidP="005670C9">
      <w:pPr>
        <w:pStyle w:val="ListParagraph"/>
        <w:numPr>
          <w:ilvl w:val="0"/>
          <w:numId w:val="23"/>
        </w:numPr>
        <w:spacing w:after="120"/>
        <w:rPr>
          <w:rFonts w:asciiTheme="minorHAnsi" w:hAnsiTheme="minorHAnsi" w:cstheme="minorHAnsi"/>
          <w:sz w:val="22"/>
        </w:rPr>
      </w:pPr>
      <w:r>
        <w:rPr>
          <w:rFonts w:asciiTheme="minorHAnsi" w:hAnsiTheme="minorHAnsi" w:cstheme="minorHAnsi"/>
          <w:sz w:val="22"/>
        </w:rPr>
        <w:t>Search area</w:t>
      </w:r>
    </w:p>
    <w:p w14:paraId="5C474047" w14:textId="77777777" w:rsidR="003F2844" w:rsidRDefault="003F2844" w:rsidP="003F2844">
      <w:pPr>
        <w:pStyle w:val="ListParagraph"/>
        <w:numPr>
          <w:ilvl w:val="1"/>
          <w:numId w:val="23"/>
        </w:numPr>
        <w:spacing w:after="120"/>
        <w:rPr>
          <w:rFonts w:asciiTheme="minorHAnsi" w:hAnsiTheme="minorHAnsi" w:cstheme="minorHAnsi"/>
          <w:sz w:val="22"/>
        </w:rPr>
      </w:pPr>
      <w:r>
        <w:rPr>
          <w:rFonts w:asciiTheme="minorHAnsi" w:hAnsiTheme="minorHAnsi" w:cstheme="minorHAnsi"/>
          <w:sz w:val="22"/>
        </w:rPr>
        <w:t>Defaults to 50 miles</w:t>
      </w:r>
    </w:p>
    <w:p w14:paraId="3F9EC6ED" w14:textId="3E53DC06" w:rsidR="005670C9" w:rsidRDefault="003F2844" w:rsidP="003F2844">
      <w:pPr>
        <w:pStyle w:val="ListParagraph"/>
        <w:numPr>
          <w:ilvl w:val="1"/>
          <w:numId w:val="23"/>
        </w:numPr>
        <w:spacing w:after="120"/>
        <w:rPr>
          <w:rFonts w:asciiTheme="minorHAnsi" w:hAnsiTheme="minorHAnsi" w:cstheme="minorHAnsi"/>
          <w:sz w:val="22"/>
        </w:rPr>
      </w:pPr>
      <w:r>
        <w:rPr>
          <w:rFonts w:asciiTheme="minorHAnsi" w:hAnsiTheme="minorHAnsi" w:cstheme="minorHAnsi"/>
          <w:sz w:val="22"/>
        </w:rPr>
        <w:t>Other options: 5 miles, 10 miles, 25 miles, 100 miles, 200 miles, Show all</w:t>
      </w:r>
    </w:p>
    <w:p w14:paraId="142D6043" w14:textId="77777777" w:rsidR="003F2844" w:rsidRDefault="003F2844" w:rsidP="005670C9">
      <w:pPr>
        <w:pStyle w:val="ListParagraph"/>
        <w:numPr>
          <w:ilvl w:val="0"/>
          <w:numId w:val="23"/>
        </w:numPr>
        <w:spacing w:after="120"/>
        <w:rPr>
          <w:rFonts w:asciiTheme="minorHAnsi" w:hAnsiTheme="minorHAnsi" w:cstheme="minorHAnsi"/>
          <w:sz w:val="22"/>
        </w:rPr>
      </w:pPr>
      <w:r>
        <w:rPr>
          <w:rFonts w:asciiTheme="minorHAnsi" w:hAnsiTheme="minorHAnsi" w:cstheme="minorHAnsi"/>
          <w:sz w:val="22"/>
        </w:rPr>
        <w:t xml:space="preserve">Name of accredited representative </w:t>
      </w:r>
    </w:p>
    <w:p w14:paraId="11A2D7C0" w14:textId="0A75A9D9" w:rsidR="003F2844" w:rsidRPr="002F44F9" w:rsidRDefault="003F2844" w:rsidP="003F2844">
      <w:pPr>
        <w:pStyle w:val="ListParagraph"/>
        <w:numPr>
          <w:ilvl w:val="1"/>
          <w:numId w:val="23"/>
        </w:numPr>
        <w:spacing w:after="120"/>
        <w:rPr>
          <w:rFonts w:asciiTheme="minorHAnsi" w:hAnsiTheme="minorHAnsi" w:cstheme="minorHAnsi"/>
          <w:sz w:val="22"/>
        </w:rPr>
      </w:pPr>
      <w:r>
        <w:rPr>
          <w:rFonts w:asciiTheme="minorHAnsi" w:hAnsiTheme="minorHAnsi" w:cstheme="minorHAnsi"/>
          <w:sz w:val="22"/>
        </w:rPr>
        <w:t>Open text input field</w:t>
      </w:r>
    </w:p>
    <w:p w14:paraId="2A84A42D" w14:textId="5F04E355" w:rsidR="00D018AF" w:rsidRPr="00542962" w:rsidRDefault="000C6DA4" w:rsidP="005F7A73">
      <w:pPr>
        <w:pStyle w:val="Heading2"/>
      </w:pPr>
      <w:bookmarkStart w:id="5" w:name="_Toc172812421"/>
      <w:r>
        <w:t xml:space="preserve">2. </w:t>
      </w:r>
      <w:r w:rsidR="00D018AF">
        <w:t>User Access</w:t>
      </w:r>
      <w:bookmarkEnd w:id="5"/>
    </w:p>
    <w:p w14:paraId="537E1674" w14:textId="5E99D28D" w:rsidR="008F3C3A" w:rsidRPr="00196224" w:rsidRDefault="005670C9" w:rsidP="008F3C3A">
      <w:pPr>
        <w:spacing w:after="120"/>
        <w:rPr>
          <w:rFonts w:asciiTheme="minorHAnsi" w:hAnsiTheme="minorHAnsi" w:cstheme="minorHAnsi"/>
          <w:sz w:val="22"/>
          <w:szCs w:val="22"/>
        </w:rPr>
      </w:pPr>
      <w:r w:rsidRPr="00196224">
        <w:rPr>
          <w:rFonts w:asciiTheme="minorHAnsi" w:hAnsiTheme="minorHAnsi" w:cstheme="minorHAnsi"/>
          <w:sz w:val="22"/>
          <w:szCs w:val="22"/>
        </w:rPr>
        <w:t>All users will have access to the Find a Representative product; authentication is not required for this experience.</w:t>
      </w:r>
    </w:p>
    <w:p w14:paraId="35B15430" w14:textId="269D33A8" w:rsidR="00D018AF" w:rsidRPr="00542962" w:rsidRDefault="000C6DA4" w:rsidP="005F7A73">
      <w:pPr>
        <w:pStyle w:val="Heading2"/>
      </w:pPr>
      <w:bookmarkStart w:id="6" w:name="_Toc172812422"/>
      <w:r w:rsidRPr="002E6C0A">
        <w:t xml:space="preserve">3. </w:t>
      </w:r>
      <w:r w:rsidR="00D018AF" w:rsidRPr="002E6C0A">
        <w:t>Navigation</w:t>
      </w:r>
      <w:bookmarkEnd w:id="6"/>
    </w:p>
    <w:p w14:paraId="7C565521" w14:textId="5478605E" w:rsidR="00196224" w:rsidRPr="00196224" w:rsidRDefault="009733A0" w:rsidP="00196224">
      <w:pPr>
        <w:spacing w:after="120"/>
        <w:rPr>
          <w:rFonts w:cstheme="minorHAnsi"/>
          <w:color w:val="1F2328"/>
          <w:shd w:val="clear" w:color="auto" w:fill="FFFFFF"/>
        </w:rPr>
      </w:pPr>
      <w:r>
        <w:rPr>
          <w:rFonts w:cstheme="minorHAnsi"/>
          <w:color w:val="1F2328"/>
          <w:shd w:val="clear" w:color="auto" w:fill="FFFFFF"/>
        </w:rPr>
        <w:t xml:space="preserve">Accredited Representative </w:t>
      </w:r>
      <w:r w:rsidR="00196224">
        <w:rPr>
          <w:rFonts w:cstheme="minorHAnsi"/>
          <w:color w:val="1F2328"/>
          <w:shd w:val="clear" w:color="auto" w:fill="FFFFFF"/>
        </w:rPr>
        <w:t>Landing Page</w:t>
      </w:r>
    </w:p>
    <w:p w14:paraId="34168B1F" w14:textId="3047BDC5" w:rsidR="008F3C3A" w:rsidRDefault="00777A9A" w:rsidP="008F3C3A">
      <w:pPr>
        <w:rPr>
          <w:rFonts w:asciiTheme="minorHAnsi" w:hAnsiTheme="minorHAnsi" w:cstheme="minorHAnsi"/>
          <w:sz w:val="22"/>
          <w:szCs w:val="22"/>
        </w:rPr>
      </w:pPr>
      <w:r>
        <w:rPr>
          <w:rFonts w:asciiTheme="minorHAnsi" w:hAnsiTheme="minorHAnsi" w:cstheme="minorHAnsi"/>
          <w:sz w:val="22"/>
          <w:szCs w:val="22"/>
        </w:rPr>
        <w:t>Most of the benefits pages</w:t>
      </w:r>
      <w:r w:rsidR="00196224" w:rsidRPr="00196224">
        <w:rPr>
          <w:rFonts w:asciiTheme="minorHAnsi" w:hAnsiTheme="minorHAnsi" w:cstheme="minorHAnsi"/>
          <w:sz w:val="22"/>
          <w:szCs w:val="22"/>
        </w:rPr>
        <w:t xml:space="preserve"> on VA.gov </w:t>
      </w:r>
      <w:r>
        <w:rPr>
          <w:rFonts w:asciiTheme="minorHAnsi" w:hAnsiTheme="minorHAnsi" w:cstheme="minorHAnsi"/>
          <w:sz w:val="22"/>
          <w:szCs w:val="22"/>
        </w:rPr>
        <w:t>will have a link that</w:t>
      </w:r>
      <w:r w:rsidR="00196224" w:rsidRPr="00196224">
        <w:rPr>
          <w:rFonts w:asciiTheme="minorHAnsi" w:hAnsiTheme="minorHAnsi" w:cstheme="minorHAnsi"/>
          <w:sz w:val="22"/>
          <w:szCs w:val="22"/>
        </w:rPr>
        <w:t xml:space="preserve"> point</w:t>
      </w:r>
      <w:r>
        <w:rPr>
          <w:rFonts w:asciiTheme="minorHAnsi" w:hAnsiTheme="minorHAnsi" w:cstheme="minorHAnsi"/>
          <w:sz w:val="22"/>
          <w:szCs w:val="22"/>
        </w:rPr>
        <w:t>s</w:t>
      </w:r>
      <w:r w:rsidR="00196224" w:rsidRPr="00196224">
        <w:rPr>
          <w:rFonts w:asciiTheme="minorHAnsi" w:hAnsiTheme="minorHAnsi" w:cstheme="minorHAnsi"/>
          <w:sz w:val="22"/>
          <w:szCs w:val="22"/>
        </w:rPr>
        <w:t xml:space="preserve"> to our landing page “Get help from a VA accredited representative”</w:t>
      </w:r>
      <w:r>
        <w:rPr>
          <w:rFonts w:asciiTheme="minorHAnsi" w:hAnsiTheme="minorHAnsi" w:cstheme="minorHAnsi"/>
          <w:sz w:val="22"/>
          <w:szCs w:val="22"/>
        </w:rPr>
        <w:t>, often in the “What if I need help?” (or similar) section towards the bottom of the page.</w:t>
      </w:r>
    </w:p>
    <w:p w14:paraId="610824A1" w14:textId="77777777" w:rsidR="00777A9A" w:rsidRDefault="00777A9A" w:rsidP="008F3C3A">
      <w:pPr>
        <w:rPr>
          <w:rFonts w:asciiTheme="minorHAnsi" w:hAnsiTheme="minorHAnsi" w:cstheme="minorHAnsi"/>
          <w:sz w:val="22"/>
          <w:szCs w:val="22"/>
        </w:rPr>
      </w:pPr>
    </w:p>
    <w:p w14:paraId="048DC7D1" w14:textId="57AC1F95" w:rsidR="00777A9A" w:rsidRDefault="00777A9A" w:rsidP="008F3C3A">
      <w:pPr>
        <w:rPr>
          <w:rFonts w:asciiTheme="minorHAnsi" w:hAnsiTheme="minorHAnsi" w:cstheme="minorHAnsi"/>
          <w:sz w:val="22"/>
          <w:szCs w:val="22"/>
        </w:rPr>
      </w:pPr>
      <w:r>
        <w:rPr>
          <w:rFonts w:asciiTheme="minorHAnsi" w:hAnsiTheme="minorHAnsi" w:cstheme="minorHAnsi"/>
          <w:sz w:val="22"/>
          <w:szCs w:val="22"/>
        </w:rPr>
        <w:t>T</w:t>
      </w:r>
      <w:r w:rsidRPr="00196224">
        <w:rPr>
          <w:rFonts w:asciiTheme="minorHAnsi" w:hAnsiTheme="minorHAnsi" w:cstheme="minorHAnsi"/>
          <w:sz w:val="22"/>
          <w:szCs w:val="22"/>
        </w:rPr>
        <w:t xml:space="preserve">he URL for this landing page will be </w:t>
      </w:r>
      <w:hyperlink r:id="rId11" w:history="1">
        <w:r w:rsidRPr="00D3305C">
          <w:rPr>
            <w:rStyle w:val="Hyperlink"/>
            <w:rFonts w:asciiTheme="minorHAnsi" w:hAnsiTheme="minorHAnsi" w:cstheme="minorHAnsi"/>
            <w:sz w:val="22"/>
            <w:szCs w:val="22"/>
          </w:rPr>
          <w:t>https://va.gov/get-help-from-accredited-representative</w:t>
        </w:r>
      </w:hyperlink>
      <w:r w:rsidRPr="00196224">
        <w:rPr>
          <w:rFonts w:asciiTheme="minorHAnsi" w:hAnsiTheme="minorHAnsi" w:cstheme="minorHAnsi"/>
          <w:sz w:val="22"/>
          <w:szCs w:val="22"/>
        </w:rPr>
        <w:t>.</w:t>
      </w:r>
    </w:p>
    <w:p w14:paraId="7B35D617" w14:textId="77777777" w:rsidR="00196224" w:rsidRPr="00196224" w:rsidRDefault="00196224" w:rsidP="008F3C3A">
      <w:pPr>
        <w:rPr>
          <w:rFonts w:asciiTheme="minorHAnsi" w:hAnsiTheme="minorHAnsi" w:cstheme="minorHAnsi"/>
          <w:sz w:val="22"/>
          <w:szCs w:val="22"/>
        </w:rPr>
      </w:pPr>
    </w:p>
    <w:p w14:paraId="4DA472E5" w14:textId="0DFFDB29" w:rsidR="00196224" w:rsidRPr="00196224" w:rsidRDefault="009733A0" w:rsidP="00196224">
      <w:pPr>
        <w:spacing w:after="120"/>
        <w:rPr>
          <w:rFonts w:cstheme="minorHAnsi"/>
          <w:color w:val="1F2328"/>
          <w:shd w:val="clear" w:color="auto" w:fill="FFFFFF"/>
        </w:rPr>
      </w:pPr>
      <w:r>
        <w:rPr>
          <w:rFonts w:cstheme="minorHAnsi"/>
          <w:color w:val="1F2328"/>
          <w:shd w:val="clear" w:color="auto" w:fill="FFFFFF"/>
        </w:rPr>
        <w:t xml:space="preserve">Find a Representative </w:t>
      </w:r>
      <w:r w:rsidR="00196224">
        <w:rPr>
          <w:rFonts w:cstheme="minorHAnsi"/>
          <w:color w:val="1F2328"/>
          <w:shd w:val="clear" w:color="auto" w:fill="FFFFFF"/>
        </w:rPr>
        <w:t>Product Page</w:t>
      </w:r>
    </w:p>
    <w:p w14:paraId="33AA7FA0" w14:textId="691C6AB0" w:rsidR="00196224" w:rsidRPr="00196224" w:rsidRDefault="00196224">
      <w:pPr>
        <w:rPr>
          <w:rFonts w:asciiTheme="minorHAnsi" w:hAnsiTheme="minorHAnsi" w:cstheme="minorHAnsi"/>
          <w:sz w:val="22"/>
          <w:szCs w:val="22"/>
        </w:rPr>
      </w:pPr>
      <w:r w:rsidRPr="00196224">
        <w:rPr>
          <w:rFonts w:asciiTheme="minorHAnsi" w:hAnsiTheme="minorHAnsi" w:cstheme="minorHAnsi"/>
          <w:sz w:val="22"/>
          <w:szCs w:val="22"/>
        </w:rPr>
        <w:t>The landing page</w:t>
      </w:r>
      <w:r w:rsidR="00777A9A">
        <w:rPr>
          <w:rFonts w:asciiTheme="minorHAnsi" w:hAnsiTheme="minorHAnsi" w:cstheme="minorHAnsi"/>
          <w:sz w:val="22"/>
          <w:szCs w:val="22"/>
        </w:rPr>
        <w:t xml:space="preserve"> mentioned above</w:t>
      </w:r>
      <w:r w:rsidRPr="00196224">
        <w:rPr>
          <w:rFonts w:asciiTheme="minorHAnsi" w:hAnsiTheme="minorHAnsi" w:cstheme="minorHAnsi"/>
          <w:sz w:val="22"/>
          <w:szCs w:val="22"/>
        </w:rPr>
        <w:t xml:space="preserve"> will link to our Find a Representative </w:t>
      </w:r>
      <w:r>
        <w:rPr>
          <w:rFonts w:asciiTheme="minorHAnsi" w:hAnsiTheme="minorHAnsi" w:cstheme="minorHAnsi"/>
          <w:sz w:val="22"/>
          <w:szCs w:val="22"/>
        </w:rPr>
        <w:t>product</w:t>
      </w:r>
      <w:r w:rsidR="00777A9A">
        <w:rPr>
          <w:rFonts w:asciiTheme="minorHAnsi" w:hAnsiTheme="minorHAnsi" w:cstheme="minorHAnsi"/>
          <w:sz w:val="22"/>
          <w:szCs w:val="22"/>
        </w:rPr>
        <w:t xml:space="preserve"> page</w:t>
      </w:r>
      <w:r w:rsidRPr="00196224">
        <w:rPr>
          <w:rFonts w:asciiTheme="minorHAnsi" w:hAnsiTheme="minorHAnsi" w:cstheme="minorHAnsi"/>
          <w:sz w:val="22"/>
          <w:szCs w:val="22"/>
        </w:rPr>
        <w:t xml:space="preserve">, which will have a URL of </w:t>
      </w:r>
      <w:hyperlink r:id="rId12" w:history="1">
        <w:r w:rsidR="00A03583" w:rsidRPr="00D3305C">
          <w:rPr>
            <w:rStyle w:val="Hyperlink"/>
            <w:rFonts w:asciiTheme="minorHAnsi" w:hAnsiTheme="minorHAnsi" w:cstheme="minorHAnsi"/>
            <w:sz w:val="22"/>
            <w:szCs w:val="22"/>
          </w:rPr>
          <w:t>https://va.gov/get-help-from-accredited-representative/find-rep</w:t>
        </w:r>
      </w:hyperlink>
      <w:r w:rsidR="00777A9A">
        <w:rPr>
          <w:rFonts w:asciiTheme="minorHAnsi" w:hAnsiTheme="minorHAnsi" w:cstheme="minorHAnsi"/>
          <w:sz w:val="22"/>
          <w:szCs w:val="22"/>
        </w:rPr>
        <w:t>.</w:t>
      </w:r>
    </w:p>
    <w:p w14:paraId="1D073BA0" w14:textId="77777777" w:rsidR="00196224" w:rsidRPr="00196224" w:rsidRDefault="00196224">
      <w:pPr>
        <w:rPr>
          <w:rFonts w:asciiTheme="minorHAnsi" w:hAnsiTheme="minorHAnsi" w:cstheme="minorHAnsi"/>
          <w:sz w:val="22"/>
          <w:szCs w:val="22"/>
        </w:rPr>
      </w:pPr>
    </w:p>
    <w:p w14:paraId="7B003BD5" w14:textId="7ED1546E" w:rsidR="00196224" w:rsidRPr="00196224" w:rsidRDefault="00196224" w:rsidP="00196224">
      <w:pPr>
        <w:spacing w:after="120"/>
        <w:rPr>
          <w:rFonts w:cstheme="minorHAnsi"/>
          <w:color w:val="1F2328"/>
          <w:shd w:val="clear" w:color="auto" w:fill="FFFFFF"/>
        </w:rPr>
      </w:pPr>
      <w:r w:rsidRPr="002F44F9">
        <w:rPr>
          <w:rFonts w:cstheme="minorHAnsi"/>
          <w:color w:val="1F2328"/>
          <w:shd w:val="clear" w:color="auto" w:fill="FFFFFF"/>
        </w:rPr>
        <w:t>Search</w:t>
      </w:r>
    </w:p>
    <w:p w14:paraId="1D9E58C0" w14:textId="77777777" w:rsidR="00A75285" w:rsidRDefault="00196224" w:rsidP="00777A9A">
      <w:pPr>
        <w:rPr>
          <w:rFonts w:asciiTheme="minorHAnsi" w:hAnsiTheme="minorHAnsi" w:cstheme="minorHAnsi"/>
          <w:sz w:val="22"/>
          <w:szCs w:val="22"/>
        </w:rPr>
      </w:pPr>
      <w:r w:rsidRPr="00196224">
        <w:rPr>
          <w:rFonts w:asciiTheme="minorHAnsi" w:hAnsiTheme="minorHAnsi" w:cstheme="minorHAnsi"/>
          <w:sz w:val="22"/>
          <w:szCs w:val="22"/>
        </w:rPr>
        <w:t>Users will also be able to find our Find a Representative tool through the VA.gov search</w:t>
      </w:r>
      <w:r w:rsidR="00777A9A">
        <w:rPr>
          <w:rFonts w:asciiTheme="minorHAnsi" w:hAnsiTheme="minorHAnsi" w:cstheme="minorHAnsi"/>
          <w:sz w:val="22"/>
          <w:szCs w:val="22"/>
        </w:rPr>
        <w:t xml:space="preserve"> in the </w:t>
      </w:r>
      <w:r w:rsidR="00695DDA" w:rsidRPr="00695DDA">
        <w:rPr>
          <w:rFonts w:asciiTheme="minorHAnsi" w:hAnsiTheme="minorHAnsi" w:cstheme="minorHAnsi"/>
          <w:sz w:val="22"/>
          <w:szCs w:val="22"/>
        </w:rPr>
        <w:t xml:space="preserve">“Our top recommendations for you” section. </w:t>
      </w:r>
    </w:p>
    <w:p w14:paraId="71EBC9CA" w14:textId="77777777" w:rsidR="00A75285" w:rsidRDefault="00A75285" w:rsidP="00777A9A">
      <w:pPr>
        <w:rPr>
          <w:rFonts w:asciiTheme="minorHAnsi" w:hAnsiTheme="minorHAnsi" w:cstheme="minorHAnsi"/>
          <w:sz w:val="22"/>
          <w:szCs w:val="22"/>
        </w:rPr>
      </w:pPr>
    </w:p>
    <w:p w14:paraId="1FD29849" w14:textId="5FE9014B" w:rsidR="002E6C0A" w:rsidRPr="00695DDA" w:rsidRDefault="002E6C0A" w:rsidP="00777A9A">
      <w:pPr>
        <w:rPr>
          <w:rFonts w:asciiTheme="minorHAnsi" w:hAnsiTheme="minorHAnsi" w:cstheme="minorHAnsi"/>
          <w:sz w:val="22"/>
          <w:szCs w:val="22"/>
        </w:rPr>
      </w:pPr>
      <w:r w:rsidRPr="00777A9A">
        <w:rPr>
          <w:rFonts w:asciiTheme="minorHAnsi" w:hAnsiTheme="minorHAnsi" w:cstheme="minorHAnsi"/>
          <w:sz w:val="22"/>
          <w:szCs w:val="22"/>
        </w:rPr>
        <w:t xml:space="preserve">The landing page and product page will appear in </w:t>
      </w:r>
      <w:r w:rsidRPr="00777A9A">
        <w:rPr>
          <w:sz w:val="22"/>
          <w:szCs w:val="22"/>
        </w:rPr>
        <w:t>this</w:t>
      </w:r>
      <w:r w:rsidRPr="00777A9A">
        <w:rPr>
          <w:rFonts w:asciiTheme="minorHAnsi" w:hAnsiTheme="minorHAnsi" w:cstheme="minorHAnsi"/>
          <w:sz w:val="22"/>
          <w:szCs w:val="22"/>
        </w:rPr>
        <w:t xml:space="preserve"> section</w:t>
      </w:r>
      <w:r>
        <w:rPr>
          <w:b/>
          <w:bCs/>
          <w:sz w:val="22"/>
          <w:szCs w:val="22"/>
        </w:rPr>
        <w:t xml:space="preserve"> </w:t>
      </w:r>
      <w:r w:rsidRPr="00777A9A">
        <w:rPr>
          <w:sz w:val="22"/>
          <w:szCs w:val="22"/>
        </w:rPr>
        <w:t>of search results</w:t>
      </w:r>
      <w:r w:rsidRPr="00777A9A">
        <w:rPr>
          <w:rFonts w:asciiTheme="minorHAnsi" w:hAnsiTheme="minorHAnsi" w:cstheme="minorHAnsi"/>
          <w:sz w:val="22"/>
          <w:szCs w:val="22"/>
        </w:rPr>
        <w:t xml:space="preserve">, for any searches on VA.gov that match </w:t>
      </w:r>
      <w:r w:rsidR="00A75285">
        <w:rPr>
          <w:rFonts w:asciiTheme="minorHAnsi" w:hAnsiTheme="minorHAnsi" w:cstheme="minorHAnsi"/>
          <w:sz w:val="22"/>
          <w:szCs w:val="22"/>
        </w:rPr>
        <w:t xml:space="preserve">key words in </w:t>
      </w:r>
      <w:r w:rsidRPr="00777A9A">
        <w:rPr>
          <w:rFonts w:asciiTheme="minorHAnsi" w:hAnsiTheme="minorHAnsi" w:cstheme="minorHAnsi"/>
          <w:sz w:val="22"/>
          <w:szCs w:val="22"/>
        </w:rPr>
        <w:t>the page title or description.</w:t>
      </w:r>
      <w:r w:rsidRPr="002E6C0A">
        <w:rPr>
          <w:rFonts w:asciiTheme="minorHAnsi" w:hAnsiTheme="minorHAnsi" w:cstheme="minorHAnsi"/>
          <w:b/>
          <w:bCs/>
          <w:sz w:val="22"/>
          <w:szCs w:val="22"/>
        </w:rPr>
        <w:t xml:space="preserve">  </w:t>
      </w:r>
    </w:p>
    <w:p w14:paraId="418113FF" w14:textId="07A20B3B" w:rsidR="00D018AF" w:rsidRPr="00542962" w:rsidRDefault="000C6DA4" w:rsidP="005F7A73">
      <w:pPr>
        <w:pStyle w:val="Heading2"/>
      </w:pPr>
      <w:bookmarkStart w:id="7" w:name="_Toc172812423"/>
      <w:r>
        <w:lastRenderedPageBreak/>
        <w:t xml:space="preserve">4. </w:t>
      </w:r>
      <w:r w:rsidR="00D018AF">
        <w:t>Functionality</w:t>
      </w:r>
      <w:bookmarkEnd w:id="7"/>
    </w:p>
    <w:p w14:paraId="0B95B8D8" w14:textId="5C5EF176" w:rsidR="002F44F9" w:rsidRPr="002F44F9" w:rsidRDefault="002F44F9" w:rsidP="002F44F9">
      <w:pPr>
        <w:spacing w:after="120"/>
        <w:rPr>
          <w:rFonts w:cstheme="minorHAnsi"/>
          <w:color w:val="1F2328"/>
          <w:shd w:val="clear" w:color="auto" w:fill="FFFFFF"/>
        </w:rPr>
      </w:pPr>
      <w:r w:rsidRPr="002F44F9">
        <w:rPr>
          <w:rFonts w:cstheme="minorHAnsi"/>
          <w:color w:val="1F2328"/>
          <w:shd w:val="clear" w:color="auto" w:fill="FFFFFF"/>
        </w:rPr>
        <w:t>Search</w:t>
      </w:r>
      <w:r w:rsidR="0020119C">
        <w:rPr>
          <w:rFonts w:cstheme="minorHAnsi"/>
          <w:color w:val="1F2328"/>
          <w:shd w:val="clear" w:color="auto" w:fill="FFFFFF"/>
        </w:rPr>
        <w:t xml:space="preserve"> for an Accredited Representative</w:t>
      </w:r>
    </w:p>
    <w:p w14:paraId="0778BED1" w14:textId="5B227A22" w:rsidR="002F44F9" w:rsidRPr="007E1638" w:rsidRDefault="002F44F9" w:rsidP="002F44F9">
      <w:pPr>
        <w:spacing w:after="120"/>
        <w:rPr>
          <w:rFonts w:cstheme="minorHAnsi"/>
          <w:color w:val="1F2328"/>
          <w:sz w:val="22"/>
          <w:szCs w:val="22"/>
          <w:shd w:val="clear" w:color="auto" w:fill="FFFFFF"/>
        </w:rPr>
      </w:pPr>
      <w:r w:rsidRPr="007E1638">
        <w:rPr>
          <w:rFonts w:cstheme="minorHAnsi"/>
          <w:color w:val="1F2328"/>
          <w:sz w:val="22"/>
          <w:szCs w:val="22"/>
          <w:shd w:val="clear" w:color="auto" w:fill="FFFFFF"/>
        </w:rPr>
        <w:t xml:space="preserve">Users will be able to search for </w:t>
      </w:r>
      <w:r w:rsidR="0020119C">
        <w:rPr>
          <w:rFonts w:cstheme="minorHAnsi"/>
          <w:color w:val="1F2328"/>
          <w:sz w:val="22"/>
          <w:szCs w:val="22"/>
          <w:shd w:val="clear" w:color="auto" w:fill="FFFFFF"/>
        </w:rPr>
        <w:t xml:space="preserve">accredited </w:t>
      </w:r>
      <w:r w:rsidRPr="007E1638">
        <w:rPr>
          <w:rFonts w:cstheme="minorHAnsi"/>
          <w:color w:val="1F2328"/>
          <w:sz w:val="22"/>
          <w:szCs w:val="22"/>
          <w:shd w:val="clear" w:color="auto" w:fill="FFFFFF"/>
        </w:rPr>
        <w:t>representatives based on the following parameters:</w:t>
      </w:r>
    </w:p>
    <w:p w14:paraId="06179113" w14:textId="77777777" w:rsidR="003B58FB" w:rsidRDefault="003B58FB" w:rsidP="003B58FB">
      <w:pPr>
        <w:pStyle w:val="ListParagraph"/>
        <w:numPr>
          <w:ilvl w:val="0"/>
          <w:numId w:val="30"/>
        </w:numPr>
        <w:spacing w:after="120"/>
        <w:rPr>
          <w:rFonts w:asciiTheme="minorHAnsi" w:hAnsiTheme="minorHAnsi" w:cstheme="minorHAnsi"/>
          <w:sz w:val="22"/>
        </w:rPr>
      </w:pPr>
      <w:r>
        <w:rPr>
          <w:rFonts w:asciiTheme="minorHAnsi" w:hAnsiTheme="minorHAnsi" w:cstheme="minorHAnsi"/>
          <w:sz w:val="22"/>
        </w:rPr>
        <w:t>Type of accredited representative</w:t>
      </w:r>
      <w:r w:rsidRPr="002F44F9">
        <w:rPr>
          <w:rFonts w:asciiTheme="minorHAnsi" w:hAnsiTheme="minorHAnsi" w:cstheme="minorHAnsi"/>
          <w:sz w:val="22"/>
        </w:rPr>
        <w:t xml:space="preserve"> </w:t>
      </w:r>
      <w:r>
        <w:rPr>
          <w:rFonts w:asciiTheme="minorHAnsi" w:hAnsiTheme="minorHAnsi" w:cstheme="minorHAnsi"/>
          <w:sz w:val="22"/>
        </w:rPr>
        <w:t>(*Required)</w:t>
      </w:r>
    </w:p>
    <w:p w14:paraId="51253388" w14:textId="77777777" w:rsidR="003B58FB" w:rsidRDefault="003B58FB" w:rsidP="003B58FB">
      <w:pPr>
        <w:pStyle w:val="ListParagraph"/>
        <w:numPr>
          <w:ilvl w:val="1"/>
          <w:numId w:val="30"/>
        </w:numPr>
        <w:spacing w:after="120"/>
        <w:rPr>
          <w:rFonts w:asciiTheme="minorHAnsi" w:hAnsiTheme="minorHAnsi" w:cstheme="minorHAnsi"/>
          <w:sz w:val="22"/>
        </w:rPr>
      </w:pPr>
      <w:r w:rsidRPr="002F44F9">
        <w:rPr>
          <w:rFonts w:asciiTheme="minorHAnsi" w:hAnsiTheme="minorHAnsi" w:cstheme="minorHAnsi"/>
          <w:sz w:val="22"/>
        </w:rPr>
        <w:t xml:space="preserve">Veteran Service </w:t>
      </w:r>
      <w:r>
        <w:rPr>
          <w:rFonts w:asciiTheme="minorHAnsi" w:hAnsiTheme="minorHAnsi" w:cstheme="minorHAnsi"/>
          <w:sz w:val="22"/>
        </w:rPr>
        <w:t>Officer (VSO)</w:t>
      </w:r>
      <w:r w:rsidRPr="002F44F9">
        <w:rPr>
          <w:rFonts w:asciiTheme="minorHAnsi" w:hAnsiTheme="minorHAnsi" w:cstheme="minorHAnsi"/>
          <w:sz w:val="22"/>
        </w:rPr>
        <w:t xml:space="preserve">, </w:t>
      </w:r>
      <w:r>
        <w:rPr>
          <w:rFonts w:asciiTheme="minorHAnsi" w:hAnsiTheme="minorHAnsi" w:cstheme="minorHAnsi"/>
          <w:sz w:val="22"/>
        </w:rPr>
        <w:t>a</w:t>
      </w:r>
      <w:r w:rsidRPr="002F44F9">
        <w:rPr>
          <w:rFonts w:asciiTheme="minorHAnsi" w:hAnsiTheme="minorHAnsi" w:cstheme="minorHAnsi"/>
          <w:sz w:val="22"/>
        </w:rPr>
        <w:t xml:space="preserve">ttorney, </w:t>
      </w:r>
      <w:r>
        <w:rPr>
          <w:rFonts w:asciiTheme="minorHAnsi" w:hAnsiTheme="minorHAnsi" w:cstheme="minorHAnsi"/>
          <w:sz w:val="22"/>
        </w:rPr>
        <w:t>claims agent</w:t>
      </w:r>
    </w:p>
    <w:p w14:paraId="1B36DA00" w14:textId="77777777" w:rsidR="003B58FB" w:rsidRDefault="003B58FB" w:rsidP="003B58FB">
      <w:pPr>
        <w:pStyle w:val="ListParagraph"/>
        <w:numPr>
          <w:ilvl w:val="0"/>
          <w:numId w:val="30"/>
        </w:numPr>
        <w:spacing w:after="120"/>
        <w:rPr>
          <w:rFonts w:asciiTheme="minorHAnsi" w:hAnsiTheme="minorHAnsi" w:cstheme="minorHAnsi"/>
          <w:color w:val="1F2328"/>
          <w:sz w:val="22"/>
          <w:shd w:val="clear" w:color="auto" w:fill="FFFFFF"/>
        </w:rPr>
      </w:pPr>
      <w:r w:rsidRPr="002F44F9">
        <w:rPr>
          <w:rFonts w:asciiTheme="minorHAnsi" w:hAnsiTheme="minorHAnsi" w:cstheme="minorHAnsi"/>
          <w:color w:val="1F2328"/>
          <w:sz w:val="22"/>
          <w:shd w:val="clear" w:color="auto" w:fill="FFFFFF"/>
        </w:rPr>
        <w:t xml:space="preserve">Location </w:t>
      </w:r>
      <w:r>
        <w:rPr>
          <w:rFonts w:asciiTheme="minorHAnsi" w:hAnsiTheme="minorHAnsi" w:cstheme="minorHAnsi"/>
          <w:sz w:val="22"/>
        </w:rPr>
        <w:t>(*Required)</w:t>
      </w:r>
    </w:p>
    <w:p w14:paraId="2255F390" w14:textId="77777777" w:rsidR="003B58FB" w:rsidRDefault="003B58FB" w:rsidP="003B58FB">
      <w:pPr>
        <w:pStyle w:val="ListParagraph"/>
        <w:numPr>
          <w:ilvl w:val="1"/>
          <w:numId w:val="30"/>
        </w:numPr>
        <w:spacing w:after="120"/>
        <w:rPr>
          <w:rFonts w:asciiTheme="minorHAnsi" w:hAnsiTheme="minorHAnsi" w:cstheme="minorHAnsi"/>
          <w:color w:val="1F2328"/>
          <w:sz w:val="22"/>
          <w:shd w:val="clear" w:color="auto" w:fill="FFFFFF"/>
        </w:rPr>
      </w:pPr>
      <w:r>
        <w:rPr>
          <w:rFonts w:asciiTheme="minorHAnsi" w:hAnsiTheme="minorHAnsi" w:cstheme="minorHAnsi"/>
          <w:color w:val="1F2328"/>
          <w:sz w:val="22"/>
          <w:shd w:val="clear" w:color="auto" w:fill="FFFFFF"/>
        </w:rPr>
        <w:t xml:space="preserve">Address, </w:t>
      </w:r>
      <w:r w:rsidRPr="002F44F9">
        <w:rPr>
          <w:rFonts w:asciiTheme="minorHAnsi" w:hAnsiTheme="minorHAnsi" w:cstheme="minorHAnsi"/>
          <w:color w:val="1F2328"/>
          <w:sz w:val="22"/>
          <w:shd w:val="clear" w:color="auto" w:fill="FFFFFF"/>
        </w:rPr>
        <w:t xml:space="preserve">city, state, </w:t>
      </w:r>
      <w:r>
        <w:rPr>
          <w:rFonts w:asciiTheme="minorHAnsi" w:hAnsiTheme="minorHAnsi" w:cstheme="minorHAnsi"/>
          <w:color w:val="1F2328"/>
          <w:sz w:val="22"/>
          <w:shd w:val="clear" w:color="auto" w:fill="FFFFFF"/>
        </w:rPr>
        <w:t xml:space="preserve">or </w:t>
      </w:r>
      <w:r w:rsidRPr="002F44F9">
        <w:rPr>
          <w:rFonts w:asciiTheme="minorHAnsi" w:hAnsiTheme="minorHAnsi" w:cstheme="minorHAnsi"/>
          <w:color w:val="1F2328"/>
          <w:sz w:val="22"/>
          <w:shd w:val="clear" w:color="auto" w:fill="FFFFFF"/>
        </w:rPr>
        <w:t>postal code</w:t>
      </w:r>
    </w:p>
    <w:p w14:paraId="566DB2AE" w14:textId="77777777" w:rsidR="003B58FB" w:rsidRPr="003F2844" w:rsidRDefault="003B58FB" w:rsidP="003B58FB">
      <w:pPr>
        <w:pStyle w:val="ListParagraph"/>
        <w:numPr>
          <w:ilvl w:val="1"/>
          <w:numId w:val="30"/>
        </w:numPr>
        <w:spacing w:after="120"/>
        <w:rPr>
          <w:rFonts w:asciiTheme="minorHAnsi" w:hAnsiTheme="minorHAnsi" w:cstheme="minorHAnsi"/>
          <w:color w:val="1F2328"/>
          <w:sz w:val="22"/>
          <w:shd w:val="clear" w:color="auto" w:fill="FFFFFF"/>
        </w:rPr>
      </w:pPr>
      <w:r>
        <w:rPr>
          <w:rFonts w:asciiTheme="minorHAnsi" w:hAnsiTheme="minorHAnsi" w:cstheme="minorHAnsi"/>
          <w:color w:val="1F2328"/>
          <w:sz w:val="22"/>
          <w:shd w:val="clear" w:color="auto" w:fill="FFFFFF"/>
        </w:rPr>
        <w:t>“Use my</w:t>
      </w:r>
      <w:r w:rsidRPr="002F44F9">
        <w:rPr>
          <w:rFonts w:asciiTheme="minorHAnsi" w:hAnsiTheme="minorHAnsi" w:cstheme="minorHAnsi"/>
          <w:color w:val="1F2328"/>
          <w:sz w:val="22"/>
          <w:shd w:val="clear" w:color="auto" w:fill="FFFFFF"/>
        </w:rPr>
        <w:t xml:space="preserve"> location</w:t>
      </w:r>
      <w:r>
        <w:rPr>
          <w:rFonts w:asciiTheme="minorHAnsi" w:hAnsiTheme="minorHAnsi" w:cstheme="minorHAnsi"/>
          <w:color w:val="1F2328"/>
          <w:sz w:val="22"/>
          <w:shd w:val="clear" w:color="auto" w:fill="FFFFFF"/>
        </w:rPr>
        <w:t>”</w:t>
      </w:r>
    </w:p>
    <w:p w14:paraId="496C8F1B" w14:textId="77777777" w:rsidR="003B58FB" w:rsidRDefault="003B58FB" w:rsidP="003B58FB">
      <w:pPr>
        <w:pStyle w:val="ListParagraph"/>
        <w:numPr>
          <w:ilvl w:val="0"/>
          <w:numId w:val="30"/>
        </w:numPr>
        <w:spacing w:after="120"/>
        <w:rPr>
          <w:rFonts w:asciiTheme="minorHAnsi" w:hAnsiTheme="minorHAnsi" w:cstheme="minorHAnsi"/>
          <w:sz w:val="22"/>
        </w:rPr>
      </w:pPr>
      <w:r>
        <w:rPr>
          <w:rFonts w:asciiTheme="minorHAnsi" w:hAnsiTheme="minorHAnsi" w:cstheme="minorHAnsi"/>
          <w:sz w:val="22"/>
        </w:rPr>
        <w:t>Search area</w:t>
      </w:r>
    </w:p>
    <w:p w14:paraId="64BAED1A" w14:textId="77777777" w:rsidR="003B58FB" w:rsidRDefault="003B58FB" w:rsidP="003B58FB">
      <w:pPr>
        <w:pStyle w:val="ListParagraph"/>
        <w:numPr>
          <w:ilvl w:val="1"/>
          <w:numId w:val="30"/>
        </w:numPr>
        <w:spacing w:after="120"/>
        <w:rPr>
          <w:rFonts w:asciiTheme="minorHAnsi" w:hAnsiTheme="minorHAnsi" w:cstheme="minorHAnsi"/>
          <w:sz w:val="22"/>
        </w:rPr>
      </w:pPr>
      <w:r>
        <w:rPr>
          <w:rFonts w:asciiTheme="minorHAnsi" w:hAnsiTheme="minorHAnsi" w:cstheme="minorHAnsi"/>
          <w:sz w:val="22"/>
        </w:rPr>
        <w:t>Defaults to 50 miles</w:t>
      </w:r>
    </w:p>
    <w:p w14:paraId="7226E6AB" w14:textId="77777777" w:rsidR="003B58FB" w:rsidRDefault="003B58FB" w:rsidP="003B58FB">
      <w:pPr>
        <w:pStyle w:val="ListParagraph"/>
        <w:numPr>
          <w:ilvl w:val="1"/>
          <w:numId w:val="30"/>
        </w:numPr>
        <w:spacing w:after="120"/>
        <w:rPr>
          <w:rFonts w:asciiTheme="minorHAnsi" w:hAnsiTheme="minorHAnsi" w:cstheme="minorHAnsi"/>
          <w:sz w:val="22"/>
        </w:rPr>
      </w:pPr>
      <w:r>
        <w:rPr>
          <w:rFonts w:asciiTheme="minorHAnsi" w:hAnsiTheme="minorHAnsi" w:cstheme="minorHAnsi"/>
          <w:sz w:val="22"/>
        </w:rPr>
        <w:t>Other options: 5 miles, 10 miles, 25 miles, 100 miles, 200 miles, Show all</w:t>
      </w:r>
    </w:p>
    <w:p w14:paraId="596C215C" w14:textId="77777777" w:rsidR="003B58FB" w:rsidRDefault="003B58FB" w:rsidP="003B58FB">
      <w:pPr>
        <w:pStyle w:val="ListParagraph"/>
        <w:numPr>
          <w:ilvl w:val="0"/>
          <w:numId w:val="30"/>
        </w:numPr>
        <w:spacing w:after="120"/>
        <w:rPr>
          <w:rFonts w:asciiTheme="minorHAnsi" w:hAnsiTheme="minorHAnsi" w:cstheme="minorHAnsi"/>
          <w:sz w:val="22"/>
        </w:rPr>
      </w:pPr>
      <w:r>
        <w:rPr>
          <w:rFonts w:asciiTheme="minorHAnsi" w:hAnsiTheme="minorHAnsi" w:cstheme="minorHAnsi"/>
          <w:sz w:val="22"/>
        </w:rPr>
        <w:t xml:space="preserve">Name of accredited representative </w:t>
      </w:r>
    </w:p>
    <w:p w14:paraId="2448AE33" w14:textId="77777777" w:rsidR="003B58FB" w:rsidRDefault="003B58FB" w:rsidP="003B58FB">
      <w:pPr>
        <w:pStyle w:val="ListParagraph"/>
        <w:numPr>
          <w:ilvl w:val="1"/>
          <w:numId w:val="30"/>
        </w:numPr>
        <w:spacing w:after="120"/>
        <w:rPr>
          <w:rFonts w:asciiTheme="minorHAnsi" w:hAnsiTheme="minorHAnsi" w:cstheme="minorHAnsi"/>
          <w:sz w:val="22"/>
        </w:rPr>
      </w:pPr>
      <w:r>
        <w:rPr>
          <w:rFonts w:asciiTheme="minorHAnsi" w:hAnsiTheme="minorHAnsi" w:cstheme="minorHAnsi"/>
          <w:sz w:val="22"/>
        </w:rPr>
        <w:t>Open text input field</w:t>
      </w:r>
    </w:p>
    <w:p w14:paraId="4C75FF88" w14:textId="77777777" w:rsidR="008C2AB0" w:rsidRDefault="009E2E80" w:rsidP="008C2AB0">
      <w:pPr>
        <w:keepNext/>
        <w:spacing w:after="160" w:line="259" w:lineRule="auto"/>
      </w:pPr>
      <w:r w:rsidRPr="009E2E80">
        <w:rPr>
          <w:rFonts w:asciiTheme="minorHAnsi" w:hAnsiTheme="minorHAnsi" w:cstheme="minorHAnsi"/>
          <w:noProof/>
          <w:sz w:val="22"/>
        </w:rPr>
        <w:drawing>
          <wp:inline distT="0" distB="0" distL="0" distR="0" wp14:anchorId="19AE7BBD" wp14:editId="1A00EA1B">
            <wp:extent cx="4044725" cy="4339005"/>
            <wp:effectExtent l="114300" t="114300" r="108585" b="118745"/>
            <wp:docPr id="175976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65420" name=""/>
                    <pic:cNvPicPr/>
                  </pic:nvPicPr>
                  <pic:blipFill>
                    <a:blip r:embed="rId13"/>
                    <a:stretch>
                      <a:fillRect/>
                    </a:stretch>
                  </pic:blipFill>
                  <pic:spPr>
                    <a:xfrm>
                      <a:off x="0" y="0"/>
                      <a:ext cx="4054561" cy="4349557"/>
                    </a:xfrm>
                    <a:prstGeom prst="rect">
                      <a:avLst/>
                    </a:prstGeom>
                    <a:effectLst>
                      <a:outerShdw blurRad="63500" sx="102000" sy="102000" algn="ctr" rotWithShape="0">
                        <a:prstClr val="black">
                          <a:alpha val="40000"/>
                        </a:prstClr>
                      </a:outerShdw>
                    </a:effectLst>
                  </pic:spPr>
                </pic:pic>
              </a:graphicData>
            </a:graphic>
          </wp:inline>
        </w:drawing>
      </w:r>
    </w:p>
    <w:p w14:paraId="65D8F46C" w14:textId="6E6CBB8C" w:rsidR="008C2AB0" w:rsidRDefault="008C2AB0" w:rsidP="008C2AB0">
      <w:pPr>
        <w:pStyle w:val="Caption"/>
      </w:pPr>
      <w:bookmarkStart w:id="8" w:name="_Toc172812479"/>
      <w:r>
        <w:t xml:space="preserve">Figure </w:t>
      </w:r>
      <w:r>
        <w:fldChar w:fldCharType="begin"/>
      </w:r>
      <w:r>
        <w:instrText xml:space="preserve"> SEQ Figure \* ARABIC </w:instrText>
      </w:r>
      <w:r>
        <w:fldChar w:fldCharType="separate"/>
      </w:r>
      <w:r w:rsidR="00B30E6B">
        <w:rPr>
          <w:noProof/>
        </w:rPr>
        <w:t>1</w:t>
      </w:r>
      <w:r>
        <w:fldChar w:fldCharType="end"/>
      </w:r>
      <w:r>
        <w:t xml:space="preserve">. </w:t>
      </w:r>
      <w:r w:rsidRPr="00EE5CC3">
        <w:t>Search criteria for Find a Representative.</w:t>
      </w:r>
      <w:bookmarkEnd w:id="8"/>
    </w:p>
    <w:p w14:paraId="61B2CE69" w14:textId="77777777" w:rsidR="008C2AB0" w:rsidRDefault="008C2AB0" w:rsidP="002F44F9">
      <w:pPr>
        <w:spacing w:after="120"/>
        <w:rPr>
          <w:rFonts w:asciiTheme="minorHAnsi" w:hAnsiTheme="minorHAnsi" w:cstheme="minorHAnsi"/>
          <w:i/>
          <w:iCs/>
          <w:sz w:val="18"/>
          <w:szCs w:val="18"/>
        </w:rPr>
      </w:pPr>
    </w:p>
    <w:p w14:paraId="1E5FDAE0" w14:textId="77777777" w:rsidR="008C2AB0" w:rsidRDefault="008C2AB0" w:rsidP="002F44F9">
      <w:pPr>
        <w:spacing w:after="120"/>
        <w:rPr>
          <w:rFonts w:asciiTheme="minorHAnsi" w:hAnsiTheme="minorHAnsi" w:cstheme="minorHAnsi"/>
          <w:i/>
          <w:iCs/>
          <w:sz w:val="18"/>
          <w:szCs w:val="18"/>
        </w:rPr>
      </w:pPr>
    </w:p>
    <w:p w14:paraId="1BE69F44" w14:textId="77777777" w:rsidR="008C2AB0" w:rsidRDefault="008C2AB0" w:rsidP="002F44F9">
      <w:pPr>
        <w:spacing w:after="120"/>
        <w:rPr>
          <w:rFonts w:asciiTheme="minorHAnsi" w:hAnsiTheme="minorHAnsi" w:cstheme="minorHAnsi"/>
          <w:i/>
          <w:iCs/>
          <w:sz w:val="18"/>
          <w:szCs w:val="18"/>
        </w:rPr>
      </w:pPr>
    </w:p>
    <w:p w14:paraId="6131EB5B" w14:textId="5E5C744D" w:rsidR="002F44F9" w:rsidRPr="002F44F9" w:rsidRDefault="002F44F9" w:rsidP="002F44F9">
      <w:pPr>
        <w:spacing w:after="120"/>
        <w:rPr>
          <w:rFonts w:cstheme="minorHAnsi"/>
        </w:rPr>
      </w:pPr>
      <w:r w:rsidRPr="002F44F9">
        <w:rPr>
          <w:rFonts w:cstheme="minorHAnsi"/>
        </w:rPr>
        <w:lastRenderedPageBreak/>
        <w:t>Search Results</w:t>
      </w:r>
    </w:p>
    <w:p w14:paraId="62FC3B17" w14:textId="2D3AC9FA" w:rsidR="003B58FB" w:rsidRDefault="002F44F9" w:rsidP="002F44F9">
      <w:pPr>
        <w:spacing w:after="120"/>
        <w:rPr>
          <w:rFonts w:cstheme="minorHAnsi"/>
          <w:sz w:val="22"/>
          <w:szCs w:val="22"/>
        </w:rPr>
      </w:pPr>
      <w:r w:rsidRPr="007E1638">
        <w:rPr>
          <w:rFonts w:cstheme="minorHAnsi"/>
          <w:sz w:val="22"/>
          <w:szCs w:val="22"/>
        </w:rPr>
        <w:t xml:space="preserve">A list of representatives </w:t>
      </w:r>
      <w:r w:rsidR="003B58FB">
        <w:rPr>
          <w:rFonts w:cstheme="minorHAnsi"/>
          <w:sz w:val="22"/>
          <w:szCs w:val="22"/>
        </w:rPr>
        <w:t>matching the user’s search parameters</w:t>
      </w:r>
      <w:r w:rsidRPr="007E1638">
        <w:rPr>
          <w:rFonts w:cstheme="minorHAnsi"/>
          <w:sz w:val="22"/>
          <w:szCs w:val="22"/>
        </w:rPr>
        <w:t xml:space="preserve"> will be displayed</w:t>
      </w:r>
      <w:r w:rsidR="00CE663D" w:rsidRPr="007E1638">
        <w:rPr>
          <w:rFonts w:cstheme="minorHAnsi"/>
          <w:sz w:val="22"/>
          <w:szCs w:val="22"/>
        </w:rPr>
        <w:t xml:space="preserve">, with 10 results per page.  </w:t>
      </w:r>
    </w:p>
    <w:p w14:paraId="77FF445B" w14:textId="0173CA09" w:rsidR="002F44F9" w:rsidRPr="007E1638" w:rsidRDefault="00CE663D" w:rsidP="002F44F9">
      <w:pPr>
        <w:spacing w:after="120"/>
        <w:rPr>
          <w:rFonts w:cstheme="minorHAnsi"/>
          <w:sz w:val="22"/>
          <w:szCs w:val="22"/>
        </w:rPr>
      </w:pPr>
      <w:r w:rsidRPr="007E1638">
        <w:rPr>
          <w:rFonts w:cstheme="minorHAnsi"/>
          <w:sz w:val="22"/>
          <w:szCs w:val="22"/>
        </w:rPr>
        <w:t>The search results will include</w:t>
      </w:r>
      <w:r w:rsidR="002F44F9" w:rsidRPr="007E1638">
        <w:rPr>
          <w:rFonts w:cstheme="minorHAnsi"/>
          <w:sz w:val="22"/>
          <w:szCs w:val="22"/>
        </w:rPr>
        <w:t xml:space="preserve"> the following representative details:</w:t>
      </w:r>
    </w:p>
    <w:p w14:paraId="3E4949DA" w14:textId="66529D4F" w:rsidR="002F44F9" w:rsidRPr="007E1638" w:rsidRDefault="002F44F9" w:rsidP="002F44F9">
      <w:pPr>
        <w:pStyle w:val="ListParagraph"/>
        <w:numPr>
          <w:ilvl w:val="0"/>
          <w:numId w:val="25"/>
        </w:numPr>
        <w:spacing w:after="120"/>
        <w:rPr>
          <w:sz w:val="22"/>
          <w:szCs w:val="22"/>
        </w:rPr>
      </w:pPr>
      <w:r w:rsidRPr="007E1638">
        <w:rPr>
          <w:sz w:val="22"/>
          <w:szCs w:val="22"/>
        </w:rPr>
        <w:t>Distance in miles</w:t>
      </w:r>
    </w:p>
    <w:p w14:paraId="7EF3603D" w14:textId="19A27822" w:rsidR="002F44F9" w:rsidRDefault="003B58FB" w:rsidP="002F44F9">
      <w:pPr>
        <w:pStyle w:val="ListParagraph"/>
        <w:numPr>
          <w:ilvl w:val="0"/>
          <w:numId w:val="25"/>
        </w:numPr>
        <w:spacing w:after="120"/>
        <w:rPr>
          <w:sz w:val="22"/>
          <w:szCs w:val="22"/>
        </w:rPr>
      </w:pPr>
      <w:r>
        <w:rPr>
          <w:sz w:val="22"/>
          <w:szCs w:val="22"/>
        </w:rPr>
        <w:t>Full name</w:t>
      </w:r>
    </w:p>
    <w:p w14:paraId="318B7B11" w14:textId="506DF660" w:rsidR="003B58FB" w:rsidRPr="007E1638" w:rsidRDefault="003B58FB" w:rsidP="002F44F9">
      <w:pPr>
        <w:pStyle w:val="ListParagraph"/>
        <w:numPr>
          <w:ilvl w:val="0"/>
          <w:numId w:val="25"/>
        </w:numPr>
        <w:spacing w:after="120"/>
        <w:rPr>
          <w:sz w:val="22"/>
          <w:szCs w:val="22"/>
        </w:rPr>
      </w:pPr>
      <w:r>
        <w:rPr>
          <w:sz w:val="22"/>
          <w:szCs w:val="22"/>
        </w:rPr>
        <w:t>Associated organization(s)</w:t>
      </w:r>
    </w:p>
    <w:p w14:paraId="08CDE079" w14:textId="0B7CA0C2" w:rsidR="003B58FB" w:rsidRDefault="003B58FB" w:rsidP="002F44F9">
      <w:pPr>
        <w:pStyle w:val="ListParagraph"/>
        <w:numPr>
          <w:ilvl w:val="0"/>
          <w:numId w:val="25"/>
        </w:numPr>
        <w:spacing w:after="120"/>
        <w:rPr>
          <w:sz w:val="22"/>
          <w:szCs w:val="22"/>
        </w:rPr>
      </w:pPr>
      <w:r>
        <w:rPr>
          <w:sz w:val="22"/>
          <w:szCs w:val="22"/>
        </w:rPr>
        <w:t>Address (clickable, opens Google Maps in a new tab)</w:t>
      </w:r>
    </w:p>
    <w:p w14:paraId="1163CFF5" w14:textId="52F079D6" w:rsidR="003B58FB" w:rsidRDefault="003B58FB" w:rsidP="002F44F9">
      <w:pPr>
        <w:pStyle w:val="ListParagraph"/>
        <w:numPr>
          <w:ilvl w:val="0"/>
          <w:numId w:val="25"/>
        </w:numPr>
        <w:spacing w:after="120"/>
        <w:rPr>
          <w:sz w:val="22"/>
          <w:szCs w:val="22"/>
        </w:rPr>
      </w:pPr>
      <w:r>
        <w:rPr>
          <w:sz w:val="22"/>
          <w:szCs w:val="22"/>
        </w:rPr>
        <w:t>Phone number</w:t>
      </w:r>
      <w:r w:rsidR="00E51104">
        <w:rPr>
          <w:sz w:val="22"/>
          <w:szCs w:val="22"/>
        </w:rPr>
        <w:t xml:space="preserve"> (clickable, initiates a phone application)</w:t>
      </w:r>
    </w:p>
    <w:p w14:paraId="43F4D80C" w14:textId="599ACF9E" w:rsidR="008C2AB0" w:rsidRPr="0079520C" w:rsidRDefault="003B58FB" w:rsidP="0079520C">
      <w:pPr>
        <w:pStyle w:val="ListParagraph"/>
        <w:numPr>
          <w:ilvl w:val="0"/>
          <w:numId w:val="25"/>
        </w:numPr>
        <w:spacing w:after="120"/>
        <w:rPr>
          <w:sz w:val="22"/>
          <w:szCs w:val="22"/>
        </w:rPr>
      </w:pPr>
      <w:r w:rsidRPr="00E51104">
        <w:rPr>
          <w:sz w:val="22"/>
          <w:szCs w:val="22"/>
        </w:rPr>
        <w:t>Email</w:t>
      </w:r>
      <w:r w:rsidR="00E51104">
        <w:rPr>
          <w:sz w:val="22"/>
          <w:szCs w:val="22"/>
        </w:rPr>
        <w:t xml:space="preserve"> (clickable, initiates an email applicat</w:t>
      </w:r>
      <w:r w:rsidR="009E2E80">
        <w:rPr>
          <w:sz w:val="22"/>
          <w:szCs w:val="22"/>
        </w:rPr>
        <w:t>ion)</w:t>
      </w:r>
    </w:p>
    <w:p w14:paraId="5E88C4D7" w14:textId="67B18ABF" w:rsidR="0079520C" w:rsidRPr="0079520C" w:rsidRDefault="0079520C" w:rsidP="008C2AB0">
      <w:pPr>
        <w:keepNext/>
        <w:rPr>
          <w:b/>
          <w:bCs/>
        </w:rPr>
      </w:pPr>
      <w:r w:rsidRPr="0079520C">
        <w:rPr>
          <w:noProof/>
        </w:rPr>
        <w:drawing>
          <wp:inline distT="0" distB="0" distL="0" distR="0" wp14:anchorId="2124AC29" wp14:editId="0EBEFB8A">
            <wp:extent cx="3764478" cy="1840009"/>
            <wp:effectExtent l="101600" t="88900" r="96520" b="90805"/>
            <wp:docPr id="27415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8532" name=""/>
                    <pic:cNvPicPr/>
                  </pic:nvPicPr>
                  <pic:blipFill>
                    <a:blip r:embed="rId14"/>
                    <a:stretch>
                      <a:fillRect/>
                    </a:stretch>
                  </pic:blipFill>
                  <pic:spPr>
                    <a:xfrm>
                      <a:off x="0" y="0"/>
                      <a:ext cx="3841755" cy="1877780"/>
                    </a:xfrm>
                    <a:prstGeom prst="rect">
                      <a:avLst/>
                    </a:prstGeom>
                    <a:effectLst>
                      <a:outerShdw blurRad="63500" sx="102000" sy="102000" algn="ctr" rotWithShape="0">
                        <a:prstClr val="black">
                          <a:alpha val="40000"/>
                        </a:prstClr>
                      </a:outerShdw>
                    </a:effectLst>
                  </pic:spPr>
                </pic:pic>
              </a:graphicData>
            </a:graphic>
          </wp:inline>
        </w:drawing>
      </w:r>
    </w:p>
    <w:p w14:paraId="35EE0271" w14:textId="30D0C65E" w:rsidR="00F7669A" w:rsidRPr="008C2AB0" w:rsidRDefault="008C2AB0" w:rsidP="008C2AB0">
      <w:pPr>
        <w:pStyle w:val="Caption"/>
        <w:rPr>
          <w:sz w:val="22"/>
          <w:szCs w:val="22"/>
        </w:rPr>
      </w:pPr>
      <w:bookmarkStart w:id="9" w:name="_Toc172812480"/>
      <w:r>
        <w:t xml:space="preserve">Figure </w:t>
      </w:r>
      <w:r>
        <w:fldChar w:fldCharType="begin"/>
      </w:r>
      <w:r>
        <w:instrText xml:space="preserve"> SEQ Figure \* ARABIC </w:instrText>
      </w:r>
      <w:r>
        <w:fldChar w:fldCharType="separate"/>
      </w:r>
      <w:r w:rsidR="00B30E6B">
        <w:rPr>
          <w:noProof/>
        </w:rPr>
        <w:t>2</w:t>
      </w:r>
      <w:r>
        <w:fldChar w:fldCharType="end"/>
      </w:r>
      <w:r>
        <w:t xml:space="preserve">. </w:t>
      </w:r>
      <w:r w:rsidRPr="00E16F16">
        <w:t>Example of a representative in search results.</w:t>
      </w:r>
      <w:bookmarkEnd w:id="9"/>
    </w:p>
    <w:p w14:paraId="660E941A" w14:textId="091337DD" w:rsidR="00823F3A" w:rsidRPr="007E1638" w:rsidRDefault="00823F3A" w:rsidP="00823F3A">
      <w:pPr>
        <w:spacing w:after="120"/>
        <w:rPr>
          <w:sz w:val="22"/>
          <w:szCs w:val="22"/>
        </w:rPr>
      </w:pPr>
      <w:r w:rsidRPr="007E1638">
        <w:rPr>
          <w:sz w:val="22"/>
          <w:szCs w:val="22"/>
        </w:rPr>
        <w:t>The search results allow the following “Sort by” options:</w:t>
      </w:r>
    </w:p>
    <w:p w14:paraId="1ABD77BB" w14:textId="333E7ABD" w:rsidR="00823F3A" w:rsidRPr="007E1638" w:rsidRDefault="00823F3A" w:rsidP="00823F3A">
      <w:pPr>
        <w:pStyle w:val="ListParagraph"/>
        <w:numPr>
          <w:ilvl w:val="0"/>
          <w:numId w:val="27"/>
        </w:numPr>
        <w:spacing w:after="120"/>
        <w:rPr>
          <w:sz w:val="22"/>
          <w:szCs w:val="22"/>
        </w:rPr>
      </w:pPr>
      <w:r w:rsidRPr="007E1638">
        <w:rPr>
          <w:sz w:val="22"/>
          <w:szCs w:val="22"/>
        </w:rPr>
        <w:t>Distance (closest to farthest)</w:t>
      </w:r>
      <w:r w:rsidR="003B58FB">
        <w:rPr>
          <w:sz w:val="22"/>
          <w:szCs w:val="22"/>
        </w:rPr>
        <w:t xml:space="preserve"> - default</w:t>
      </w:r>
    </w:p>
    <w:p w14:paraId="434C7B10" w14:textId="777C8092" w:rsidR="002F44F9" w:rsidRPr="007E1638" w:rsidRDefault="003B58FB" w:rsidP="00823F3A">
      <w:pPr>
        <w:pStyle w:val="ListParagraph"/>
        <w:numPr>
          <w:ilvl w:val="0"/>
          <w:numId w:val="27"/>
        </w:numPr>
        <w:spacing w:after="120"/>
        <w:rPr>
          <w:sz w:val="22"/>
          <w:szCs w:val="22"/>
        </w:rPr>
      </w:pPr>
      <w:r>
        <w:rPr>
          <w:sz w:val="22"/>
          <w:szCs w:val="22"/>
        </w:rPr>
        <w:t>First</w:t>
      </w:r>
      <w:r w:rsidR="002F44F9" w:rsidRPr="007E1638">
        <w:rPr>
          <w:sz w:val="22"/>
          <w:szCs w:val="22"/>
        </w:rPr>
        <w:t xml:space="preserve"> </w:t>
      </w:r>
      <w:r w:rsidR="00823F3A" w:rsidRPr="007E1638">
        <w:rPr>
          <w:sz w:val="22"/>
          <w:szCs w:val="22"/>
        </w:rPr>
        <w:t>n</w:t>
      </w:r>
      <w:r w:rsidR="002F44F9" w:rsidRPr="007E1638">
        <w:rPr>
          <w:sz w:val="22"/>
          <w:szCs w:val="22"/>
        </w:rPr>
        <w:t>ame (A</w:t>
      </w:r>
      <w:r w:rsidR="00823F3A" w:rsidRPr="007E1638">
        <w:rPr>
          <w:sz w:val="22"/>
          <w:szCs w:val="22"/>
        </w:rPr>
        <w:t xml:space="preserve"> </w:t>
      </w:r>
      <w:r>
        <w:rPr>
          <w:sz w:val="22"/>
          <w:szCs w:val="22"/>
        </w:rPr>
        <w:t>-</w:t>
      </w:r>
      <w:r w:rsidR="00823F3A" w:rsidRPr="007E1638">
        <w:rPr>
          <w:sz w:val="22"/>
          <w:szCs w:val="22"/>
        </w:rPr>
        <w:t xml:space="preserve"> </w:t>
      </w:r>
      <w:r w:rsidR="002F44F9" w:rsidRPr="007E1638">
        <w:rPr>
          <w:sz w:val="22"/>
          <w:szCs w:val="22"/>
        </w:rPr>
        <w:t>Z)</w:t>
      </w:r>
    </w:p>
    <w:p w14:paraId="3B2106BD" w14:textId="0873709E" w:rsidR="002F44F9" w:rsidRPr="007E1638" w:rsidRDefault="003B58FB" w:rsidP="00823F3A">
      <w:pPr>
        <w:pStyle w:val="ListParagraph"/>
        <w:numPr>
          <w:ilvl w:val="0"/>
          <w:numId w:val="27"/>
        </w:numPr>
        <w:spacing w:after="120"/>
        <w:rPr>
          <w:sz w:val="22"/>
          <w:szCs w:val="22"/>
        </w:rPr>
      </w:pPr>
      <w:r>
        <w:rPr>
          <w:sz w:val="22"/>
          <w:szCs w:val="22"/>
        </w:rPr>
        <w:t>First</w:t>
      </w:r>
      <w:r w:rsidR="00823F3A" w:rsidRPr="007E1638">
        <w:rPr>
          <w:sz w:val="22"/>
          <w:szCs w:val="22"/>
        </w:rPr>
        <w:t xml:space="preserve"> n</w:t>
      </w:r>
      <w:r w:rsidR="002F44F9" w:rsidRPr="007E1638">
        <w:rPr>
          <w:sz w:val="22"/>
          <w:szCs w:val="22"/>
        </w:rPr>
        <w:t>ame (</w:t>
      </w:r>
      <w:r w:rsidR="00823F3A" w:rsidRPr="007E1638">
        <w:rPr>
          <w:sz w:val="22"/>
          <w:szCs w:val="22"/>
        </w:rPr>
        <w:t xml:space="preserve">Z </w:t>
      </w:r>
      <w:r>
        <w:rPr>
          <w:sz w:val="22"/>
          <w:szCs w:val="22"/>
        </w:rPr>
        <w:t>-</w:t>
      </w:r>
      <w:r w:rsidR="00823F3A" w:rsidRPr="007E1638">
        <w:rPr>
          <w:sz w:val="22"/>
          <w:szCs w:val="22"/>
        </w:rPr>
        <w:t xml:space="preserve"> A)</w:t>
      </w:r>
    </w:p>
    <w:p w14:paraId="72790F72" w14:textId="414EA43C" w:rsidR="002F44F9" w:rsidRPr="007E1638" w:rsidRDefault="003B58FB" w:rsidP="00823F3A">
      <w:pPr>
        <w:pStyle w:val="ListParagraph"/>
        <w:numPr>
          <w:ilvl w:val="0"/>
          <w:numId w:val="27"/>
        </w:numPr>
        <w:spacing w:after="120"/>
        <w:rPr>
          <w:sz w:val="22"/>
          <w:szCs w:val="22"/>
        </w:rPr>
      </w:pPr>
      <w:r>
        <w:rPr>
          <w:sz w:val="22"/>
          <w:szCs w:val="22"/>
        </w:rPr>
        <w:t>Last</w:t>
      </w:r>
      <w:r w:rsidR="002F44F9" w:rsidRPr="007E1638">
        <w:rPr>
          <w:sz w:val="22"/>
          <w:szCs w:val="22"/>
        </w:rPr>
        <w:t xml:space="preserve"> </w:t>
      </w:r>
      <w:r w:rsidR="00823F3A" w:rsidRPr="007E1638">
        <w:rPr>
          <w:sz w:val="22"/>
          <w:szCs w:val="22"/>
        </w:rPr>
        <w:t>n</w:t>
      </w:r>
      <w:r w:rsidR="002F44F9" w:rsidRPr="007E1638">
        <w:rPr>
          <w:sz w:val="22"/>
          <w:szCs w:val="22"/>
        </w:rPr>
        <w:t>ame (</w:t>
      </w:r>
      <w:r w:rsidR="00823F3A" w:rsidRPr="007E1638">
        <w:rPr>
          <w:sz w:val="22"/>
          <w:szCs w:val="22"/>
        </w:rPr>
        <w:t xml:space="preserve">A </w:t>
      </w:r>
      <w:r>
        <w:rPr>
          <w:sz w:val="22"/>
          <w:szCs w:val="22"/>
        </w:rPr>
        <w:t>-</w:t>
      </w:r>
      <w:r w:rsidR="00823F3A" w:rsidRPr="007E1638">
        <w:rPr>
          <w:sz w:val="22"/>
          <w:szCs w:val="22"/>
        </w:rPr>
        <w:t xml:space="preserve"> Z</w:t>
      </w:r>
      <w:r w:rsidR="002F44F9" w:rsidRPr="007E1638">
        <w:rPr>
          <w:sz w:val="22"/>
          <w:szCs w:val="22"/>
        </w:rPr>
        <w:t>)</w:t>
      </w:r>
    </w:p>
    <w:p w14:paraId="6A8BC586" w14:textId="368E66F5" w:rsidR="00862FD1" w:rsidRDefault="003B58FB" w:rsidP="00862FD1">
      <w:pPr>
        <w:pStyle w:val="ListParagraph"/>
        <w:numPr>
          <w:ilvl w:val="0"/>
          <w:numId w:val="27"/>
        </w:numPr>
        <w:spacing w:after="120"/>
        <w:rPr>
          <w:sz w:val="22"/>
          <w:szCs w:val="22"/>
        </w:rPr>
      </w:pPr>
      <w:r>
        <w:rPr>
          <w:sz w:val="22"/>
          <w:szCs w:val="22"/>
        </w:rPr>
        <w:t>Last</w:t>
      </w:r>
      <w:r w:rsidR="00823F3A" w:rsidRPr="007E1638">
        <w:rPr>
          <w:sz w:val="22"/>
          <w:szCs w:val="22"/>
        </w:rPr>
        <w:t xml:space="preserve"> n</w:t>
      </w:r>
      <w:r w:rsidR="002F44F9" w:rsidRPr="007E1638">
        <w:rPr>
          <w:sz w:val="22"/>
          <w:szCs w:val="22"/>
        </w:rPr>
        <w:t>ame (</w:t>
      </w:r>
      <w:r w:rsidR="00823F3A" w:rsidRPr="007E1638">
        <w:rPr>
          <w:sz w:val="22"/>
          <w:szCs w:val="22"/>
        </w:rPr>
        <w:t xml:space="preserve">Z </w:t>
      </w:r>
      <w:r>
        <w:rPr>
          <w:sz w:val="22"/>
          <w:szCs w:val="22"/>
        </w:rPr>
        <w:t>-</w:t>
      </w:r>
      <w:r w:rsidR="00823F3A" w:rsidRPr="007E1638">
        <w:rPr>
          <w:sz w:val="22"/>
          <w:szCs w:val="22"/>
        </w:rPr>
        <w:t xml:space="preserve"> A</w:t>
      </w:r>
      <w:r w:rsidR="002F44F9" w:rsidRPr="007E1638">
        <w:rPr>
          <w:sz w:val="22"/>
          <w:szCs w:val="22"/>
        </w:rPr>
        <w:t>)</w:t>
      </w:r>
    </w:p>
    <w:p w14:paraId="7074EF71" w14:textId="77777777" w:rsidR="008C2AB0" w:rsidRDefault="00F7669A" w:rsidP="008C2AB0">
      <w:pPr>
        <w:keepNext/>
        <w:spacing w:line="259" w:lineRule="auto"/>
      </w:pPr>
      <w:r w:rsidRPr="00F97609">
        <w:rPr>
          <w:noProof/>
          <w:sz w:val="22"/>
          <w:szCs w:val="22"/>
        </w:rPr>
        <w:drawing>
          <wp:inline distT="0" distB="0" distL="0" distR="0" wp14:anchorId="1FF8F823" wp14:editId="2D541CD9">
            <wp:extent cx="2706986" cy="708635"/>
            <wp:effectExtent l="101600" t="76200" r="100330" b="79375"/>
            <wp:docPr id="150031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3136" name=""/>
                    <pic:cNvPicPr/>
                  </pic:nvPicPr>
                  <pic:blipFill>
                    <a:blip r:embed="rId15">
                      <a:extLst>
                        <a:ext uri="{28A0092B-C50C-407E-A947-70E740481C1C}">
                          <a14:useLocalDpi xmlns:a14="http://schemas.microsoft.com/office/drawing/2010/main" val="0"/>
                        </a:ext>
                      </a:extLst>
                    </a:blip>
                    <a:stretch>
                      <a:fillRect/>
                    </a:stretch>
                  </pic:blipFill>
                  <pic:spPr>
                    <a:xfrm>
                      <a:off x="0" y="0"/>
                      <a:ext cx="2706986" cy="708635"/>
                    </a:xfrm>
                    <a:prstGeom prst="rect">
                      <a:avLst/>
                    </a:prstGeom>
                    <a:effectLst>
                      <a:outerShdw blurRad="63500" sx="102000" sy="102000" algn="ctr" rotWithShape="0">
                        <a:prstClr val="black">
                          <a:alpha val="40000"/>
                        </a:prstClr>
                      </a:outerShdw>
                    </a:effectLst>
                  </pic:spPr>
                </pic:pic>
              </a:graphicData>
            </a:graphic>
          </wp:inline>
        </w:drawing>
      </w:r>
    </w:p>
    <w:p w14:paraId="4A62B91F" w14:textId="1F2DF97D" w:rsidR="00F7669A" w:rsidRDefault="008C2AB0" w:rsidP="008C2AB0">
      <w:pPr>
        <w:pStyle w:val="Caption"/>
        <w:rPr>
          <w:rFonts w:asciiTheme="minorHAnsi" w:hAnsiTheme="minorHAnsi" w:cstheme="minorHAnsi"/>
          <w:i w:val="0"/>
          <w:iCs w:val="0"/>
        </w:rPr>
      </w:pPr>
      <w:bookmarkStart w:id="10" w:name="_Toc172812481"/>
      <w:r>
        <w:t xml:space="preserve">Figure </w:t>
      </w:r>
      <w:r>
        <w:fldChar w:fldCharType="begin"/>
      </w:r>
      <w:r>
        <w:instrText xml:space="preserve"> SEQ Figure \* ARABIC </w:instrText>
      </w:r>
      <w:r>
        <w:fldChar w:fldCharType="separate"/>
      </w:r>
      <w:r w:rsidR="00B30E6B">
        <w:rPr>
          <w:noProof/>
        </w:rPr>
        <w:t>3</w:t>
      </w:r>
      <w:r>
        <w:fldChar w:fldCharType="end"/>
      </w:r>
      <w:r>
        <w:t>. Default sort.</w:t>
      </w:r>
      <w:bookmarkEnd w:id="10"/>
    </w:p>
    <w:p w14:paraId="162F1407" w14:textId="77777777" w:rsidR="008C2AB0" w:rsidRDefault="00F7669A" w:rsidP="008C2AB0">
      <w:pPr>
        <w:keepNext/>
        <w:spacing w:line="259" w:lineRule="auto"/>
      </w:pPr>
      <w:r w:rsidRPr="00F97609">
        <w:rPr>
          <w:noProof/>
          <w:sz w:val="22"/>
          <w:szCs w:val="22"/>
        </w:rPr>
        <w:drawing>
          <wp:inline distT="0" distB="0" distL="0" distR="0" wp14:anchorId="029A6C91" wp14:editId="79439611">
            <wp:extent cx="2706370" cy="1307728"/>
            <wp:effectExtent l="101600" t="88900" r="100330" b="89535"/>
            <wp:docPr id="144969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94010" name=""/>
                    <pic:cNvPicPr/>
                  </pic:nvPicPr>
                  <pic:blipFill>
                    <a:blip r:embed="rId16">
                      <a:extLst>
                        <a:ext uri="{28A0092B-C50C-407E-A947-70E740481C1C}">
                          <a14:useLocalDpi xmlns:a14="http://schemas.microsoft.com/office/drawing/2010/main" val="0"/>
                        </a:ext>
                      </a:extLst>
                    </a:blip>
                    <a:stretch>
                      <a:fillRect/>
                    </a:stretch>
                  </pic:blipFill>
                  <pic:spPr>
                    <a:xfrm>
                      <a:off x="0" y="0"/>
                      <a:ext cx="2706370" cy="1307728"/>
                    </a:xfrm>
                    <a:prstGeom prst="rect">
                      <a:avLst/>
                    </a:prstGeom>
                    <a:effectLst>
                      <a:outerShdw blurRad="63500" sx="102000" sy="102000" algn="ctr" rotWithShape="0">
                        <a:prstClr val="black">
                          <a:alpha val="40000"/>
                        </a:prstClr>
                      </a:outerShdw>
                    </a:effectLst>
                  </pic:spPr>
                </pic:pic>
              </a:graphicData>
            </a:graphic>
          </wp:inline>
        </w:drawing>
      </w:r>
    </w:p>
    <w:p w14:paraId="1DA6C7C8" w14:textId="198E5F63" w:rsidR="009E2E80" w:rsidRPr="008C2AB0" w:rsidRDefault="008C2AB0" w:rsidP="008C2AB0">
      <w:pPr>
        <w:pStyle w:val="Caption"/>
        <w:rPr>
          <w:rFonts w:cstheme="minorHAnsi"/>
        </w:rPr>
      </w:pPr>
      <w:bookmarkStart w:id="11" w:name="_Toc172812482"/>
      <w:r>
        <w:t xml:space="preserve">Figure </w:t>
      </w:r>
      <w:r>
        <w:fldChar w:fldCharType="begin"/>
      </w:r>
      <w:r>
        <w:instrText xml:space="preserve"> SEQ Figure \* ARABIC </w:instrText>
      </w:r>
      <w:r>
        <w:fldChar w:fldCharType="separate"/>
      </w:r>
      <w:r w:rsidR="00B30E6B">
        <w:rPr>
          <w:noProof/>
        </w:rPr>
        <w:t>4</w:t>
      </w:r>
      <w:r>
        <w:fldChar w:fldCharType="end"/>
      </w:r>
      <w:r>
        <w:t>. All sort options.</w:t>
      </w:r>
      <w:bookmarkEnd w:id="11"/>
      <w:r w:rsidR="009E2E80">
        <w:rPr>
          <w:rFonts w:cstheme="minorHAnsi"/>
        </w:rPr>
        <w:br w:type="page"/>
      </w:r>
    </w:p>
    <w:p w14:paraId="68E55279" w14:textId="50B82E58" w:rsidR="00862FD1" w:rsidRPr="002F44F9" w:rsidRDefault="00862FD1" w:rsidP="00862FD1">
      <w:pPr>
        <w:spacing w:after="120"/>
        <w:rPr>
          <w:rFonts w:cstheme="minorHAnsi"/>
        </w:rPr>
      </w:pPr>
      <w:r w:rsidRPr="00D66F3B">
        <w:rPr>
          <w:rFonts w:cstheme="minorHAnsi"/>
        </w:rPr>
        <w:lastRenderedPageBreak/>
        <w:t>Outdated Information</w:t>
      </w:r>
    </w:p>
    <w:p w14:paraId="5CB869FD" w14:textId="30AE3A07" w:rsidR="008C2AB0" w:rsidRPr="0079520C" w:rsidRDefault="00D66F3B" w:rsidP="0079520C">
      <w:pPr>
        <w:spacing w:after="120"/>
        <w:rPr>
          <w:sz w:val="22"/>
          <w:szCs w:val="22"/>
        </w:rPr>
      </w:pPr>
      <w:r>
        <w:rPr>
          <w:rFonts w:cstheme="minorHAnsi"/>
          <w:sz w:val="22"/>
          <w:szCs w:val="22"/>
        </w:rPr>
        <w:t>Findings from user research indicate</w:t>
      </w:r>
      <w:r w:rsidR="00862FD1">
        <w:rPr>
          <w:rFonts w:cstheme="minorHAnsi"/>
          <w:sz w:val="22"/>
          <w:szCs w:val="22"/>
        </w:rPr>
        <w:t xml:space="preserve"> the contact information for accredited representatives are not always accurate</w:t>
      </w:r>
      <w:r w:rsidR="009E2E80">
        <w:rPr>
          <w:rFonts w:cstheme="minorHAnsi"/>
          <w:sz w:val="22"/>
          <w:szCs w:val="22"/>
        </w:rPr>
        <w:t>.  While we cannot control the contact information in the accredited representative database, we have implemented</w:t>
      </w:r>
      <w:r w:rsidR="0079520C">
        <w:rPr>
          <w:rFonts w:cstheme="minorHAnsi"/>
          <w:sz w:val="22"/>
          <w:szCs w:val="22"/>
        </w:rPr>
        <w:t xml:space="preserve"> a</w:t>
      </w:r>
      <w:r w:rsidR="009E2E80" w:rsidRPr="002E6C0A">
        <w:rPr>
          <w:sz w:val="22"/>
          <w:szCs w:val="22"/>
        </w:rPr>
        <w:t xml:space="preserve"> banner at the top of the search</w:t>
      </w:r>
      <w:r w:rsidR="00874901" w:rsidRPr="002E6C0A">
        <w:rPr>
          <w:sz w:val="22"/>
          <w:szCs w:val="22"/>
        </w:rPr>
        <w:t xml:space="preserve"> results, to inform users of data quality</w:t>
      </w:r>
      <w:r w:rsidR="0079520C">
        <w:rPr>
          <w:sz w:val="22"/>
          <w:szCs w:val="22"/>
        </w:rPr>
        <w:t>.</w:t>
      </w:r>
    </w:p>
    <w:p w14:paraId="64B524EA" w14:textId="0A18E8C5" w:rsidR="0079520C" w:rsidRDefault="0079520C" w:rsidP="008C2AB0">
      <w:pPr>
        <w:keepNext/>
      </w:pPr>
      <w:r w:rsidRPr="0079520C">
        <w:rPr>
          <w:noProof/>
        </w:rPr>
        <w:drawing>
          <wp:inline distT="0" distB="0" distL="0" distR="0" wp14:anchorId="78A67DBE" wp14:editId="4D52CF29">
            <wp:extent cx="4987925" cy="2715648"/>
            <wp:effectExtent l="114300" t="101600" r="117475" b="104140"/>
            <wp:docPr id="64934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43387" name=""/>
                    <pic:cNvPicPr/>
                  </pic:nvPicPr>
                  <pic:blipFill>
                    <a:blip r:embed="rId17"/>
                    <a:stretch>
                      <a:fillRect/>
                    </a:stretch>
                  </pic:blipFill>
                  <pic:spPr>
                    <a:xfrm>
                      <a:off x="0" y="0"/>
                      <a:ext cx="5025639" cy="2736181"/>
                    </a:xfrm>
                    <a:prstGeom prst="rect">
                      <a:avLst/>
                    </a:prstGeom>
                    <a:effectLst>
                      <a:outerShdw blurRad="63500" sx="102000" sy="102000" algn="ctr" rotWithShape="0">
                        <a:prstClr val="black">
                          <a:alpha val="40000"/>
                        </a:prstClr>
                      </a:outerShdw>
                    </a:effectLst>
                  </pic:spPr>
                </pic:pic>
              </a:graphicData>
            </a:graphic>
          </wp:inline>
        </w:drawing>
      </w:r>
    </w:p>
    <w:p w14:paraId="2243ABDF" w14:textId="3912C10A" w:rsidR="00105C11" w:rsidRPr="0079520C" w:rsidRDefault="008C2AB0" w:rsidP="0079520C">
      <w:pPr>
        <w:pStyle w:val="Caption"/>
        <w:rPr>
          <w:rFonts w:asciiTheme="minorHAnsi" w:hAnsiTheme="minorHAnsi" w:cstheme="minorHAnsi"/>
          <w:i w:val="0"/>
          <w:iCs w:val="0"/>
        </w:rPr>
      </w:pPr>
      <w:bookmarkStart w:id="12" w:name="_Toc172812483"/>
      <w:r>
        <w:t xml:space="preserve">Figure </w:t>
      </w:r>
      <w:r>
        <w:fldChar w:fldCharType="begin"/>
      </w:r>
      <w:r>
        <w:instrText xml:space="preserve"> SEQ Figure \* ARABIC </w:instrText>
      </w:r>
      <w:r>
        <w:fldChar w:fldCharType="separate"/>
      </w:r>
      <w:r w:rsidR="00B30E6B">
        <w:rPr>
          <w:noProof/>
        </w:rPr>
        <w:t>5</w:t>
      </w:r>
      <w:r>
        <w:fldChar w:fldCharType="end"/>
      </w:r>
      <w:r w:rsidRPr="00396BB1">
        <w:t>. A banner above the search results informs users that some contact information may be out of date.</w:t>
      </w:r>
      <w:bookmarkEnd w:id="12"/>
      <w:r w:rsidR="0079520C">
        <w:t xml:space="preserve"> </w:t>
      </w:r>
      <w:r w:rsidR="00105C11">
        <w:rPr>
          <w:rFonts w:asciiTheme="minorHAnsi" w:hAnsiTheme="minorHAnsi" w:cstheme="minorHAnsi"/>
          <w:sz w:val="28"/>
          <w:szCs w:val="28"/>
        </w:rPr>
        <w:br w:type="page"/>
      </w:r>
    </w:p>
    <w:p w14:paraId="00EE7BE7" w14:textId="43229F3C" w:rsidR="00D018AF" w:rsidRDefault="000C6DA4" w:rsidP="005F7A73">
      <w:pPr>
        <w:pStyle w:val="Heading2"/>
      </w:pPr>
      <w:bookmarkStart w:id="13" w:name="_Toc172812424"/>
      <w:r>
        <w:lastRenderedPageBreak/>
        <w:t xml:space="preserve">5. </w:t>
      </w:r>
      <w:r w:rsidR="00D018AF">
        <w:t>Major Issues and Error Messages</w:t>
      </w:r>
      <w:bookmarkEnd w:id="13"/>
    </w:p>
    <w:p w14:paraId="293578FB" w14:textId="424E2E5B" w:rsidR="007253D6" w:rsidRDefault="007253D6" w:rsidP="002E6C0A">
      <w:pPr>
        <w:rPr>
          <w:sz w:val="22"/>
          <w:szCs w:val="22"/>
        </w:rPr>
      </w:pPr>
      <w:bookmarkStart w:id="14" w:name="_If_a_user"/>
      <w:bookmarkStart w:id="15" w:name="_Toc150160230"/>
      <w:bookmarkEnd w:id="14"/>
      <w:r>
        <w:rPr>
          <w:sz w:val="22"/>
          <w:szCs w:val="22"/>
        </w:rPr>
        <w:t xml:space="preserve">If the Find a Representative page is not loading for users, please ensure they are using the most updated version of their browser and/or operating system.  </w:t>
      </w:r>
    </w:p>
    <w:p w14:paraId="282B7560" w14:textId="77777777" w:rsidR="007253D6" w:rsidRDefault="007253D6" w:rsidP="002E6C0A">
      <w:pPr>
        <w:rPr>
          <w:sz w:val="22"/>
          <w:szCs w:val="22"/>
        </w:rPr>
      </w:pPr>
    </w:p>
    <w:p w14:paraId="6F5A68B6" w14:textId="6B57FA98" w:rsidR="007E1638" w:rsidRPr="002E6C0A" w:rsidRDefault="007E1638" w:rsidP="002E6C0A">
      <w:pPr>
        <w:rPr>
          <w:sz w:val="22"/>
          <w:szCs w:val="22"/>
        </w:rPr>
      </w:pPr>
      <w:r w:rsidRPr="002E6C0A">
        <w:rPr>
          <w:sz w:val="22"/>
          <w:szCs w:val="22"/>
        </w:rPr>
        <w:t xml:space="preserve">If a user tries to search without entering a location, the location input field will become highlighted </w:t>
      </w:r>
      <w:r w:rsidR="00B66DC5" w:rsidRPr="002E6C0A">
        <w:rPr>
          <w:sz w:val="22"/>
          <w:szCs w:val="22"/>
        </w:rPr>
        <w:t xml:space="preserve">in red with an error message “Please </w:t>
      </w:r>
      <w:r w:rsidR="00F7669A" w:rsidRPr="002E6C0A">
        <w:rPr>
          <w:b/>
          <w:bCs/>
          <w:sz w:val="22"/>
          <w:szCs w:val="22"/>
        </w:rPr>
        <w:t>enter a valid location</w:t>
      </w:r>
      <w:r w:rsidR="00B66DC5" w:rsidRPr="002E6C0A">
        <w:rPr>
          <w:sz w:val="22"/>
          <w:szCs w:val="22"/>
        </w:rPr>
        <w:t>.”</w:t>
      </w:r>
      <w:r w:rsidRPr="002E6C0A">
        <w:rPr>
          <w:sz w:val="22"/>
          <w:szCs w:val="22"/>
        </w:rPr>
        <w:t>:</w:t>
      </w:r>
      <w:bookmarkEnd w:id="15"/>
      <w:r w:rsidR="00B66DC5" w:rsidRPr="002E6C0A">
        <w:rPr>
          <w:sz w:val="22"/>
          <w:szCs w:val="22"/>
        </w:rPr>
        <w:t xml:space="preserve"> </w:t>
      </w:r>
    </w:p>
    <w:p w14:paraId="3C911A79" w14:textId="77777777" w:rsidR="008C2AB0" w:rsidRDefault="00105C11" w:rsidP="008C2AB0">
      <w:pPr>
        <w:keepNext/>
      </w:pPr>
      <w:r w:rsidRPr="00105C11">
        <w:rPr>
          <w:noProof/>
        </w:rPr>
        <w:drawing>
          <wp:inline distT="0" distB="0" distL="0" distR="0" wp14:anchorId="758CECC6" wp14:editId="64A39662">
            <wp:extent cx="3765990" cy="3109356"/>
            <wp:effectExtent l="101600" t="101600" r="95250" b="104140"/>
            <wp:docPr id="140065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53127" name=""/>
                    <pic:cNvPicPr/>
                  </pic:nvPicPr>
                  <pic:blipFill>
                    <a:blip r:embed="rId18"/>
                    <a:stretch>
                      <a:fillRect/>
                    </a:stretch>
                  </pic:blipFill>
                  <pic:spPr>
                    <a:xfrm>
                      <a:off x="0" y="0"/>
                      <a:ext cx="3832508" cy="3164276"/>
                    </a:xfrm>
                    <a:prstGeom prst="rect">
                      <a:avLst/>
                    </a:prstGeom>
                    <a:effectLst>
                      <a:outerShdw blurRad="63500" sx="102000" sy="102000" algn="ctr" rotWithShape="0">
                        <a:prstClr val="black">
                          <a:alpha val="40000"/>
                        </a:prstClr>
                      </a:outerShdw>
                    </a:effectLst>
                  </pic:spPr>
                </pic:pic>
              </a:graphicData>
            </a:graphic>
          </wp:inline>
        </w:drawing>
      </w:r>
    </w:p>
    <w:p w14:paraId="3E9DE2E9" w14:textId="2DD4B59F" w:rsidR="00B30E6B" w:rsidRDefault="00B30E6B" w:rsidP="00B30E6B">
      <w:pPr>
        <w:pStyle w:val="Caption"/>
        <w:rPr>
          <w:sz w:val="22"/>
          <w:szCs w:val="22"/>
        </w:rPr>
      </w:pPr>
      <w:bookmarkStart w:id="16" w:name="_If_a_user_2"/>
      <w:bookmarkStart w:id="17" w:name="_Toc172812484"/>
      <w:bookmarkEnd w:id="16"/>
      <w:r>
        <w:t xml:space="preserve">Figure </w:t>
      </w:r>
      <w:r>
        <w:fldChar w:fldCharType="begin"/>
      </w:r>
      <w:r>
        <w:instrText xml:space="preserve"> SEQ Figure \* ARABIC </w:instrText>
      </w:r>
      <w:r>
        <w:fldChar w:fldCharType="separate"/>
      </w:r>
      <w:r w:rsidR="0079520C">
        <w:rPr>
          <w:noProof/>
        </w:rPr>
        <w:t>6</w:t>
      </w:r>
      <w:r>
        <w:fldChar w:fldCharType="end"/>
      </w:r>
      <w:r>
        <w:t xml:space="preserve">. </w:t>
      </w:r>
      <w:r w:rsidRPr="00E67BB8">
        <w:t>Error message when a location has not been specified.</w:t>
      </w:r>
      <w:bookmarkEnd w:id="17"/>
    </w:p>
    <w:p w14:paraId="4D08F50C" w14:textId="30B58436" w:rsidR="00EF0E22" w:rsidRPr="002E6C0A" w:rsidRDefault="00EF0E22" w:rsidP="005F7A73">
      <w:pPr>
        <w:rPr>
          <w:b/>
          <w:bCs/>
          <w:sz w:val="22"/>
          <w:szCs w:val="22"/>
        </w:rPr>
      </w:pPr>
      <w:r w:rsidRPr="002E6C0A">
        <w:rPr>
          <w:sz w:val="22"/>
          <w:szCs w:val="22"/>
        </w:rPr>
        <w:t xml:space="preserve">If a user has not enabled location sharing in their browser and tries to “Use my location”, </w:t>
      </w:r>
      <w:r w:rsidR="00B66DC5" w:rsidRPr="002E6C0A">
        <w:rPr>
          <w:sz w:val="22"/>
          <w:szCs w:val="22"/>
        </w:rPr>
        <w:t>a</w:t>
      </w:r>
      <w:r w:rsidRPr="002E6C0A">
        <w:rPr>
          <w:sz w:val="22"/>
          <w:szCs w:val="22"/>
        </w:rPr>
        <w:t xml:space="preserve"> “We need to use your location</w:t>
      </w:r>
      <w:r w:rsidR="00105C11" w:rsidRPr="002E6C0A">
        <w:rPr>
          <w:b/>
          <w:bCs/>
          <w:sz w:val="22"/>
          <w:szCs w:val="22"/>
        </w:rPr>
        <w:t>.  Please enable location sharing in your browser to use this feature.</w:t>
      </w:r>
      <w:r w:rsidRPr="002E6C0A">
        <w:rPr>
          <w:sz w:val="22"/>
          <w:szCs w:val="22"/>
        </w:rPr>
        <w:t>” alert</w:t>
      </w:r>
      <w:r w:rsidR="00B66DC5" w:rsidRPr="002E6C0A">
        <w:rPr>
          <w:sz w:val="22"/>
          <w:szCs w:val="22"/>
        </w:rPr>
        <w:t xml:space="preserve"> will appear</w:t>
      </w:r>
      <w:r w:rsidRPr="002E6C0A">
        <w:rPr>
          <w:sz w:val="22"/>
          <w:szCs w:val="22"/>
        </w:rPr>
        <w:t>:</w:t>
      </w:r>
      <w:bookmarkStart w:id="18" w:name="TableofFigures"/>
      <w:bookmarkEnd w:id="18"/>
    </w:p>
    <w:p w14:paraId="4ADC2243" w14:textId="77777777" w:rsidR="008C2AB0" w:rsidRDefault="00105C11" w:rsidP="008C2AB0">
      <w:pPr>
        <w:keepNext/>
      </w:pPr>
      <w:r w:rsidRPr="00105C11">
        <w:rPr>
          <w:noProof/>
        </w:rPr>
        <w:drawing>
          <wp:inline distT="0" distB="0" distL="0" distR="0" wp14:anchorId="452EB463" wp14:editId="0BAC7D02">
            <wp:extent cx="3468695" cy="2596333"/>
            <wp:effectExtent l="101600" t="101600" r="100330" b="96520"/>
            <wp:docPr id="101280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4616" name=""/>
                    <pic:cNvPicPr/>
                  </pic:nvPicPr>
                  <pic:blipFill>
                    <a:blip r:embed="rId19"/>
                    <a:stretch>
                      <a:fillRect/>
                    </a:stretch>
                  </pic:blipFill>
                  <pic:spPr>
                    <a:xfrm>
                      <a:off x="0" y="0"/>
                      <a:ext cx="3527885" cy="2640637"/>
                    </a:xfrm>
                    <a:prstGeom prst="rect">
                      <a:avLst/>
                    </a:prstGeom>
                    <a:effectLst>
                      <a:outerShdw blurRad="63500" sx="102000" sy="102000" algn="ctr" rotWithShape="0">
                        <a:prstClr val="black">
                          <a:alpha val="40000"/>
                        </a:prstClr>
                      </a:outerShdw>
                    </a:effectLst>
                  </pic:spPr>
                </pic:pic>
              </a:graphicData>
            </a:graphic>
          </wp:inline>
        </w:drawing>
      </w:r>
    </w:p>
    <w:p w14:paraId="197D0276" w14:textId="49794A73" w:rsidR="00B66DC5" w:rsidRDefault="00B30E6B" w:rsidP="00B30E6B">
      <w:pPr>
        <w:pStyle w:val="Caption"/>
        <w:rPr>
          <w:rFonts w:cstheme="minorHAnsi"/>
          <w:i w:val="0"/>
          <w:iCs w:val="0"/>
          <w:sz w:val="16"/>
          <w:szCs w:val="16"/>
        </w:rPr>
      </w:pPr>
      <w:bookmarkStart w:id="19" w:name="_Toc172812485"/>
      <w:r>
        <w:t xml:space="preserve">Figure </w:t>
      </w:r>
      <w:r>
        <w:fldChar w:fldCharType="begin"/>
      </w:r>
      <w:r>
        <w:instrText xml:space="preserve"> SEQ Figure \* ARABIC </w:instrText>
      </w:r>
      <w:r>
        <w:fldChar w:fldCharType="separate"/>
      </w:r>
      <w:r w:rsidR="0079520C">
        <w:rPr>
          <w:noProof/>
        </w:rPr>
        <w:t>7</w:t>
      </w:r>
      <w:r>
        <w:fldChar w:fldCharType="end"/>
      </w:r>
      <w:r>
        <w:t xml:space="preserve">. </w:t>
      </w:r>
      <w:r w:rsidRPr="00791B88">
        <w:t>Alert when location sharing is disabled.</w:t>
      </w:r>
      <w:bookmarkEnd w:id="19"/>
    </w:p>
    <w:p w14:paraId="1408E8CB" w14:textId="289A8385" w:rsidR="007A187B" w:rsidRPr="002E6C0A" w:rsidRDefault="007A187B" w:rsidP="005F7A73">
      <w:pPr>
        <w:rPr>
          <w:b/>
          <w:bCs/>
          <w:sz w:val="22"/>
          <w:szCs w:val="22"/>
        </w:rPr>
      </w:pPr>
      <w:bookmarkStart w:id="20" w:name="_If_there_is"/>
      <w:bookmarkEnd w:id="20"/>
      <w:r w:rsidRPr="002E6C0A">
        <w:rPr>
          <w:sz w:val="22"/>
          <w:szCs w:val="22"/>
        </w:rPr>
        <w:lastRenderedPageBreak/>
        <w:t xml:space="preserve">If there is an issue retrieving </w:t>
      </w:r>
      <w:r w:rsidR="00B66DC5" w:rsidRPr="002E6C0A">
        <w:rPr>
          <w:sz w:val="22"/>
          <w:szCs w:val="22"/>
        </w:rPr>
        <w:t>search results</w:t>
      </w:r>
      <w:r w:rsidRPr="002E6C0A">
        <w:rPr>
          <w:sz w:val="22"/>
          <w:szCs w:val="22"/>
        </w:rPr>
        <w:t xml:space="preserve">, </w:t>
      </w:r>
      <w:r w:rsidR="00B66DC5" w:rsidRPr="002E6C0A">
        <w:rPr>
          <w:sz w:val="22"/>
          <w:szCs w:val="22"/>
        </w:rPr>
        <w:t>whether that’s with the VA network or our connected location service (</w:t>
      </w:r>
      <w:proofErr w:type="spellStart"/>
      <w:r w:rsidR="00B66DC5" w:rsidRPr="002E6C0A">
        <w:rPr>
          <w:sz w:val="22"/>
          <w:szCs w:val="22"/>
        </w:rPr>
        <w:t>Mapbox</w:t>
      </w:r>
      <w:proofErr w:type="spellEnd"/>
      <w:r w:rsidR="00B66DC5" w:rsidRPr="002E6C0A">
        <w:rPr>
          <w:sz w:val="22"/>
          <w:szCs w:val="22"/>
        </w:rPr>
        <w:t>), a general “We’re sorry, something went wrong.  Please try again soon.” alert will appear below the Search button:</w:t>
      </w:r>
    </w:p>
    <w:p w14:paraId="3F59C31E" w14:textId="77777777" w:rsidR="008C2AB0" w:rsidRDefault="00F7669A" w:rsidP="008C2AB0">
      <w:pPr>
        <w:keepNext/>
      </w:pPr>
      <w:r w:rsidRPr="00F7669A">
        <w:rPr>
          <w:noProof/>
        </w:rPr>
        <w:drawing>
          <wp:inline distT="0" distB="0" distL="0" distR="0" wp14:anchorId="6B4AC55C" wp14:editId="58068512">
            <wp:extent cx="3805555" cy="3435163"/>
            <wp:effectExtent l="101600" t="101600" r="106045" b="95885"/>
            <wp:docPr id="81854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45750" name=""/>
                    <pic:cNvPicPr/>
                  </pic:nvPicPr>
                  <pic:blipFill>
                    <a:blip r:embed="rId20"/>
                    <a:stretch>
                      <a:fillRect/>
                    </a:stretch>
                  </pic:blipFill>
                  <pic:spPr>
                    <a:xfrm>
                      <a:off x="0" y="0"/>
                      <a:ext cx="3861865" cy="3485993"/>
                    </a:xfrm>
                    <a:prstGeom prst="rect">
                      <a:avLst/>
                    </a:prstGeom>
                    <a:effectLst>
                      <a:outerShdw blurRad="63500" sx="102000" sy="102000" algn="ctr" rotWithShape="0">
                        <a:prstClr val="black">
                          <a:alpha val="40000"/>
                        </a:prstClr>
                      </a:outerShdw>
                    </a:effectLst>
                  </pic:spPr>
                </pic:pic>
              </a:graphicData>
            </a:graphic>
          </wp:inline>
        </w:drawing>
      </w:r>
    </w:p>
    <w:p w14:paraId="069ACF10" w14:textId="77777777" w:rsidR="002A6F4D" w:rsidRDefault="00B30E6B" w:rsidP="0079520C">
      <w:pPr>
        <w:pStyle w:val="Caption"/>
      </w:pPr>
      <w:bookmarkStart w:id="21" w:name="_Toc172812486"/>
      <w:r>
        <w:t xml:space="preserve">Figure </w:t>
      </w:r>
      <w:r>
        <w:fldChar w:fldCharType="begin"/>
      </w:r>
      <w:r>
        <w:instrText xml:space="preserve"> SEQ Figure \* ARABIC </w:instrText>
      </w:r>
      <w:r>
        <w:fldChar w:fldCharType="separate"/>
      </w:r>
      <w:r w:rsidR="0079520C">
        <w:rPr>
          <w:noProof/>
        </w:rPr>
        <w:t>8</w:t>
      </w:r>
      <w:r>
        <w:fldChar w:fldCharType="end"/>
      </w:r>
      <w:r>
        <w:t xml:space="preserve">. </w:t>
      </w:r>
      <w:r w:rsidRPr="009221F7">
        <w:t>General alert when there is an issue with retrieving search results.</w:t>
      </w:r>
      <w:bookmarkEnd w:id="21"/>
    </w:p>
    <w:p w14:paraId="2A9A77AF" w14:textId="77777777" w:rsidR="002A6F4D" w:rsidRDefault="002A6F4D" w:rsidP="002A6F4D">
      <w:pPr>
        <w:rPr>
          <w:sz w:val="22"/>
          <w:szCs w:val="22"/>
        </w:rPr>
      </w:pPr>
    </w:p>
    <w:p w14:paraId="38EE72B7" w14:textId="77777777" w:rsidR="002A6F4D" w:rsidRDefault="002A6F4D" w:rsidP="002A6F4D">
      <w:pPr>
        <w:rPr>
          <w:sz w:val="22"/>
          <w:szCs w:val="22"/>
        </w:rPr>
      </w:pPr>
      <w:r w:rsidRPr="002E6C0A">
        <w:rPr>
          <w:sz w:val="22"/>
          <w:szCs w:val="22"/>
        </w:rPr>
        <w:t xml:space="preserve">If </w:t>
      </w:r>
      <w:r>
        <w:rPr>
          <w:sz w:val="22"/>
          <w:szCs w:val="22"/>
        </w:rPr>
        <w:t xml:space="preserve">a representative notices that their contact information is incorrect and requests an update, they will need to send their update request to the Office of General Council. </w:t>
      </w:r>
      <w:r w:rsidRPr="002A6F4D">
        <w:rPr>
          <w:sz w:val="22"/>
          <w:szCs w:val="22"/>
        </w:rPr>
        <w:t>The messaging below can be copied/pasted into an email response, to the representative seeking help updating their information</w:t>
      </w:r>
      <w:r>
        <w:rPr>
          <w:sz w:val="22"/>
          <w:szCs w:val="22"/>
        </w:rPr>
        <w:t xml:space="preserve">. </w:t>
      </w:r>
    </w:p>
    <w:p w14:paraId="3B1352E8" w14:textId="77777777" w:rsidR="002A6F4D" w:rsidRDefault="002A6F4D" w:rsidP="002A6F4D">
      <w:pPr>
        <w:rPr>
          <w:sz w:val="22"/>
          <w:szCs w:val="22"/>
        </w:rPr>
      </w:pPr>
    </w:p>
    <w:p w14:paraId="611B0F3D" w14:textId="77777777" w:rsidR="002A6F4D" w:rsidRDefault="002A6F4D" w:rsidP="002A6F4D">
      <w:pPr>
        <w:rPr>
          <w:sz w:val="22"/>
          <w:szCs w:val="22"/>
        </w:rPr>
      </w:pPr>
      <w:r>
        <w:rPr>
          <w:sz w:val="22"/>
          <w:szCs w:val="22"/>
        </w:rPr>
        <w:t xml:space="preserve">When emailing a representative with the information below, please inform the Accredited Representation Management team so they can track the frequency of these requests. </w:t>
      </w:r>
    </w:p>
    <w:p w14:paraId="5E0A1441" w14:textId="77777777" w:rsidR="002A6F4D" w:rsidRPr="002A6F4D" w:rsidRDefault="002A6F4D" w:rsidP="002A6F4D">
      <w:pPr>
        <w:pStyle w:val="ListParagraph"/>
        <w:numPr>
          <w:ilvl w:val="0"/>
          <w:numId w:val="40"/>
        </w:numPr>
        <w:rPr>
          <w:sz w:val="22"/>
          <w:szCs w:val="22"/>
        </w:rPr>
      </w:pPr>
      <w:r w:rsidRPr="002A6F4D">
        <w:rPr>
          <w:sz w:val="22"/>
          <w:szCs w:val="22"/>
        </w:rPr>
        <w:t>If you have OCTO Slack access, post in #benefits-representation-management</w:t>
      </w:r>
    </w:p>
    <w:p w14:paraId="2A9B94C4" w14:textId="3B3259C4" w:rsidR="002A6F4D" w:rsidRPr="002A6F4D" w:rsidRDefault="002A6F4D" w:rsidP="002A6F4D">
      <w:pPr>
        <w:pStyle w:val="ListParagraph"/>
        <w:numPr>
          <w:ilvl w:val="0"/>
          <w:numId w:val="40"/>
        </w:numPr>
        <w:rPr>
          <w:sz w:val="22"/>
          <w:szCs w:val="22"/>
        </w:rPr>
      </w:pPr>
      <w:r w:rsidRPr="002A6F4D">
        <w:rPr>
          <w:sz w:val="22"/>
          <w:szCs w:val="22"/>
        </w:rPr>
        <w:t xml:space="preserve">If </w:t>
      </w:r>
      <w:r w:rsidRPr="002A6F4D">
        <w:rPr>
          <w:sz w:val="22"/>
          <w:szCs w:val="22"/>
        </w:rPr>
        <w:t>you do NOT have OCTO Slack access</w:t>
      </w:r>
      <w:r w:rsidRPr="002A6F4D">
        <w:rPr>
          <w:sz w:val="22"/>
          <w:szCs w:val="22"/>
        </w:rPr>
        <w:t xml:space="preserve">, </w:t>
      </w:r>
      <w:r w:rsidRPr="002A6F4D">
        <w:rPr>
          <w:sz w:val="22"/>
          <w:szCs w:val="22"/>
        </w:rPr>
        <w:t xml:space="preserve">email </w:t>
      </w:r>
      <w:hyperlink r:id="rId21" w:history="1">
        <w:r w:rsidRPr="002A6F4D">
          <w:rPr>
            <w:rStyle w:val="Hyperlink"/>
            <w:sz w:val="22"/>
            <w:szCs w:val="22"/>
          </w:rPr>
          <w:t>jennifer.bertsch@va.gov</w:t>
        </w:r>
      </w:hyperlink>
      <w:r w:rsidRPr="002A6F4D">
        <w:rPr>
          <w:sz w:val="22"/>
          <w:szCs w:val="22"/>
        </w:rPr>
        <w:t xml:space="preserve">, </w:t>
      </w:r>
      <w:hyperlink r:id="rId22" w:history="1">
        <w:r w:rsidRPr="002A6F4D">
          <w:rPr>
            <w:rStyle w:val="Hyperlink"/>
            <w:sz w:val="22"/>
            <w:szCs w:val="22"/>
          </w:rPr>
          <w:t>shannon.ford1@va.gov</w:t>
        </w:r>
      </w:hyperlink>
      <w:r w:rsidRPr="002A6F4D">
        <w:rPr>
          <w:sz w:val="22"/>
          <w:szCs w:val="22"/>
        </w:rPr>
        <w:t xml:space="preserve">, </w:t>
      </w:r>
      <w:hyperlink r:id="rId23" w:history="1">
        <w:r w:rsidRPr="002A6F4D">
          <w:rPr>
            <w:rStyle w:val="Hyperlink"/>
            <w:sz w:val="22"/>
            <w:szCs w:val="22"/>
          </w:rPr>
          <w:t>lindsay.li-smith@va.gov</w:t>
        </w:r>
      </w:hyperlink>
      <w:r w:rsidRPr="002A6F4D">
        <w:rPr>
          <w:sz w:val="22"/>
          <w:szCs w:val="22"/>
        </w:rPr>
        <w:t xml:space="preserve">, </w:t>
      </w:r>
      <w:hyperlink r:id="rId24" w:history="1">
        <w:r w:rsidRPr="002A6F4D">
          <w:rPr>
            <w:rStyle w:val="Hyperlink"/>
            <w:sz w:val="22"/>
            <w:szCs w:val="22"/>
          </w:rPr>
          <w:t>marisa.dominguez@va.gov</w:t>
        </w:r>
      </w:hyperlink>
      <w:r w:rsidRPr="002A6F4D">
        <w:rPr>
          <w:sz w:val="22"/>
          <w:szCs w:val="22"/>
        </w:rPr>
        <w:t xml:space="preserve">. </w:t>
      </w:r>
    </w:p>
    <w:p w14:paraId="2DA6F267" w14:textId="3380CAAE" w:rsidR="002A6F4D" w:rsidRDefault="002A6F4D" w:rsidP="002A6F4D">
      <w:pPr>
        <w:pBdr>
          <w:bottom w:val="single" w:sz="6" w:space="1" w:color="auto"/>
        </w:pBdr>
        <w:rPr>
          <w:sz w:val="22"/>
          <w:szCs w:val="22"/>
        </w:rPr>
      </w:pPr>
    </w:p>
    <w:p w14:paraId="143D3988" w14:textId="77777777" w:rsidR="002A6F4D" w:rsidRPr="002A6F4D" w:rsidRDefault="002A6F4D" w:rsidP="002A6F4D">
      <w:pPr>
        <w:rPr>
          <w:sz w:val="22"/>
          <w:szCs w:val="22"/>
        </w:rPr>
      </w:pPr>
    </w:p>
    <w:p w14:paraId="78AE3307" w14:textId="49547D19" w:rsidR="002A6F4D" w:rsidRPr="002A6F4D" w:rsidRDefault="002A6F4D" w:rsidP="002A6F4D">
      <w:pPr>
        <w:rPr>
          <w:b/>
          <w:bCs/>
          <w:sz w:val="22"/>
          <w:szCs w:val="22"/>
        </w:rPr>
      </w:pPr>
      <w:r>
        <w:rPr>
          <w:b/>
          <w:bCs/>
          <w:sz w:val="22"/>
          <w:szCs w:val="22"/>
        </w:rPr>
        <w:t xml:space="preserve">Representative Type: </w:t>
      </w:r>
      <w:r w:rsidRPr="002A6F4D">
        <w:rPr>
          <w:b/>
          <w:bCs/>
          <w:sz w:val="22"/>
          <w:szCs w:val="22"/>
        </w:rPr>
        <w:t>Accredited Attorneys and Claims Agent</w:t>
      </w:r>
      <w:r>
        <w:rPr>
          <w:b/>
          <w:bCs/>
          <w:sz w:val="22"/>
          <w:szCs w:val="22"/>
        </w:rPr>
        <w:t>s</w:t>
      </w:r>
    </w:p>
    <w:p w14:paraId="4DE89D09" w14:textId="77777777" w:rsidR="002A6F4D" w:rsidRPr="002A6F4D" w:rsidRDefault="002A6F4D" w:rsidP="002A6F4D">
      <w:r w:rsidRPr="002A6F4D">
        <w:t xml:space="preserve">The information presented on </w:t>
      </w:r>
      <w:proofErr w:type="spellStart"/>
      <w:r w:rsidRPr="002A6F4D">
        <w:t>VA.gov’s</w:t>
      </w:r>
      <w:proofErr w:type="spellEnd"/>
      <w:r w:rsidRPr="002A6F4D">
        <w:t xml:space="preserve"> Find a Representative tool is from the VA OGC database. Once the representative's information is updated using one of the processes below it will update on VA.gov. Instructions on how to update are outlined below:</w:t>
      </w:r>
    </w:p>
    <w:p w14:paraId="6FDD4818" w14:textId="77777777" w:rsidR="002A6F4D" w:rsidRPr="002A6F4D" w:rsidRDefault="002A6F4D" w:rsidP="002A6F4D"/>
    <w:p w14:paraId="1723BB28" w14:textId="77777777" w:rsidR="002A6F4D" w:rsidRPr="002A6F4D" w:rsidRDefault="002A6F4D" w:rsidP="002A6F4D">
      <w:r w:rsidRPr="002A6F4D">
        <w:t>Attorneys and claims agents wishing to change their contact information with VA should do so with both OGC and the Veterans Benefits Administration by following the instructions set forth in this Fact Sheet on the Process for Attorney and Claims Agent Contact Change Requests.</w:t>
      </w:r>
    </w:p>
    <w:p w14:paraId="50CF995D" w14:textId="601C51DC" w:rsidR="002A6F4D" w:rsidRPr="002A6F4D" w:rsidRDefault="002A6F4D" w:rsidP="002A6F4D">
      <w:r>
        <w:t xml:space="preserve"> </w:t>
      </w:r>
    </w:p>
    <w:p w14:paraId="473B6897" w14:textId="756815FA" w:rsidR="002A6F4D" w:rsidRDefault="002A6F4D" w:rsidP="002A6F4D">
      <w:pPr>
        <w:pBdr>
          <w:bottom w:val="single" w:sz="6" w:space="1" w:color="auto"/>
        </w:pBdr>
      </w:pPr>
      <w:r w:rsidRPr="002A6F4D">
        <w:t xml:space="preserve">Link to Fact Sheet: </w:t>
      </w:r>
      <w:hyperlink r:id="rId25" w:history="1">
        <w:r w:rsidRPr="002D12BD">
          <w:rPr>
            <w:rStyle w:val="Hyperlink"/>
            <w:sz w:val="22"/>
            <w:szCs w:val="22"/>
          </w:rPr>
          <w:t>https://www.va.gov/OGC/docs/Accred/FactSheet_OBI-21-03.pdf</w:t>
        </w:r>
      </w:hyperlink>
      <w:r>
        <w:t xml:space="preserve"> </w:t>
      </w:r>
    </w:p>
    <w:p w14:paraId="39AF1915" w14:textId="77777777" w:rsidR="002A6F4D" w:rsidRPr="002A6F4D" w:rsidRDefault="002A6F4D" w:rsidP="002A6F4D">
      <w:pPr>
        <w:pBdr>
          <w:bottom w:val="single" w:sz="6" w:space="1" w:color="auto"/>
        </w:pBdr>
      </w:pPr>
    </w:p>
    <w:p w14:paraId="250C3B9F" w14:textId="77777777" w:rsidR="002A6F4D" w:rsidRPr="002A6F4D" w:rsidRDefault="002A6F4D" w:rsidP="002A6F4D">
      <w:pPr>
        <w:rPr>
          <w:sz w:val="22"/>
          <w:szCs w:val="22"/>
        </w:rPr>
      </w:pPr>
    </w:p>
    <w:p w14:paraId="1C42FBF6" w14:textId="5DE8DC33" w:rsidR="002A6F4D" w:rsidRPr="002A6F4D" w:rsidRDefault="002A6F4D" w:rsidP="002A6F4D">
      <w:pPr>
        <w:rPr>
          <w:b/>
          <w:bCs/>
          <w:sz w:val="22"/>
          <w:szCs w:val="22"/>
        </w:rPr>
      </w:pPr>
      <w:r>
        <w:rPr>
          <w:b/>
          <w:bCs/>
          <w:sz w:val="22"/>
          <w:szCs w:val="22"/>
        </w:rPr>
        <w:t xml:space="preserve">Representative Type: </w:t>
      </w:r>
      <w:r w:rsidRPr="002A6F4D">
        <w:rPr>
          <w:b/>
          <w:bCs/>
          <w:sz w:val="22"/>
          <w:szCs w:val="22"/>
        </w:rPr>
        <w:t>Veterans Service Organization</w:t>
      </w:r>
      <w:r>
        <w:rPr>
          <w:b/>
          <w:bCs/>
          <w:sz w:val="22"/>
          <w:szCs w:val="22"/>
        </w:rPr>
        <w:t xml:space="preserve"> (VSO)</w:t>
      </w:r>
      <w:r w:rsidRPr="002A6F4D">
        <w:rPr>
          <w:b/>
          <w:bCs/>
          <w:sz w:val="22"/>
          <w:szCs w:val="22"/>
        </w:rPr>
        <w:t xml:space="preserve"> Representatives</w:t>
      </w:r>
    </w:p>
    <w:p w14:paraId="50C8BFB1" w14:textId="77777777" w:rsidR="002A6F4D" w:rsidRPr="002A6F4D" w:rsidRDefault="002A6F4D" w:rsidP="002A6F4D">
      <w:pPr>
        <w:rPr>
          <w:sz w:val="22"/>
          <w:szCs w:val="22"/>
        </w:rPr>
      </w:pPr>
      <w:r w:rsidRPr="002A6F4D">
        <w:rPr>
          <w:sz w:val="22"/>
          <w:szCs w:val="22"/>
        </w:rPr>
        <w:t xml:space="preserve">The information presented on </w:t>
      </w:r>
      <w:proofErr w:type="spellStart"/>
      <w:r w:rsidRPr="002A6F4D">
        <w:rPr>
          <w:sz w:val="22"/>
          <w:szCs w:val="22"/>
        </w:rPr>
        <w:t>VA.gov’s</w:t>
      </w:r>
      <w:proofErr w:type="spellEnd"/>
      <w:r w:rsidRPr="002A6F4D">
        <w:rPr>
          <w:sz w:val="22"/>
          <w:szCs w:val="22"/>
        </w:rPr>
        <w:t xml:space="preserve"> Find a Representative tool is from the VA OGC database. Once the representative's information is updated using one of the processes below it will update on VA.gov. Instructions on how to update are outlined below:</w:t>
      </w:r>
    </w:p>
    <w:p w14:paraId="406ED366" w14:textId="77777777" w:rsidR="002A6F4D" w:rsidRPr="002A6F4D" w:rsidRDefault="002A6F4D" w:rsidP="002A6F4D">
      <w:pPr>
        <w:rPr>
          <w:sz w:val="22"/>
          <w:szCs w:val="22"/>
        </w:rPr>
      </w:pPr>
    </w:p>
    <w:p w14:paraId="76B0D1AF" w14:textId="77777777" w:rsidR="002A6F4D" w:rsidRPr="002A6F4D" w:rsidRDefault="002A6F4D" w:rsidP="002A6F4D">
      <w:pPr>
        <w:rPr>
          <w:sz w:val="22"/>
          <w:szCs w:val="22"/>
        </w:rPr>
      </w:pPr>
      <w:r w:rsidRPr="002A6F4D">
        <w:rPr>
          <w:sz w:val="22"/>
          <w:szCs w:val="22"/>
        </w:rPr>
        <w:t>Veterans Service Organization (VSO) Representatives wishing to change their contact information with VA should contact the certifying official for their primary VSO, who will send the updated information to VA OGC. If they're unable to contact their certifying official, a supervisor may be able to help contact the certifying official at the VSO’s headquarters.</w:t>
      </w:r>
    </w:p>
    <w:p w14:paraId="78691A69" w14:textId="77777777" w:rsidR="002A6F4D" w:rsidRPr="002A6F4D" w:rsidRDefault="002A6F4D" w:rsidP="002A6F4D">
      <w:pPr>
        <w:rPr>
          <w:sz w:val="22"/>
          <w:szCs w:val="22"/>
        </w:rPr>
      </w:pPr>
    </w:p>
    <w:p w14:paraId="1798F628" w14:textId="1DF28004" w:rsidR="002A6F4D" w:rsidRDefault="002A6F4D" w:rsidP="002A6F4D">
      <w:pPr>
        <w:rPr>
          <w:sz w:val="22"/>
          <w:szCs w:val="22"/>
        </w:rPr>
      </w:pPr>
      <w:r w:rsidRPr="002A6F4D">
        <w:rPr>
          <w:sz w:val="22"/>
          <w:szCs w:val="22"/>
        </w:rPr>
        <w:t xml:space="preserve">Learn more about OGC and accreditation at their website: </w:t>
      </w:r>
      <w:hyperlink r:id="rId26" w:history="1">
        <w:r w:rsidRPr="002D12BD">
          <w:rPr>
            <w:rStyle w:val="Hyperlink"/>
            <w:sz w:val="22"/>
            <w:szCs w:val="22"/>
          </w:rPr>
          <w:t>https://www.va.gov/ogc/accreditation.asp</w:t>
        </w:r>
      </w:hyperlink>
      <w:r>
        <w:rPr>
          <w:sz w:val="22"/>
          <w:szCs w:val="22"/>
        </w:rPr>
        <w:t xml:space="preserve"> </w:t>
      </w:r>
    </w:p>
    <w:p w14:paraId="653462EA" w14:textId="77777777" w:rsidR="002A6F4D" w:rsidRDefault="002A6F4D" w:rsidP="002A6F4D">
      <w:pPr>
        <w:pBdr>
          <w:bottom w:val="single" w:sz="6" w:space="1" w:color="auto"/>
        </w:pBdr>
        <w:rPr>
          <w:sz w:val="22"/>
          <w:szCs w:val="22"/>
        </w:rPr>
      </w:pPr>
    </w:p>
    <w:p w14:paraId="1CA2B283" w14:textId="7C0653A1" w:rsidR="005F7A73" w:rsidRPr="0079520C" w:rsidRDefault="005F7A73" w:rsidP="0079520C">
      <w:pPr>
        <w:pStyle w:val="Caption"/>
        <w:rPr>
          <w:sz w:val="22"/>
          <w:szCs w:val="22"/>
        </w:rPr>
      </w:pPr>
      <w:r>
        <w:rPr>
          <w:rFonts w:cstheme="minorHAnsi"/>
          <w:b/>
          <w:bCs/>
          <w:sz w:val="28"/>
          <w:szCs w:val="28"/>
        </w:rPr>
        <w:br w:type="page"/>
      </w:r>
    </w:p>
    <w:p w14:paraId="28A70849" w14:textId="3E4AD195" w:rsidR="005F7A73" w:rsidRDefault="005F7A73" w:rsidP="005F7A73">
      <w:pPr>
        <w:pStyle w:val="Heading2"/>
      </w:pPr>
      <w:bookmarkStart w:id="22" w:name="_Toc172812425"/>
      <w:r w:rsidRPr="005F7A73">
        <w:lastRenderedPageBreak/>
        <w:t>6</w:t>
      </w:r>
      <w:r w:rsidRPr="00733EBE">
        <w:t>. Frequently Asked Questions</w:t>
      </w:r>
      <w:bookmarkEnd w:id="22"/>
    </w:p>
    <w:p w14:paraId="75D2E006" w14:textId="454157AB" w:rsidR="005F7A73" w:rsidRPr="002E6C0A" w:rsidRDefault="005F7A73" w:rsidP="005F7A73">
      <w:pPr>
        <w:rPr>
          <w:sz w:val="22"/>
          <w:szCs w:val="22"/>
        </w:rPr>
      </w:pPr>
      <w:r w:rsidRPr="002E6C0A">
        <w:rPr>
          <w:sz w:val="22"/>
          <w:szCs w:val="22"/>
        </w:rPr>
        <w:t>Users may have the following questions, when using this product:</w:t>
      </w:r>
    </w:p>
    <w:p w14:paraId="41111828" w14:textId="7E650CBB" w:rsidR="00733EBE" w:rsidRPr="002E6C0A" w:rsidRDefault="00733EBE" w:rsidP="00733EBE">
      <w:pPr>
        <w:pStyle w:val="ListParagraph"/>
        <w:numPr>
          <w:ilvl w:val="0"/>
          <w:numId w:val="36"/>
        </w:numPr>
        <w:rPr>
          <w:sz w:val="22"/>
          <w:szCs w:val="22"/>
        </w:rPr>
      </w:pPr>
      <w:r w:rsidRPr="002E6C0A">
        <w:rPr>
          <w:sz w:val="22"/>
          <w:szCs w:val="22"/>
        </w:rPr>
        <w:t>What's the differences between accredited representatives (VSOs, attorneys, claims agents)?</w:t>
      </w:r>
    </w:p>
    <w:p w14:paraId="1BEEC006" w14:textId="006F18A5" w:rsidR="00733EBE" w:rsidRPr="002E6C0A" w:rsidRDefault="00733EBE" w:rsidP="00733EBE">
      <w:pPr>
        <w:pStyle w:val="ListParagraph"/>
        <w:numPr>
          <w:ilvl w:val="0"/>
          <w:numId w:val="36"/>
        </w:numPr>
        <w:rPr>
          <w:sz w:val="22"/>
          <w:szCs w:val="22"/>
        </w:rPr>
      </w:pPr>
      <w:r w:rsidRPr="002E6C0A">
        <w:rPr>
          <w:sz w:val="22"/>
          <w:szCs w:val="22"/>
        </w:rPr>
        <w:t>What makes a representative accredited?</w:t>
      </w:r>
    </w:p>
    <w:p w14:paraId="50A85142" w14:textId="68C915A3" w:rsidR="00733EBE" w:rsidRPr="002E6C0A" w:rsidRDefault="00733EBE" w:rsidP="00733EBE">
      <w:pPr>
        <w:pStyle w:val="ListParagraph"/>
        <w:numPr>
          <w:ilvl w:val="0"/>
          <w:numId w:val="36"/>
        </w:numPr>
        <w:rPr>
          <w:sz w:val="22"/>
          <w:szCs w:val="22"/>
        </w:rPr>
      </w:pPr>
      <w:r w:rsidRPr="002E6C0A">
        <w:rPr>
          <w:sz w:val="22"/>
          <w:szCs w:val="22"/>
        </w:rPr>
        <w:t>Do accredited representatives charge fees?</w:t>
      </w:r>
    </w:p>
    <w:p w14:paraId="12F1F79D" w14:textId="22E7EFEE" w:rsidR="00733EBE" w:rsidRPr="002E6C0A" w:rsidRDefault="00733EBE" w:rsidP="00733EBE">
      <w:pPr>
        <w:pStyle w:val="ListParagraph"/>
        <w:numPr>
          <w:ilvl w:val="0"/>
          <w:numId w:val="36"/>
        </w:numPr>
        <w:rPr>
          <w:sz w:val="22"/>
          <w:szCs w:val="22"/>
        </w:rPr>
      </w:pPr>
      <w:r w:rsidRPr="002E6C0A">
        <w:rPr>
          <w:sz w:val="22"/>
          <w:szCs w:val="22"/>
        </w:rPr>
        <w:t>How do I appoint an accredited representative?</w:t>
      </w:r>
    </w:p>
    <w:p w14:paraId="02B13EBB" w14:textId="239EB97E" w:rsidR="00733EBE" w:rsidRPr="002E6C0A" w:rsidRDefault="00733EBE" w:rsidP="00733EBE">
      <w:pPr>
        <w:pStyle w:val="ListParagraph"/>
        <w:numPr>
          <w:ilvl w:val="0"/>
          <w:numId w:val="36"/>
        </w:numPr>
        <w:rPr>
          <w:sz w:val="22"/>
          <w:szCs w:val="22"/>
        </w:rPr>
      </w:pPr>
      <w:r w:rsidRPr="002E6C0A">
        <w:rPr>
          <w:sz w:val="22"/>
          <w:szCs w:val="22"/>
        </w:rPr>
        <w:t>How can an accredited representative help me?</w:t>
      </w:r>
    </w:p>
    <w:p w14:paraId="3FB85BAD" w14:textId="1673A5D4" w:rsidR="00733EBE" w:rsidRPr="002E6C0A" w:rsidRDefault="00733EBE" w:rsidP="00733EBE">
      <w:pPr>
        <w:pStyle w:val="ListParagraph"/>
        <w:numPr>
          <w:ilvl w:val="0"/>
          <w:numId w:val="36"/>
        </w:numPr>
        <w:rPr>
          <w:sz w:val="22"/>
          <w:szCs w:val="22"/>
        </w:rPr>
      </w:pPr>
      <w:r w:rsidRPr="002E6C0A">
        <w:rPr>
          <w:sz w:val="22"/>
          <w:szCs w:val="22"/>
        </w:rPr>
        <w:t>Does an accredited representative have to help me?</w:t>
      </w:r>
    </w:p>
    <w:p w14:paraId="3269C4CA" w14:textId="44B50D71" w:rsidR="00733EBE" w:rsidRPr="002E6C0A" w:rsidRDefault="00733EBE" w:rsidP="00733EBE">
      <w:pPr>
        <w:pStyle w:val="ListParagraph"/>
        <w:numPr>
          <w:ilvl w:val="0"/>
          <w:numId w:val="36"/>
        </w:numPr>
        <w:rPr>
          <w:sz w:val="22"/>
          <w:szCs w:val="22"/>
        </w:rPr>
      </w:pPr>
      <w:r w:rsidRPr="002E6C0A">
        <w:rPr>
          <w:sz w:val="22"/>
          <w:szCs w:val="22"/>
        </w:rPr>
        <w:t>Can I work with more than one accredited representative at a time?</w:t>
      </w:r>
    </w:p>
    <w:p w14:paraId="2C29A0C6" w14:textId="400BDA90" w:rsidR="00733EBE" w:rsidRPr="002E6C0A" w:rsidRDefault="00733EBE" w:rsidP="00733EBE">
      <w:pPr>
        <w:pStyle w:val="ListParagraph"/>
        <w:numPr>
          <w:ilvl w:val="0"/>
          <w:numId w:val="36"/>
        </w:numPr>
        <w:rPr>
          <w:sz w:val="22"/>
          <w:szCs w:val="22"/>
        </w:rPr>
      </w:pPr>
      <w:r w:rsidRPr="002E6C0A">
        <w:rPr>
          <w:sz w:val="22"/>
          <w:szCs w:val="22"/>
        </w:rPr>
        <w:t>Can I work with an accredited representative online or over the phone?</w:t>
      </w:r>
    </w:p>
    <w:p w14:paraId="44253D91" w14:textId="330E9B5E" w:rsidR="00733EBE" w:rsidRDefault="00733EBE" w:rsidP="00733EBE">
      <w:pPr>
        <w:pStyle w:val="ListParagraph"/>
        <w:numPr>
          <w:ilvl w:val="0"/>
          <w:numId w:val="36"/>
        </w:numPr>
        <w:rPr>
          <w:sz w:val="22"/>
          <w:szCs w:val="22"/>
        </w:rPr>
      </w:pPr>
      <w:r w:rsidRPr="002E6C0A">
        <w:rPr>
          <w:sz w:val="22"/>
          <w:szCs w:val="22"/>
        </w:rPr>
        <w:t>How do I cancel my representation?</w:t>
      </w:r>
    </w:p>
    <w:p w14:paraId="4AC812B0" w14:textId="34C60A1F" w:rsidR="00A13507" w:rsidRPr="002E6C0A" w:rsidRDefault="00A13507" w:rsidP="00733EBE">
      <w:pPr>
        <w:pStyle w:val="ListParagraph"/>
        <w:numPr>
          <w:ilvl w:val="0"/>
          <w:numId w:val="36"/>
        </w:numPr>
        <w:rPr>
          <w:sz w:val="22"/>
          <w:szCs w:val="22"/>
        </w:rPr>
      </w:pPr>
      <w:r>
        <w:rPr>
          <w:sz w:val="22"/>
          <w:szCs w:val="22"/>
        </w:rPr>
        <w:t>What if the representative contact information is incorrect?</w:t>
      </w:r>
    </w:p>
    <w:p w14:paraId="71E994B5" w14:textId="77777777" w:rsidR="005F7A73" w:rsidRDefault="005F7A73" w:rsidP="005F7A73"/>
    <w:p w14:paraId="3BFF6010" w14:textId="1E5FD6C4" w:rsidR="005F7A73" w:rsidRPr="002E6C0A" w:rsidRDefault="00364BCF" w:rsidP="005F7A73">
      <w:pPr>
        <w:rPr>
          <w:sz w:val="22"/>
          <w:szCs w:val="22"/>
        </w:rPr>
      </w:pPr>
      <w:r w:rsidRPr="002E6C0A">
        <w:rPr>
          <w:sz w:val="22"/>
          <w:szCs w:val="22"/>
        </w:rPr>
        <w:t>A</w:t>
      </w:r>
      <w:r w:rsidR="00733EBE" w:rsidRPr="002E6C0A">
        <w:rPr>
          <w:sz w:val="22"/>
          <w:szCs w:val="22"/>
        </w:rPr>
        <w:t>nswers to these questions, and a</w:t>
      </w:r>
      <w:r w:rsidRPr="002E6C0A">
        <w:rPr>
          <w:sz w:val="22"/>
          <w:szCs w:val="22"/>
        </w:rPr>
        <w:t>dditional information about accredited representatives can be found on:</w:t>
      </w:r>
    </w:p>
    <w:p w14:paraId="7E919B46" w14:textId="5020A9D6" w:rsidR="00733EBE" w:rsidRPr="002E6C0A" w:rsidRDefault="00733EBE" w:rsidP="00364BCF">
      <w:pPr>
        <w:pStyle w:val="ListParagraph"/>
        <w:numPr>
          <w:ilvl w:val="0"/>
          <w:numId w:val="35"/>
        </w:numPr>
        <w:rPr>
          <w:sz w:val="22"/>
          <w:szCs w:val="22"/>
        </w:rPr>
      </w:pPr>
      <w:r w:rsidRPr="002E6C0A">
        <w:rPr>
          <w:sz w:val="22"/>
          <w:szCs w:val="22"/>
        </w:rPr>
        <w:t xml:space="preserve">The top of the “Find a Representative” product page includes definitions of each type of accredited representative: </w:t>
      </w:r>
      <w:hyperlink r:id="rId27" w:history="1">
        <w:r w:rsidRPr="002E6C0A">
          <w:rPr>
            <w:rStyle w:val="Hyperlink"/>
            <w:sz w:val="22"/>
            <w:szCs w:val="22"/>
          </w:rPr>
          <w:t>https://va.gov/get-help-from-accredited-representative/find-rep</w:t>
        </w:r>
      </w:hyperlink>
      <w:r w:rsidRPr="002E6C0A">
        <w:rPr>
          <w:sz w:val="22"/>
          <w:szCs w:val="22"/>
        </w:rPr>
        <w:t xml:space="preserve"> </w:t>
      </w:r>
    </w:p>
    <w:p w14:paraId="545255B7" w14:textId="186D58E3" w:rsidR="00364BCF" w:rsidRPr="002E6C0A" w:rsidRDefault="00364BCF" w:rsidP="00364BCF">
      <w:pPr>
        <w:pStyle w:val="ListParagraph"/>
        <w:numPr>
          <w:ilvl w:val="0"/>
          <w:numId w:val="35"/>
        </w:numPr>
        <w:rPr>
          <w:sz w:val="22"/>
          <w:szCs w:val="22"/>
        </w:rPr>
      </w:pPr>
      <w:r w:rsidRPr="002E6C0A">
        <w:rPr>
          <w:sz w:val="22"/>
          <w:szCs w:val="22"/>
        </w:rPr>
        <w:t>The “Get help from an accredited representative” landing page</w:t>
      </w:r>
      <w:r w:rsidR="00733EBE" w:rsidRPr="002E6C0A">
        <w:rPr>
          <w:sz w:val="22"/>
          <w:szCs w:val="22"/>
        </w:rPr>
        <w:t xml:space="preserve"> includes information on how to find and appoint an accredited representative</w:t>
      </w:r>
      <w:r w:rsidRPr="002E6C0A">
        <w:rPr>
          <w:sz w:val="22"/>
          <w:szCs w:val="22"/>
        </w:rPr>
        <w:t xml:space="preserve">: </w:t>
      </w:r>
      <w:hyperlink r:id="rId28" w:history="1">
        <w:r w:rsidR="00A03583" w:rsidRPr="002E6C0A">
          <w:rPr>
            <w:rStyle w:val="Hyperlink"/>
            <w:rFonts w:asciiTheme="minorHAnsi" w:hAnsiTheme="minorHAnsi" w:cstheme="minorHAnsi"/>
            <w:sz w:val="22"/>
            <w:szCs w:val="22"/>
          </w:rPr>
          <w:t>https://va.gov/get-help-from-accredited-representative</w:t>
        </w:r>
      </w:hyperlink>
    </w:p>
    <w:p w14:paraId="2200396F" w14:textId="4D9970B0" w:rsidR="00364BCF" w:rsidRPr="00A13507" w:rsidRDefault="00364BCF" w:rsidP="00364BCF">
      <w:pPr>
        <w:pStyle w:val="ListParagraph"/>
        <w:numPr>
          <w:ilvl w:val="0"/>
          <w:numId w:val="35"/>
        </w:numPr>
        <w:rPr>
          <w:rStyle w:val="Hyperlink"/>
          <w:color w:val="000000"/>
          <w:sz w:val="22"/>
          <w:szCs w:val="22"/>
          <w:u w:val="none"/>
        </w:rPr>
      </w:pPr>
      <w:r w:rsidRPr="002E6C0A">
        <w:rPr>
          <w:rFonts w:asciiTheme="minorHAnsi" w:hAnsiTheme="minorHAnsi" w:cstheme="minorHAnsi"/>
          <w:sz w:val="22"/>
          <w:szCs w:val="22"/>
        </w:rPr>
        <w:t>The “FAQ” page</w:t>
      </w:r>
      <w:r w:rsidR="00733EBE" w:rsidRPr="002E6C0A">
        <w:rPr>
          <w:rFonts w:asciiTheme="minorHAnsi" w:hAnsiTheme="minorHAnsi" w:cstheme="minorHAnsi"/>
          <w:sz w:val="22"/>
          <w:szCs w:val="22"/>
        </w:rPr>
        <w:t xml:space="preserve"> includes additional information about </w:t>
      </w:r>
      <w:r w:rsidR="00733EBE" w:rsidRPr="002E6C0A">
        <w:rPr>
          <w:sz w:val="22"/>
          <w:szCs w:val="22"/>
        </w:rPr>
        <w:t xml:space="preserve">accredited </w:t>
      </w:r>
      <w:r w:rsidR="00733EBE" w:rsidRPr="002E6C0A">
        <w:rPr>
          <w:rFonts w:asciiTheme="minorHAnsi" w:hAnsiTheme="minorHAnsi" w:cstheme="minorHAnsi"/>
          <w:sz w:val="22"/>
          <w:szCs w:val="22"/>
        </w:rPr>
        <w:t>representatives</w:t>
      </w:r>
      <w:r w:rsidRPr="002E6C0A">
        <w:rPr>
          <w:rFonts w:asciiTheme="minorHAnsi" w:hAnsiTheme="minorHAnsi" w:cstheme="minorHAnsi"/>
          <w:sz w:val="22"/>
          <w:szCs w:val="22"/>
        </w:rPr>
        <w:t xml:space="preserve">: </w:t>
      </w:r>
      <w:hyperlink r:id="rId29" w:history="1">
        <w:r w:rsidR="009733A0" w:rsidRPr="004D7945">
          <w:rPr>
            <w:rStyle w:val="Hyperlink"/>
            <w:sz w:val="22"/>
            <w:szCs w:val="22"/>
          </w:rPr>
          <w:t>https://www.va.gov/resources/va-accredited-representative-faqs/</w:t>
        </w:r>
      </w:hyperlink>
    </w:p>
    <w:p w14:paraId="2256E8F1" w14:textId="64123A08" w:rsidR="00A13507" w:rsidRPr="00A13507" w:rsidRDefault="00A13507" w:rsidP="00364BCF">
      <w:pPr>
        <w:pStyle w:val="ListParagraph"/>
        <w:numPr>
          <w:ilvl w:val="0"/>
          <w:numId w:val="35"/>
        </w:numPr>
        <w:rPr>
          <w:color w:val="auto"/>
          <w:sz w:val="22"/>
          <w:szCs w:val="22"/>
        </w:rPr>
      </w:pPr>
      <w:r w:rsidRPr="00A13507">
        <w:rPr>
          <w:rStyle w:val="Hyperlink"/>
          <w:color w:val="auto"/>
          <w:sz w:val="22"/>
          <w:szCs w:val="22"/>
          <w:u w:val="none"/>
        </w:rPr>
        <w:t xml:space="preserve">Slack Canvas guidance for updating representative contact information: </w:t>
      </w:r>
      <w:hyperlink r:id="rId30" w:history="1">
        <w:r w:rsidRPr="00A422EB">
          <w:rPr>
            <w:rStyle w:val="Hyperlink"/>
            <w:sz w:val="22"/>
            <w:szCs w:val="22"/>
          </w:rPr>
          <w:t>https://dsva.slack.com/docs/T03FECE8V/F07JJKCGSFL</w:t>
        </w:r>
      </w:hyperlink>
      <w:r>
        <w:rPr>
          <w:rStyle w:val="Hyperlink"/>
          <w:color w:val="auto"/>
          <w:sz w:val="22"/>
          <w:szCs w:val="22"/>
          <w:u w:val="none"/>
        </w:rPr>
        <w:t xml:space="preserve"> </w:t>
      </w:r>
    </w:p>
    <w:p w14:paraId="3B3BCA73" w14:textId="1DC1533B" w:rsidR="007A187B" w:rsidRPr="002E6C0A" w:rsidRDefault="007A187B" w:rsidP="005F7A73">
      <w:pPr>
        <w:rPr>
          <w:rFonts w:cstheme="minorHAnsi"/>
          <w:b/>
          <w:bCs/>
          <w:sz w:val="22"/>
          <w:szCs w:val="22"/>
        </w:rPr>
      </w:pPr>
      <w:r w:rsidRPr="002E6C0A">
        <w:rPr>
          <w:rFonts w:cstheme="minorHAnsi"/>
          <w:b/>
          <w:bCs/>
          <w:sz w:val="22"/>
          <w:szCs w:val="22"/>
        </w:rPr>
        <w:br w:type="page"/>
      </w:r>
    </w:p>
    <w:p w14:paraId="07689E77" w14:textId="039717B3" w:rsidR="007E5BFB" w:rsidRPr="008F3C3A" w:rsidRDefault="00097B83" w:rsidP="00097B83">
      <w:pPr>
        <w:pStyle w:val="Heading2"/>
      </w:pPr>
      <w:bookmarkStart w:id="23" w:name="_Toc172812426"/>
      <w:r w:rsidRPr="008C2AB0">
        <w:lastRenderedPageBreak/>
        <w:t xml:space="preserve">7. </w:t>
      </w:r>
      <w:r w:rsidR="007E5BFB" w:rsidRPr="008C2AB0">
        <w:t>Table of Figures</w:t>
      </w:r>
      <w:bookmarkEnd w:id="23"/>
    </w:p>
    <w:p w14:paraId="64F94FE4" w14:textId="554CD060" w:rsidR="0079520C" w:rsidRDefault="008C2AB0">
      <w:pPr>
        <w:pStyle w:val="TableofFigures"/>
        <w:tabs>
          <w:tab w:val="right" w:leader="dot" w:pos="9350"/>
        </w:tabs>
        <w:rPr>
          <w:rFonts w:asciiTheme="minorHAnsi" w:eastAsiaTheme="minorEastAsia" w:hAnsiTheme="minorHAnsi" w:cstheme="minorBidi"/>
          <w:noProof/>
          <w:kern w:val="2"/>
          <w14:ligatures w14:val="standardContextual"/>
        </w:rPr>
      </w:pPr>
      <w:r>
        <w:rPr>
          <w:rFonts w:cstheme="minorHAnsi"/>
        </w:rPr>
        <w:fldChar w:fldCharType="begin"/>
      </w:r>
      <w:r>
        <w:rPr>
          <w:rFonts w:cstheme="minorHAnsi"/>
        </w:rPr>
        <w:instrText xml:space="preserve"> TOC \h \z \c "Figure" </w:instrText>
      </w:r>
      <w:r>
        <w:rPr>
          <w:rFonts w:cstheme="minorHAnsi"/>
        </w:rPr>
        <w:fldChar w:fldCharType="separate"/>
      </w:r>
      <w:hyperlink w:anchor="_Toc172812479" w:history="1">
        <w:r w:rsidR="0079520C" w:rsidRPr="00BB4ED5">
          <w:rPr>
            <w:rStyle w:val="Hyperlink"/>
            <w:noProof/>
          </w:rPr>
          <w:t>Figure 1. Search criteria for Find a Representative.</w:t>
        </w:r>
        <w:r w:rsidR="0079520C">
          <w:rPr>
            <w:noProof/>
            <w:webHidden/>
          </w:rPr>
          <w:tab/>
        </w:r>
        <w:r w:rsidR="0079520C">
          <w:rPr>
            <w:noProof/>
            <w:webHidden/>
          </w:rPr>
          <w:fldChar w:fldCharType="begin"/>
        </w:r>
        <w:r w:rsidR="0079520C">
          <w:rPr>
            <w:noProof/>
            <w:webHidden/>
          </w:rPr>
          <w:instrText xml:space="preserve"> PAGEREF _Toc172812479 \h </w:instrText>
        </w:r>
        <w:r w:rsidR="0079520C">
          <w:rPr>
            <w:noProof/>
            <w:webHidden/>
          </w:rPr>
        </w:r>
        <w:r w:rsidR="0079520C">
          <w:rPr>
            <w:noProof/>
            <w:webHidden/>
          </w:rPr>
          <w:fldChar w:fldCharType="separate"/>
        </w:r>
        <w:r w:rsidR="0079520C">
          <w:rPr>
            <w:noProof/>
            <w:webHidden/>
          </w:rPr>
          <w:t>5</w:t>
        </w:r>
        <w:r w:rsidR="0079520C">
          <w:rPr>
            <w:noProof/>
            <w:webHidden/>
          </w:rPr>
          <w:fldChar w:fldCharType="end"/>
        </w:r>
      </w:hyperlink>
    </w:p>
    <w:p w14:paraId="4B7AC0A8" w14:textId="5F7D01C1"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0" w:history="1">
        <w:r w:rsidRPr="00BB4ED5">
          <w:rPr>
            <w:rStyle w:val="Hyperlink"/>
            <w:noProof/>
          </w:rPr>
          <w:t>Figure 2. Example of a representative in search results.</w:t>
        </w:r>
        <w:r>
          <w:rPr>
            <w:noProof/>
            <w:webHidden/>
          </w:rPr>
          <w:tab/>
        </w:r>
        <w:r>
          <w:rPr>
            <w:noProof/>
            <w:webHidden/>
          </w:rPr>
          <w:fldChar w:fldCharType="begin"/>
        </w:r>
        <w:r>
          <w:rPr>
            <w:noProof/>
            <w:webHidden/>
          </w:rPr>
          <w:instrText xml:space="preserve"> PAGEREF _Toc172812480 \h </w:instrText>
        </w:r>
        <w:r>
          <w:rPr>
            <w:noProof/>
            <w:webHidden/>
          </w:rPr>
        </w:r>
        <w:r>
          <w:rPr>
            <w:noProof/>
            <w:webHidden/>
          </w:rPr>
          <w:fldChar w:fldCharType="separate"/>
        </w:r>
        <w:r>
          <w:rPr>
            <w:noProof/>
            <w:webHidden/>
          </w:rPr>
          <w:t>6</w:t>
        </w:r>
        <w:r>
          <w:rPr>
            <w:noProof/>
            <w:webHidden/>
          </w:rPr>
          <w:fldChar w:fldCharType="end"/>
        </w:r>
      </w:hyperlink>
    </w:p>
    <w:p w14:paraId="3F3DDD46" w14:textId="3D518C58"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1" w:history="1">
        <w:r w:rsidRPr="00BB4ED5">
          <w:rPr>
            <w:rStyle w:val="Hyperlink"/>
            <w:noProof/>
          </w:rPr>
          <w:t>Figure 3. Default sort.</w:t>
        </w:r>
        <w:r>
          <w:rPr>
            <w:noProof/>
            <w:webHidden/>
          </w:rPr>
          <w:tab/>
        </w:r>
        <w:r>
          <w:rPr>
            <w:noProof/>
            <w:webHidden/>
          </w:rPr>
          <w:fldChar w:fldCharType="begin"/>
        </w:r>
        <w:r>
          <w:rPr>
            <w:noProof/>
            <w:webHidden/>
          </w:rPr>
          <w:instrText xml:space="preserve"> PAGEREF _Toc172812481 \h </w:instrText>
        </w:r>
        <w:r>
          <w:rPr>
            <w:noProof/>
            <w:webHidden/>
          </w:rPr>
        </w:r>
        <w:r>
          <w:rPr>
            <w:noProof/>
            <w:webHidden/>
          </w:rPr>
          <w:fldChar w:fldCharType="separate"/>
        </w:r>
        <w:r>
          <w:rPr>
            <w:noProof/>
            <w:webHidden/>
          </w:rPr>
          <w:t>6</w:t>
        </w:r>
        <w:r>
          <w:rPr>
            <w:noProof/>
            <w:webHidden/>
          </w:rPr>
          <w:fldChar w:fldCharType="end"/>
        </w:r>
      </w:hyperlink>
    </w:p>
    <w:p w14:paraId="435EA404" w14:textId="61AAC3CD"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2" w:history="1">
        <w:r w:rsidRPr="00BB4ED5">
          <w:rPr>
            <w:rStyle w:val="Hyperlink"/>
            <w:noProof/>
          </w:rPr>
          <w:t>Figure 4. All sort options.</w:t>
        </w:r>
        <w:r>
          <w:rPr>
            <w:noProof/>
            <w:webHidden/>
          </w:rPr>
          <w:tab/>
        </w:r>
        <w:r>
          <w:rPr>
            <w:noProof/>
            <w:webHidden/>
          </w:rPr>
          <w:fldChar w:fldCharType="begin"/>
        </w:r>
        <w:r>
          <w:rPr>
            <w:noProof/>
            <w:webHidden/>
          </w:rPr>
          <w:instrText xml:space="preserve"> PAGEREF _Toc172812482 \h </w:instrText>
        </w:r>
        <w:r>
          <w:rPr>
            <w:noProof/>
            <w:webHidden/>
          </w:rPr>
        </w:r>
        <w:r>
          <w:rPr>
            <w:noProof/>
            <w:webHidden/>
          </w:rPr>
          <w:fldChar w:fldCharType="separate"/>
        </w:r>
        <w:r>
          <w:rPr>
            <w:noProof/>
            <w:webHidden/>
          </w:rPr>
          <w:t>6</w:t>
        </w:r>
        <w:r>
          <w:rPr>
            <w:noProof/>
            <w:webHidden/>
          </w:rPr>
          <w:fldChar w:fldCharType="end"/>
        </w:r>
      </w:hyperlink>
    </w:p>
    <w:p w14:paraId="20C70246" w14:textId="5C2885C0"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3" w:history="1">
        <w:r w:rsidRPr="00BB4ED5">
          <w:rPr>
            <w:rStyle w:val="Hyperlink"/>
            <w:noProof/>
          </w:rPr>
          <w:t>Figure 5. A banner above the search results informs users that some contact information may be out of date.</w:t>
        </w:r>
        <w:r>
          <w:rPr>
            <w:noProof/>
            <w:webHidden/>
          </w:rPr>
          <w:tab/>
        </w:r>
        <w:r>
          <w:rPr>
            <w:noProof/>
            <w:webHidden/>
          </w:rPr>
          <w:fldChar w:fldCharType="begin"/>
        </w:r>
        <w:r>
          <w:rPr>
            <w:noProof/>
            <w:webHidden/>
          </w:rPr>
          <w:instrText xml:space="preserve"> PAGEREF _Toc172812483 \h </w:instrText>
        </w:r>
        <w:r>
          <w:rPr>
            <w:noProof/>
            <w:webHidden/>
          </w:rPr>
        </w:r>
        <w:r>
          <w:rPr>
            <w:noProof/>
            <w:webHidden/>
          </w:rPr>
          <w:fldChar w:fldCharType="separate"/>
        </w:r>
        <w:r>
          <w:rPr>
            <w:noProof/>
            <w:webHidden/>
          </w:rPr>
          <w:t>7</w:t>
        </w:r>
        <w:r>
          <w:rPr>
            <w:noProof/>
            <w:webHidden/>
          </w:rPr>
          <w:fldChar w:fldCharType="end"/>
        </w:r>
      </w:hyperlink>
    </w:p>
    <w:p w14:paraId="0DAF0296" w14:textId="08779E24"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4" w:history="1">
        <w:r w:rsidRPr="00BB4ED5">
          <w:rPr>
            <w:rStyle w:val="Hyperlink"/>
            <w:noProof/>
          </w:rPr>
          <w:t>Figure 6. Error message when a location has not been specified.</w:t>
        </w:r>
        <w:r>
          <w:rPr>
            <w:noProof/>
            <w:webHidden/>
          </w:rPr>
          <w:tab/>
        </w:r>
        <w:r>
          <w:rPr>
            <w:noProof/>
            <w:webHidden/>
          </w:rPr>
          <w:fldChar w:fldCharType="begin"/>
        </w:r>
        <w:r>
          <w:rPr>
            <w:noProof/>
            <w:webHidden/>
          </w:rPr>
          <w:instrText xml:space="preserve"> PAGEREF _Toc172812484 \h </w:instrText>
        </w:r>
        <w:r>
          <w:rPr>
            <w:noProof/>
            <w:webHidden/>
          </w:rPr>
        </w:r>
        <w:r>
          <w:rPr>
            <w:noProof/>
            <w:webHidden/>
          </w:rPr>
          <w:fldChar w:fldCharType="separate"/>
        </w:r>
        <w:r>
          <w:rPr>
            <w:noProof/>
            <w:webHidden/>
          </w:rPr>
          <w:t>8</w:t>
        </w:r>
        <w:r>
          <w:rPr>
            <w:noProof/>
            <w:webHidden/>
          </w:rPr>
          <w:fldChar w:fldCharType="end"/>
        </w:r>
      </w:hyperlink>
    </w:p>
    <w:p w14:paraId="0E02EF17" w14:textId="592211D5"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5" w:history="1">
        <w:r w:rsidRPr="00BB4ED5">
          <w:rPr>
            <w:rStyle w:val="Hyperlink"/>
            <w:noProof/>
          </w:rPr>
          <w:t>Figure 7. Alert when location sharing is disabled.</w:t>
        </w:r>
        <w:r>
          <w:rPr>
            <w:noProof/>
            <w:webHidden/>
          </w:rPr>
          <w:tab/>
        </w:r>
        <w:r>
          <w:rPr>
            <w:noProof/>
            <w:webHidden/>
          </w:rPr>
          <w:fldChar w:fldCharType="begin"/>
        </w:r>
        <w:r>
          <w:rPr>
            <w:noProof/>
            <w:webHidden/>
          </w:rPr>
          <w:instrText xml:space="preserve"> PAGEREF _Toc172812485 \h </w:instrText>
        </w:r>
        <w:r>
          <w:rPr>
            <w:noProof/>
            <w:webHidden/>
          </w:rPr>
        </w:r>
        <w:r>
          <w:rPr>
            <w:noProof/>
            <w:webHidden/>
          </w:rPr>
          <w:fldChar w:fldCharType="separate"/>
        </w:r>
        <w:r>
          <w:rPr>
            <w:noProof/>
            <w:webHidden/>
          </w:rPr>
          <w:t>8</w:t>
        </w:r>
        <w:r>
          <w:rPr>
            <w:noProof/>
            <w:webHidden/>
          </w:rPr>
          <w:fldChar w:fldCharType="end"/>
        </w:r>
      </w:hyperlink>
    </w:p>
    <w:p w14:paraId="219AFA7B" w14:textId="5A04BF08" w:rsidR="0079520C" w:rsidRDefault="0079520C">
      <w:pPr>
        <w:pStyle w:val="TableofFigures"/>
        <w:tabs>
          <w:tab w:val="right" w:leader="dot" w:pos="9350"/>
        </w:tabs>
        <w:rPr>
          <w:rFonts w:asciiTheme="minorHAnsi" w:eastAsiaTheme="minorEastAsia" w:hAnsiTheme="minorHAnsi" w:cstheme="minorBidi"/>
          <w:noProof/>
          <w:kern w:val="2"/>
          <w14:ligatures w14:val="standardContextual"/>
        </w:rPr>
      </w:pPr>
      <w:hyperlink w:anchor="_Toc172812486" w:history="1">
        <w:r w:rsidRPr="00BB4ED5">
          <w:rPr>
            <w:rStyle w:val="Hyperlink"/>
            <w:noProof/>
          </w:rPr>
          <w:t>Figure 8. General alert when there is an issue with retrieving search results.</w:t>
        </w:r>
        <w:r>
          <w:rPr>
            <w:noProof/>
            <w:webHidden/>
          </w:rPr>
          <w:tab/>
        </w:r>
        <w:r>
          <w:rPr>
            <w:noProof/>
            <w:webHidden/>
          </w:rPr>
          <w:fldChar w:fldCharType="begin"/>
        </w:r>
        <w:r>
          <w:rPr>
            <w:noProof/>
            <w:webHidden/>
          </w:rPr>
          <w:instrText xml:space="preserve"> PAGEREF _Toc172812486 \h </w:instrText>
        </w:r>
        <w:r>
          <w:rPr>
            <w:noProof/>
            <w:webHidden/>
          </w:rPr>
        </w:r>
        <w:r>
          <w:rPr>
            <w:noProof/>
            <w:webHidden/>
          </w:rPr>
          <w:fldChar w:fldCharType="separate"/>
        </w:r>
        <w:r>
          <w:rPr>
            <w:noProof/>
            <w:webHidden/>
          </w:rPr>
          <w:t>9</w:t>
        </w:r>
        <w:r>
          <w:rPr>
            <w:noProof/>
            <w:webHidden/>
          </w:rPr>
          <w:fldChar w:fldCharType="end"/>
        </w:r>
      </w:hyperlink>
    </w:p>
    <w:p w14:paraId="4CEFA5AB" w14:textId="51881234" w:rsidR="008C2AB0" w:rsidRDefault="008C2AB0" w:rsidP="002E6500">
      <w:pPr>
        <w:spacing w:line="247" w:lineRule="auto"/>
        <w:ind w:right="101" w:hanging="14"/>
        <w:rPr>
          <w:rFonts w:cstheme="minorHAnsi"/>
        </w:rPr>
      </w:pPr>
      <w:r>
        <w:rPr>
          <w:rFonts w:cstheme="minorHAnsi"/>
        </w:rPr>
        <w:fldChar w:fldCharType="end"/>
      </w:r>
    </w:p>
    <w:p w14:paraId="2C27D2EF" w14:textId="0DF3617D" w:rsidR="008C2AB0" w:rsidRPr="007E5BFB" w:rsidRDefault="008C2AB0" w:rsidP="002E6500">
      <w:pPr>
        <w:spacing w:line="247" w:lineRule="auto"/>
        <w:ind w:right="101" w:hanging="14"/>
        <w:rPr>
          <w:rFonts w:cstheme="minorHAnsi"/>
        </w:rPr>
      </w:pPr>
      <w:r>
        <w:rPr>
          <w:rFonts w:cstheme="minorHAnsi"/>
        </w:rPr>
        <w:fldChar w:fldCharType="begin"/>
      </w:r>
      <w:r>
        <w:rPr>
          <w:rFonts w:cstheme="minorHAnsi"/>
        </w:rPr>
        <w:instrText xml:space="preserve"> TOC \h \z \c "Figure" </w:instrText>
      </w:r>
      <w:r>
        <w:rPr>
          <w:rFonts w:cstheme="minorHAnsi"/>
        </w:rPr>
        <w:fldChar w:fldCharType="separate"/>
      </w:r>
      <w:r>
        <w:rPr>
          <w:rFonts w:cstheme="minorHAnsi"/>
        </w:rPr>
        <w:fldChar w:fldCharType="end"/>
      </w:r>
    </w:p>
    <w:sectPr w:rsidR="008C2AB0" w:rsidRPr="007E5BF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893AC" w14:textId="77777777" w:rsidR="00343CE1" w:rsidRDefault="00343CE1" w:rsidP="00A4323A">
      <w:r>
        <w:separator/>
      </w:r>
    </w:p>
  </w:endnote>
  <w:endnote w:type="continuationSeparator" w:id="0">
    <w:p w14:paraId="0EADF848" w14:textId="77777777" w:rsidR="00343CE1" w:rsidRDefault="00343CE1" w:rsidP="00A43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412968"/>
      <w:docPartObj>
        <w:docPartGallery w:val="Page Numbers (Bottom of Page)"/>
        <w:docPartUnique/>
      </w:docPartObj>
    </w:sdtPr>
    <w:sdtEndPr>
      <w:rPr>
        <w:noProof/>
      </w:rPr>
    </w:sdtEndPr>
    <w:sdtContent>
      <w:p w14:paraId="59DD37EC" w14:textId="7C3FC6B6" w:rsidR="00A4323A" w:rsidRDefault="00A43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FAADE7" w14:textId="77777777" w:rsidR="00A4323A" w:rsidRDefault="00A4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28237" w14:textId="77777777" w:rsidR="00343CE1" w:rsidRDefault="00343CE1" w:rsidP="00A4323A">
      <w:r>
        <w:separator/>
      </w:r>
    </w:p>
  </w:footnote>
  <w:footnote w:type="continuationSeparator" w:id="0">
    <w:p w14:paraId="448041D3" w14:textId="77777777" w:rsidR="00343CE1" w:rsidRDefault="00343CE1" w:rsidP="00A43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FAE"/>
    <w:multiLevelType w:val="multilevel"/>
    <w:tmpl w:val="843C8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4BFB"/>
    <w:multiLevelType w:val="multilevel"/>
    <w:tmpl w:val="3034A2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AE5"/>
    <w:multiLevelType w:val="multilevel"/>
    <w:tmpl w:val="669E3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21CD8"/>
    <w:multiLevelType w:val="hybridMultilevel"/>
    <w:tmpl w:val="65BC7904"/>
    <w:lvl w:ilvl="0" w:tplc="04090001">
      <w:start w:val="1"/>
      <w:numFmt w:val="bullet"/>
      <w:lvlText w:val=""/>
      <w:lvlJc w:val="left"/>
      <w:pPr>
        <w:ind w:left="720" w:hanging="360"/>
      </w:pPr>
      <w:rPr>
        <w:rFonts w:ascii="Symbol" w:hAnsi="Symbol" w:hint="default"/>
        <w:color w:val="205489"/>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691A39"/>
    <w:multiLevelType w:val="hybridMultilevel"/>
    <w:tmpl w:val="5ABA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C5B05"/>
    <w:multiLevelType w:val="multilevel"/>
    <w:tmpl w:val="3D5E8C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B7801"/>
    <w:multiLevelType w:val="hybridMultilevel"/>
    <w:tmpl w:val="BEFEB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729A"/>
    <w:multiLevelType w:val="multilevel"/>
    <w:tmpl w:val="BA802F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91D30"/>
    <w:multiLevelType w:val="hybridMultilevel"/>
    <w:tmpl w:val="1CBEF882"/>
    <w:lvl w:ilvl="0" w:tplc="8C82F78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309E8"/>
    <w:multiLevelType w:val="multilevel"/>
    <w:tmpl w:val="813C7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B52C1"/>
    <w:multiLevelType w:val="multilevel"/>
    <w:tmpl w:val="175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6283B"/>
    <w:multiLevelType w:val="hybridMultilevel"/>
    <w:tmpl w:val="2EF8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E3862"/>
    <w:multiLevelType w:val="hybridMultilevel"/>
    <w:tmpl w:val="A264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C0A19"/>
    <w:multiLevelType w:val="multilevel"/>
    <w:tmpl w:val="30D82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9432F"/>
    <w:multiLevelType w:val="multilevel"/>
    <w:tmpl w:val="7DF22FFA"/>
    <w:lvl w:ilvl="0">
      <w:start w:val="1"/>
      <w:numFmt w:val="bullet"/>
      <w:lvlText w:val=""/>
      <w:lvlJc w:val="left"/>
      <w:pPr>
        <w:ind w:left="720" w:hanging="360"/>
      </w:pPr>
      <w:rPr>
        <w:rFonts w:ascii="Wingdings" w:hAnsi="Wingdings" w:hint="default"/>
        <w:color w:val="4472C4" w:themeColor="accent1"/>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o"/>
      <w:lvlJc w:val="left"/>
      <w:pPr>
        <w:ind w:left="1800" w:hanging="360"/>
      </w:pPr>
      <w:rPr>
        <w:rFonts w:ascii="Courier New" w:hAnsi="Courier New" w:hint="default"/>
      </w:rPr>
    </w:lvl>
    <w:lvl w:ilvl="4">
      <w:start w:val="1"/>
      <w:numFmt w:val="bullet"/>
      <w:lvlText w:val="-"/>
      <w:lvlJc w:val="left"/>
      <w:pPr>
        <w:ind w:left="2160" w:hanging="360"/>
      </w:pPr>
      <w:rPr>
        <w:rFonts w:ascii="Calibri" w:hAnsi="Calibri"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0DB056F"/>
    <w:multiLevelType w:val="multilevel"/>
    <w:tmpl w:val="616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C5D53"/>
    <w:multiLevelType w:val="multilevel"/>
    <w:tmpl w:val="FB70B0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30D7F"/>
    <w:multiLevelType w:val="hybridMultilevel"/>
    <w:tmpl w:val="19B2059A"/>
    <w:lvl w:ilvl="0" w:tplc="048A9CC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161ED"/>
    <w:multiLevelType w:val="multilevel"/>
    <w:tmpl w:val="1F16D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46AC7"/>
    <w:multiLevelType w:val="multilevel"/>
    <w:tmpl w:val="2A520A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1390F"/>
    <w:multiLevelType w:val="hybridMultilevel"/>
    <w:tmpl w:val="5A328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2037D"/>
    <w:multiLevelType w:val="hybridMultilevel"/>
    <w:tmpl w:val="B9BE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244628"/>
    <w:multiLevelType w:val="multilevel"/>
    <w:tmpl w:val="6674E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D544A"/>
    <w:multiLevelType w:val="hybridMultilevel"/>
    <w:tmpl w:val="45DECA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DC716D"/>
    <w:multiLevelType w:val="multilevel"/>
    <w:tmpl w:val="6DE44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19F2"/>
    <w:multiLevelType w:val="hybridMultilevel"/>
    <w:tmpl w:val="BEFEB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552FAE"/>
    <w:multiLevelType w:val="multilevel"/>
    <w:tmpl w:val="D924BD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85550"/>
    <w:multiLevelType w:val="multilevel"/>
    <w:tmpl w:val="6D04A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04236"/>
    <w:multiLevelType w:val="hybridMultilevel"/>
    <w:tmpl w:val="5A3282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AC65D7"/>
    <w:multiLevelType w:val="hybridMultilevel"/>
    <w:tmpl w:val="7422C5F6"/>
    <w:lvl w:ilvl="0" w:tplc="04090001">
      <w:start w:val="1"/>
      <w:numFmt w:val="bullet"/>
      <w:lvlText w:val=""/>
      <w:lvlJc w:val="left"/>
      <w:pPr>
        <w:ind w:left="720" w:hanging="360"/>
      </w:pPr>
      <w:rPr>
        <w:rFonts w:ascii="Symbol" w:hAnsi="Symbol" w:hint="default"/>
        <w:color w:val="20548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D63D2"/>
    <w:multiLevelType w:val="hybridMultilevel"/>
    <w:tmpl w:val="5E1C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337E2"/>
    <w:multiLevelType w:val="hybridMultilevel"/>
    <w:tmpl w:val="89C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B1F12"/>
    <w:multiLevelType w:val="multilevel"/>
    <w:tmpl w:val="4F502F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D4300"/>
    <w:multiLevelType w:val="hybridMultilevel"/>
    <w:tmpl w:val="2DC6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D0875"/>
    <w:multiLevelType w:val="multilevel"/>
    <w:tmpl w:val="5268EA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827A3"/>
    <w:multiLevelType w:val="hybridMultilevel"/>
    <w:tmpl w:val="900A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015FA"/>
    <w:multiLevelType w:val="multilevel"/>
    <w:tmpl w:val="A61ABF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0473D"/>
    <w:multiLevelType w:val="multilevel"/>
    <w:tmpl w:val="8A520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27297"/>
    <w:multiLevelType w:val="hybridMultilevel"/>
    <w:tmpl w:val="5A328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9F0133"/>
    <w:multiLevelType w:val="hybridMultilevel"/>
    <w:tmpl w:val="6AD29612"/>
    <w:lvl w:ilvl="0" w:tplc="8C82F78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049051">
    <w:abstractNumId w:val="18"/>
  </w:num>
  <w:num w:numId="2" w16cid:durableId="1746612233">
    <w:abstractNumId w:val="26"/>
  </w:num>
  <w:num w:numId="3" w16cid:durableId="236329442">
    <w:abstractNumId w:val="27"/>
  </w:num>
  <w:num w:numId="4" w16cid:durableId="783352453">
    <w:abstractNumId w:val="24"/>
  </w:num>
  <w:num w:numId="5" w16cid:durableId="1615864264">
    <w:abstractNumId w:val="2"/>
  </w:num>
  <w:num w:numId="6" w16cid:durableId="594216897">
    <w:abstractNumId w:val="32"/>
  </w:num>
  <w:num w:numId="7" w16cid:durableId="837698758">
    <w:abstractNumId w:val="9"/>
  </w:num>
  <w:num w:numId="8" w16cid:durableId="596402502">
    <w:abstractNumId w:val="1"/>
  </w:num>
  <w:num w:numId="9" w16cid:durableId="242491167">
    <w:abstractNumId w:val="7"/>
  </w:num>
  <w:num w:numId="10" w16cid:durableId="601298650">
    <w:abstractNumId w:val="16"/>
  </w:num>
  <w:num w:numId="11" w16cid:durableId="1680229636">
    <w:abstractNumId w:val="19"/>
  </w:num>
  <w:num w:numId="12" w16cid:durableId="1588996922">
    <w:abstractNumId w:val="22"/>
  </w:num>
  <w:num w:numId="13" w16cid:durableId="143815290">
    <w:abstractNumId w:val="0"/>
  </w:num>
  <w:num w:numId="14" w16cid:durableId="1981378395">
    <w:abstractNumId w:val="37"/>
  </w:num>
  <w:num w:numId="15" w16cid:durableId="947807721">
    <w:abstractNumId w:val="36"/>
  </w:num>
  <w:num w:numId="16" w16cid:durableId="1470787117">
    <w:abstractNumId w:val="13"/>
  </w:num>
  <w:num w:numId="17" w16cid:durableId="1995793285">
    <w:abstractNumId w:val="5"/>
  </w:num>
  <w:num w:numId="18" w16cid:durableId="982924015">
    <w:abstractNumId w:val="34"/>
  </w:num>
  <w:num w:numId="19" w16cid:durableId="116459962">
    <w:abstractNumId w:val="4"/>
  </w:num>
  <w:num w:numId="20" w16cid:durableId="1774084710">
    <w:abstractNumId w:val="14"/>
  </w:num>
  <w:num w:numId="21" w16cid:durableId="576784858">
    <w:abstractNumId w:val="29"/>
  </w:num>
  <w:num w:numId="22" w16cid:durableId="1044520452">
    <w:abstractNumId w:val="3"/>
  </w:num>
  <w:num w:numId="23" w16cid:durableId="1701927349">
    <w:abstractNumId w:val="20"/>
  </w:num>
  <w:num w:numId="24" w16cid:durableId="1637908362">
    <w:abstractNumId w:val="38"/>
  </w:num>
  <w:num w:numId="25" w16cid:durableId="1953660431">
    <w:abstractNumId w:val="21"/>
  </w:num>
  <w:num w:numId="26" w16cid:durableId="1576283184">
    <w:abstractNumId w:val="6"/>
  </w:num>
  <w:num w:numId="27" w16cid:durableId="499200795">
    <w:abstractNumId w:val="25"/>
  </w:num>
  <w:num w:numId="28" w16cid:durableId="1422027541">
    <w:abstractNumId w:val="10"/>
  </w:num>
  <w:num w:numId="29" w16cid:durableId="1805005770">
    <w:abstractNumId w:val="15"/>
  </w:num>
  <w:num w:numId="30" w16cid:durableId="1485391684">
    <w:abstractNumId w:val="28"/>
  </w:num>
  <w:num w:numId="31" w16cid:durableId="1644117492">
    <w:abstractNumId w:val="17"/>
  </w:num>
  <w:num w:numId="32" w16cid:durableId="1038434664">
    <w:abstractNumId w:val="35"/>
  </w:num>
  <w:num w:numId="33" w16cid:durableId="1167478985">
    <w:abstractNumId w:val="33"/>
  </w:num>
  <w:num w:numId="34" w16cid:durableId="190145673">
    <w:abstractNumId w:val="30"/>
  </w:num>
  <w:num w:numId="35" w16cid:durableId="1636988236">
    <w:abstractNumId w:val="11"/>
  </w:num>
  <w:num w:numId="36" w16cid:durableId="1554778920">
    <w:abstractNumId w:val="23"/>
  </w:num>
  <w:num w:numId="37" w16cid:durableId="1270241100">
    <w:abstractNumId w:val="8"/>
  </w:num>
  <w:num w:numId="38" w16cid:durableId="2058775615">
    <w:abstractNumId w:val="39"/>
  </w:num>
  <w:num w:numId="39" w16cid:durableId="2032415556">
    <w:abstractNumId w:val="31"/>
  </w:num>
  <w:num w:numId="40" w16cid:durableId="1159272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65"/>
    <w:rsid w:val="00002AFD"/>
    <w:rsid w:val="00066D60"/>
    <w:rsid w:val="000703F3"/>
    <w:rsid w:val="00097B83"/>
    <w:rsid w:val="000A5431"/>
    <w:rsid w:val="000C51B5"/>
    <w:rsid w:val="000C6DA4"/>
    <w:rsid w:val="000E2E56"/>
    <w:rsid w:val="00105C11"/>
    <w:rsid w:val="001102DD"/>
    <w:rsid w:val="00136892"/>
    <w:rsid w:val="0014305A"/>
    <w:rsid w:val="00195877"/>
    <w:rsid w:val="00196224"/>
    <w:rsid w:val="001E68E3"/>
    <w:rsid w:val="0020119C"/>
    <w:rsid w:val="00253240"/>
    <w:rsid w:val="00272667"/>
    <w:rsid w:val="00274B67"/>
    <w:rsid w:val="00294F0C"/>
    <w:rsid w:val="002A6F4D"/>
    <w:rsid w:val="002E6500"/>
    <w:rsid w:val="002E6C0A"/>
    <w:rsid w:val="002F4349"/>
    <w:rsid w:val="002F44F9"/>
    <w:rsid w:val="00321B74"/>
    <w:rsid w:val="00343CE1"/>
    <w:rsid w:val="003648E2"/>
    <w:rsid w:val="00364BCF"/>
    <w:rsid w:val="003850BA"/>
    <w:rsid w:val="003B512B"/>
    <w:rsid w:val="003B58FB"/>
    <w:rsid w:val="003E6DDB"/>
    <w:rsid w:val="003F2844"/>
    <w:rsid w:val="00430E93"/>
    <w:rsid w:val="00443544"/>
    <w:rsid w:val="0044536A"/>
    <w:rsid w:val="00454CFF"/>
    <w:rsid w:val="004609FA"/>
    <w:rsid w:val="00462858"/>
    <w:rsid w:val="004711F0"/>
    <w:rsid w:val="004750E7"/>
    <w:rsid w:val="00497C65"/>
    <w:rsid w:val="004E6EF9"/>
    <w:rsid w:val="004F4A61"/>
    <w:rsid w:val="00504288"/>
    <w:rsid w:val="00504901"/>
    <w:rsid w:val="00512F93"/>
    <w:rsid w:val="00542962"/>
    <w:rsid w:val="005670C9"/>
    <w:rsid w:val="0057058E"/>
    <w:rsid w:val="00586CAA"/>
    <w:rsid w:val="005C725E"/>
    <w:rsid w:val="005F23CF"/>
    <w:rsid w:val="005F7A73"/>
    <w:rsid w:val="0066174D"/>
    <w:rsid w:val="0067434C"/>
    <w:rsid w:val="00695DDA"/>
    <w:rsid w:val="006B22CA"/>
    <w:rsid w:val="006E7696"/>
    <w:rsid w:val="006F03E3"/>
    <w:rsid w:val="00715CD4"/>
    <w:rsid w:val="007201E2"/>
    <w:rsid w:val="007253D6"/>
    <w:rsid w:val="00733EBE"/>
    <w:rsid w:val="00737F62"/>
    <w:rsid w:val="007725EE"/>
    <w:rsid w:val="00777A9A"/>
    <w:rsid w:val="0079520C"/>
    <w:rsid w:val="007A187B"/>
    <w:rsid w:val="007B7CCE"/>
    <w:rsid w:val="007E1638"/>
    <w:rsid w:val="007E4B31"/>
    <w:rsid w:val="007E5BFB"/>
    <w:rsid w:val="007F4396"/>
    <w:rsid w:val="00823F3A"/>
    <w:rsid w:val="00862FD1"/>
    <w:rsid w:val="00874901"/>
    <w:rsid w:val="00895E74"/>
    <w:rsid w:val="008A2E59"/>
    <w:rsid w:val="008B3AC1"/>
    <w:rsid w:val="008C2AB0"/>
    <w:rsid w:val="008C7849"/>
    <w:rsid w:val="008D3CE9"/>
    <w:rsid w:val="008F2463"/>
    <w:rsid w:val="008F3C3A"/>
    <w:rsid w:val="009166AB"/>
    <w:rsid w:val="0094018B"/>
    <w:rsid w:val="0095183F"/>
    <w:rsid w:val="009733A0"/>
    <w:rsid w:val="009E2E80"/>
    <w:rsid w:val="00A03583"/>
    <w:rsid w:val="00A04F6B"/>
    <w:rsid w:val="00A13507"/>
    <w:rsid w:val="00A4323A"/>
    <w:rsid w:val="00A5590B"/>
    <w:rsid w:val="00A75285"/>
    <w:rsid w:val="00AA05D4"/>
    <w:rsid w:val="00B12140"/>
    <w:rsid w:val="00B12179"/>
    <w:rsid w:val="00B30E6B"/>
    <w:rsid w:val="00B408AA"/>
    <w:rsid w:val="00B65E4B"/>
    <w:rsid w:val="00B66DC5"/>
    <w:rsid w:val="00B677F0"/>
    <w:rsid w:val="00BB159F"/>
    <w:rsid w:val="00BD0222"/>
    <w:rsid w:val="00C255AF"/>
    <w:rsid w:val="00C3060A"/>
    <w:rsid w:val="00C425EE"/>
    <w:rsid w:val="00CA6E79"/>
    <w:rsid w:val="00CD5A6B"/>
    <w:rsid w:val="00CE663D"/>
    <w:rsid w:val="00D018AF"/>
    <w:rsid w:val="00D66F3B"/>
    <w:rsid w:val="00D86781"/>
    <w:rsid w:val="00DB2C9B"/>
    <w:rsid w:val="00DB4A13"/>
    <w:rsid w:val="00DE446C"/>
    <w:rsid w:val="00E05E20"/>
    <w:rsid w:val="00E32793"/>
    <w:rsid w:val="00E419E3"/>
    <w:rsid w:val="00E51104"/>
    <w:rsid w:val="00E51913"/>
    <w:rsid w:val="00E5659F"/>
    <w:rsid w:val="00E75F33"/>
    <w:rsid w:val="00E90CFF"/>
    <w:rsid w:val="00EE59A3"/>
    <w:rsid w:val="00EF0E22"/>
    <w:rsid w:val="00F154EB"/>
    <w:rsid w:val="00F26DA3"/>
    <w:rsid w:val="00F7669A"/>
    <w:rsid w:val="00F97609"/>
    <w:rsid w:val="00FE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376"/>
  <w15:chartTrackingRefBased/>
  <w15:docId w15:val="{08F6556B-C7E3-4EA6-9099-D210DB58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D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90CF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F7A73"/>
    <w:pPr>
      <w:spacing w:before="100" w:beforeAutospacing="1" w:after="100" w:afterAutospacing="1"/>
      <w:outlineLvl w:val="1"/>
    </w:pPr>
    <w:rPr>
      <w:rFonts w:asciiTheme="minorHAnsi" w:hAnsiTheme="minorHAnsi" w:cstheme="minorHAnsi"/>
      <w:b/>
      <w:bCs/>
      <w:sz w:val="28"/>
      <w:szCs w:val="28"/>
    </w:rPr>
  </w:style>
  <w:style w:type="paragraph" w:styleId="Heading3">
    <w:name w:val="heading 3"/>
    <w:basedOn w:val="Normal"/>
    <w:next w:val="Normal"/>
    <w:link w:val="Heading3Char"/>
    <w:uiPriority w:val="9"/>
    <w:unhideWhenUsed/>
    <w:qFormat/>
    <w:rsid w:val="00196224"/>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9622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7A73"/>
    <w:rPr>
      <w:rFonts w:eastAsia="Times New Roman" w:cstheme="minorHAnsi"/>
      <w:b/>
      <w:bCs/>
      <w:sz w:val="28"/>
      <w:szCs w:val="28"/>
    </w:rPr>
  </w:style>
  <w:style w:type="character" w:styleId="Strong">
    <w:name w:val="Strong"/>
    <w:basedOn w:val="DefaultParagraphFont"/>
    <w:uiPriority w:val="22"/>
    <w:qFormat/>
    <w:rsid w:val="00E90CFF"/>
    <w:rPr>
      <w:b/>
      <w:bCs/>
    </w:rPr>
  </w:style>
  <w:style w:type="paragraph" w:styleId="NormalWeb">
    <w:name w:val="Normal (Web)"/>
    <w:basedOn w:val="Normal"/>
    <w:uiPriority w:val="99"/>
    <w:semiHidden/>
    <w:unhideWhenUsed/>
    <w:rsid w:val="00E90CFF"/>
    <w:pPr>
      <w:spacing w:before="100" w:beforeAutospacing="1" w:after="100" w:afterAutospacing="1"/>
    </w:pPr>
  </w:style>
  <w:style w:type="character" w:styleId="Hyperlink">
    <w:name w:val="Hyperlink"/>
    <w:basedOn w:val="DefaultParagraphFont"/>
    <w:uiPriority w:val="99"/>
    <w:unhideWhenUsed/>
    <w:rsid w:val="00E90CFF"/>
    <w:rPr>
      <w:color w:val="0000FF"/>
      <w:u w:val="single"/>
    </w:rPr>
  </w:style>
  <w:style w:type="character" w:styleId="Emphasis">
    <w:name w:val="Emphasis"/>
    <w:basedOn w:val="DefaultParagraphFont"/>
    <w:uiPriority w:val="20"/>
    <w:qFormat/>
    <w:rsid w:val="00E90CFF"/>
    <w:rPr>
      <w:i/>
      <w:iCs/>
    </w:rPr>
  </w:style>
  <w:style w:type="table" w:customStyle="1" w:styleId="OITTable">
    <w:name w:val="OI&amp;T Table"/>
    <w:basedOn w:val="TableNormal"/>
    <w:uiPriority w:val="99"/>
    <w:rsid w:val="004750E7"/>
    <w:pPr>
      <w:spacing w:after="0" w:line="240" w:lineRule="auto"/>
    </w:pPr>
    <w:rPr>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205594"/>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Heading">
    <w:name w:val="Table Heading"/>
    <w:basedOn w:val="Normal"/>
    <w:qFormat/>
    <w:rsid w:val="004750E7"/>
    <w:pPr>
      <w:jc w:val="center"/>
    </w:pPr>
    <w:rPr>
      <w:rFonts w:ascii="Calibri" w:eastAsia="Calibri" w:hAnsi="Calibri"/>
      <w:color w:val="FFFFFF" w:themeColor="background1"/>
    </w:rPr>
  </w:style>
  <w:style w:type="paragraph" w:customStyle="1" w:styleId="TableCell">
    <w:name w:val="Table Cell"/>
    <w:basedOn w:val="Normal"/>
    <w:qFormat/>
    <w:rsid w:val="004750E7"/>
    <w:pPr>
      <w:spacing w:before="60" w:after="60"/>
    </w:pPr>
    <w:rPr>
      <w:bCs/>
      <w:sz w:val="20"/>
      <w:szCs w:val="20"/>
    </w:rPr>
  </w:style>
  <w:style w:type="paragraph" w:customStyle="1" w:styleId="OITStyle">
    <w:name w:val="OI&amp;T Style"/>
    <w:qFormat/>
    <w:rsid w:val="004750E7"/>
    <w:pPr>
      <w:spacing w:after="0" w:line="240" w:lineRule="auto"/>
    </w:pPr>
    <w:rPr>
      <w:rFonts w:asciiTheme="majorHAnsi" w:eastAsiaTheme="majorEastAsia" w:hAnsiTheme="majorHAnsi" w:cstheme="majorBidi"/>
      <w:color w:val="323A45"/>
      <w:spacing w:val="-10"/>
      <w:kern w:val="28"/>
      <w:sz w:val="52"/>
      <w:szCs w:val="56"/>
    </w:rPr>
  </w:style>
  <w:style w:type="paragraph" w:customStyle="1" w:styleId="Details">
    <w:name w:val="Details"/>
    <w:qFormat/>
    <w:rsid w:val="004750E7"/>
    <w:pPr>
      <w:spacing w:after="0" w:line="240" w:lineRule="auto"/>
    </w:pPr>
    <w:rPr>
      <w:rFonts w:asciiTheme="majorHAnsi" w:eastAsiaTheme="minorEastAsia" w:hAnsiTheme="majorHAnsi"/>
      <w:color w:val="5B616B"/>
      <w:spacing w:val="15"/>
      <w:sz w:val="32"/>
      <w:szCs w:val="32"/>
    </w:rPr>
  </w:style>
  <w:style w:type="paragraph" w:styleId="TOC1">
    <w:name w:val="toc 1"/>
    <w:basedOn w:val="Normal"/>
    <w:next w:val="Normal"/>
    <w:autoRedefine/>
    <w:uiPriority w:val="39"/>
    <w:unhideWhenUsed/>
    <w:rsid w:val="00274B67"/>
    <w:pPr>
      <w:tabs>
        <w:tab w:val="left" w:pos="475"/>
        <w:tab w:val="right" w:leader="dot" w:pos="9350"/>
      </w:tabs>
      <w:spacing w:before="120"/>
    </w:pPr>
    <w:rPr>
      <w:b/>
      <w:bCs/>
      <w:noProof/>
    </w:rPr>
  </w:style>
  <w:style w:type="paragraph" w:styleId="TOC2">
    <w:name w:val="toc 2"/>
    <w:basedOn w:val="Normal"/>
    <w:next w:val="Normal"/>
    <w:autoRedefine/>
    <w:uiPriority w:val="39"/>
    <w:unhideWhenUsed/>
    <w:rsid w:val="004750E7"/>
    <w:pPr>
      <w:tabs>
        <w:tab w:val="left" w:pos="720"/>
        <w:tab w:val="left" w:pos="960"/>
        <w:tab w:val="right" w:leader="dot" w:pos="9350"/>
      </w:tabs>
      <w:ind w:left="475"/>
    </w:pPr>
    <w:rPr>
      <w:bCs/>
      <w:noProof/>
    </w:rPr>
  </w:style>
  <w:style w:type="paragraph" w:styleId="TOC3">
    <w:name w:val="toc 3"/>
    <w:basedOn w:val="Normal"/>
    <w:next w:val="Normal"/>
    <w:autoRedefine/>
    <w:uiPriority w:val="39"/>
    <w:unhideWhenUsed/>
    <w:rsid w:val="004750E7"/>
    <w:pPr>
      <w:tabs>
        <w:tab w:val="left" w:pos="960"/>
        <w:tab w:val="right" w:leader="dot" w:pos="9350"/>
      </w:tabs>
      <w:ind w:left="480"/>
    </w:pPr>
    <w:rPr>
      <w:noProof/>
    </w:rPr>
  </w:style>
  <w:style w:type="paragraph" w:styleId="TOCHeading">
    <w:name w:val="TOC Heading"/>
    <w:basedOn w:val="Heading2"/>
    <w:next w:val="Normal"/>
    <w:uiPriority w:val="39"/>
    <w:unhideWhenUsed/>
    <w:qFormat/>
    <w:rsid w:val="004750E7"/>
    <w:pPr>
      <w:keepNext/>
      <w:keepLines/>
      <w:spacing w:before="120" w:beforeAutospacing="0" w:after="120" w:afterAutospacing="0"/>
    </w:pPr>
    <w:rPr>
      <w:rFonts w:eastAsiaTheme="majorEastAsia"/>
      <w:b w:val="0"/>
      <w:color w:val="4472C4" w:themeColor="accent1"/>
    </w:rPr>
  </w:style>
  <w:style w:type="paragraph" w:styleId="TableofFigures">
    <w:name w:val="table of figures"/>
    <w:basedOn w:val="Normal"/>
    <w:next w:val="Normal"/>
    <w:uiPriority w:val="99"/>
    <w:unhideWhenUsed/>
    <w:rsid w:val="008C2AB0"/>
  </w:style>
  <w:style w:type="paragraph" w:customStyle="1" w:styleId="VersionHistory">
    <w:name w:val="Version History"/>
    <w:basedOn w:val="Heading2"/>
    <w:link w:val="VersionHistoryChar"/>
    <w:qFormat/>
    <w:rsid w:val="004750E7"/>
    <w:pPr>
      <w:keepNext/>
      <w:keepLines/>
      <w:spacing w:before="120" w:beforeAutospacing="0" w:after="120" w:afterAutospacing="0"/>
    </w:pPr>
    <w:rPr>
      <w:rFonts w:eastAsiaTheme="majorEastAsia"/>
      <w:b w:val="0"/>
      <w:bCs w:val="0"/>
      <w:color w:val="4472C4" w:themeColor="accent1"/>
    </w:rPr>
  </w:style>
  <w:style w:type="character" w:customStyle="1" w:styleId="VersionHistoryChar">
    <w:name w:val="Version History Char"/>
    <w:basedOn w:val="Heading2Char"/>
    <w:link w:val="VersionHistory"/>
    <w:rsid w:val="004750E7"/>
    <w:rPr>
      <w:rFonts w:ascii="Times New Roman" w:eastAsiaTheme="majorEastAsia" w:hAnsi="Times New Roman" w:cstheme="minorHAnsi"/>
      <w:b w:val="0"/>
      <w:bCs w:val="0"/>
      <w:color w:val="4472C4" w:themeColor="accent1"/>
      <w:sz w:val="36"/>
      <w:szCs w:val="36"/>
    </w:rPr>
  </w:style>
  <w:style w:type="paragraph" w:customStyle="1" w:styleId="DocTitlePage">
    <w:name w:val="Doc Title Page"/>
    <w:basedOn w:val="Normal"/>
    <w:link w:val="DocTitlePageChar"/>
    <w:qFormat/>
    <w:rsid w:val="004750E7"/>
    <w:pPr>
      <w:spacing w:after="120"/>
    </w:pPr>
    <w:rPr>
      <w:color w:val="4472C4" w:themeColor="accent1"/>
      <w:sz w:val="52"/>
      <w:szCs w:val="52"/>
    </w:rPr>
  </w:style>
  <w:style w:type="character" w:customStyle="1" w:styleId="DocTitlePageChar">
    <w:name w:val="Doc Title Page Char"/>
    <w:basedOn w:val="DefaultParagraphFont"/>
    <w:link w:val="DocTitlePage"/>
    <w:rsid w:val="004750E7"/>
    <w:rPr>
      <w:color w:val="4472C4" w:themeColor="accent1"/>
      <w:sz w:val="52"/>
      <w:szCs w:val="52"/>
    </w:rPr>
  </w:style>
  <w:style w:type="character" w:styleId="UnresolvedMention">
    <w:name w:val="Unresolved Mention"/>
    <w:basedOn w:val="DefaultParagraphFont"/>
    <w:uiPriority w:val="99"/>
    <w:semiHidden/>
    <w:unhideWhenUsed/>
    <w:rsid w:val="00A04F6B"/>
    <w:rPr>
      <w:color w:val="605E5C"/>
      <w:shd w:val="clear" w:color="auto" w:fill="E1DFDD"/>
    </w:rPr>
  </w:style>
  <w:style w:type="paragraph" w:styleId="Header">
    <w:name w:val="header"/>
    <w:basedOn w:val="Normal"/>
    <w:link w:val="HeaderChar"/>
    <w:uiPriority w:val="99"/>
    <w:unhideWhenUsed/>
    <w:rsid w:val="00A4323A"/>
    <w:pPr>
      <w:tabs>
        <w:tab w:val="center" w:pos="4680"/>
        <w:tab w:val="right" w:pos="9360"/>
      </w:tabs>
    </w:pPr>
  </w:style>
  <w:style w:type="character" w:customStyle="1" w:styleId="HeaderChar">
    <w:name w:val="Header Char"/>
    <w:basedOn w:val="DefaultParagraphFont"/>
    <w:link w:val="Header"/>
    <w:uiPriority w:val="99"/>
    <w:rsid w:val="00A4323A"/>
  </w:style>
  <w:style w:type="paragraph" w:styleId="Footer">
    <w:name w:val="footer"/>
    <w:basedOn w:val="Normal"/>
    <w:link w:val="FooterChar"/>
    <w:uiPriority w:val="99"/>
    <w:unhideWhenUsed/>
    <w:rsid w:val="00A4323A"/>
    <w:pPr>
      <w:tabs>
        <w:tab w:val="center" w:pos="4680"/>
        <w:tab w:val="right" w:pos="9360"/>
      </w:tabs>
    </w:pPr>
  </w:style>
  <w:style w:type="character" w:customStyle="1" w:styleId="FooterChar">
    <w:name w:val="Footer Char"/>
    <w:basedOn w:val="DefaultParagraphFont"/>
    <w:link w:val="Footer"/>
    <w:uiPriority w:val="99"/>
    <w:rsid w:val="00A4323A"/>
  </w:style>
  <w:style w:type="paragraph" w:styleId="ListParagraph">
    <w:name w:val="List Paragraph"/>
    <w:basedOn w:val="Normal"/>
    <w:link w:val="ListParagraphChar"/>
    <w:uiPriority w:val="34"/>
    <w:qFormat/>
    <w:rsid w:val="00504288"/>
    <w:pPr>
      <w:ind w:left="720"/>
      <w:contextualSpacing/>
    </w:pPr>
    <w:rPr>
      <w:rFonts w:ascii="Calibri" w:eastAsia="Calibri" w:hAnsi="Calibri" w:cs="Calibri"/>
      <w:color w:val="000000"/>
    </w:rPr>
  </w:style>
  <w:style w:type="character" w:customStyle="1" w:styleId="ListParagraphChar">
    <w:name w:val="List Paragraph Char"/>
    <w:link w:val="ListParagraph"/>
    <w:uiPriority w:val="34"/>
    <w:locked/>
    <w:rsid w:val="004F4A61"/>
    <w:rPr>
      <w:rFonts w:ascii="Calibri" w:eastAsia="Calibri" w:hAnsi="Calibri" w:cs="Calibri"/>
      <w:color w:val="000000"/>
      <w:sz w:val="24"/>
    </w:rPr>
  </w:style>
  <w:style w:type="paragraph" w:styleId="Caption">
    <w:name w:val="caption"/>
    <w:basedOn w:val="Normal"/>
    <w:next w:val="Normal"/>
    <w:uiPriority w:val="35"/>
    <w:unhideWhenUsed/>
    <w:qFormat/>
    <w:rsid w:val="00FE1B55"/>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1102DD"/>
    <w:rPr>
      <w:color w:val="954F72" w:themeColor="followedHyperlink"/>
      <w:u w:val="single"/>
    </w:rPr>
  </w:style>
  <w:style w:type="character" w:customStyle="1" w:styleId="Heading3Char">
    <w:name w:val="Heading 3 Char"/>
    <w:basedOn w:val="DefaultParagraphFont"/>
    <w:link w:val="Heading3"/>
    <w:uiPriority w:val="9"/>
    <w:rsid w:val="00196224"/>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196224"/>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2A6F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6F4D"/>
    <w:rPr>
      <w:rFonts w:ascii="Times New Roman" w:eastAsia="Times New Roman" w:hAnsi="Times New Roman" w:cs="Times New Roman"/>
      <w:i/>
      <w:iCs/>
      <w:color w:val="404040" w:themeColor="text1" w:themeTint="BF"/>
      <w:sz w:val="24"/>
      <w:szCs w:val="24"/>
    </w:rPr>
  </w:style>
  <w:style w:type="paragraph" w:styleId="IntenseQuote">
    <w:name w:val="Intense Quote"/>
    <w:basedOn w:val="Normal"/>
    <w:next w:val="Normal"/>
    <w:link w:val="IntenseQuoteChar"/>
    <w:uiPriority w:val="30"/>
    <w:qFormat/>
    <w:rsid w:val="002A6F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6F4D"/>
    <w:rPr>
      <w:rFonts w:ascii="Times New Roman" w:eastAsia="Times New Roman" w:hAnsi="Times New Roman" w:cs="Times New Roman"/>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4514">
      <w:bodyDiv w:val="1"/>
      <w:marLeft w:val="0"/>
      <w:marRight w:val="0"/>
      <w:marTop w:val="0"/>
      <w:marBottom w:val="0"/>
      <w:divBdr>
        <w:top w:val="none" w:sz="0" w:space="0" w:color="auto"/>
        <w:left w:val="none" w:sz="0" w:space="0" w:color="auto"/>
        <w:bottom w:val="none" w:sz="0" w:space="0" w:color="auto"/>
        <w:right w:val="none" w:sz="0" w:space="0" w:color="auto"/>
      </w:divBdr>
    </w:div>
    <w:div w:id="121965337">
      <w:bodyDiv w:val="1"/>
      <w:marLeft w:val="0"/>
      <w:marRight w:val="0"/>
      <w:marTop w:val="0"/>
      <w:marBottom w:val="0"/>
      <w:divBdr>
        <w:top w:val="none" w:sz="0" w:space="0" w:color="auto"/>
        <w:left w:val="none" w:sz="0" w:space="0" w:color="auto"/>
        <w:bottom w:val="none" w:sz="0" w:space="0" w:color="auto"/>
        <w:right w:val="none" w:sz="0" w:space="0" w:color="auto"/>
      </w:divBdr>
    </w:div>
    <w:div w:id="189613022">
      <w:bodyDiv w:val="1"/>
      <w:marLeft w:val="0"/>
      <w:marRight w:val="0"/>
      <w:marTop w:val="0"/>
      <w:marBottom w:val="0"/>
      <w:divBdr>
        <w:top w:val="none" w:sz="0" w:space="0" w:color="auto"/>
        <w:left w:val="none" w:sz="0" w:space="0" w:color="auto"/>
        <w:bottom w:val="none" w:sz="0" w:space="0" w:color="auto"/>
        <w:right w:val="none" w:sz="0" w:space="0" w:color="auto"/>
      </w:divBdr>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1375428667">
          <w:marLeft w:val="0"/>
          <w:marRight w:val="0"/>
          <w:marTop w:val="0"/>
          <w:marBottom w:val="0"/>
          <w:divBdr>
            <w:top w:val="none" w:sz="0" w:space="0" w:color="auto"/>
            <w:left w:val="none" w:sz="0" w:space="0" w:color="auto"/>
            <w:bottom w:val="none" w:sz="0" w:space="0" w:color="auto"/>
            <w:right w:val="none" w:sz="0" w:space="0" w:color="auto"/>
          </w:divBdr>
        </w:div>
        <w:div w:id="1648588504">
          <w:blockQuote w:val="1"/>
          <w:marLeft w:val="0"/>
          <w:marRight w:val="0"/>
          <w:marTop w:val="0"/>
          <w:marBottom w:val="240"/>
          <w:divBdr>
            <w:top w:val="none" w:sz="0" w:space="0" w:color="auto"/>
            <w:left w:val="single" w:sz="24" w:space="12" w:color="D1D9E0"/>
            <w:bottom w:val="none" w:sz="0" w:space="0" w:color="auto"/>
            <w:right w:val="none" w:sz="0" w:space="0" w:color="auto"/>
          </w:divBdr>
        </w:div>
        <w:div w:id="1917395661">
          <w:marLeft w:val="0"/>
          <w:marRight w:val="0"/>
          <w:marTop w:val="0"/>
          <w:marBottom w:val="0"/>
          <w:divBdr>
            <w:top w:val="none" w:sz="0" w:space="0" w:color="auto"/>
            <w:left w:val="none" w:sz="0" w:space="0" w:color="auto"/>
            <w:bottom w:val="none" w:sz="0" w:space="0" w:color="auto"/>
            <w:right w:val="none" w:sz="0" w:space="0" w:color="auto"/>
          </w:divBdr>
        </w:div>
        <w:div w:id="559750977">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421679924">
      <w:bodyDiv w:val="1"/>
      <w:marLeft w:val="0"/>
      <w:marRight w:val="0"/>
      <w:marTop w:val="0"/>
      <w:marBottom w:val="0"/>
      <w:divBdr>
        <w:top w:val="none" w:sz="0" w:space="0" w:color="auto"/>
        <w:left w:val="none" w:sz="0" w:space="0" w:color="auto"/>
        <w:bottom w:val="none" w:sz="0" w:space="0" w:color="auto"/>
        <w:right w:val="none" w:sz="0" w:space="0" w:color="auto"/>
      </w:divBdr>
      <w:divsChild>
        <w:div w:id="27293072">
          <w:marLeft w:val="0"/>
          <w:marRight w:val="0"/>
          <w:marTop w:val="0"/>
          <w:marBottom w:val="0"/>
          <w:divBdr>
            <w:top w:val="none" w:sz="0" w:space="0" w:color="auto"/>
            <w:left w:val="none" w:sz="0" w:space="0" w:color="auto"/>
            <w:bottom w:val="none" w:sz="0" w:space="0" w:color="auto"/>
            <w:right w:val="none" w:sz="0" w:space="0" w:color="auto"/>
          </w:divBdr>
        </w:div>
        <w:div w:id="1273443288">
          <w:blockQuote w:val="1"/>
          <w:marLeft w:val="0"/>
          <w:marRight w:val="0"/>
          <w:marTop w:val="0"/>
          <w:marBottom w:val="240"/>
          <w:divBdr>
            <w:top w:val="none" w:sz="0" w:space="0" w:color="auto"/>
            <w:left w:val="single" w:sz="24" w:space="12" w:color="D1D9E0"/>
            <w:bottom w:val="none" w:sz="0" w:space="0" w:color="auto"/>
            <w:right w:val="none" w:sz="0" w:space="0" w:color="auto"/>
          </w:divBdr>
        </w:div>
        <w:div w:id="1800151354">
          <w:marLeft w:val="0"/>
          <w:marRight w:val="0"/>
          <w:marTop w:val="0"/>
          <w:marBottom w:val="0"/>
          <w:divBdr>
            <w:top w:val="none" w:sz="0" w:space="0" w:color="auto"/>
            <w:left w:val="none" w:sz="0" w:space="0" w:color="auto"/>
            <w:bottom w:val="none" w:sz="0" w:space="0" w:color="auto"/>
            <w:right w:val="none" w:sz="0" w:space="0" w:color="auto"/>
          </w:divBdr>
        </w:div>
        <w:div w:id="1085498813">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515774710">
      <w:bodyDiv w:val="1"/>
      <w:marLeft w:val="0"/>
      <w:marRight w:val="0"/>
      <w:marTop w:val="0"/>
      <w:marBottom w:val="0"/>
      <w:divBdr>
        <w:top w:val="none" w:sz="0" w:space="0" w:color="auto"/>
        <w:left w:val="none" w:sz="0" w:space="0" w:color="auto"/>
        <w:bottom w:val="none" w:sz="0" w:space="0" w:color="auto"/>
        <w:right w:val="none" w:sz="0" w:space="0" w:color="auto"/>
      </w:divBdr>
    </w:div>
    <w:div w:id="957181802">
      <w:bodyDiv w:val="1"/>
      <w:marLeft w:val="0"/>
      <w:marRight w:val="0"/>
      <w:marTop w:val="0"/>
      <w:marBottom w:val="0"/>
      <w:divBdr>
        <w:top w:val="none" w:sz="0" w:space="0" w:color="auto"/>
        <w:left w:val="none" w:sz="0" w:space="0" w:color="auto"/>
        <w:bottom w:val="none" w:sz="0" w:space="0" w:color="auto"/>
        <w:right w:val="none" w:sz="0" w:space="0" w:color="auto"/>
      </w:divBdr>
    </w:div>
    <w:div w:id="1050836004">
      <w:bodyDiv w:val="1"/>
      <w:marLeft w:val="0"/>
      <w:marRight w:val="0"/>
      <w:marTop w:val="0"/>
      <w:marBottom w:val="0"/>
      <w:divBdr>
        <w:top w:val="none" w:sz="0" w:space="0" w:color="auto"/>
        <w:left w:val="none" w:sz="0" w:space="0" w:color="auto"/>
        <w:bottom w:val="none" w:sz="0" w:space="0" w:color="auto"/>
        <w:right w:val="none" w:sz="0" w:space="0" w:color="auto"/>
      </w:divBdr>
      <w:divsChild>
        <w:div w:id="1841696110">
          <w:marLeft w:val="0"/>
          <w:marRight w:val="0"/>
          <w:marTop w:val="0"/>
          <w:marBottom w:val="0"/>
          <w:divBdr>
            <w:top w:val="none" w:sz="0" w:space="0" w:color="auto"/>
            <w:left w:val="none" w:sz="0" w:space="0" w:color="auto"/>
            <w:bottom w:val="none" w:sz="0" w:space="0" w:color="auto"/>
            <w:right w:val="none" w:sz="0" w:space="0" w:color="auto"/>
          </w:divBdr>
        </w:div>
        <w:div w:id="1123187288">
          <w:blockQuote w:val="1"/>
          <w:marLeft w:val="0"/>
          <w:marRight w:val="0"/>
          <w:marTop w:val="0"/>
          <w:marBottom w:val="240"/>
          <w:divBdr>
            <w:top w:val="none" w:sz="0" w:space="0" w:color="auto"/>
            <w:left w:val="single" w:sz="24" w:space="12" w:color="D1D9E0"/>
            <w:bottom w:val="none" w:sz="0" w:space="0" w:color="auto"/>
            <w:right w:val="none" w:sz="0" w:space="0" w:color="auto"/>
          </w:divBdr>
        </w:div>
        <w:div w:id="689839657">
          <w:marLeft w:val="0"/>
          <w:marRight w:val="0"/>
          <w:marTop w:val="0"/>
          <w:marBottom w:val="0"/>
          <w:divBdr>
            <w:top w:val="none" w:sz="0" w:space="0" w:color="auto"/>
            <w:left w:val="none" w:sz="0" w:space="0" w:color="auto"/>
            <w:bottom w:val="none" w:sz="0" w:space="0" w:color="auto"/>
            <w:right w:val="none" w:sz="0" w:space="0" w:color="auto"/>
          </w:divBdr>
        </w:div>
        <w:div w:id="187135656">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1079251588">
      <w:bodyDiv w:val="1"/>
      <w:marLeft w:val="0"/>
      <w:marRight w:val="0"/>
      <w:marTop w:val="0"/>
      <w:marBottom w:val="0"/>
      <w:divBdr>
        <w:top w:val="none" w:sz="0" w:space="0" w:color="auto"/>
        <w:left w:val="none" w:sz="0" w:space="0" w:color="auto"/>
        <w:bottom w:val="none" w:sz="0" w:space="0" w:color="auto"/>
        <w:right w:val="none" w:sz="0" w:space="0" w:color="auto"/>
      </w:divBdr>
    </w:div>
    <w:div w:id="1321733461">
      <w:bodyDiv w:val="1"/>
      <w:marLeft w:val="0"/>
      <w:marRight w:val="0"/>
      <w:marTop w:val="0"/>
      <w:marBottom w:val="0"/>
      <w:divBdr>
        <w:top w:val="none" w:sz="0" w:space="0" w:color="auto"/>
        <w:left w:val="none" w:sz="0" w:space="0" w:color="auto"/>
        <w:bottom w:val="none" w:sz="0" w:space="0" w:color="auto"/>
        <w:right w:val="none" w:sz="0" w:space="0" w:color="auto"/>
      </w:divBdr>
    </w:div>
    <w:div w:id="1412118982">
      <w:bodyDiv w:val="1"/>
      <w:marLeft w:val="0"/>
      <w:marRight w:val="0"/>
      <w:marTop w:val="0"/>
      <w:marBottom w:val="0"/>
      <w:divBdr>
        <w:top w:val="none" w:sz="0" w:space="0" w:color="auto"/>
        <w:left w:val="none" w:sz="0" w:space="0" w:color="auto"/>
        <w:bottom w:val="none" w:sz="0" w:space="0" w:color="auto"/>
        <w:right w:val="none" w:sz="0" w:space="0" w:color="auto"/>
      </w:divBdr>
    </w:div>
    <w:div w:id="212680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va.gov/ogc/accreditation.asp" TargetMode="External"/><Relationship Id="rId3" Type="http://schemas.openxmlformats.org/officeDocument/2006/relationships/styles" Target="styles.xml"/><Relationship Id="rId21" Type="http://schemas.openxmlformats.org/officeDocument/2006/relationships/hyperlink" Target="mailto:jennifer.bertsch@va.gov" TargetMode="External"/><Relationship Id="rId7" Type="http://schemas.openxmlformats.org/officeDocument/2006/relationships/endnotes" Target="endnotes.xml"/><Relationship Id="rId12" Type="http://schemas.openxmlformats.org/officeDocument/2006/relationships/hyperlink" Target="https://va.gov/get-help-from-accredited-representative/find-rep" TargetMode="External"/><Relationship Id="rId17" Type="http://schemas.openxmlformats.org/officeDocument/2006/relationships/image" Target="media/image6.png"/><Relationship Id="rId25" Type="http://schemas.openxmlformats.org/officeDocument/2006/relationships/hyperlink" Target="https://www.va.gov/OGC/docs/Accred/FactSheet_OBI-21-03.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va.gov/resources/va-accredited-representative-faq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gov/get-help-from-accredited-representative" TargetMode="External"/><Relationship Id="rId24" Type="http://schemas.openxmlformats.org/officeDocument/2006/relationships/hyperlink" Target="mailto:marisa.dominguez@va.go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lindsay.li-smith@va.gov" TargetMode="External"/><Relationship Id="rId28" Type="http://schemas.openxmlformats.org/officeDocument/2006/relationships/hyperlink" Target="https://va.gov/get-help-from-accredited-representative" TargetMode="External"/><Relationship Id="rId10" Type="http://schemas.openxmlformats.org/officeDocument/2006/relationships/hyperlink" Target="https://www.ebenefits.va.gov/ebenefits/vso-search"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va.gov/ogc/apps/accreditation/index.asp" TargetMode="External"/><Relationship Id="rId14" Type="http://schemas.openxmlformats.org/officeDocument/2006/relationships/image" Target="media/image3.png"/><Relationship Id="rId22" Type="http://schemas.openxmlformats.org/officeDocument/2006/relationships/hyperlink" Target="mailto:shannon.ford1@va.gov" TargetMode="External"/><Relationship Id="rId27" Type="http://schemas.openxmlformats.org/officeDocument/2006/relationships/hyperlink" Target="https://va.gov/get-help-from-accredited-representative/find-rep" TargetMode="External"/><Relationship Id="rId30" Type="http://schemas.openxmlformats.org/officeDocument/2006/relationships/hyperlink" Target="https://dsva.slack.com/docs/T03FECE8V/F07JJKCGSF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BDCE-93B7-C249-9ACB-4B7511DD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 Tarlow Jr.</dc:creator>
  <cp:keywords/>
  <dc:description/>
  <cp:lastModifiedBy>Lindsay Li-Smith</cp:lastModifiedBy>
  <cp:revision>6</cp:revision>
  <dcterms:created xsi:type="dcterms:W3CDTF">2024-04-26T23:47:00Z</dcterms:created>
  <dcterms:modified xsi:type="dcterms:W3CDTF">2025-07-31T16:27:00Z</dcterms:modified>
</cp:coreProperties>
</file>