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87FA3" w14:textId="5133A9AB" w:rsidR="004339FD" w:rsidRDefault="004339FD" w:rsidP="00B10DF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4339F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Project Specific Intro and Setup</w:t>
      </w:r>
    </w:p>
    <w:p w14:paraId="7E715A26" w14:textId="77777777" w:rsidR="00F32386" w:rsidRDefault="00F32386" w:rsidP="00B10DF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2B9AC6C" w14:textId="57003CAF" w:rsidR="00F32386" w:rsidRPr="00F32386" w:rsidRDefault="00F32386" w:rsidP="00F32386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Are you on a desktop, mobile or tablet device?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10DFC" w:rsidRPr="00F32386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On a mobile device, iPhone. </w:t>
      </w:r>
    </w:p>
    <w:p w14:paraId="58415A71" w14:textId="77777777" w:rsidR="00F32386" w:rsidRPr="00F32386" w:rsidRDefault="00F32386" w:rsidP="00F32386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F3238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Warm-up Questions - 5 minutes</w:t>
      </w:r>
    </w:p>
    <w:p w14:paraId="6AC9E955" w14:textId="77777777" w:rsidR="00F32386" w:rsidRDefault="00F32386" w:rsidP="00F32386">
      <w:pPr>
        <w:numPr>
          <w:ilvl w:val="0"/>
          <w:numId w:val="3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To start, I'd like to ask you a few warm-up questions.</w:t>
      </w:r>
    </w:p>
    <w:p w14:paraId="1121D220" w14:textId="02DDF080" w:rsidR="00F32386" w:rsidRPr="00F32386" w:rsidRDefault="00F32386" w:rsidP="00F32386">
      <w:pPr>
        <w:numPr>
          <w:ilvl w:val="0"/>
          <w:numId w:val="3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Can you tell me a little bit about yourself? [Determine if they're a Veteran, family member, or a personal </w:t>
      </w:r>
      <w:proofErr w:type="gramStart"/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representative]</w:t>
      </w: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 </w:t>
      </w:r>
      <w:r w:rsidRPr="00F32386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Veteran</w:t>
      </w:r>
      <w:proofErr w:type="gramEnd"/>
      <w:r w:rsidRPr="00F32386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getting ready to retire after 24 years, transitioning to civilian world, found through LinkedIn connection, more dependent on VA products in the future. </w:t>
      </w:r>
    </w:p>
    <w:p w14:paraId="47807D8D" w14:textId="1795FDD5" w:rsidR="00F32386" w:rsidRDefault="00F32386" w:rsidP="00F32386">
      <w:pPr>
        <w:numPr>
          <w:ilvl w:val="0"/>
          <w:numId w:val="30"/>
        </w:numPr>
        <w:spacing w:before="60" w:after="100" w:afterAutospacing="1"/>
        <w:rPr>
          <w:rFonts w:ascii="Segoe UI" w:eastAsia="Times New Roman" w:hAnsi="Segoe UI" w:cs="Segoe UI"/>
          <w:color w:val="70AD47" w:themeColor="accent6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Did you know that you could apply to see if you're eligible to be buried in a national cemetery at any time? - If so, how did you find out?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F32386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Wasn’t aware about burial in V</w:t>
      </w: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A</w:t>
      </w:r>
      <w:r w:rsidRPr="00F32386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national cemetery</w:t>
      </w: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08054E7B" w14:textId="77777777" w:rsidR="00F32386" w:rsidRDefault="00F32386" w:rsidP="00F32386">
      <w:pPr>
        <w:numPr>
          <w:ilvl w:val="0"/>
          <w:numId w:val="30"/>
        </w:numPr>
        <w:spacing w:before="60" w:after="100" w:afterAutospacing="1"/>
        <w:rPr>
          <w:rFonts w:ascii="Segoe UI" w:eastAsia="Times New Roman" w:hAnsi="Segoe UI" w:cs="Segoe UI"/>
          <w:color w:val="70AD47" w:themeColor="accent6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What do you think qualifies you to be buried in a national cemetery?</w:t>
      </w: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F32386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For qualifies, she thought being a service member and you passed the way at war and if we’re a Veteran, have cremation services as an ability. </w:t>
      </w:r>
    </w:p>
    <w:p w14:paraId="52F9D081" w14:textId="5170034B" w:rsidR="00F32386" w:rsidRPr="00F32386" w:rsidRDefault="00F32386" w:rsidP="00F32386">
      <w:pPr>
        <w:numPr>
          <w:ilvl w:val="0"/>
          <w:numId w:val="30"/>
        </w:numPr>
        <w:spacing w:before="60" w:after="100" w:afterAutospacing="1"/>
        <w:rPr>
          <w:rFonts w:ascii="Segoe UI" w:eastAsia="Times New Roman" w:hAnsi="Segoe UI" w:cs="Segoe UI"/>
          <w:color w:val="70AD47" w:themeColor="accent6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When thinking about planning for your burial, would you prefer to be buried in a national cemetery?</w:t>
      </w: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F32386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Didn’t realize you had to apply, they just did </w:t>
      </w:r>
      <w:proofErr w:type="gramStart"/>
      <w:r w:rsidRPr="00F32386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it</w:t>
      </w:r>
      <w:proofErr w:type="gramEnd"/>
    </w:p>
    <w:p w14:paraId="54C0D8B4" w14:textId="77777777" w:rsidR="00F32386" w:rsidRPr="00F32386" w:rsidRDefault="00F32386" w:rsidP="00F32386">
      <w:pPr>
        <w:numPr>
          <w:ilvl w:val="0"/>
          <w:numId w:val="3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Have you applied before to see if you're eligible for burial in a national cemetery?</w:t>
      </w:r>
    </w:p>
    <w:p w14:paraId="05464431" w14:textId="77777777" w:rsidR="00F32386" w:rsidRPr="00F32386" w:rsidRDefault="00F32386" w:rsidP="00F32386">
      <w:pPr>
        <w:numPr>
          <w:ilvl w:val="1"/>
          <w:numId w:val="3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If Yes: Could you describe how that process went and your thoughts about it?</w:t>
      </w:r>
    </w:p>
    <w:p w14:paraId="73B2B442" w14:textId="77777777" w:rsidR="00F32386" w:rsidRDefault="00F32386" w:rsidP="00F32386">
      <w:pPr>
        <w:numPr>
          <w:ilvl w:val="1"/>
          <w:numId w:val="3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If No: Is that something you would be interested in doing at some point?</w:t>
      </w:r>
    </w:p>
    <w:p w14:paraId="31B9BE97" w14:textId="6BBF5E81" w:rsidR="00F32386" w:rsidRPr="00EA6637" w:rsidRDefault="00F32386" w:rsidP="00F32386">
      <w:pPr>
        <w:numPr>
          <w:ilvl w:val="1"/>
          <w:numId w:val="30"/>
        </w:numPr>
        <w:spacing w:before="60" w:after="100" w:afterAutospacing="1"/>
        <w:rPr>
          <w:rFonts w:ascii="Segoe UI" w:eastAsia="Times New Roman" w:hAnsi="Segoe UI" w:cs="Segoe UI"/>
          <w:color w:val="70AD47" w:themeColor="accent6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Have not applied</w:t>
      </w:r>
      <w:r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 xml:space="preserve">. </w:t>
      </w:r>
      <w:r w:rsidRPr="00F32386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Would be interested to make it easier on family and others for any given point</w:t>
      </w:r>
      <w:r>
        <w:rPr>
          <w:rFonts w:ascii="Segoe UI" w:eastAsia="Times New Roman" w:hAnsi="Segoe UI" w:cs="Segoe UI"/>
          <w:color w:val="70AD47" w:themeColor="accent6"/>
          <w:kern w:val="0"/>
          <w14:ligatures w14:val="none"/>
        </w:rPr>
        <w:t>.</w:t>
      </w:r>
    </w:p>
    <w:p w14:paraId="472B239C" w14:textId="77777777" w:rsidR="00F32386" w:rsidRDefault="00F32386" w:rsidP="00F32386">
      <w:pPr>
        <w:pStyle w:val="Heading2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Task 1: Applying for Self - Applicant is Veteran - 15 minutes</w:t>
      </w:r>
    </w:p>
    <w:p w14:paraId="5D01FE3F" w14:textId="77777777" w:rsidR="00F32386" w:rsidRDefault="00F32386" w:rsidP="00F32386">
      <w:pPr>
        <w:pStyle w:val="NormalWeb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Ok, in the prototype we're looking at an information page about pre-need. I'm going to briefly have you </w:t>
      </w:r>
      <w:proofErr w:type="gramStart"/>
      <w:r>
        <w:rPr>
          <w:rFonts w:ascii="Segoe UI" w:hAnsi="Segoe UI" w:cs="Segoe UI"/>
          <w:color w:val="1F2328"/>
        </w:rPr>
        <w:t>take a look</w:t>
      </w:r>
      <w:proofErr w:type="gramEnd"/>
      <w:r>
        <w:rPr>
          <w:rFonts w:ascii="Segoe UI" w:hAnsi="Segoe UI" w:cs="Segoe UI"/>
          <w:color w:val="1F2328"/>
        </w:rPr>
        <w:t xml:space="preserve"> at it before you start the application.</w:t>
      </w:r>
    </w:p>
    <w:p w14:paraId="3083AA47" w14:textId="77777777" w:rsidR="00F32386" w:rsidRDefault="00F32386" w:rsidP="00F32386">
      <w:pPr>
        <w:numPr>
          <w:ilvl w:val="0"/>
          <w:numId w:val="31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Scenario:</w:t>
      </w:r>
      <w:r>
        <w:rPr>
          <w:rStyle w:val="apple-converted-space"/>
          <w:rFonts w:ascii="Segoe UI" w:hAnsi="Segoe UI" w:cs="Segoe UI"/>
          <w:color w:val="1F2328"/>
        </w:rPr>
        <w:t> </w:t>
      </w:r>
      <w:r>
        <w:rPr>
          <w:rFonts w:ascii="Segoe UI" w:hAnsi="Segoe UI" w:cs="Segoe UI"/>
          <w:color w:val="1F2328"/>
        </w:rPr>
        <w:t xml:space="preserve">For your scenario, pretend that you are Sammy Smith, a Navy Veteran, and that you want to </w:t>
      </w:r>
      <w:proofErr w:type="gramStart"/>
      <w:r>
        <w:rPr>
          <w:rFonts w:ascii="Segoe UI" w:hAnsi="Segoe UI" w:cs="Segoe UI"/>
          <w:color w:val="1F2328"/>
        </w:rPr>
        <w:t>plan for the future</w:t>
      </w:r>
      <w:proofErr w:type="gramEnd"/>
      <w:r>
        <w:rPr>
          <w:rFonts w:ascii="Segoe UI" w:hAnsi="Segoe UI" w:cs="Segoe UI"/>
          <w:color w:val="1F2328"/>
        </w:rPr>
        <w:t xml:space="preserve"> and find out if you're eligible for burial in a VA national cemetery. How would you go about filling out this application? In this example, you are already signed in to VA.gov.</w:t>
      </w:r>
    </w:p>
    <w:p w14:paraId="46283524" w14:textId="77777777" w:rsidR="00F32386" w:rsidRDefault="00F32386" w:rsidP="00F32386">
      <w:pPr>
        <w:pStyle w:val="Heading3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 xml:space="preserve">Questions to ask as they go through </w:t>
      </w:r>
      <w:proofErr w:type="gramStart"/>
      <w:r>
        <w:rPr>
          <w:rFonts w:ascii="Segoe UI" w:hAnsi="Segoe UI" w:cs="Segoe UI"/>
          <w:color w:val="1F2328"/>
          <w:sz w:val="30"/>
          <w:szCs w:val="30"/>
        </w:rPr>
        <w:t>scenario</w:t>
      </w:r>
      <w:proofErr w:type="gramEnd"/>
    </w:p>
    <w:p w14:paraId="0F8B8DA2" w14:textId="77777777" w:rsidR="00F32386" w:rsidRDefault="00F32386" w:rsidP="00EA6637">
      <w:pPr>
        <w:spacing w:before="100" w:beforeAutospacing="1" w:after="100" w:afterAutospacing="1"/>
        <w:ind w:left="72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Introduction</w:t>
      </w:r>
    </w:p>
    <w:p w14:paraId="77C53460" w14:textId="77777777" w:rsidR="00F32386" w:rsidRDefault="00F32386" w:rsidP="00F32386">
      <w:pPr>
        <w:numPr>
          <w:ilvl w:val="1"/>
          <w:numId w:val="32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are your thoughts regarding the content on this page?</w:t>
      </w:r>
    </w:p>
    <w:p w14:paraId="63772D60" w14:textId="77777777" w:rsidR="00F32386" w:rsidRDefault="00F32386" w:rsidP="00F32386">
      <w:pPr>
        <w:numPr>
          <w:ilvl w:val="1"/>
          <w:numId w:val="32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 you feel prepared to start applying?</w:t>
      </w:r>
    </w:p>
    <w:p w14:paraId="6E14A84B" w14:textId="77777777" w:rsidR="00F32386" w:rsidRDefault="00F32386" w:rsidP="00F32386">
      <w:pPr>
        <w:numPr>
          <w:ilvl w:val="2"/>
          <w:numId w:val="32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_Things to watch for:</w:t>
      </w:r>
    </w:p>
    <w:p w14:paraId="29893F15" w14:textId="77777777" w:rsidR="00F32386" w:rsidRDefault="00F32386" w:rsidP="00F32386">
      <w:pPr>
        <w:numPr>
          <w:ilvl w:val="3"/>
          <w:numId w:val="32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Does the user feel the need to click on external links?</w:t>
      </w:r>
    </w:p>
    <w:p w14:paraId="1145C998" w14:textId="77777777" w:rsidR="00F32386" w:rsidRDefault="00F32386" w:rsidP="00F32386">
      <w:pPr>
        <w:numPr>
          <w:ilvl w:val="3"/>
          <w:numId w:val="32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Does the user try to open the Privacy Act Statement before </w:t>
      </w:r>
      <w:proofErr w:type="gramStart"/>
      <w:r>
        <w:rPr>
          <w:rFonts w:ascii="Segoe UI" w:hAnsi="Segoe UI" w:cs="Segoe UI"/>
          <w:color w:val="1F2328"/>
        </w:rPr>
        <w:t>continuing?_</w:t>
      </w:r>
      <w:proofErr w:type="gramEnd"/>
    </w:p>
    <w:p w14:paraId="02DF68CB" w14:textId="46130A2A" w:rsidR="000164A4" w:rsidRPr="000164A4" w:rsidRDefault="000164A4" w:rsidP="000164A4">
      <w:pPr>
        <w:numPr>
          <w:ilvl w:val="2"/>
          <w:numId w:val="32"/>
        </w:numPr>
        <w:spacing w:before="60" w:after="100" w:afterAutospacing="1"/>
        <w:rPr>
          <w:rFonts w:ascii="Segoe UI" w:hAnsi="Segoe UI" w:cs="Segoe UI"/>
          <w:color w:val="70AD47" w:themeColor="accent6"/>
        </w:rPr>
      </w:pPr>
      <w:r w:rsidRPr="000164A4">
        <w:rPr>
          <w:rFonts w:ascii="Segoe UI" w:hAnsi="Segoe UI" w:cs="Segoe UI"/>
          <w:color w:val="70AD47" w:themeColor="accent6"/>
        </w:rPr>
        <w:t>Got through quickly</w:t>
      </w:r>
      <w:r>
        <w:rPr>
          <w:rFonts w:ascii="Segoe UI" w:hAnsi="Segoe UI" w:cs="Segoe UI"/>
          <w:color w:val="70AD47" w:themeColor="accent6"/>
        </w:rPr>
        <w:t>.</w:t>
      </w:r>
    </w:p>
    <w:p w14:paraId="3D539234" w14:textId="77777777" w:rsidR="00F32386" w:rsidRDefault="00F32386" w:rsidP="00EA6637">
      <w:pPr>
        <w:spacing w:before="60" w:after="100" w:afterAutospacing="1"/>
        <w:ind w:left="72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Applicant information - Applicant relationship to service member / Veteran</w:t>
      </w:r>
    </w:p>
    <w:p w14:paraId="4A1CA164" w14:textId="77777777" w:rsidR="00F32386" w:rsidRDefault="00F32386" w:rsidP="00F32386">
      <w:pPr>
        <w:numPr>
          <w:ilvl w:val="1"/>
          <w:numId w:val="32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 you understand how to answer the question this screen is asking?</w:t>
      </w:r>
    </w:p>
    <w:p w14:paraId="476864A0" w14:textId="77777777" w:rsidR="00F32386" w:rsidRDefault="00F32386" w:rsidP="00F32386">
      <w:pPr>
        <w:numPr>
          <w:ilvl w:val="2"/>
          <w:numId w:val="32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_Things to watch for:</w:t>
      </w:r>
    </w:p>
    <w:p w14:paraId="0AE92C2A" w14:textId="77777777" w:rsidR="00F32386" w:rsidRDefault="00F32386" w:rsidP="00F32386">
      <w:pPr>
        <w:numPr>
          <w:ilvl w:val="3"/>
          <w:numId w:val="32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Does the user feel the need to open the additional info component?</w:t>
      </w:r>
    </w:p>
    <w:p w14:paraId="2E4FF929" w14:textId="77777777" w:rsidR="00F32386" w:rsidRDefault="00F32386" w:rsidP="00F32386">
      <w:pPr>
        <w:numPr>
          <w:ilvl w:val="3"/>
          <w:numId w:val="32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Does the user experience any confusion in reading details? (Need to scroll to bottom of </w:t>
      </w:r>
      <w:proofErr w:type="gramStart"/>
      <w:r>
        <w:rPr>
          <w:rFonts w:ascii="Segoe UI" w:hAnsi="Segoe UI" w:cs="Segoe UI"/>
          <w:color w:val="1F2328"/>
        </w:rPr>
        <w:t>page)_</w:t>
      </w:r>
      <w:proofErr w:type="gramEnd"/>
    </w:p>
    <w:p w14:paraId="22A3EBEB" w14:textId="11F5F64F" w:rsidR="000164A4" w:rsidRDefault="000164A4" w:rsidP="000164A4">
      <w:pPr>
        <w:numPr>
          <w:ilvl w:val="1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0164A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Read applying for self thoroughly</w:t>
      </w: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68816D8A" w14:textId="7CA49A15" w:rsidR="000164A4" w:rsidRDefault="000164A4" w:rsidP="000164A4">
      <w:pPr>
        <w:numPr>
          <w:ilvl w:val="1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0164A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Got it </w:t>
      </w:r>
      <w:r w:rsidRPr="000164A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right away. Easy so far</w:t>
      </w:r>
      <w:r w:rsidRPr="000164A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6CEA2800" w14:textId="79D16D28" w:rsidR="000164A4" w:rsidRPr="000164A4" w:rsidRDefault="000164A4" w:rsidP="000164A4">
      <w:pPr>
        <w:numPr>
          <w:ilvl w:val="1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highlight w:val="yellow"/>
        </w:rPr>
      </w:pPr>
      <w:r w:rsidRPr="000164A4">
        <w:rPr>
          <w:rFonts w:ascii="AppleSystemUIFont" w:hAnsi="AppleSystemUIFont" w:cs="AppleSystemUIFont"/>
          <w:kern w:val="0"/>
          <w:sz w:val="26"/>
          <w:szCs w:val="26"/>
          <w:highlight w:val="yellow"/>
        </w:rPr>
        <w:t xml:space="preserve">Prefilled comment </w:t>
      </w:r>
    </w:p>
    <w:p w14:paraId="0A9746BD" w14:textId="77777777" w:rsidR="000164A4" w:rsidRPr="000164A4" w:rsidRDefault="000164A4" w:rsidP="000164A4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</w:p>
    <w:p w14:paraId="4D1672AF" w14:textId="77777777" w:rsidR="00F32386" w:rsidRDefault="00F32386" w:rsidP="00EA6637">
      <w:pPr>
        <w:spacing w:before="60" w:after="100" w:afterAutospacing="1"/>
        <w:ind w:left="72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Applicant information - Applicant demographics</w:t>
      </w:r>
    </w:p>
    <w:p w14:paraId="713A86C7" w14:textId="77777777" w:rsidR="00F32386" w:rsidRDefault="00F32386" w:rsidP="00F32386">
      <w:pPr>
        <w:numPr>
          <w:ilvl w:val="1"/>
          <w:numId w:val="32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are your thoughts regarding the messaging for potentially sensitive questions?</w:t>
      </w:r>
    </w:p>
    <w:p w14:paraId="6D516D03" w14:textId="77777777" w:rsidR="00F32386" w:rsidRDefault="00F32386" w:rsidP="00F32386">
      <w:pPr>
        <w:numPr>
          <w:ilvl w:val="1"/>
          <w:numId w:val="32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are your thoughts on the questions themselves?</w:t>
      </w:r>
    </w:p>
    <w:p w14:paraId="5F24378A" w14:textId="5B69DCD3" w:rsidR="000164A4" w:rsidRPr="000164A4" w:rsidRDefault="000164A4" w:rsidP="000164A4">
      <w:pPr>
        <w:numPr>
          <w:ilvl w:val="1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164A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Nothing with wording for sensitive questions. Went fast through it. </w:t>
      </w:r>
    </w:p>
    <w:p w14:paraId="67CFFB82" w14:textId="77777777" w:rsidR="00F32386" w:rsidRDefault="00F32386" w:rsidP="00EA6637">
      <w:pPr>
        <w:spacing w:before="60" w:after="100" w:afterAutospacing="1"/>
        <w:ind w:left="72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Military history - Military details</w:t>
      </w:r>
    </w:p>
    <w:p w14:paraId="30F087F7" w14:textId="77777777" w:rsidR="00F32386" w:rsidRPr="000164A4" w:rsidRDefault="00F32386" w:rsidP="00F32386">
      <w:pPr>
        <w:numPr>
          <w:ilvl w:val="1"/>
          <w:numId w:val="32"/>
        </w:numPr>
        <w:spacing w:before="100" w:beforeAutospacing="1" w:after="100" w:afterAutospacing="1"/>
        <w:rPr>
          <w:rStyle w:val="Emphasis"/>
          <w:rFonts w:ascii="Segoe UI" w:hAnsi="Segoe UI" w:cs="Segoe UI"/>
          <w:i w:val="0"/>
          <w:iCs w:val="0"/>
          <w:color w:val="1F2328"/>
        </w:rPr>
      </w:pPr>
      <w:r>
        <w:rPr>
          <w:rStyle w:val="Emphasis"/>
          <w:rFonts w:ascii="Segoe UI" w:hAnsi="Segoe UI" w:cs="Segoe UI"/>
          <w:color w:val="1F2328"/>
        </w:rPr>
        <w:t xml:space="preserve">Keep an eye out for confusion regarding status dropdown </w:t>
      </w:r>
      <w:proofErr w:type="gramStart"/>
      <w:r>
        <w:rPr>
          <w:rStyle w:val="Emphasis"/>
          <w:rFonts w:ascii="Segoe UI" w:hAnsi="Segoe UI" w:cs="Segoe UI"/>
          <w:color w:val="1F2328"/>
        </w:rPr>
        <w:t>options</w:t>
      </w:r>
      <w:proofErr w:type="gramEnd"/>
    </w:p>
    <w:p w14:paraId="6DE03D31" w14:textId="72E157A6" w:rsidR="000164A4" w:rsidRDefault="000164A4" w:rsidP="000164A4">
      <w:pPr>
        <w:numPr>
          <w:ilvl w:val="1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“</w:t>
      </w:r>
      <w:r w:rsidRPr="000164A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Maybe consider moving required field up for military </w:t>
      </w:r>
      <w:proofErr w:type="gramStart"/>
      <w:r w:rsidRPr="000164A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details</w:t>
      </w:r>
      <w:proofErr w:type="gramEnd"/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”</w:t>
      </w:r>
    </w:p>
    <w:p w14:paraId="40ECF6DE" w14:textId="77777777" w:rsidR="00EA6637" w:rsidRPr="000164A4" w:rsidRDefault="00EA6637" w:rsidP="00EA6637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</w:p>
    <w:p w14:paraId="169CCB20" w14:textId="77777777" w:rsidR="00F32386" w:rsidRDefault="00F32386" w:rsidP="00EA6637">
      <w:pPr>
        <w:spacing w:before="60" w:after="100" w:afterAutospacing="1"/>
        <w:ind w:left="72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Military history - Service periods</w:t>
      </w:r>
    </w:p>
    <w:p w14:paraId="18294D8A" w14:textId="77777777" w:rsidR="00F32386" w:rsidRDefault="00F32386" w:rsidP="00F32386">
      <w:pPr>
        <w:numPr>
          <w:ilvl w:val="1"/>
          <w:numId w:val="32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Are you prepared to answer these </w:t>
      </w:r>
      <w:proofErr w:type="gramStart"/>
      <w:r>
        <w:rPr>
          <w:rFonts w:ascii="Segoe UI" w:hAnsi="Segoe UI" w:cs="Segoe UI"/>
          <w:color w:val="1F2328"/>
        </w:rPr>
        <w:t>questions</w:t>
      </w:r>
      <w:proofErr w:type="gramEnd"/>
      <w:r>
        <w:rPr>
          <w:rFonts w:ascii="Segoe UI" w:hAnsi="Segoe UI" w:cs="Segoe UI"/>
          <w:color w:val="1F2328"/>
        </w:rPr>
        <w:t xml:space="preserve"> or would you need to look them up?</w:t>
      </w:r>
    </w:p>
    <w:p w14:paraId="0390627B" w14:textId="77777777" w:rsidR="00F32386" w:rsidRDefault="00F32386" w:rsidP="00F32386">
      <w:pPr>
        <w:numPr>
          <w:ilvl w:val="1"/>
          <w:numId w:val="32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What would you do if you didn't have this information on hand?</w:t>
      </w:r>
    </w:p>
    <w:p w14:paraId="2BD6202A" w14:textId="0BAFBF10" w:rsidR="000164A4" w:rsidRPr="00DC6CE3" w:rsidRDefault="000164A4" w:rsidP="00DC6CE3">
      <w:pPr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0164A4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Service periods, most have one type of service, but she had several with different dates. “Start application here, you will need the following sources as a recommendation”. Survivors putting in information would need it on hand. To be better prepared for this process, please have DD214, memos, orders—. Could save it, get documents, proceed forward. </w:t>
      </w:r>
    </w:p>
    <w:p w14:paraId="2FF06645" w14:textId="15487B01" w:rsidR="00DC6CE3" w:rsidRPr="00DC6CE3" w:rsidRDefault="000164A4" w:rsidP="00DC6CE3">
      <w:pPr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Accidentally pushed </w:t>
      </w: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  <w:u w:val="single"/>
        </w:rPr>
        <w:t>previous name</w:t>
      </w: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</w:t>
      </w:r>
    </w:p>
    <w:p w14:paraId="43049240" w14:textId="77777777" w:rsidR="000164A4" w:rsidRPr="00DC6CE3" w:rsidRDefault="000164A4" w:rsidP="000164A4">
      <w:pPr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“Didn’t have to do it because it’s not required” for page before </w:t>
      </w: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  <w:u w:val="single"/>
        </w:rPr>
        <w:t xml:space="preserve">burial </w:t>
      </w:r>
      <w:proofErr w:type="gramStart"/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  <w:u w:val="single"/>
        </w:rPr>
        <w:t>benefits</w:t>
      </w:r>
      <w:proofErr w:type="gramEnd"/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</w:t>
      </w:r>
    </w:p>
    <w:p w14:paraId="7784AE39" w14:textId="64EE85A7" w:rsidR="000164A4" w:rsidRDefault="000164A4" w:rsidP="000164A4">
      <w:pPr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Moving through the application quick efficiently and well. </w:t>
      </w:r>
    </w:p>
    <w:p w14:paraId="1E13F615" w14:textId="77777777" w:rsidR="00EA6637" w:rsidRPr="00DC6CE3" w:rsidRDefault="00EA6637" w:rsidP="00EA6637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</w:p>
    <w:p w14:paraId="551EB6C3" w14:textId="77777777" w:rsidR="00F32386" w:rsidRDefault="00F32386" w:rsidP="00EA6637">
      <w:pPr>
        <w:spacing w:before="60" w:after="100" w:afterAutospacing="1"/>
        <w:ind w:left="72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Supporting docs</w:t>
      </w:r>
    </w:p>
    <w:p w14:paraId="16564BE1" w14:textId="77777777" w:rsidR="00F32386" w:rsidRDefault="00F32386" w:rsidP="00F32386">
      <w:pPr>
        <w:numPr>
          <w:ilvl w:val="1"/>
          <w:numId w:val="32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 you think you would need to upload something here to continue?</w:t>
      </w:r>
    </w:p>
    <w:p w14:paraId="07A9C5F1" w14:textId="77777777" w:rsidR="00F32386" w:rsidRDefault="00F32386" w:rsidP="00F32386">
      <w:pPr>
        <w:numPr>
          <w:ilvl w:val="1"/>
          <w:numId w:val="32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How would you go about uploading this if you're on a mobile device?</w:t>
      </w:r>
    </w:p>
    <w:p w14:paraId="171B61CE" w14:textId="77777777" w:rsidR="00F32386" w:rsidRDefault="00F32386" w:rsidP="00F32386">
      <w:pPr>
        <w:numPr>
          <w:ilvl w:val="1"/>
          <w:numId w:val="32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are your thoughts regarding the allowed file type?</w:t>
      </w:r>
    </w:p>
    <w:p w14:paraId="6B089F24" w14:textId="3E144143" w:rsidR="00DC6CE3" w:rsidRDefault="00DC6CE3" w:rsidP="00DC6CE3">
      <w:pPr>
        <w:numPr>
          <w:ilvl w:val="1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Understood the document uploads. JPG and PDF differences and conversions with both. Read through it </w:t>
      </w:r>
      <w:proofErr w:type="gramStart"/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pretty fast</w:t>
      </w:r>
      <w:proofErr w:type="gramEnd"/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overall. </w:t>
      </w:r>
    </w:p>
    <w:p w14:paraId="7A17C156" w14:textId="77777777" w:rsidR="00DC6CE3" w:rsidRPr="00DC6CE3" w:rsidRDefault="00DC6CE3" w:rsidP="00DC6CE3">
      <w:pPr>
        <w:numPr>
          <w:ilvl w:val="1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  <w:u w:val="single"/>
        </w:rPr>
        <w:t>Applicant information</w:t>
      </w: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easy enough. </w:t>
      </w:r>
    </w:p>
    <w:p w14:paraId="5DA76698" w14:textId="1804A37A" w:rsidR="00DC6CE3" w:rsidRDefault="00DC6CE3" w:rsidP="00DC6CE3">
      <w:pPr>
        <w:numPr>
          <w:ilvl w:val="1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  <w:u w:val="single"/>
        </w:rPr>
        <w:t>Review page</w:t>
      </w: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possibly relook into redesign* for prototype. Seemed to understand content. </w:t>
      </w:r>
    </w:p>
    <w:p w14:paraId="39C2A9D4" w14:textId="77777777" w:rsidR="00EA6637" w:rsidRPr="00DC6CE3" w:rsidRDefault="00EA6637" w:rsidP="00EA6637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</w:p>
    <w:p w14:paraId="1083D89B" w14:textId="77777777" w:rsidR="00F32386" w:rsidRDefault="00F32386" w:rsidP="00EA6637">
      <w:pPr>
        <w:spacing w:before="60" w:after="100" w:afterAutospacing="1"/>
        <w:ind w:left="72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Confirmation</w:t>
      </w:r>
    </w:p>
    <w:p w14:paraId="2D1971B3" w14:textId="77777777" w:rsidR="00F32386" w:rsidRDefault="00F32386" w:rsidP="00F32386">
      <w:pPr>
        <w:numPr>
          <w:ilvl w:val="1"/>
          <w:numId w:val="32"/>
        </w:numPr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 would you do at this point?</w:t>
      </w:r>
    </w:p>
    <w:p w14:paraId="6617CAA9" w14:textId="077F4F5D" w:rsidR="000164A4" w:rsidRDefault="00F32386" w:rsidP="000164A4">
      <w:pPr>
        <w:numPr>
          <w:ilvl w:val="1"/>
          <w:numId w:val="32"/>
        </w:numPr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When do you think you would get a decision?</w:t>
      </w:r>
    </w:p>
    <w:p w14:paraId="74BA4576" w14:textId="0B7B0E5C" w:rsidR="00DC6CE3" w:rsidRDefault="00DC6CE3" w:rsidP="00DC6CE3">
      <w:pPr>
        <w:numPr>
          <w:ilvl w:val="1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Understood the confirmation page, clicked what happens after you apply page. Thought it could take a month-90 days. </w:t>
      </w:r>
    </w:p>
    <w:p w14:paraId="75B9E9E7" w14:textId="77777777" w:rsidR="00DC6CE3" w:rsidRDefault="00DC6CE3" w:rsidP="00DC6CE3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</w:p>
    <w:p w14:paraId="6EA3FE95" w14:textId="77777777" w:rsidR="00DC6CE3" w:rsidRPr="00F32386" w:rsidRDefault="00DC6CE3" w:rsidP="00DC6CE3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F3238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Post-Task Interview - 5-10 minutes</w:t>
      </w:r>
    </w:p>
    <w:p w14:paraId="246A8B46" w14:textId="77777777" w:rsidR="00DC6CE3" w:rsidRPr="00F32386" w:rsidRDefault="00DC6CE3" w:rsidP="00DC6CE3">
      <w:pPr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Wonderful! Thank you so much for walking through that with us and telling us your thoughts. We just have a few questions to ask before we wrap up our session for today.</w:t>
      </w:r>
    </w:p>
    <w:p w14:paraId="266DBAB2" w14:textId="41A8497C" w:rsidR="00DC6CE3" w:rsidRPr="00F32386" w:rsidRDefault="00DC6CE3" w:rsidP="00DC6CE3">
      <w:pPr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What did you think of the application process overall?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Overall great, seems </w:t>
      </w:r>
      <w:proofErr w:type="spellStart"/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inline</w:t>
      </w:r>
      <w:proofErr w:type="spellEnd"/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 with eligibility benefits and to the point</w:t>
      </w: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5AA01654" w14:textId="003DB402" w:rsidR="00DC6CE3" w:rsidRPr="00F32386" w:rsidRDefault="00DC6CE3" w:rsidP="00DC6CE3">
      <w:pPr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On a scale of 1 to 5 with 1 being the lowest and 5 being the highest, how would you rate the application process for Pre-Need that you just experienced?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Said a 5 out if 5. </w:t>
      </w:r>
    </w:p>
    <w:p w14:paraId="4A858249" w14:textId="60534FE3" w:rsidR="00DC6CE3" w:rsidRPr="00F32386" w:rsidRDefault="00DC6CE3" w:rsidP="00DC6CE3">
      <w:pPr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On a scale of 1 to 5, how mobile-friendly do you think it is?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5 for mobile rating</w:t>
      </w: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.</w:t>
      </w:r>
    </w:p>
    <w:p w14:paraId="7EE40854" w14:textId="77777777" w:rsidR="00DC6CE3" w:rsidRPr="00F32386" w:rsidRDefault="00DC6CE3" w:rsidP="00DC6CE3">
      <w:pPr>
        <w:numPr>
          <w:ilvl w:val="0"/>
          <w:numId w:val="3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If you could snap your fingers and recreate the application process for pre-need to make it better, what would that process look like?</w:t>
      </w:r>
    </w:p>
    <w:p w14:paraId="0D20683E" w14:textId="3C3D8D54" w:rsidR="00DC6CE3" w:rsidRPr="00F32386" w:rsidRDefault="00DC6CE3" w:rsidP="00DC6CE3">
      <w:pPr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How would you do things differently?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To snap fingers and improve, no recommendations. Liked pre</w:t>
      </w:r>
      <w:r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-</w:t>
      </w: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population of data and easy to deal with. Service periods with all the different variables could help. </w:t>
      </w:r>
    </w:p>
    <w:p w14:paraId="2F4BD164" w14:textId="77777777" w:rsidR="00DC6CE3" w:rsidRPr="00F32386" w:rsidRDefault="00DC6CE3" w:rsidP="00DC6CE3">
      <w:pPr>
        <w:numPr>
          <w:ilvl w:val="0"/>
          <w:numId w:val="3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Is there anything else on your mind that we didn't ask?</w:t>
      </w:r>
    </w:p>
    <w:p w14:paraId="0AACAC05" w14:textId="77777777" w:rsidR="00DC6CE3" w:rsidRDefault="00DC6CE3" w:rsidP="00DC6CE3">
      <w:pPr>
        <w:numPr>
          <w:ilvl w:val="0"/>
          <w:numId w:val="3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I'm going to ask my </w:t>
      </w:r>
      <w:proofErr w:type="spellStart"/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colleage</w:t>
      </w:r>
      <w:proofErr w:type="spellEnd"/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[Charlie or Cindy] if they have questions </w:t>
      </w:r>
      <w:proofErr w:type="gramStart"/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at this time</w:t>
      </w:r>
      <w:proofErr w:type="gramEnd"/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 w:rsidRPr="00F32386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Only if there are observers:</w:t>
      </w: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 and also check the channel to see if any of our observers have any questions. [Check Teams chat for questions]</w:t>
      </w:r>
    </w:p>
    <w:p w14:paraId="0710C982" w14:textId="1143523D" w:rsidR="00DC6CE3" w:rsidRPr="00F32386" w:rsidRDefault="00DC6CE3" w:rsidP="00DC6CE3">
      <w:pPr>
        <w:numPr>
          <w:ilvl w:val="1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C6CE3">
        <w:rPr>
          <w:rFonts w:ascii="Segoe UI" w:eastAsia="Times New Roman" w:hAnsi="Segoe UI" w:cs="Segoe UI"/>
          <w:color w:val="1F2328"/>
          <w:kern w:val="0"/>
          <w:highlight w:val="yellow"/>
          <w14:ligatures w14:val="none"/>
        </w:rPr>
        <w:t>Cindy’s question</w:t>
      </w:r>
      <w:r>
        <w:rPr>
          <w:rFonts w:ascii="Segoe UI" w:eastAsia="Times New Roman" w:hAnsi="Segoe UI" w:cs="Segoe UI"/>
          <w:color w:val="1F2328"/>
          <w:kern w:val="0"/>
          <w:highlight w:val="yellow"/>
          <w14:ligatures w14:val="none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No questions from the observers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02B77EA" w14:textId="2345CC76" w:rsidR="00DC6CE3" w:rsidRPr="00DC6CE3" w:rsidRDefault="00DC6CE3" w:rsidP="00DC6CE3">
      <w:pPr>
        <w:numPr>
          <w:ilvl w:val="0"/>
          <w:numId w:val="3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32386">
        <w:rPr>
          <w:rFonts w:ascii="Segoe UI" w:eastAsia="Times New Roman" w:hAnsi="Segoe UI" w:cs="Segoe UI"/>
          <w:color w:val="1F2328"/>
          <w:kern w:val="0"/>
          <w14:ligatures w14:val="none"/>
        </w:rPr>
        <w:t>Do you have any questions for me?</w:t>
      </w:r>
    </w:p>
    <w:p w14:paraId="13A4555B" w14:textId="47C17DBE" w:rsidR="000164A4" w:rsidRDefault="000164A4" w:rsidP="00DC6CE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26B4699" w14:textId="1658401C" w:rsidR="000164A4" w:rsidRPr="00DC6CE3" w:rsidRDefault="00DC6CE3" w:rsidP="000164A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DC6CE3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Observer </w:t>
      </w:r>
      <w:proofErr w:type="gramStart"/>
      <w:r w:rsidRPr="00DC6CE3">
        <w:rPr>
          <w:rFonts w:ascii="AppleSystemUIFont" w:hAnsi="AppleSystemUIFont" w:cs="AppleSystemUIFont"/>
          <w:b/>
          <w:bCs/>
          <w:kern w:val="0"/>
          <w:sz w:val="26"/>
          <w:szCs w:val="26"/>
        </w:rPr>
        <w:t>note</w:t>
      </w:r>
      <w:proofErr w:type="gramEnd"/>
    </w:p>
    <w:p w14:paraId="08801A73" w14:textId="77777777" w:rsidR="000164A4" w:rsidRPr="00DC6CE3" w:rsidRDefault="000164A4" w:rsidP="000164A4">
      <w:p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Rhonda felt she was tech savvy and was wondering about participant age range. </w:t>
      </w:r>
    </w:p>
    <w:p w14:paraId="35837077" w14:textId="656F3BDD" w:rsidR="000164A4" w:rsidRPr="00DC6CE3" w:rsidRDefault="00DC6CE3" w:rsidP="000164A4">
      <w:pPr>
        <w:numPr>
          <w:ilvl w:val="0"/>
          <w:numId w:val="32"/>
        </w:numPr>
        <w:autoSpaceDE w:val="0"/>
        <w:autoSpaceDN w:val="0"/>
        <w:adjustRightInd w:val="0"/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</w:pPr>
      <w:r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A</w:t>
      </w:r>
      <w:r w:rsidR="000164A4"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 xml:space="preserve">lso asked just </w:t>
      </w:r>
      <w:proofErr w:type="gramStart"/>
      <w:r w:rsidR="000164A4" w:rsidRPr="00DC6CE3">
        <w:rPr>
          <w:rFonts w:ascii="AppleSystemUIFont" w:hAnsi="AppleSystemUIFont" w:cs="AppleSystemUIFont"/>
          <w:color w:val="70AD47" w:themeColor="accent6"/>
          <w:kern w:val="0"/>
          <w:sz w:val="26"/>
          <w:szCs w:val="26"/>
        </w:rPr>
        <w:t>mobile?</w:t>
      </w:r>
      <w:proofErr w:type="gramEnd"/>
    </w:p>
    <w:p w14:paraId="158B1AEF" w14:textId="77777777" w:rsidR="000164A4" w:rsidRDefault="000164A4" w:rsidP="000164A4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32D92CB7" w14:textId="77777777" w:rsidR="000164A4" w:rsidRDefault="000164A4" w:rsidP="000164A4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04C88762" w14:textId="77777777" w:rsidR="000164A4" w:rsidRDefault="000164A4" w:rsidP="000164A4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0D6CA8F0" w14:textId="77777777" w:rsidR="000164A4" w:rsidRDefault="000164A4" w:rsidP="000164A4">
      <w:pPr>
        <w:spacing w:before="60" w:after="100" w:afterAutospacing="1"/>
        <w:rPr>
          <w:rFonts w:ascii="Segoe UI" w:hAnsi="Segoe UI" w:cs="Segoe UI"/>
          <w:color w:val="1F2328"/>
        </w:rPr>
      </w:pPr>
    </w:p>
    <w:p w14:paraId="27EA0DDB" w14:textId="77777777" w:rsidR="00F32386" w:rsidRPr="00F32386" w:rsidRDefault="00F32386" w:rsidP="00F32386">
      <w:pPr>
        <w:spacing w:before="60" w:after="100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1A9DA42E" w14:textId="77777777" w:rsidR="00F32386" w:rsidRPr="00F32386" w:rsidRDefault="00F32386" w:rsidP="00F3238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4A89417" w14:textId="77777777" w:rsidR="008E700C" w:rsidRDefault="008E700C"/>
    <w:p w14:paraId="40F4E077" w14:textId="77777777" w:rsidR="00F32386" w:rsidRDefault="00F32386"/>
    <w:p w14:paraId="6ADBEDD7" w14:textId="77777777" w:rsidR="00F32386" w:rsidRDefault="00F32386"/>
    <w:p w14:paraId="4742C39E" w14:textId="77777777" w:rsidR="00F32386" w:rsidRDefault="00F32386"/>
    <w:p w14:paraId="1E2037D3" w14:textId="77777777" w:rsidR="00F32386" w:rsidRDefault="00F32386"/>
    <w:sectPr w:rsidR="00F32386" w:rsidSect="007A04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•"/>
      <w:lvlJc w:val="left"/>
      <w:pPr>
        <w:ind w:left="1440" w:hanging="360"/>
      </w:pPr>
    </w:lvl>
    <w:lvl w:ilvl="2" w:tplc="00000517">
      <w:start w:val="1"/>
      <w:numFmt w:val="bullet"/>
      <w:lvlText w:val="•"/>
      <w:lvlJc w:val="left"/>
      <w:pPr>
        <w:ind w:left="2160" w:hanging="360"/>
      </w:pPr>
    </w:lvl>
    <w:lvl w:ilvl="3" w:tplc="0000051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0000057A">
      <w:start w:val="1"/>
      <w:numFmt w:val="bullet"/>
      <w:lvlText w:val="•"/>
      <w:lvlJc w:val="left"/>
      <w:pPr>
        <w:ind w:left="1440" w:hanging="360"/>
      </w:pPr>
    </w:lvl>
    <w:lvl w:ilvl="2" w:tplc="0000057B">
      <w:start w:val="1"/>
      <w:numFmt w:val="bullet"/>
      <w:lvlText w:val="•"/>
      <w:lvlJc w:val="left"/>
      <w:pPr>
        <w:ind w:left="2160" w:hanging="360"/>
      </w:pPr>
    </w:lvl>
    <w:lvl w:ilvl="3" w:tplc="0000057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000005D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0000070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0000076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00000836">
      <w:start w:val="1"/>
      <w:numFmt w:val="bullet"/>
      <w:lvlText w:val="•"/>
      <w:lvlJc w:val="left"/>
      <w:pPr>
        <w:ind w:left="1440" w:hanging="360"/>
      </w:pPr>
    </w:lvl>
    <w:lvl w:ilvl="2" w:tplc="00000837">
      <w:start w:val="1"/>
      <w:numFmt w:val="bullet"/>
      <w:lvlText w:val="•"/>
      <w:lvlJc w:val="left"/>
      <w:pPr>
        <w:ind w:left="2160" w:hanging="360"/>
      </w:pPr>
    </w:lvl>
    <w:lvl w:ilvl="3" w:tplc="0000083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00000962">
      <w:start w:val="1"/>
      <w:numFmt w:val="bullet"/>
      <w:lvlText w:val="•"/>
      <w:lvlJc w:val="left"/>
      <w:pPr>
        <w:ind w:left="1440" w:hanging="360"/>
      </w:pPr>
    </w:lvl>
    <w:lvl w:ilvl="2" w:tplc="00000963">
      <w:start w:val="1"/>
      <w:numFmt w:val="bullet"/>
      <w:lvlText w:val="•"/>
      <w:lvlJc w:val="left"/>
      <w:pPr>
        <w:ind w:left="2160" w:hanging="360"/>
      </w:pPr>
    </w:lvl>
    <w:lvl w:ilvl="3" w:tplc="0000096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000009C6">
      <w:start w:val="1"/>
      <w:numFmt w:val="bullet"/>
      <w:lvlText w:val="•"/>
      <w:lvlJc w:val="left"/>
      <w:pPr>
        <w:ind w:left="1440" w:hanging="360"/>
      </w:pPr>
    </w:lvl>
    <w:lvl w:ilvl="2" w:tplc="000009C7">
      <w:start w:val="1"/>
      <w:numFmt w:val="bullet"/>
      <w:lvlText w:val="•"/>
      <w:lvlJc w:val="left"/>
      <w:pPr>
        <w:ind w:left="2160" w:hanging="360"/>
      </w:pPr>
    </w:lvl>
    <w:lvl w:ilvl="3" w:tplc="000009C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00000A2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FFFFFFFF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37CD7EE5"/>
    <w:multiLevelType w:val="multilevel"/>
    <w:tmpl w:val="CE6A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5217F2"/>
    <w:multiLevelType w:val="multilevel"/>
    <w:tmpl w:val="F5E2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574331"/>
    <w:multiLevelType w:val="multilevel"/>
    <w:tmpl w:val="BE98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02DDF"/>
    <w:multiLevelType w:val="multilevel"/>
    <w:tmpl w:val="E130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357760">
    <w:abstractNumId w:val="0"/>
  </w:num>
  <w:num w:numId="2" w16cid:durableId="1087965483">
    <w:abstractNumId w:val="1"/>
  </w:num>
  <w:num w:numId="3" w16cid:durableId="2098553698">
    <w:abstractNumId w:val="2"/>
  </w:num>
  <w:num w:numId="4" w16cid:durableId="1822185681">
    <w:abstractNumId w:val="3"/>
  </w:num>
  <w:num w:numId="5" w16cid:durableId="633483121">
    <w:abstractNumId w:val="4"/>
  </w:num>
  <w:num w:numId="6" w16cid:durableId="774977676">
    <w:abstractNumId w:val="5"/>
  </w:num>
  <w:num w:numId="7" w16cid:durableId="293145133">
    <w:abstractNumId w:val="6"/>
  </w:num>
  <w:num w:numId="8" w16cid:durableId="376006271">
    <w:abstractNumId w:val="7"/>
  </w:num>
  <w:num w:numId="9" w16cid:durableId="1679040214">
    <w:abstractNumId w:val="8"/>
  </w:num>
  <w:num w:numId="10" w16cid:durableId="741876220">
    <w:abstractNumId w:val="9"/>
  </w:num>
  <w:num w:numId="11" w16cid:durableId="1937710141">
    <w:abstractNumId w:val="10"/>
  </w:num>
  <w:num w:numId="12" w16cid:durableId="115610405">
    <w:abstractNumId w:val="11"/>
  </w:num>
  <w:num w:numId="13" w16cid:durableId="421605217">
    <w:abstractNumId w:val="12"/>
  </w:num>
  <w:num w:numId="14" w16cid:durableId="1263880513">
    <w:abstractNumId w:val="13"/>
  </w:num>
  <w:num w:numId="15" w16cid:durableId="239104188">
    <w:abstractNumId w:val="14"/>
  </w:num>
  <w:num w:numId="16" w16cid:durableId="893463032">
    <w:abstractNumId w:val="15"/>
  </w:num>
  <w:num w:numId="17" w16cid:durableId="1225602555">
    <w:abstractNumId w:val="16"/>
  </w:num>
  <w:num w:numId="18" w16cid:durableId="259029982">
    <w:abstractNumId w:val="17"/>
  </w:num>
  <w:num w:numId="19" w16cid:durableId="1379166490">
    <w:abstractNumId w:val="18"/>
  </w:num>
  <w:num w:numId="20" w16cid:durableId="1428113133">
    <w:abstractNumId w:val="19"/>
  </w:num>
  <w:num w:numId="21" w16cid:durableId="999693833">
    <w:abstractNumId w:val="20"/>
  </w:num>
  <w:num w:numId="22" w16cid:durableId="145628475">
    <w:abstractNumId w:val="21"/>
  </w:num>
  <w:num w:numId="23" w16cid:durableId="125003657">
    <w:abstractNumId w:val="22"/>
  </w:num>
  <w:num w:numId="24" w16cid:durableId="1201866336">
    <w:abstractNumId w:val="23"/>
  </w:num>
  <w:num w:numId="25" w16cid:durableId="1046947794">
    <w:abstractNumId w:val="24"/>
  </w:num>
  <w:num w:numId="26" w16cid:durableId="1676109451">
    <w:abstractNumId w:val="25"/>
  </w:num>
  <w:num w:numId="27" w16cid:durableId="674115732">
    <w:abstractNumId w:val="26"/>
  </w:num>
  <w:num w:numId="28" w16cid:durableId="1685866032">
    <w:abstractNumId w:val="27"/>
  </w:num>
  <w:num w:numId="29" w16cid:durableId="1858225641">
    <w:abstractNumId w:val="28"/>
  </w:num>
  <w:num w:numId="30" w16cid:durableId="1746612569">
    <w:abstractNumId w:val="30"/>
  </w:num>
  <w:num w:numId="31" w16cid:durableId="245843370">
    <w:abstractNumId w:val="32"/>
  </w:num>
  <w:num w:numId="32" w16cid:durableId="1554581445">
    <w:abstractNumId w:val="31"/>
  </w:num>
  <w:num w:numId="33" w16cid:durableId="65267807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4"/>
    <w:rsid w:val="000164A4"/>
    <w:rsid w:val="00063379"/>
    <w:rsid w:val="001E3633"/>
    <w:rsid w:val="00217CAE"/>
    <w:rsid w:val="00231D68"/>
    <w:rsid w:val="00423A3E"/>
    <w:rsid w:val="004339FD"/>
    <w:rsid w:val="008E700C"/>
    <w:rsid w:val="00B10DFC"/>
    <w:rsid w:val="00CE7594"/>
    <w:rsid w:val="00DC6CE3"/>
    <w:rsid w:val="00EA6637"/>
    <w:rsid w:val="00F3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9C4BC"/>
  <w15:chartTrackingRefBased/>
  <w15:docId w15:val="{FE478581-7708-3D41-9FEE-4F03CE2E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3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3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38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3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323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2386"/>
    <w:rPr>
      <w:b/>
      <w:bCs/>
    </w:rPr>
  </w:style>
  <w:style w:type="character" w:customStyle="1" w:styleId="apple-converted-space">
    <w:name w:val="apple-converted-space"/>
    <w:basedOn w:val="DefaultParagraphFont"/>
    <w:rsid w:val="00F32386"/>
  </w:style>
  <w:style w:type="character" w:styleId="Emphasis">
    <w:name w:val="Emphasis"/>
    <w:basedOn w:val="DefaultParagraphFont"/>
    <w:uiPriority w:val="20"/>
    <w:qFormat/>
    <w:rsid w:val="00F323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3D66CA61D7248A498811210794CBF" ma:contentTypeVersion="22" ma:contentTypeDescription="Create a new document." ma:contentTypeScope="" ma:versionID="0af92f3e6741307e7eec7295f6ea76eb">
  <xsd:schema xmlns:xsd="http://www.w3.org/2001/XMLSchema" xmlns:xs="http://www.w3.org/2001/XMLSchema" xmlns:p="http://schemas.microsoft.com/office/2006/metadata/properties" xmlns:ns1="http://schemas.microsoft.com/sharepoint/v3" xmlns:ns2="f98f2965-9a5c-4a08-b9ff-515d1f258293" xmlns:ns3="ad54828c-6a0f-47fa-a051-2b1ea8cb5208" xmlns:ns4="74ea459b-7bbf-43af-834e-d16fbea12f70" targetNamespace="http://schemas.microsoft.com/office/2006/metadata/properties" ma:root="true" ma:fieldsID="af214c29c37c3a17079ded3a1c4de0cf" ns1:_="" ns2:_="" ns3:_="" ns4:_="">
    <xsd:import namespace="http://schemas.microsoft.com/sharepoint/v3"/>
    <xsd:import namespace="f98f2965-9a5c-4a08-b9ff-515d1f258293"/>
    <xsd:import namespace="ad54828c-6a0f-47fa-a051-2b1ea8cb5208"/>
    <xsd:import namespace="74ea459b-7bbf-43af-834e-d16fbea12f7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Not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ART" minOccurs="0"/>
                <xsd:element ref="ns2:UpdatedinMur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2965-9a5c-4a08-b9ff-515d1f258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Note" ma:index="21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RT" ma:index="29" nillable="true" ma:displayName="ART" ma:format="Dropdown" ma:internalName="ART">
      <xsd:simpleType>
        <xsd:restriction base="dms:Choice">
          <xsd:enumeration value="Memorials"/>
          <xsd:enumeration value="MBMS ART"/>
          <xsd:enumeration value="MBMS Training ART"/>
          <xsd:enumeration value="BINCA ART"/>
          <xsd:enumeration value="Self-Service ART"/>
          <xsd:enumeration value="Solutioning ART"/>
          <xsd:enumeration value="MBS System Team"/>
        </xsd:restriction>
      </xsd:simpleType>
    </xsd:element>
    <xsd:element name="UpdatedinMural" ma:index="30" nillable="true" ma:displayName="Updated in Mural" ma:default="1" ma:description="Has this folder been assessed and updated in Mural?" ma:format="Dropdown" ma:internalName="UpdatedinMural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4828c-6a0f-47fa-a051-2b1ea8cb5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a459b-7bbf-43af-834e-d16fbea12f70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6053f1dc-2999-4f80-8f96-285a6445f05e}" ma:internalName="TaxCatchAll" ma:showField="CatchAllData" ma:web="ad54828c-6a0f-47fa-a051-2b1ea8cb5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datedinMural xmlns="f98f2965-9a5c-4a08-b9ff-515d1f258293">true</UpdatedinMural>
    <_Flow_SignoffStatus xmlns="f98f2965-9a5c-4a08-b9ff-515d1f258293" xsi:nil="true"/>
    <Note xmlns="f98f2965-9a5c-4a08-b9ff-515d1f258293" xsi:nil="true"/>
    <TaxCatchAll xmlns="74ea459b-7bbf-43af-834e-d16fbea12f70" xsi:nil="true"/>
    <lcf76f155ced4ddcb4097134ff3c332f xmlns="f98f2965-9a5c-4a08-b9ff-515d1f258293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  <ART xmlns="f98f2965-9a5c-4a08-b9ff-515d1f258293" xsi:nil="true"/>
  </documentManagement>
</p:properties>
</file>

<file path=customXml/itemProps1.xml><?xml version="1.0" encoding="utf-8"?>
<ds:datastoreItem xmlns:ds="http://schemas.openxmlformats.org/officeDocument/2006/customXml" ds:itemID="{7FCB02BB-DF58-4897-9291-98A47EBD4428}"/>
</file>

<file path=customXml/itemProps2.xml><?xml version="1.0" encoding="utf-8"?>
<ds:datastoreItem xmlns:ds="http://schemas.openxmlformats.org/officeDocument/2006/customXml" ds:itemID="{1EE0255E-77D1-49D9-BF74-0EBBAD4CDE2F}"/>
</file>

<file path=customXml/itemProps3.xml><?xml version="1.0" encoding="utf-8"?>
<ds:datastoreItem xmlns:ds="http://schemas.openxmlformats.org/officeDocument/2006/customXml" ds:itemID="{9CCE3C56-2BB9-4924-855F-A89FCB4D4C82}"/>
</file>

<file path=docMetadata/LabelInfo.xml><?xml version="1.0" encoding="utf-8"?>
<clbl:labelList xmlns:clbl="http://schemas.microsoft.com/office/2020/mipLabelMetadata">
  <clbl:label id="{51d9dc18-15ea-424b-b24d-55ab4d4e7519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Barron, Charles [USA]</dc:creator>
  <cp:keywords/>
  <dc:description/>
  <cp:lastModifiedBy>Barron, Charles [USA]</cp:lastModifiedBy>
  <cp:revision>5</cp:revision>
  <dcterms:created xsi:type="dcterms:W3CDTF">2023-06-13T13:51:00Z</dcterms:created>
  <dcterms:modified xsi:type="dcterms:W3CDTF">2023-06-14T11:56:00Z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0x010100A353D66CA61D7248A498811210794CBF</vt:lpwstr>
  </property>
</Properties>
</file>