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DAE173" w14:textId="77777777" w:rsidR="00352E54" w:rsidRDefault="00E900BE">
      <w:pPr>
        <w:pBdr>
          <w:top w:val="nil"/>
          <w:left w:val="nil"/>
          <w:bottom w:val="nil"/>
          <w:right w:val="nil"/>
          <w:between w:val="nil"/>
        </w:pBdr>
        <w:spacing w:after="0" w:line="240" w:lineRule="auto"/>
        <w:ind w:left="-270"/>
        <w:rPr>
          <w:color w:val="323A45"/>
          <w:sz w:val="52"/>
          <w:szCs w:val="52"/>
        </w:rPr>
      </w:pPr>
      <w:bookmarkStart w:id="0" w:name="_heading=h.gjdgxs" w:colFirst="0" w:colLast="0"/>
      <w:bookmarkEnd w:id="0"/>
      <w:r>
        <w:rPr>
          <w:noProof/>
          <w:color w:val="323A45"/>
          <w:sz w:val="52"/>
          <w:szCs w:val="52"/>
        </w:rPr>
        <w:drawing>
          <wp:inline distT="0" distB="0" distL="0" distR="0" wp14:anchorId="40ABA206" wp14:editId="13738A23">
            <wp:extent cx="4643708" cy="2812819"/>
            <wp:effectExtent l="0" t="0" r="0" b="0"/>
            <wp:docPr id="8" name="image6.png" descr="Title Banner with VA seal and text reading: VA US Department of Veterans Affairs"/>
            <wp:cNvGraphicFramePr/>
            <a:graphic xmlns:a="http://schemas.openxmlformats.org/drawingml/2006/main">
              <a:graphicData uri="http://schemas.openxmlformats.org/drawingml/2006/picture">
                <pic:pic xmlns:pic="http://schemas.openxmlformats.org/drawingml/2006/picture">
                  <pic:nvPicPr>
                    <pic:cNvPr id="0" name="image6.png" descr="Title Banner with VA seal and text reading: VA US Department of Veterans Affairs"/>
                    <pic:cNvPicPr preferRelativeResize="0"/>
                  </pic:nvPicPr>
                  <pic:blipFill>
                    <a:blip r:embed="rId7"/>
                    <a:srcRect/>
                    <a:stretch>
                      <a:fillRect/>
                    </a:stretch>
                  </pic:blipFill>
                  <pic:spPr>
                    <a:xfrm>
                      <a:off x="0" y="0"/>
                      <a:ext cx="4643708" cy="2812819"/>
                    </a:xfrm>
                    <a:prstGeom prst="rect">
                      <a:avLst/>
                    </a:prstGeom>
                    <a:ln/>
                  </pic:spPr>
                </pic:pic>
              </a:graphicData>
            </a:graphic>
          </wp:inline>
        </w:drawing>
      </w:r>
    </w:p>
    <w:p w14:paraId="1307B732" w14:textId="77777777" w:rsidR="00352E54" w:rsidRDefault="00352E54"/>
    <w:p w14:paraId="2A0BB868" w14:textId="77777777" w:rsidR="00352E54" w:rsidRDefault="00E900BE">
      <w:pPr>
        <w:pBdr>
          <w:top w:val="nil"/>
          <w:left w:val="nil"/>
          <w:bottom w:val="nil"/>
          <w:right w:val="nil"/>
          <w:between w:val="nil"/>
        </w:pBdr>
        <w:spacing w:after="120" w:line="240" w:lineRule="auto"/>
        <w:rPr>
          <w:color w:val="4472C4"/>
          <w:sz w:val="52"/>
          <w:szCs w:val="52"/>
        </w:rPr>
      </w:pPr>
      <w:r>
        <w:rPr>
          <w:color w:val="4472C4"/>
          <w:sz w:val="52"/>
          <w:szCs w:val="52"/>
        </w:rPr>
        <w:t>Benefits Team 1</w:t>
      </w:r>
    </w:p>
    <w:p w14:paraId="1EAE2CF3" w14:textId="4BB6F81A" w:rsidR="00352E54" w:rsidRDefault="00717195">
      <w:pPr>
        <w:pBdr>
          <w:top w:val="nil"/>
          <w:left w:val="nil"/>
          <w:bottom w:val="nil"/>
          <w:right w:val="nil"/>
          <w:between w:val="nil"/>
        </w:pBdr>
        <w:spacing w:after="0" w:line="240" w:lineRule="auto"/>
        <w:rPr>
          <w:color w:val="5B616B"/>
          <w:sz w:val="32"/>
          <w:szCs w:val="32"/>
        </w:rPr>
      </w:pPr>
      <w:r>
        <w:rPr>
          <w:color w:val="5B616B"/>
          <w:sz w:val="32"/>
          <w:szCs w:val="32"/>
        </w:rPr>
        <w:t>February</w:t>
      </w:r>
      <w:r w:rsidR="00E900BE">
        <w:rPr>
          <w:color w:val="5B616B"/>
          <w:sz w:val="32"/>
          <w:szCs w:val="32"/>
        </w:rPr>
        <w:t xml:space="preserve"> </w:t>
      </w:r>
      <w:r>
        <w:rPr>
          <w:color w:val="5B616B"/>
          <w:sz w:val="32"/>
          <w:szCs w:val="32"/>
        </w:rPr>
        <w:t>29</w:t>
      </w:r>
      <w:r w:rsidR="00CE3454">
        <w:rPr>
          <w:color w:val="5B616B"/>
          <w:sz w:val="32"/>
          <w:szCs w:val="32"/>
        </w:rPr>
        <w:t>, 2024</w:t>
      </w:r>
      <w:r w:rsidR="00E900BE">
        <w:rPr>
          <w:color w:val="5B616B"/>
          <w:sz w:val="32"/>
          <w:szCs w:val="32"/>
        </w:rPr>
        <w:t xml:space="preserve">| </w:t>
      </w:r>
      <w:r>
        <w:rPr>
          <w:color w:val="5B616B"/>
          <w:sz w:val="32"/>
          <w:szCs w:val="32"/>
        </w:rPr>
        <w:t>VA Benefits Letters</w:t>
      </w:r>
      <w:r w:rsidR="00E900BE">
        <w:rPr>
          <w:color w:val="5B616B"/>
          <w:sz w:val="32"/>
          <w:szCs w:val="32"/>
        </w:rPr>
        <w:t xml:space="preserve"> 1.0</w:t>
      </w:r>
      <w:r w:rsidR="00E900BE">
        <w:rPr>
          <w:color w:val="5B616B"/>
          <w:sz w:val="32"/>
          <w:szCs w:val="32"/>
        </w:rPr>
        <w:br/>
      </w:r>
      <w:r w:rsidR="00E900BE">
        <w:br w:type="page"/>
      </w:r>
    </w:p>
    <w:p w14:paraId="1AFF1E7A" w14:textId="77777777" w:rsidR="00352E54" w:rsidRDefault="00352E54">
      <w:pPr>
        <w:pBdr>
          <w:top w:val="nil"/>
          <w:left w:val="nil"/>
          <w:bottom w:val="nil"/>
          <w:right w:val="nil"/>
          <w:between w:val="nil"/>
        </w:pBdr>
        <w:spacing w:after="0" w:line="240" w:lineRule="auto"/>
        <w:rPr>
          <w:color w:val="5B616B"/>
          <w:sz w:val="32"/>
          <w:szCs w:val="32"/>
        </w:rPr>
      </w:pPr>
    </w:p>
    <w:p w14:paraId="4840EAA3" w14:textId="77777777" w:rsidR="00352E54" w:rsidRDefault="00E900BE">
      <w:pPr>
        <w:keepNext/>
        <w:keepLines/>
        <w:pBdr>
          <w:top w:val="nil"/>
          <w:left w:val="nil"/>
          <w:bottom w:val="nil"/>
          <w:right w:val="nil"/>
          <w:between w:val="nil"/>
        </w:pBdr>
        <w:spacing w:before="120" w:after="120" w:line="240" w:lineRule="auto"/>
        <w:rPr>
          <w:rFonts w:ascii="Times New Roman" w:eastAsia="Times New Roman" w:hAnsi="Times New Roman" w:cs="Times New Roman"/>
          <w:color w:val="4472C4"/>
          <w:sz w:val="36"/>
          <w:szCs w:val="36"/>
        </w:rPr>
      </w:pPr>
      <w:bookmarkStart w:id="1" w:name="_heading=h.30j0zll" w:colFirst="0" w:colLast="0"/>
      <w:bookmarkEnd w:id="1"/>
      <w:r>
        <w:rPr>
          <w:rFonts w:ascii="Times New Roman" w:eastAsia="Times New Roman" w:hAnsi="Times New Roman" w:cs="Times New Roman"/>
          <w:color w:val="4472C4"/>
          <w:sz w:val="36"/>
          <w:szCs w:val="36"/>
        </w:rPr>
        <w:t>Revision History</w:t>
      </w:r>
    </w:p>
    <w:tbl>
      <w:tblPr>
        <w:tblStyle w:val="a"/>
        <w:tblW w:w="941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20" w:firstRow="1" w:lastRow="0" w:firstColumn="0" w:lastColumn="0" w:noHBand="0" w:noVBand="1"/>
      </w:tblPr>
      <w:tblGrid>
        <w:gridCol w:w="1182"/>
        <w:gridCol w:w="997"/>
        <w:gridCol w:w="4848"/>
        <w:gridCol w:w="2386"/>
      </w:tblGrid>
      <w:tr w:rsidR="00352E54" w14:paraId="79500FB6" w14:textId="77777777" w:rsidTr="00352E54">
        <w:trPr>
          <w:cnfStyle w:val="100000000000" w:firstRow="1" w:lastRow="0" w:firstColumn="0" w:lastColumn="0" w:oddVBand="0" w:evenVBand="0" w:oddHBand="0" w:evenHBand="0" w:firstRowFirstColumn="0" w:firstRowLastColumn="0" w:lastRowFirstColumn="0" w:lastRowLastColumn="0"/>
          <w:cantSplit/>
          <w:tblHeader/>
        </w:trPr>
        <w:tc>
          <w:tcPr>
            <w:tcW w:w="1182" w:type="dxa"/>
            <w:tcBorders>
              <w:right w:val="single" w:sz="4" w:space="0" w:color="FFFFFF"/>
            </w:tcBorders>
          </w:tcPr>
          <w:p w14:paraId="7D765184" w14:textId="77777777" w:rsidR="00352E54" w:rsidRDefault="00E900BE">
            <w:pPr>
              <w:pBdr>
                <w:top w:val="nil"/>
                <w:left w:val="nil"/>
                <w:bottom w:val="nil"/>
                <w:right w:val="nil"/>
                <w:between w:val="nil"/>
              </w:pBdr>
              <w:jc w:val="center"/>
            </w:pPr>
            <w:bookmarkStart w:id="2" w:name="_heading=h.1fob9te" w:colFirst="0" w:colLast="0"/>
            <w:bookmarkEnd w:id="2"/>
            <w:r>
              <w:rPr>
                <w:b w:val="0"/>
                <w:sz w:val="22"/>
                <w:szCs w:val="22"/>
              </w:rPr>
              <w:t>Date</w:t>
            </w:r>
          </w:p>
        </w:tc>
        <w:tc>
          <w:tcPr>
            <w:tcW w:w="997" w:type="dxa"/>
            <w:tcBorders>
              <w:left w:val="single" w:sz="4" w:space="0" w:color="FFFFFF"/>
              <w:right w:val="single" w:sz="4" w:space="0" w:color="FFFFFF"/>
            </w:tcBorders>
          </w:tcPr>
          <w:p w14:paraId="3F224125" w14:textId="77777777" w:rsidR="00352E54" w:rsidRDefault="00E900BE">
            <w:pPr>
              <w:pBdr>
                <w:top w:val="nil"/>
                <w:left w:val="nil"/>
                <w:bottom w:val="nil"/>
                <w:right w:val="nil"/>
                <w:between w:val="nil"/>
              </w:pBdr>
              <w:jc w:val="center"/>
            </w:pPr>
            <w:r>
              <w:rPr>
                <w:b w:val="0"/>
                <w:sz w:val="22"/>
                <w:szCs w:val="22"/>
              </w:rPr>
              <w:t>Version</w:t>
            </w:r>
          </w:p>
        </w:tc>
        <w:tc>
          <w:tcPr>
            <w:tcW w:w="4848" w:type="dxa"/>
            <w:tcBorders>
              <w:left w:val="single" w:sz="4" w:space="0" w:color="FFFFFF"/>
              <w:right w:val="single" w:sz="4" w:space="0" w:color="FFFFFF"/>
            </w:tcBorders>
          </w:tcPr>
          <w:p w14:paraId="2029FC97" w14:textId="77777777" w:rsidR="00352E54" w:rsidRDefault="00E900BE">
            <w:pPr>
              <w:pBdr>
                <w:top w:val="nil"/>
                <w:left w:val="nil"/>
                <w:bottom w:val="nil"/>
                <w:right w:val="nil"/>
                <w:between w:val="nil"/>
              </w:pBdr>
              <w:jc w:val="center"/>
            </w:pPr>
            <w:r>
              <w:rPr>
                <w:b w:val="0"/>
                <w:sz w:val="22"/>
                <w:szCs w:val="22"/>
              </w:rPr>
              <w:t>Description</w:t>
            </w:r>
          </w:p>
        </w:tc>
        <w:tc>
          <w:tcPr>
            <w:tcW w:w="2386" w:type="dxa"/>
            <w:tcBorders>
              <w:left w:val="single" w:sz="4" w:space="0" w:color="FFFFFF"/>
            </w:tcBorders>
          </w:tcPr>
          <w:p w14:paraId="05CBDFA9" w14:textId="77777777" w:rsidR="00352E54" w:rsidRDefault="00E900BE">
            <w:pPr>
              <w:pBdr>
                <w:top w:val="nil"/>
                <w:left w:val="nil"/>
                <w:bottom w:val="nil"/>
                <w:right w:val="nil"/>
                <w:between w:val="nil"/>
              </w:pBdr>
              <w:jc w:val="center"/>
            </w:pPr>
            <w:r>
              <w:rPr>
                <w:b w:val="0"/>
                <w:sz w:val="22"/>
                <w:szCs w:val="22"/>
              </w:rPr>
              <w:t>Author</w:t>
            </w:r>
          </w:p>
        </w:tc>
      </w:tr>
      <w:tr w:rsidR="00352E54" w14:paraId="5774FEE6" w14:textId="77777777" w:rsidTr="00352E54">
        <w:trPr>
          <w:cnfStyle w:val="000000100000" w:firstRow="0" w:lastRow="0" w:firstColumn="0" w:lastColumn="0" w:oddVBand="0" w:evenVBand="0" w:oddHBand="1" w:evenHBand="0" w:firstRowFirstColumn="0" w:firstRowLastColumn="0" w:lastRowFirstColumn="0" w:lastRowLastColumn="0"/>
        </w:trPr>
        <w:tc>
          <w:tcPr>
            <w:tcW w:w="1182" w:type="dxa"/>
          </w:tcPr>
          <w:p w14:paraId="0F77B799" w14:textId="6487BFE9" w:rsidR="00352E54" w:rsidRDefault="00717195">
            <w:pPr>
              <w:pBdr>
                <w:top w:val="nil"/>
                <w:left w:val="nil"/>
                <w:bottom w:val="nil"/>
                <w:right w:val="nil"/>
                <w:between w:val="nil"/>
              </w:pBdr>
              <w:spacing w:before="60" w:after="60"/>
              <w:jc w:val="center"/>
              <w:rPr>
                <w:color w:val="000000"/>
                <w:sz w:val="20"/>
                <w:szCs w:val="20"/>
              </w:rPr>
            </w:pPr>
            <w:r>
              <w:rPr>
                <w:sz w:val="20"/>
                <w:szCs w:val="20"/>
              </w:rPr>
              <w:t>2/29/2024</w:t>
            </w:r>
          </w:p>
        </w:tc>
        <w:tc>
          <w:tcPr>
            <w:tcW w:w="997" w:type="dxa"/>
          </w:tcPr>
          <w:p w14:paraId="7ECB336F" w14:textId="77777777" w:rsidR="00352E54" w:rsidRDefault="00E900BE">
            <w:pPr>
              <w:pBdr>
                <w:top w:val="nil"/>
                <w:left w:val="nil"/>
                <w:bottom w:val="nil"/>
                <w:right w:val="nil"/>
                <w:between w:val="nil"/>
              </w:pBdr>
              <w:spacing w:before="60" w:after="60"/>
              <w:jc w:val="center"/>
              <w:rPr>
                <w:color w:val="000000"/>
                <w:sz w:val="20"/>
                <w:szCs w:val="20"/>
              </w:rPr>
            </w:pPr>
            <w:r>
              <w:rPr>
                <w:color w:val="000000"/>
                <w:sz w:val="20"/>
                <w:szCs w:val="20"/>
              </w:rPr>
              <w:t>1</w:t>
            </w:r>
          </w:p>
        </w:tc>
        <w:tc>
          <w:tcPr>
            <w:tcW w:w="4848" w:type="dxa"/>
          </w:tcPr>
          <w:p w14:paraId="548114C5" w14:textId="2D69F09B" w:rsidR="00352E54" w:rsidRDefault="00717195" w:rsidP="00717195">
            <w:pPr>
              <w:pBdr>
                <w:top w:val="nil"/>
                <w:left w:val="nil"/>
                <w:bottom w:val="nil"/>
                <w:right w:val="nil"/>
                <w:between w:val="nil"/>
              </w:pBdr>
              <w:spacing w:before="60" w:after="60"/>
              <w:jc w:val="center"/>
              <w:rPr>
                <w:color w:val="000000"/>
                <w:sz w:val="20"/>
                <w:szCs w:val="20"/>
              </w:rPr>
            </w:pPr>
            <w:r>
              <w:rPr>
                <w:color w:val="000000"/>
                <w:sz w:val="20"/>
                <w:szCs w:val="20"/>
              </w:rPr>
              <w:t>Product Guide First Draft</w:t>
            </w:r>
          </w:p>
        </w:tc>
        <w:tc>
          <w:tcPr>
            <w:tcW w:w="2386" w:type="dxa"/>
          </w:tcPr>
          <w:p w14:paraId="7706B5AF" w14:textId="77777777" w:rsidR="00352E54" w:rsidRDefault="00E900BE">
            <w:pPr>
              <w:pBdr>
                <w:top w:val="nil"/>
                <w:left w:val="nil"/>
                <w:bottom w:val="nil"/>
                <w:right w:val="nil"/>
                <w:between w:val="nil"/>
              </w:pBdr>
              <w:spacing w:before="60" w:after="60"/>
              <w:jc w:val="center"/>
              <w:rPr>
                <w:color w:val="000000"/>
                <w:sz w:val="20"/>
                <w:szCs w:val="20"/>
              </w:rPr>
            </w:pPr>
            <w:r>
              <w:rPr>
                <w:sz w:val="20"/>
                <w:szCs w:val="20"/>
              </w:rPr>
              <w:t>Jacob Worrell</w:t>
            </w:r>
          </w:p>
        </w:tc>
      </w:tr>
    </w:tbl>
    <w:p w14:paraId="3E638F01" w14:textId="77777777" w:rsidR="00352E54" w:rsidRDefault="00E900BE">
      <w:r>
        <w:br w:type="page"/>
      </w:r>
    </w:p>
    <w:bookmarkStart w:id="3" w:name="_heading=h.3znysh7" w:colFirst="0" w:colLast="0" w:displacedByCustomXml="next"/>
    <w:bookmarkEnd w:id="3" w:displacedByCustomXml="next"/>
    <w:bookmarkStart w:id="4" w:name="_Toc160101294" w:displacedByCustomXml="next"/>
    <w:sdt>
      <w:sdtPr>
        <w:rPr>
          <w:rFonts w:ascii="Calibri" w:eastAsia="Calibri" w:hAnsi="Calibri" w:cs="Calibri"/>
          <w:bCs w:val="0"/>
          <w:color w:val="auto"/>
          <w:sz w:val="22"/>
          <w:szCs w:val="22"/>
        </w:rPr>
        <w:id w:val="-991478788"/>
        <w:docPartObj>
          <w:docPartGallery w:val="Table of Contents"/>
          <w:docPartUnique/>
        </w:docPartObj>
      </w:sdtPr>
      <w:sdtEndPr>
        <w:rPr>
          <w:b/>
          <w:noProof/>
        </w:rPr>
      </w:sdtEndPr>
      <w:sdtContent>
        <w:p w14:paraId="67E4686A" w14:textId="73175DBE" w:rsidR="009106C7" w:rsidRDefault="009106C7">
          <w:pPr>
            <w:pStyle w:val="TOCHeading"/>
          </w:pPr>
          <w:r>
            <w:t>Table of Contents</w:t>
          </w:r>
          <w:bookmarkEnd w:id="4"/>
        </w:p>
        <w:p w14:paraId="7FC54360" w14:textId="66D248EB" w:rsidR="009106C7" w:rsidRDefault="009106C7">
          <w:pPr>
            <w:pStyle w:val="TOC2"/>
            <w:rPr>
              <w:rFonts w:asciiTheme="minorHAnsi" w:eastAsiaTheme="minorEastAsia" w:hAnsiTheme="minorHAnsi" w:cstheme="minorBidi"/>
              <w:bCs w:val="0"/>
              <w:kern w:val="2"/>
              <w:sz w:val="24"/>
              <w:szCs w:val="24"/>
              <w14:ligatures w14:val="standardContextual"/>
            </w:rPr>
          </w:pPr>
          <w:r>
            <w:fldChar w:fldCharType="begin"/>
          </w:r>
          <w:r>
            <w:instrText xml:space="preserve"> TOC \o "1-3" \h \z \u </w:instrText>
          </w:r>
          <w:r>
            <w:fldChar w:fldCharType="separate"/>
          </w:r>
          <w:hyperlink w:anchor="_Toc160101294" w:history="1">
            <w:r w:rsidRPr="0006792A">
              <w:rPr>
                <w:rStyle w:val="Hyperlink"/>
              </w:rPr>
              <w:t>Table of Contents</w:t>
            </w:r>
            <w:r>
              <w:rPr>
                <w:webHidden/>
              </w:rPr>
              <w:tab/>
            </w:r>
            <w:r>
              <w:rPr>
                <w:webHidden/>
              </w:rPr>
              <w:fldChar w:fldCharType="begin"/>
            </w:r>
            <w:r>
              <w:rPr>
                <w:webHidden/>
              </w:rPr>
              <w:instrText xml:space="preserve"> PAGEREF _Toc160101294 \h </w:instrText>
            </w:r>
            <w:r>
              <w:rPr>
                <w:webHidden/>
              </w:rPr>
            </w:r>
            <w:r>
              <w:rPr>
                <w:webHidden/>
              </w:rPr>
              <w:fldChar w:fldCharType="separate"/>
            </w:r>
            <w:r>
              <w:rPr>
                <w:webHidden/>
              </w:rPr>
              <w:t>3</w:t>
            </w:r>
            <w:r>
              <w:rPr>
                <w:webHidden/>
              </w:rPr>
              <w:fldChar w:fldCharType="end"/>
            </w:r>
          </w:hyperlink>
        </w:p>
        <w:p w14:paraId="4DB6C1CB" w14:textId="403C92B8" w:rsidR="009106C7" w:rsidRDefault="00000000">
          <w:pPr>
            <w:pStyle w:val="TOC2"/>
            <w:rPr>
              <w:rFonts w:asciiTheme="minorHAnsi" w:eastAsiaTheme="minorEastAsia" w:hAnsiTheme="minorHAnsi" w:cstheme="minorBidi"/>
              <w:bCs w:val="0"/>
              <w:kern w:val="2"/>
              <w:sz w:val="24"/>
              <w:szCs w:val="24"/>
              <w14:ligatures w14:val="standardContextual"/>
            </w:rPr>
          </w:pPr>
          <w:hyperlink w:anchor="_Toc160101295" w:history="1">
            <w:r w:rsidR="009106C7" w:rsidRPr="0006792A">
              <w:rPr>
                <w:rStyle w:val="Hyperlink"/>
              </w:rPr>
              <w:t>1. VA Benefits Letters Overview</w:t>
            </w:r>
            <w:r w:rsidR="009106C7">
              <w:rPr>
                <w:webHidden/>
              </w:rPr>
              <w:tab/>
            </w:r>
            <w:r w:rsidR="009106C7">
              <w:rPr>
                <w:webHidden/>
              </w:rPr>
              <w:fldChar w:fldCharType="begin"/>
            </w:r>
            <w:r w:rsidR="009106C7">
              <w:rPr>
                <w:webHidden/>
              </w:rPr>
              <w:instrText xml:space="preserve"> PAGEREF _Toc160101295 \h </w:instrText>
            </w:r>
            <w:r w:rsidR="009106C7">
              <w:rPr>
                <w:webHidden/>
              </w:rPr>
            </w:r>
            <w:r w:rsidR="009106C7">
              <w:rPr>
                <w:webHidden/>
              </w:rPr>
              <w:fldChar w:fldCharType="separate"/>
            </w:r>
            <w:r w:rsidR="009106C7">
              <w:rPr>
                <w:webHidden/>
              </w:rPr>
              <w:t>4</w:t>
            </w:r>
            <w:r w:rsidR="009106C7">
              <w:rPr>
                <w:webHidden/>
              </w:rPr>
              <w:fldChar w:fldCharType="end"/>
            </w:r>
          </w:hyperlink>
        </w:p>
        <w:p w14:paraId="773575C4" w14:textId="4FE6707F" w:rsidR="009106C7" w:rsidRDefault="00000000">
          <w:pPr>
            <w:pStyle w:val="TOC2"/>
            <w:rPr>
              <w:rFonts w:asciiTheme="minorHAnsi" w:eastAsiaTheme="minorEastAsia" w:hAnsiTheme="minorHAnsi" w:cstheme="minorBidi"/>
              <w:bCs w:val="0"/>
              <w:kern w:val="2"/>
              <w:sz w:val="24"/>
              <w:szCs w:val="24"/>
              <w14:ligatures w14:val="standardContextual"/>
            </w:rPr>
          </w:pPr>
          <w:hyperlink w:anchor="_Toc160101296" w:history="1">
            <w:r w:rsidR="009106C7" w:rsidRPr="0006792A">
              <w:rPr>
                <w:rStyle w:val="Hyperlink"/>
              </w:rPr>
              <w:t>2. User Access</w:t>
            </w:r>
            <w:r w:rsidR="009106C7">
              <w:rPr>
                <w:webHidden/>
              </w:rPr>
              <w:tab/>
            </w:r>
            <w:r w:rsidR="009106C7">
              <w:rPr>
                <w:webHidden/>
              </w:rPr>
              <w:fldChar w:fldCharType="begin"/>
            </w:r>
            <w:r w:rsidR="009106C7">
              <w:rPr>
                <w:webHidden/>
              </w:rPr>
              <w:instrText xml:space="preserve"> PAGEREF _Toc160101296 \h </w:instrText>
            </w:r>
            <w:r w:rsidR="009106C7">
              <w:rPr>
                <w:webHidden/>
              </w:rPr>
            </w:r>
            <w:r w:rsidR="009106C7">
              <w:rPr>
                <w:webHidden/>
              </w:rPr>
              <w:fldChar w:fldCharType="separate"/>
            </w:r>
            <w:r w:rsidR="009106C7">
              <w:rPr>
                <w:webHidden/>
              </w:rPr>
              <w:t>4</w:t>
            </w:r>
            <w:r w:rsidR="009106C7">
              <w:rPr>
                <w:webHidden/>
              </w:rPr>
              <w:fldChar w:fldCharType="end"/>
            </w:r>
          </w:hyperlink>
        </w:p>
        <w:p w14:paraId="58F3C50E" w14:textId="41BCD4A4" w:rsidR="009106C7" w:rsidRDefault="00000000">
          <w:pPr>
            <w:pStyle w:val="TOC2"/>
            <w:rPr>
              <w:rFonts w:asciiTheme="minorHAnsi" w:eastAsiaTheme="minorEastAsia" w:hAnsiTheme="minorHAnsi" w:cstheme="minorBidi"/>
              <w:bCs w:val="0"/>
              <w:kern w:val="2"/>
              <w:sz w:val="24"/>
              <w:szCs w:val="24"/>
              <w14:ligatures w14:val="standardContextual"/>
            </w:rPr>
          </w:pPr>
          <w:hyperlink w:anchor="_Toc160101297" w:history="1">
            <w:r w:rsidR="009106C7" w:rsidRPr="0006792A">
              <w:rPr>
                <w:rStyle w:val="Hyperlink"/>
              </w:rPr>
              <w:t>3. Navigation</w:t>
            </w:r>
            <w:r w:rsidR="009106C7">
              <w:rPr>
                <w:webHidden/>
              </w:rPr>
              <w:tab/>
            </w:r>
            <w:r w:rsidR="009106C7">
              <w:rPr>
                <w:webHidden/>
              </w:rPr>
              <w:fldChar w:fldCharType="begin"/>
            </w:r>
            <w:r w:rsidR="009106C7">
              <w:rPr>
                <w:webHidden/>
              </w:rPr>
              <w:instrText xml:space="preserve"> PAGEREF _Toc160101297 \h </w:instrText>
            </w:r>
            <w:r w:rsidR="009106C7">
              <w:rPr>
                <w:webHidden/>
              </w:rPr>
            </w:r>
            <w:r w:rsidR="009106C7">
              <w:rPr>
                <w:webHidden/>
              </w:rPr>
              <w:fldChar w:fldCharType="separate"/>
            </w:r>
            <w:r w:rsidR="009106C7">
              <w:rPr>
                <w:webHidden/>
              </w:rPr>
              <w:t>4</w:t>
            </w:r>
            <w:r w:rsidR="009106C7">
              <w:rPr>
                <w:webHidden/>
              </w:rPr>
              <w:fldChar w:fldCharType="end"/>
            </w:r>
          </w:hyperlink>
        </w:p>
        <w:p w14:paraId="1ADB96CF" w14:textId="62BE8642" w:rsidR="009106C7" w:rsidRDefault="00000000">
          <w:pPr>
            <w:pStyle w:val="TOC3"/>
            <w:rPr>
              <w:rFonts w:asciiTheme="minorHAnsi" w:eastAsiaTheme="minorEastAsia" w:hAnsiTheme="minorHAnsi" w:cstheme="minorBidi"/>
              <w:kern w:val="2"/>
              <w:sz w:val="24"/>
              <w:szCs w:val="24"/>
              <w14:ligatures w14:val="standardContextual"/>
            </w:rPr>
          </w:pPr>
          <w:hyperlink w:anchor="_Toc160101298" w:history="1">
            <w:r w:rsidR="009106C7" w:rsidRPr="0006792A">
              <w:rPr>
                <w:rStyle w:val="Hyperlink"/>
              </w:rPr>
              <w:t>3.1 To application from homepage</w:t>
            </w:r>
            <w:r w:rsidR="009106C7">
              <w:rPr>
                <w:webHidden/>
              </w:rPr>
              <w:tab/>
            </w:r>
            <w:r w:rsidR="009106C7">
              <w:rPr>
                <w:webHidden/>
              </w:rPr>
              <w:fldChar w:fldCharType="begin"/>
            </w:r>
            <w:r w:rsidR="009106C7">
              <w:rPr>
                <w:webHidden/>
              </w:rPr>
              <w:instrText xml:space="preserve"> PAGEREF _Toc160101298 \h </w:instrText>
            </w:r>
            <w:r w:rsidR="009106C7">
              <w:rPr>
                <w:webHidden/>
              </w:rPr>
            </w:r>
            <w:r w:rsidR="009106C7">
              <w:rPr>
                <w:webHidden/>
              </w:rPr>
              <w:fldChar w:fldCharType="separate"/>
            </w:r>
            <w:r w:rsidR="009106C7">
              <w:rPr>
                <w:webHidden/>
              </w:rPr>
              <w:t>4</w:t>
            </w:r>
            <w:r w:rsidR="009106C7">
              <w:rPr>
                <w:webHidden/>
              </w:rPr>
              <w:fldChar w:fldCharType="end"/>
            </w:r>
          </w:hyperlink>
        </w:p>
        <w:p w14:paraId="75354C2D" w14:textId="4A5DCED1" w:rsidR="009106C7" w:rsidRDefault="00000000">
          <w:pPr>
            <w:pStyle w:val="TOC3"/>
            <w:rPr>
              <w:rFonts w:asciiTheme="minorHAnsi" w:eastAsiaTheme="minorEastAsia" w:hAnsiTheme="minorHAnsi" w:cstheme="minorBidi"/>
              <w:kern w:val="2"/>
              <w:sz w:val="24"/>
              <w:szCs w:val="24"/>
              <w14:ligatures w14:val="standardContextual"/>
            </w:rPr>
          </w:pPr>
          <w:hyperlink w:anchor="_Toc160101299" w:history="1">
            <w:r w:rsidR="009106C7" w:rsidRPr="0006792A">
              <w:rPr>
                <w:rStyle w:val="Hyperlink"/>
              </w:rPr>
              <w:t>3.2 Using main menu navigation</w:t>
            </w:r>
            <w:r w:rsidR="009106C7">
              <w:rPr>
                <w:webHidden/>
              </w:rPr>
              <w:tab/>
            </w:r>
            <w:r w:rsidR="009106C7">
              <w:rPr>
                <w:webHidden/>
              </w:rPr>
              <w:fldChar w:fldCharType="begin"/>
            </w:r>
            <w:r w:rsidR="009106C7">
              <w:rPr>
                <w:webHidden/>
              </w:rPr>
              <w:instrText xml:space="preserve"> PAGEREF _Toc160101299 \h </w:instrText>
            </w:r>
            <w:r w:rsidR="009106C7">
              <w:rPr>
                <w:webHidden/>
              </w:rPr>
            </w:r>
            <w:r w:rsidR="009106C7">
              <w:rPr>
                <w:webHidden/>
              </w:rPr>
              <w:fldChar w:fldCharType="separate"/>
            </w:r>
            <w:r w:rsidR="009106C7">
              <w:rPr>
                <w:webHidden/>
              </w:rPr>
              <w:t>6</w:t>
            </w:r>
            <w:r w:rsidR="009106C7">
              <w:rPr>
                <w:webHidden/>
              </w:rPr>
              <w:fldChar w:fldCharType="end"/>
            </w:r>
          </w:hyperlink>
        </w:p>
        <w:p w14:paraId="18B85768" w14:textId="3355642A" w:rsidR="009106C7" w:rsidRDefault="00000000">
          <w:pPr>
            <w:pStyle w:val="TOC2"/>
            <w:rPr>
              <w:rFonts w:asciiTheme="minorHAnsi" w:eastAsiaTheme="minorEastAsia" w:hAnsiTheme="minorHAnsi" w:cstheme="minorBidi"/>
              <w:bCs w:val="0"/>
              <w:kern w:val="2"/>
              <w:sz w:val="24"/>
              <w:szCs w:val="24"/>
              <w14:ligatures w14:val="standardContextual"/>
            </w:rPr>
          </w:pPr>
          <w:hyperlink w:anchor="_Toc160101300" w:history="1">
            <w:r w:rsidR="009106C7" w:rsidRPr="0006792A">
              <w:rPr>
                <w:rStyle w:val="Hyperlink"/>
              </w:rPr>
              <w:t>4. Functionality</w:t>
            </w:r>
            <w:r w:rsidR="009106C7">
              <w:rPr>
                <w:webHidden/>
              </w:rPr>
              <w:tab/>
            </w:r>
            <w:r w:rsidR="009106C7">
              <w:rPr>
                <w:webHidden/>
              </w:rPr>
              <w:fldChar w:fldCharType="begin"/>
            </w:r>
            <w:r w:rsidR="009106C7">
              <w:rPr>
                <w:webHidden/>
              </w:rPr>
              <w:instrText xml:space="preserve"> PAGEREF _Toc160101300 \h </w:instrText>
            </w:r>
            <w:r w:rsidR="009106C7">
              <w:rPr>
                <w:webHidden/>
              </w:rPr>
            </w:r>
            <w:r w:rsidR="009106C7">
              <w:rPr>
                <w:webHidden/>
              </w:rPr>
              <w:fldChar w:fldCharType="separate"/>
            </w:r>
            <w:r w:rsidR="009106C7">
              <w:rPr>
                <w:webHidden/>
              </w:rPr>
              <w:t>6</w:t>
            </w:r>
            <w:r w:rsidR="009106C7">
              <w:rPr>
                <w:webHidden/>
              </w:rPr>
              <w:fldChar w:fldCharType="end"/>
            </w:r>
          </w:hyperlink>
        </w:p>
        <w:p w14:paraId="72FDEA66" w14:textId="64BB5EB6" w:rsidR="009106C7" w:rsidRDefault="00000000">
          <w:pPr>
            <w:pStyle w:val="TOC3"/>
            <w:rPr>
              <w:rFonts w:asciiTheme="minorHAnsi" w:eastAsiaTheme="minorEastAsia" w:hAnsiTheme="minorHAnsi" w:cstheme="minorBidi"/>
              <w:kern w:val="2"/>
              <w:sz w:val="24"/>
              <w:szCs w:val="24"/>
              <w14:ligatures w14:val="standardContextual"/>
            </w:rPr>
          </w:pPr>
          <w:hyperlink w:anchor="_Toc160101301" w:history="1">
            <w:r w:rsidR="009106C7" w:rsidRPr="0006792A">
              <w:rPr>
                <w:rStyle w:val="Hyperlink"/>
              </w:rPr>
              <w:t>4.1 Changing address information</w:t>
            </w:r>
            <w:r w:rsidR="009106C7">
              <w:rPr>
                <w:webHidden/>
              </w:rPr>
              <w:tab/>
            </w:r>
            <w:r w:rsidR="009106C7">
              <w:rPr>
                <w:webHidden/>
              </w:rPr>
              <w:fldChar w:fldCharType="begin"/>
            </w:r>
            <w:r w:rsidR="009106C7">
              <w:rPr>
                <w:webHidden/>
              </w:rPr>
              <w:instrText xml:space="preserve"> PAGEREF _Toc160101301 \h </w:instrText>
            </w:r>
            <w:r w:rsidR="009106C7">
              <w:rPr>
                <w:webHidden/>
              </w:rPr>
            </w:r>
            <w:r w:rsidR="009106C7">
              <w:rPr>
                <w:webHidden/>
              </w:rPr>
              <w:fldChar w:fldCharType="separate"/>
            </w:r>
            <w:r w:rsidR="009106C7">
              <w:rPr>
                <w:webHidden/>
              </w:rPr>
              <w:t>6</w:t>
            </w:r>
            <w:r w:rsidR="009106C7">
              <w:rPr>
                <w:webHidden/>
              </w:rPr>
              <w:fldChar w:fldCharType="end"/>
            </w:r>
          </w:hyperlink>
        </w:p>
        <w:p w14:paraId="12163F0C" w14:textId="6ED8FF4A" w:rsidR="009106C7" w:rsidRDefault="00000000">
          <w:pPr>
            <w:pStyle w:val="TOC3"/>
            <w:rPr>
              <w:rFonts w:asciiTheme="minorHAnsi" w:eastAsiaTheme="minorEastAsia" w:hAnsiTheme="minorHAnsi" w:cstheme="minorBidi"/>
              <w:kern w:val="2"/>
              <w:sz w:val="24"/>
              <w:szCs w:val="24"/>
              <w14:ligatures w14:val="standardContextual"/>
            </w:rPr>
          </w:pPr>
          <w:hyperlink w:anchor="_Toc160101302" w:history="1">
            <w:r w:rsidR="009106C7" w:rsidRPr="0006792A">
              <w:rPr>
                <w:rStyle w:val="Hyperlink"/>
              </w:rPr>
              <w:t>4.2 Viewing and downloading letters</w:t>
            </w:r>
            <w:r w:rsidR="009106C7">
              <w:rPr>
                <w:webHidden/>
              </w:rPr>
              <w:tab/>
            </w:r>
            <w:r w:rsidR="009106C7">
              <w:rPr>
                <w:webHidden/>
              </w:rPr>
              <w:fldChar w:fldCharType="begin"/>
            </w:r>
            <w:r w:rsidR="009106C7">
              <w:rPr>
                <w:webHidden/>
              </w:rPr>
              <w:instrText xml:space="preserve"> PAGEREF _Toc160101302 \h </w:instrText>
            </w:r>
            <w:r w:rsidR="009106C7">
              <w:rPr>
                <w:webHidden/>
              </w:rPr>
            </w:r>
            <w:r w:rsidR="009106C7">
              <w:rPr>
                <w:webHidden/>
              </w:rPr>
              <w:fldChar w:fldCharType="separate"/>
            </w:r>
            <w:r w:rsidR="009106C7">
              <w:rPr>
                <w:webHidden/>
              </w:rPr>
              <w:t>8</w:t>
            </w:r>
            <w:r w:rsidR="009106C7">
              <w:rPr>
                <w:webHidden/>
              </w:rPr>
              <w:fldChar w:fldCharType="end"/>
            </w:r>
          </w:hyperlink>
        </w:p>
        <w:p w14:paraId="7A7D69BA" w14:textId="383FB381" w:rsidR="009106C7" w:rsidRDefault="00000000">
          <w:pPr>
            <w:pStyle w:val="TOC3"/>
            <w:rPr>
              <w:rFonts w:asciiTheme="minorHAnsi" w:eastAsiaTheme="minorEastAsia" w:hAnsiTheme="minorHAnsi" w:cstheme="minorBidi"/>
              <w:kern w:val="2"/>
              <w:sz w:val="24"/>
              <w:szCs w:val="24"/>
              <w14:ligatures w14:val="standardContextual"/>
            </w:rPr>
          </w:pPr>
          <w:hyperlink w:anchor="_Toc160101303" w:history="1">
            <w:r w:rsidR="009106C7" w:rsidRPr="0006792A">
              <w:rPr>
                <w:rStyle w:val="Hyperlink"/>
              </w:rPr>
              <w:t>5.1 Letter fails to download when user clicks “download” button</w:t>
            </w:r>
            <w:r w:rsidR="009106C7">
              <w:rPr>
                <w:webHidden/>
              </w:rPr>
              <w:tab/>
            </w:r>
            <w:r w:rsidR="009106C7">
              <w:rPr>
                <w:webHidden/>
              </w:rPr>
              <w:fldChar w:fldCharType="begin"/>
            </w:r>
            <w:r w:rsidR="009106C7">
              <w:rPr>
                <w:webHidden/>
              </w:rPr>
              <w:instrText xml:space="preserve"> PAGEREF _Toc160101303 \h </w:instrText>
            </w:r>
            <w:r w:rsidR="009106C7">
              <w:rPr>
                <w:webHidden/>
              </w:rPr>
            </w:r>
            <w:r w:rsidR="009106C7">
              <w:rPr>
                <w:webHidden/>
              </w:rPr>
              <w:fldChar w:fldCharType="separate"/>
            </w:r>
            <w:r w:rsidR="009106C7">
              <w:rPr>
                <w:webHidden/>
              </w:rPr>
              <w:t>12</w:t>
            </w:r>
            <w:r w:rsidR="009106C7">
              <w:rPr>
                <w:webHidden/>
              </w:rPr>
              <w:fldChar w:fldCharType="end"/>
            </w:r>
          </w:hyperlink>
        </w:p>
        <w:p w14:paraId="384DF184" w14:textId="44F35598" w:rsidR="009106C7" w:rsidRDefault="00000000">
          <w:pPr>
            <w:pStyle w:val="TOC3"/>
            <w:rPr>
              <w:rFonts w:asciiTheme="minorHAnsi" w:eastAsiaTheme="minorEastAsia" w:hAnsiTheme="minorHAnsi" w:cstheme="minorBidi"/>
              <w:kern w:val="2"/>
              <w:sz w:val="24"/>
              <w:szCs w:val="24"/>
              <w14:ligatures w14:val="standardContextual"/>
            </w:rPr>
          </w:pPr>
          <w:hyperlink w:anchor="_Toc160101304" w:history="1">
            <w:r w:rsidR="009106C7" w:rsidRPr="0006792A">
              <w:rPr>
                <w:rStyle w:val="Hyperlink"/>
              </w:rPr>
              <w:t>5.2 Application fails to load or times out</w:t>
            </w:r>
            <w:r w:rsidR="009106C7">
              <w:rPr>
                <w:webHidden/>
              </w:rPr>
              <w:tab/>
            </w:r>
            <w:r w:rsidR="009106C7">
              <w:rPr>
                <w:webHidden/>
              </w:rPr>
              <w:fldChar w:fldCharType="begin"/>
            </w:r>
            <w:r w:rsidR="009106C7">
              <w:rPr>
                <w:webHidden/>
              </w:rPr>
              <w:instrText xml:space="preserve"> PAGEREF _Toc160101304 \h </w:instrText>
            </w:r>
            <w:r w:rsidR="009106C7">
              <w:rPr>
                <w:webHidden/>
              </w:rPr>
            </w:r>
            <w:r w:rsidR="009106C7">
              <w:rPr>
                <w:webHidden/>
              </w:rPr>
              <w:fldChar w:fldCharType="separate"/>
            </w:r>
            <w:r w:rsidR="009106C7">
              <w:rPr>
                <w:webHidden/>
              </w:rPr>
              <w:t>12</w:t>
            </w:r>
            <w:r w:rsidR="009106C7">
              <w:rPr>
                <w:webHidden/>
              </w:rPr>
              <w:fldChar w:fldCharType="end"/>
            </w:r>
          </w:hyperlink>
        </w:p>
        <w:p w14:paraId="4086A0F8" w14:textId="46277745" w:rsidR="009106C7" w:rsidRDefault="009106C7">
          <w:r>
            <w:rPr>
              <w:b/>
              <w:bCs/>
              <w:noProof/>
            </w:rPr>
            <w:fldChar w:fldCharType="end"/>
          </w:r>
        </w:p>
      </w:sdtContent>
    </w:sdt>
    <w:p w14:paraId="6A2EF9DD" w14:textId="77777777" w:rsidR="00352E54" w:rsidRDefault="00E900BE" w:rsidP="00787527">
      <w:pPr>
        <w:pStyle w:val="OITStyle"/>
        <w:rPr>
          <w:rFonts w:ascii="Times New Roman" w:eastAsia="Times New Roman" w:hAnsi="Times New Roman" w:cs="Times New Roman"/>
          <w:sz w:val="48"/>
          <w:szCs w:val="48"/>
        </w:rPr>
      </w:pPr>
      <w:r>
        <w:br w:type="page"/>
      </w:r>
    </w:p>
    <w:p w14:paraId="27347AFD" w14:textId="49A33F2E" w:rsidR="00352E54" w:rsidRDefault="00E900BE">
      <w:pPr>
        <w:pStyle w:val="Heading2"/>
        <w:rPr>
          <w:rFonts w:ascii="Calibri" w:eastAsia="Calibri" w:hAnsi="Calibri" w:cs="Calibri"/>
          <w:sz w:val="28"/>
          <w:szCs w:val="28"/>
        </w:rPr>
      </w:pPr>
      <w:bookmarkStart w:id="5" w:name="_heading=h.2et92p0" w:colFirst="0" w:colLast="0"/>
      <w:bookmarkStart w:id="6" w:name="_Toc160101295"/>
      <w:bookmarkEnd w:id="5"/>
      <w:r>
        <w:rPr>
          <w:rFonts w:ascii="Calibri" w:eastAsia="Calibri" w:hAnsi="Calibri" w:cs="Calibri"/>
          <w:sz w:val="28"/>
          <w:szCs w:val="28"/>
        </w:rPr>
        <w:lastRenderedPageBreak/>
        <w:t xml:space="preserve">1. </w:t>
      </w:r>
      <w:r w:rsidR="00717195">
        <w:rPr>
          <w:rFonts w:ascii="Calibri" w:eastAsia="Calibri" w:hAnsi="Calibri" w:cs="Calibri"/>
          <w:sz w:val="28"/>
          <w:szCs w:val="28"/>
        </w:rPr>
        <w:t>VA Benefits Letters Overview</w:t>
      </w:r>
      <w:bookmarkEnd w:id="6"/>
    </w:p>
    <w:p w14:paraId="235EFE60" w14:textId="3CF0828B" w:rsidR="00352E54" w:rsidRDefault="00717195" w:rsidP="00717195">
      <w:r>
        <w:t>The VA Benefits Letters section of VA.gov is a place where</w:t>
      </w:r>
      <w:r w:rsidR="00066622">
        <w:t xml:space="preserve"> </w:t>
      </w:r>
      <w:r w:rsidR="00B9049D">
        <w:t xml:space="preserve">Veterans </w:t>
      </w:r>
      <w:r>
        <w:t>can a</w:t>
      </w:r>
      <w:r w:rsidRPr="00717195">
        <w:t xml:space="preserve">ccess and download </w:t>
      </w:r>
      <w:r>
        <w:t>their</w:t>
      </w:r>
      <w:r w:rsidRPr="00717195">
        <w:t xml:space="preserve"> VA Benefit Summary Letter (sometimes called a VA award letter) and other benefit letters and documents onl</w:t>
      </w:r>
      <w:r>
        <w:t>ine.</w:t>
      </w:r>
      <w:r w:rsidR="00066622">
        <w:t xml:space="preserve"> Important to note, this product is different from the claim letters (decision letter download) feature in the Claim Status Tool (CST).</w:t>
      </w:r>
    </w:p>
    <w:p w14:paraId="0E5160C6" w14:textId="77777777" w:rsidR="00352E54" w:rsidRDefault="00E900BE">
      <w:pPr>
        <w:pStyle w:val="Heading2"/>
        <w:rPr>
          <w:rFonts w:ascii="Calibri" w:eastAsia="Calibri" w:hAnsi="Calibri" w:cs="Calibri"/>
          <w:sz w:val="28"/>
          <w:szCs w:val="28"/>
        </w:rPr>
      </w:pPr>
      <w:bookmarkStart w:id="7" w:name="_Toc160101296"/>
      <w:r>
        <w:rPr>
          <w:rFonts w:ascii="Calibri" w:eastAsia="Calibri" w:hAnsi="Calibri" w:cs="Calibri"/>
          <w:sz w:val="28"/>
          <w:szCs w:val="28"/>
        </w:rPr>
        <w:t>2. User Access</w:t>
      </w:r>
      <w:bookmarkEnd w:id="7"/>
    </w:p>
    <w:p w14:paraId="62FA52BC" w14:textId="0BA3161B" w:rsidR="00352E54" w:rsidRDefault="00E900BE">
      <w:pPr>
        <w:spacing w:after="120" w:line="240" w:lineRule="auto"/>
      </w:pPr>
      <w:r>
        <w:rPr>
          <w:sz w:val="24"/>
          <w:szCs w:val="24"/>
        </w:rPr>
        <w:t>Users will need to be logged into the site</w:t>
      </w:r>
      <w:r w:rsidR="001B5742">
        <w:rPr>
          <w:sz w:val="24"/>
          <w:szCs w:val="24"/>
        </w:rPr>
        <w:t xml:space="preserve"> </w:t>
      </w:r>
      <w:r w:rsidR="00BF2526">
        <w:rPr>
          <w:sz w:val="24"/>
          <w:szCs w:val="24"/>
        </w:rPr>
        <w:t xml:space="preserve">and be eligible for VA </w:t>
      </w:r>
      <w:r w:rsidR="001B5742">
        <w:rPr>
          <w:sz w:val="24"/>
          <w:szCs w:val="24"/>
        </w:rPr>
        <w:t>b</w:t>
      </w:r>
      <w:r w:rsidR="00BF2526">
        <w:rPr>
          <w:sz w:val="24"/>
          <w:szCs w:val="24"/>
        </w:rPr>
        <w:t>enefits</w:t>
      </w:r>
      <w:r>
        <w:rPr>
          <w:sz w:val="24"/>
          <w:szCs w:val="24"/>
        </w:rPr>
        <w:t>.</w:t>
      </w:r>
    </w:p>
    <w:p w14:paraId="6509AC9C" w14:textId="1D3EA597" w:rsidR="005730BB" w:rsidRDefault="00E900BE" w:rsidP="005730BB">
      <w:pPr>
        <w:pStyle w:val="Heading2"/>
        <w:rPr>
          <w:rFonts w:ascii="Calibri" w:eastAsia="Calibri" w:hAnsi="Calibri" w:cs="Calibri"/>
          <w:sz w:val="28"/>
          <w:szCs w:val="28"/>
        </w:rPr>
      </w:pPr>
      <w:bookmarkStart w:id="8" w:name="_Toc160101297"/>
      <w:r>
        <w:rPr>
          <w:rFonts w:ascii="Calibri" w:eastAsia="Calibri" w:hAnsi="Calibri" w:cs="Calibri"/>
          <w:sz w:val="28"/>
          <w:szCs w:val="28"/>
        </w:rPr>
        <w:t>3. Navigation</w:t>
      </w:r>
      <w:bookmarkEnd w:id="8"/>
    </w:p>
    <w:p w14:paraId="46AED552" w14:textId="04544361" w:rsidR="00352E54" w:rsidRDefault="00E900BE">
      <w:pPr>
        <w:rPr>
          <w:b/>
        </w:rPr>
      </w:pPr>
      <w:r>
        <w:rPr>
          <w:b/>
        </w:rPr>
        <w:t>Direct URL: https://</w:t>
      </w:r>
      <w:r w:rsidR="00EE5608" w:rsidRPr="00EE5608">
        <w:rPr>
          <w:b/>
        </w:rPr>
        <w:t>va.gov/records/download-va-letters/</w:t>
      </w:r>
    </w:p>
    <w:p w14:paraId="510CE3BD" w14:textId="26A60135" w:rsidR="00F54BC4" w:rsidRDefault="00F54BC4" w:rsidP="00066622">
      <w:pPr>
        <w:pStyle w:val="Heading3"/>
      </w:pPr>
      <w:bookmarkStart w:id="9" w:name="_Toc160101298"/>
      <w:r>
        <w:t xml:space="preserve">3.1 </w:t>
      </w:r>
      <w:r w:rsidR="005E2572" w:rsidRPr="002C2312">
        <w:t>To application f</w:t>
      </w:r>
      <w:r w:rsidR="00330C7D" w:rsidRPr="002C2312">
        <w:t>rom homepage</w:t>
      </w:r>
      <w:bookmarkEnd w:id="9"/>
    </w:p>
    <w:p w14:paraId="183B63B8" w14:textId="477B2458" w:rsidR="00F54BC4" w:rsidRPr="00F54BC4" w:rsidRDefault="00F54BC4" w:rsidP="00F54BC4">
      <w:r>
        <w:t>Users starting from the homepage can first click on Records.</w:t>
      </w:r>
    </w:p>
    <w:p w14:paraId="3B5A2BE5" w14:textId="77777777" w:rsidR="002C2312" w:rsidRDefault="002C2312">
      <w:pPr>
        <w:spacing w:after="120" w:line="240" w:lineRule="auto"/>
      </w:pPr>
    </w:p>
    <w:p w14:paraId="3C3A8CF2" w14:textId="423DA94A" w:rsidR="00352E54" w:rsidRDefault="006C4426" w:rsidP="006E3F18">
      <w:pPr>
        <w:spacing w:after="120" w:line="240" w:lineRule="auto"/>
        <w:jc w:val="center"/>
      </w:pPr>
      <w:r>
        <w:rPr>
          <w:noProof/>
        </w:rPr>
        <w:drawing>
          <wp:inline distT="0" distB="0" distL="0" distR="0" wp14:anchorId="3751B5E1" wp14:editId="43435A28">
            <wp:extent cx="4581525" cy="4412656"/>
            <wp:effectExtent l="0" t="0" r="0" b="6985"/>
            <wp:docPr id="183211675"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1675" name="Picture 1" descr="Graphical user interface, websit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95052" cy="4425684"/>
                    </a:xfrm>
                    <a:prstGeom prst="rect">
                      <a:avLst/>
                    </a:prstGeom>
                  </pic:spPr>
                </pic:pic>
              </a:graphicData>
            </a:graphic>
          </wp:inline>
        </w:drawing>
      </w:r>
    </w:p>
    <w:p w14:paraId="2D3DF7CE" w14:textId="3C986FBB" w:rsidR="00352E54" w:rsidRDefault="00352E54">
      <w:pPr>
        <w:spacing w:after="120" w:line="240" w:lineRule="auto"/>
      </w:pPr>
    </w:p>
    <w:p w14:paraId="3D587626" w14:textId="77777777" w:rsidR="00352E54" w:rsidRDefault="00352E54"/>
    <w:p w14:paraId="05B96141" w14:textId="52DD9D7F" w:rsidR="00352E54" w:rsidRDefault="00DC41E0">
      <w:r>
        <w:t xml:space="preserve">From the “Records” landing page, users can then </w:t>
      </w:r>
      <w:r w:rsidR="002643F2">
        <w:t>click on the “Download Your VA Benefits Letters” link.</w:t>
      </w:r>
    </w:p>
    <w:p w14:paraId="6DA7A123" w14:textId="04C52014" w:rsidR="002643F2" w:rsidRDefault="002643F2" w:rsidP="006E3F18">
      <w:pPr>
        <w:jc w:val="center"/>
        <w:rPr>
          <w:b/>
        </w:rPr>
      </w:pPr>
      <w:r>
        <w:rPr>
          <w:b/>
          <w:noProof/>
        </w:rPr>
        <w:drawing>
          <wp:inline distT="0" distB="0" distL="0" distR="0" wp14:anchorId="196C494E" wp14:editId="4C3CE882">
            <wp:extent cx="5943600" cy="3944620"/>
            <wp:effectExtent l="0" t="0" r="0" b="0"/>
            <wp:docPr id="1418331448"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31448" name="Picture 2"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944620"/>
                    </a:xfrm>
                    <a:prstGeom prst="rect">
                      <a:avLst/>
                    </a:prstGeom>
                  </pic:spPr>
                </pic:pic>
              </a:graphicData>
            </a:graphic>
          </wp:inline>
        </w:drawing>
      </w:r>
    </w:p>
    <w:p w14:paraId="07F8F14B" w14:textId="77777777" w:rsidR="000E776C" w:rsidRPr="000E776C" w:rsidRDefault="000E776C" w:rsidP="000E776C"/>
    <w:p w14:paraId="51187596" w14:textId="36491634" w:rsidR="009B3382" w:rsidRPr="0063042F" w:rsidRDefault="0063042F">
      <w:pPr>
        <w:rPr>
          <w:bCs/>
        </w:rPr>
      </w:pPr>
      <w:r>
        <w:rPr>
          <w:bCs/>
        </w:rPr>
        <w:t xml:space="preserve">Next, the user can click </w:t>
      </w:r>
      <w:r w:rsidR="006E3F18">
        <w:rPr>
          <w:bCs/>
        </w:rPr>
        <w:t xml:space="preserve">the “Get Your VA </w:t>
      </w:r>
      <w:r w:rsidR="00287837">
        <w:rPr>
          <w:bCs/>
        </w:rPr>
        <w:t xml:space="preserve">benefits </w:t>
      </w:r>
      <w:r w:rsidR="006E3F18">
        <w:rPr>
          <w:bCs/>
        </w:rPr>
        <w:t>letters” link.</w:t>
      </w:r>
    </w:p>
    <w:p w14:paraId="2C925B6A" w14:textId="72A615BD" w:rsidR="00CE7EA8" w:rsidRDefault="006E3F18" w:rsidP="006E3F18">
      <w:pPr>
        <w:jc w:val="center"/>
        <w:rPr>
          <w:b/>
        </w:rPr>
      </w:pPr>
      <w:r>
        <w:rPr>
          <w:b/>
          <w:noProof/>
        </w:rPr>
        <w:drawing>
          <wp:inline distT="0" distB="0" distL="0" distR="0" wp14:anchorId="689CE3C0" wp14:editId="7FE2FE2B">
            <wp:extent cx="4495800" cy="2709488"/>
            <wp:effectExtent l="0" t="0" r="0" b="0"/>
            <wp:docPr id="1011183639"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83639" name="Picture 3"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26946" cy="2728259"/>
                    </a:xfrm>
                    <a:prstGeom prst="rect">
                      <a:avLst/>
                    </a:prstGeom>
                  </pic:spPr>
                </pic:pic>
              </a:graphicData>
            </a:graphic>
          </wp:inline>
        </w:drawing>
      </w:r>
    </w:p>
    <w:p w14:paraId="759523CD" w14:textId="05540696" w:rsidR="00AB0F64" w:rsidRDefault="000E776C" w:rsidP="00066622">
      <w:pPr>
        <w:pStyle w:val="Heading3"/>
      </w:pPr>
      <w:bookmarkStart w:id="10" w:name="_Toc160101299"/>
      <w:r>
        <w:lastRenderedPageBreak/>
        <w:t xml:space="preserve">3.2 Using </w:t>
      </w:r>
      <w:r w:rsidR="00A14C56">
        <w:t xml:space="preserve">main </w:t>
      </w:r>
      <w:r>
        <w:t xml:space="preserve">menu </w:t>
      </w:r>
      <w:proofErr w:type="gramStart"/>
      <w:r>
        <w:t>navigation</w:t>
      </w:r>
      <w:bookmarkEnd w:id="10"/>
      <w:proofErr w:type="gramEnd"/>
    </w:p>
    <w:p w14:paraId="598477C2" w14:textId="789A6C05" w:rsidR="00BE6ECF" w:rsidRPr="00BE6ECF" w:rsidRDefault="00BE6ECF" w:rsidP="00AB0F64">
      <w:pPr>
        <w:rPr>
          <w:bCs/>
        </w:rPr>
      </w:pPr>
      <w:r>
        <w:rPr>
          <w:bCs/>
        </w:rPr>
        <w:t>Alternative</w:t>
      </w:r>
      <w:r w:rsidR="00287837">
        <w:rPr>
          <w:bCs/>
        </w:rPr>
        <w:t>ly</w:t>
      </w:r>
      <w:r>
        <w:rPr>
          <w:bCs/>
        </w:rPr>
        <w:t>, the user can use the top menu navigation: VA Benefits and Health Care &gt; Records &gt; Download your VA Benefits Letters</w:t>
      </w:r>
    </w:p>
    <w:p w14:paraId="12969E93" w14:textId="77777777" w:rsidR="00F35F1C" w:rsidRDefault="00F35F1C" w:rsidP="00AB0F64">
      <w:pPr>
        <w:rPr>
          <w:b/>
        </w:rPr>
      </w:pPr>
    </w:p>
    <w:p w14:paraId="4D69B13A" w14:textId="44C3DFC4" w:rsidR="00F35F1C" w:rsidRDefault="00BE6ECF" w:rsidP="00AB0F64">
      <w:pPr>
        <w:rPr>
          <w:b/>
        </w:rPr>
      </w:pPr>
      <w:r>
        <w:rPr>
          <w:b/>
          <w:noProof/>
        </w:rPr>
        <w:drawing>
          <wp:inline distT="0" distB="0" distL="0" distR="0" wp14:anchorId="296C2DA8" wp14:editId="141839D6">
            <wp:extent cx="5943600" cy="3859530"/>
            <wp:effectExtent l="0" t="0" r="0" b="7620"/>
            <wp:docPr id="1416475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75304" name="Picture 1416475304"/>
                    <pic:cNvPicPr/>
                  </pic:nvPicPr>
                  <pic:blipFill>
                    <a:blip r:embed="rId11">
                      <a:extLst>
                        <a:ext uri="{28A0092B-C50C-407E-A947-70E740481C1C}">
                          <a14:useLocalDpi xmlns:a14="http://schemas.microsoft.com/office/drawing/2010/main" val="0"/>
                        </a:ext>
                      </a:extLst>
                    </a:blip>
                    <a:stretch>
                      <a:fillRect/>
                    </a:stretch>
                  </pic:blipFill>
                  <pic:spPr>
                    <a:xfrm>
                      <a:off x="0" y="0"/>
                      <a:ext cx="5943600" cy="3859530"/>
                    </a:xfrm>
                    <a:prstGeom prst="rect">
                      <a:avLst/>
                    </a:prstGeom>
                  </pic:spPr>
                </pic:pic>
              </a:graphicData>
            </a:graphic>
          </wp:inline>
        </w:drawing>
      </w:r>
    </w:p>
    <w:p w14:paraId="2AF11D1D" w14:textId="2C5D2EF9" w:rsidR="00352E54" w:rsidRDefault="00352E54"/>
    <w:p w14:paraId="7EF6B813" w14:textId="77777777" w:rsidR="00352E54" w:rsidRDefault="00352E54"/>
    <w:p w14:paraId="5A00A93C" w14:textId="77777777" w:rsidR="00352E54" w:rsidRDefault="00E900BE">
      <w:pPr>
        <w:pStyle w:val="Heading2"/>
        <w:rPr>
          <w:rFonts w:ascii="Calibri" w:eastAsia="Calibri" w:hAnsi="Calibri" w:cs="Calibri"/>
          <w:sz w:val="28"/>
          <w:szCs w:val="28"/>
        </w:rPr>
      </w:pPr>
      <w:bookmarkStart w:id="11" w:name="_heading=h.ijs3l1u2q8w0" w:colFirst="0" w:colLast="0"/>
      <w:bookmarkStart w:id="12" w:name="_Toc160101300"/>
      <w:bookmarkEnd w:id="11"/>
      <w:r>
        <w:rPr>
          <w:rFonts w:ascii="Calibri" w:eastAsia="Calibri" w:hAnsi="Calibri" w:cs="Calibri"/>
          <w:sz w:val="28"/>
          <w:szCs w:val="28"/>
        </w:rPr>
        <w:t>4. Functionality</w:t>
      </w:r>
      <w:bookmarkEnd w:id="12"/>
    </w:p>
    <w:p w14:paraId="220F4339" w14:textId="188EE037" w:rsidR="005E63BA" w:rsidRDefault="005E63BA" w:rsidP="005E63BA">
      <w:pPr>
        <w:pStyle w:val="Heading3"/>
      </w:pPr>
      <w:bookmarkStart w:id="13" w:name="_Toc160101301"/>
      <w:r>
        <w:t xml:space="preserve">4.1 </w:t>
      </w:r>
      <w:r w:rsidR="005F328D">
        <w:t xml:space="preserve">Changing address </w:t>
      </w:r>
      <w:proofErr w:type="gramStart"/>
      <w:r w:rsidR="005F328D">
        <w:t>information</w:t>
      </w:r>
      <w:bookmarkEnd w:id="13"/>
      <w:proofErr w:type="gramEnd"/>
    </w:p>
    <w:p w14:paraId="66695835" w14:textId="70F91455" w:rsidR="00352E54" w:rsidRDefault="00C50479">
      <w:r>
        <w:t>From the first screen of the VA Benefits Letters application</w:t>
      </w:r>
      <w:r w:rsidR="00F70A97">
        <w:t>, the user will be invited review their address information. It’s important for the user to do so because their address information will appear directly on the documents the application will later generate.</w:t>
      </w:r>
    </w:p>
    <w:p w14:paraId="5630790C" w14:textId="77777777" w:rsidR="006B683E" w:rsidRDefault="006B683E"/>
    <w:p w14:paraId="693DE07F" w14:textId="72D37A17" w:rsidR="003E52DF" w:rsidRDefault="003E52DF">
      <w:r>
        <w:t xml:space="preserve">To edit the address information, the </w:t>
      </w:r>
      <w:r w:rsidR="00D937EB">
        <w:t>user must click “</w:t>
      </w:r>
      <w:proofErr w:type="gramStart"/>
      <w:r w:rsidR="00D937EB">
        <w:t>edit</w:t>
      </w:r>
      <w:proofErr w:type="gramEnd"/>
      <w:r w:rsidR="00D937EB">
        <w:t>”</w:t>
      </w:r>
    </w:p>
    <w:p w14:paraId="2E3BC9AF" w14:textId="77777777" w:rsidR="00D937EB" w:rsidRDefault="00D937EB"/>
    <w:p w14:paraId="2931F1D1" w14:textId="6E817A1C" w:rsidR="00D937EB" w:rsidRDefault="005A1F60">
      <w:r>
        <w:rPr>
          <w:noProof/>
        </w:rPr>
        <w:lastRenderedPageBreak/>
        <w:drawing>
          <wp:inline distT="0" distB="0" distL="0" distR="0" wp14:anchorId="78366D38" wp14:editId="03AD2F4B">
            <wp:extent cx="5943600" cy="3743325"/>
            <wp:effectExtent l="0" t="0" r="0" b="9525"/>
            <wp:docPr id="1872223998" name="Picture 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23998" name="Picture 5" descr="Graphical user interface, text, application, Team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inline>
        </w:drawing>
      </w:r>
    </w:p>
    <w:p w14:paraId="1A9D0A14" w14:textId="52145EA6" w:rsidR="0070050A" w:rsidRDefault="0070050A">
      <w:r>
        <w:t xml:space="preserve">If the user </w:t>
      </w:r>
      <w:r w:rsidR="00D2745A">
        <w:t>opts to change their address, they must ensure they put values in the required fields. When they are finished making their revisions, they should click “save”.</w:t>
      </w:r>
    </w:p>
    <w:p w14:paraId="31F71863" w14:textId="77777777" w:rsidR="00D2745A" w:rsidRDefault="00D2745A"/>
    <w:p w14:paraId="1CF73DA7" w14:textId="5C903CD5" w:rsidR="00D2745A" w:rsidRDefault="00D2745A" w:rsidP="00D2745A">
      <w:pPr>
        <w:jc w:val="center"/>
      </w:pPr>
      <w:r>
        <w:rPr>
          <w:noProof/>
        </w:rPr>
        <w:lastRenderedPageBreak/>
        <w:drawing>
          <wp:inline distT="0" distB="0" distL="0" distR="0" wp14:anchorId="247AAA3F" wp14:editId="52F9329B">
            <wp:extent cx="4076700" cy="4884634"/>
            <wp:effectExtent l="0" t="0" r="0" b="0"/>
            <wp:docPr id="302345919"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45919" name="Picture 6"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93620" cy="4904907"/>
                    </a:xfrm>
                    <a:prstGeom prst="rect">
                      <a:avLst/>
                    </a:prstGeom>
                  </pic:spPr>
                </pic:pic>
              </a:graphicData>
            </a:graphic>
          </wp:inline>
        </w:drawing>
      </w:r>
    </w:p>
    <w:p w14:paraId="25D3A037" w14:textId="77777777" w:rsidR="005F328D" w:rsidRDefault="005F328D" w:rsidP="00D2745A">
      <w:pPr>
        <w:jc w:val="center"/>
      </w:pPr>
    </w:p>
    <w:p w14:paraId="609A1DB7" w14:textId="77777777" w:rsidR="005F328D" w:rsidRDefault="005F328D" w:rsidP="00D2745A">
      <w:pPr>
        <w:jc w:val="center"/>
      </w:pPr>
    </w:p>
    <w:p w14:paraId="47165A2A" w14:textId="531A0F40" w:rsidR="002862A0" w:rsidRDefault="00667909" w:rsidP="00066622">
      <w:pPr>
        <w:pStyle w:val="Heading3"/>
      </w:pPr>
      <w:bookmarkStart w:id="14" w:name="_Toc160101302"/>
      <w:r>
        <w:t xml:space="preserve">4.2 Viewing and downloading </w:t>
      </w:r>
      <w:proofErr w:type="gramStart"/>
      <w:r>
        <w:t>letters</w:t>
      </w:r>
      <w:bookmarkEnd w:id="14"/>
      <w:proofErr w:type="gramEnd"/>
    </w:p>
    <w:p w14:paraId="42646A84" w14:textId="1B6E7086" w:rsidR="002862A0" w:rsidRDefault="002862A0" w:rsidP="002862A0">
      <w:r>
        <w:t xml:space="preserve">From the first screen in the application, user should click “View </w:t>
      </w:r>
      <w:proofErr w:type="gramStart"/>
      <w:r>
        <w:t>Letters</w:t>
      </w:r>
      <w:proofErr w:type="gramEnd"/>
      <w:r>
        <w:t>”</w:t>
      </w:r>
    </w:p>
    <w:p w14:paraId="76B540D4" w14:textId="63628FE2" w:rsidR="002862A0" w:rsidRDefault="002862A0" w:rsidP="002862A0">
      <w:pPr>
        <w:jc w:val="center"/>
      </w:pPr>
      <w:r>
        <w:rPr>
          <w:noProof/>
        </w:rPr>
        <w:lastRenderedPageBreak/>
        <w:drawing>
          <wp:inline distT="0" distB="0" distL="0" distR="0" wp14:anchorId="5736BD26" wp14:editId="14EABA9F">
            <wp:extent cx="5254065" cy="3333750"/>
            <wp:effectExtent l="0" t="0" r="3810" b="0"/>
            <wp:docPr id="28877827" name="Picture 7"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7827" name="Picture 7" descr="Graphical user interface, text, application, email, Team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75489" cy="3347344"/>
                    </a:xfrm>
                    <a:prstGeom prst="rect">
                      <a:avLst/>
                    </a:prstGeom>
                  </pic:spPr>
                </pic:pic>
              </a:graphicData>
            </a:graphic>
          </wp:inline>
        </w:drawing>
      </w:r>
    </w:p>
    <w:p w14:paraId="550A8710" w14:textId="77777777" w:rsidR="002862A0" w:rsidRPr="002862A0" w:rsidRDefault="002862A0" w:rsidP="002862A0"/>
    <w:p w14:paraId="318D4145" w14:textId="6B3FCA0A" w:rsidR="00667909" w:rsidRDefault="004C5419" w:rsidP="00667909">
      <w:r>
        <w:t>The user will then see</w:t>
      </w:r>
      <w:r w:rsidR="00A66919">
        <w:t xml:space="preserve"> a screen with instructions on how to use the application to download letters. They will see </w:t>
      </w:r>
      <w:r w:rsidR="00A771E0">
        <w:t>an accordion (the sections with the “+” icon)</w:t>
      </w:r>
      <w:r w:rsidR="00892ECE">
        <w:t xml:space="preserve"> for each letter type available. By clicking the “+” icon, the section will expand</w:t>
      </w:r>
      <w:r w:rsidR="00C01863">
        <w:t xml:space="preserve">. </w:t>
      </w:r>
    </w:p>
    <w:p w14:paraId="0A78D192" w14:textId="77777777" w:rsidR="00097ED5" w:rsidRDefault="00097ED5" w:rsidP="00667909"/>
    <w:p w14:paraId="737DEEDD" w14:textId="0209CC48" w:rsidR="00097ED5" w:rsidRDefault="00E50CB1" w:rsidP="00667909">
      <w:r>
        <w:rPr>
          <w:noProof/>
        </w:rPr>
        <w:lastRenderedPageBreak/>
        <w:drawing>
          <wp:inline distT="0" distB="0" distL="0" distR="0" wp14:anchorId="4CEE9E34" wp14:editId="2D8472DD">
            <wp:extent cx="5943600" cy="7842885"/>
            <wp:effectExtent l="0" t="0" r="0" b="5715"/>
            <wp:docPr id="506216551"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16551" name="Picture 8"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7842885"/>
                    </a:xfrm>
                    <a:prstGeom prst="rect">
                      <a:avLst/>
                    </a:prstGeom>
                  </pic:spPr>
                </pic:pic>
              </a:graphicData>
            </a:graphic>
          </wp:inline>
        </w:drawing>
      </w:r>
    </w:p>
    <w:p w14:paraId="60186D0E" w14:textId="77777777" w:rsidR="00E50CB1" w:rsidRDefault="00E50CB1" w:rsidP="00667909"/>
    <w:p w14:paraId="440B1412" w14:textId="77777777" w:rsidR="0039283E" w:rsidRDefault="000C73F0" w:rsidP="00667909">
      <w:r>
        <w:lastRenderedPageBreak/>
        <w:t>In the expanded section, there should be a “Download” button, which will enable the user to download a document as a .pdf file.</w:t>
      </w:r>
    </w:p>
    <w:p w14:paraId="302C8434" w14:textId="77777777" w:rsidR="0039283E" w:rsidRDefault="0039283E" w:rsidP="00667909"/>
    <w:p w14:paraId="761CB5AC" w14:textId="2F2B86D0" w:rsidR="00E50CB1" w:rsidRDefault="0039283E" w:rsidP="00667909">
      <w:r>
        <w:rPr>
          <w:noProof/>
        </w:rPr>
        <w:drawing>
          <wp:inline distT="0" distB="0" distL="0" distR="0" wp14:anchorId="33DFA744" wp14:editId="71805884">
            <wp:extent cx="5943600" cy="3811270"/>
            <wp:effectExtent l="0" t="0" r="0" b="0"/>
            <wp:docPr id="1486366140"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66140" name="Picture 9"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811270"/>
                    </a:xfrm>
                    <a:prstGeom prst="rect">
                      <a:avLst/>
                    </a:prstGeom>
                  </pic:spPr>
                </pic:pic>
              </a:graphicData>
            </a:graphic>
          </wp:inline>
        </w:drawing>
      </w:r>
      <w:r w:rsidR="000C73F0">
        <w:t xml:space="preserve"> </w:t>
      </w:r>
    </w:p>
    <w:p w14:paraId="563B4063" w14:textId="77777777" w:rsidR="0039283E" w:rsidRDefault="0039283E" w:rsidP="00667909"/>
    <w:p w14:paraId="43BA1AD8" w14:textId="046463E0" w:rsidR="0039283E" w:rsidRDefault="00E56F97" w:rsidP="00667909">
      <w:r>
        <w:t>Once the document is successfully generated and downloaded the user will be provided a confirmation</w:t>
      </w:r>
      <w:r w:rsidR="00EE2C65">
        <w:t xml:space="preserve"> message. The user can find their file in the “Downloads” section of their web browser. </w:t>
      </w:r>
    </w:p>
    <w:p w14:paraId="45C36E74" w14:textId="77777777" w:rsidR="00EE2C65" w:rsidRDefault="00EE2C65" w:rsidP="00667909"/>
    <w:p w14:paraId="69A70D79" w14:textId="0A0BCBA2" w:rsidR="00352E54" w:rsidRDefault="00EE2C65" w:rsidP="00EE2C65">
      <w:r>
        <w:rPr>
          <w:noProof/>
        </w:rPr>
        <w:lastRenderedPageBreak/>
        <w:drawing>
          <wp:inline distT="0" distB="0" distL="0" distR="0" wp14:anchorId="21B4FD99" wp14:editId="0B24256F">
            <wp:extent cx="5943600" cy="3515360"/>
            <wp:effectExtent l="0" t="0" r="0" b="8890"/>
            <wp:docPr id="1792101602"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01602" name="Picture 10" descr="Graphical user interface, application, Team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032DED36" w14:textId="5EECA9DA" w:rsidR="00352E54" w:rsidRPr="004C3603" w:rsidRDefault="00E900BE" w:rsidP="00066622">
      <w:pPr>
        <w:pStyle w:val="Heading2"/>
      </w:pPr>
      <w:r>
        <w:br/>
      </w:r>
      <w:r>
        <w:br/>
      </w:r>
      <w:r w:rsidRPr="00066622">
        <w:rPr>
          <w:rFonts w:ascii="Calibri" w:eastAsia="Calibri" w:hAnsi="Calibri" w:cs="Calibri"/>
          <w:sz w:val="28"/>
          <w:szCs w:val="28"/>
        </w:rPr>
        <w:t>5. Major Issues and Error Messages</w:t>
      </w:r>
    </w:p>
    <w:p w14:paraId="5DA678EB" w14:textId="6E5C9914" w:rsidR="008C0606" w:rsidRPr="008C0606" w:rsidRDefault="008C0606" w:rsidP="00066622">
      <w:pPr>
        <w:pStyle w:val="Heading3"/>
      </w:pPr>
      <w:bookmarkStart w:id="15" w:name="_Toc160101303"/>
      <w:r>
        <w:t>5.1 Letter fails to download</w:t>
      </w:r>
      <w:r w:rsidR="0014619C">
        <w:t xml:space="preserve"> when user clicks “download” </w:t>
      </w:r>
      <w:proofErr w:type="gramStart"/>
      <w:r w:rsidR="0014619C">
        <w:t>button</w:t>
      </w:r>
      <w:bookmarkEnd w:id="15"/>
      <w:proofErr w:type="gramEnd"/>
    </w:p>
    <w:p w14:paraId="04F31063" w14:textId="5BEFA009" w:rsidR="008C0606" w:rsidRDefault="00EE2C65">
      <w:r>
        <w:t xml:space="preserve">In the case </w:t>
      </w:r>
      <w:r w:rsidR="006A7830">
        <w:t xml:space="preserve">that a particular letter fails to download, instead of </w:t>
      </w:r>
      <w:r w:rsidR="00C61390">
        <w:t xml:space="preserve">the confirmation message, the user will be provided an error alert prompting them that something has gone wrong. </w:t>
      </w:r>
      <w:r w:rsidR="00DF3788">
        <w:t xml:space="preserve">This can occur due to one of the upstream services </w:t>
      </w:r>
      <w:r w:rsidR="00D60DCE">
        <w:t xml:space="preserve">that provides </w:t>
      </w:r>
      <w:r w:rsidR="00DF3788">
        <w:t xml:space="preserve">the information being temporarily unavailable or </w:t>
      </w:r>
      <w:r w:rsidR="00D60DCE">
        <w:t xml:space="preserve">due to </w:t>
      </w:r>
      <w:r w:rsidR="00DF3788">
        <w:t>application downtime</w:t>
      </w:r>
      <w:r w:rsidR="00E900BE">
        <w:t>.</w:t>
      </w:r>
      <w:r w:rsidR="00DF3788">
        <w:t xml:space="preserve"> When this occurs, </w:t>
      </w:r>
      <w:r w:rsidR="00597B4D">
        <w:t xml:space="preserve">it is best for the user to wait 1-2 hours and then try again. </w:t>
      </w:r>
    </w:p>
    <w:p w14:paraId="3BF7CA9A" w14:textId="116B8050" w:rsidR="00883D1A" w:rsidRDefault="00883D1A" w:rsidP="00066622">
      <w:pPr>
        <w:pStyle w:val="Heading3"/>
      </w:pPr>
      <w:bookmarkStart w:id="16" w:name="_Toc160101304"/>
      <w:r>
        <w:t>5.2 Application fails to load</w:t>
      </w:r>
      <w:r w:rsidR="00FB0088">
        <w:t xml:space="preserve"> or times </w:t>
      </w:r>
      <w:proofErr w:type="gramStart"/>
      <w:r w:rsidR="00FB0088">
        <w:t>out</w:t>
      </w:r>
      <w:bookmarkEnd w:id="16"/>
      <w:proofErr w:type="gramEnd"/>
    </w:p>
    <w:p w14:paraId="0563C2BC" w14:textId="65412A6E" w:rsidR="00883D1A" w:rsidRPr="00883D1A" w:rsidRDefault="00883D1A" w:rsidP="00883D1A">
      <w:r>
        <w:t xml:space="preserve">There are also some cases in which the </w:t>
      </w:r>
      <w:r w:rsidR="0014619C">
        <w:t xml:space="preserve">entire </w:t>
      </w:r>
      <w:r>
        <w:t xml:space="preserve">application </w:t>
      </w:r>
      <w:r w:rsidR="0014619C">
        <w:t xml:space="preserve">itself fails to load or times out. </w:t>
      </w:r>
      <w:r w:rsidR="00FB0088">
        <w:t xml:space="preserve">The user may be presented with an error message saying the application failed </w:t>
      </w:r>
      <w:r w:rsidR="00F03A7A">
        <w:t xml:space="preserve">or the application may simply never present the content. </w:t>
      </w:r>
      <w:r w:rsidR="00BA71B4">
        <w:t>In</w:t>
      </w:r>
      <w:r w:rsidR="00F03A7A">
        <w:t xml:space="preserve"> both</w:t>
      </w:r>
      <w:r w:rsidR="00BA71B4">
        <w:t xml:space="preserve"> cases, the user will likely try and refresh the page in their</w:t>
      </w:r>
      <w:r w:rsidR="002D1DB4">
        <w:t xml:space="preserve"> browser and sometimes that will resolve the issue. If the application fails to load after repeated attempts at reloading, </w:t>
      </w:r>
      <w:r w:rsidR="00D417B5">
        <w:t xml:space="preserve">there </w:t>
      </w:r>
      <w:r w:rsidR="006817AC">
        <w:t>could be a</w:t>
      </w:r>
      <w:r w:rsidR="00F64A62">
        <w:t xml:space="preserve"> service</w:t>
      </w:r>
      <w:r w:rsidR="006817AC">
        <w:t xml:space="preserve"> issue affecting </w:t>
      </w:r>
      <w:proofErr w:type="gramStart"/>
      <w:r w:rsidR="006817AC">
        <w:t>all of</w:t>
      </w:r>
      <w:proofErr w:type="gramEnd"/>
      <w:r w:rsidR="006817AC">
        <w:t xml:space="preserve"> VA.gov</w:t>
      </w:r>
      <w:r w:rsidR="00F64A62">
        <w:t xml:space="preserve"> or a service upstream to the application preventing the application to load. In these cases, the user is advised to wait 1-2 hours before trying again.</w:t>
      </w:r>
    </w:p>
    <w:bookmarkStart w:id="17" w:name="bookmark=id.1t3h5sf" w:colFirst="0" w:colLast="0" w:displacedByCustomXml="next"/>
    <w:bookmarkEnd w:id="17" w:displacedByCustomXml="next"/>
    <w:sdt>
      <w:sdtPr>
        <w:id w:val="1498381931"/>
        <w:docPartObj>
          <w:docPartGallery w:val="Table of Contents"/>
          <w:docPartUnique/>
        </w:docPartObj>
      </w:sdtPr>
      <w:sdtContent>
        <w:p w14:paraId="790B46E4" w14:textId="5B42898A" w:rsidR="00352E54" w:rsidRPr="004C3603" w:rsidRDefault="00000000" w:rsidP="004C3603">
          <w:pPr>
            <w:pBdr>
              <w:top w:val="nil"/>
              <w:left w:val="nil"/>
              <w:bottom w:val="nil"/>
              <w:right w:val="nil"/>
              <w:between w:val="nil"/>
            </w:pBdr>
            <w:tabs>
              <w:tab w:val="right" w:pos="9350"/>
            </w:tabs>
            <w:spacing w:after="0" w:line="240" w:lineRule="auto"/>
            <w:rPr>
              <w:color w:val="000000"/>
            </w:rPr>
          </w:pPr>
          <w:r>
            <w:fldChar w:fldCharType="begin"/>
          </w:r>
          <w:r>
            <w:instrText xml:space="preserve"> TOC \h \u \z </w:instrText>
          </w:r>
          <w:r>
            <w:fldChar w:fldCharType="separate"/>
          </w:r>
          <w:r>
            <w:fldChar w:fldCharType="end"/>
          </w:r>
        </w:p>
      </w:sdtContent>
    </w:sdt>
    <w:sectPr w:rsidR="00352E54" w:rsidRPr="004C3603">
      <w:foot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E942C4" w14:textId="77777777" w:rsidR="00546681" w:rsidRDefault="00546681">
      <w:pPr>
        <w:spacing w:after="0" w:line="240" w:lineRule="auto"/>
      </w:pPr>
      <w:r>
        <w:separator/>
      </w:r>
    </w:p>
  </w:endnote>
  <w:endnote w:type="continuationSeparator" w:id="0">
    <w:p w14:paraId="60F78C85" w14:textId="77777777" w:rsidR="00546681" w:rsidRDefault="00546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69DDD" w14:textId="77777777" w:rsidR="00352E54" w:rsidRDefault="00E900BE">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17195">
      <w:rPr>
        <w:noProof/>
        <w:color w:val="000000"/>
      </w:rPr>
      <w:t>1</w:t>
    </w:r>
    <w:r>
      <w:rPr>
        <w:color w:val="000000"/>
      </w:rPr>
      <w:fldChar w:fldCharType="end"/>
    </w:r>
  </w:p>
  <w:p w14:paraId="7362E5D9" w14:textId="77777777" w:rsidR="00352E54" w:rsidRDefault="00352E5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9BE4A1" w14:textId="77777777" w:rsidR="00546681" w:rsidRDefault="00546681">
      <w:pPr>
        <w:spacing w:after="0" w:line="240" w:lineRule="auto"/>
      </w:pPr>
      <w:r>
        <w:separator/>
      </w:r>
    </w:p>
  </w:footnote>
  <w:footnote w:type="continuationSeparator" w:id="0">
    <w:p w14:paraId="62CC2750" w14:textId="77777777" w:rsidR="00546681" w:rsidRDefault="0054668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E54"/>
    <w:rsid w:val="00066622"/>
    <w:rsid w:val="00070C20"/>
    <w:rsid w:val="00097ED5"/>
    <w:rsid w:val="000C73F0"/>
    <w:rsid w:val="000E776C"/>
    <w:rsid w:val="00132E7E"/>
    <w:rsid w:val="0014619C"/>
    <w:rsid w:val="001A070C"/>
    <w:rsid w:val="001B5742"/>
    <w:rsid w:val="002643F2"/>
    <w:rsid w:val="002862A0"/>
    <w:rsid w:val="00287837"/>
    <w:rsid w:val="002C2312"/>
    <w:rsid w:val="002D1DB4"/>
    <w:rsid w:val="00330C7D"/>
    <w:rsid w:val="00352E54"/>
    <w:rsid w:val="0039283E"/>
    <w:rsid w:val="003E52DF"/>
    <w:rsid w:val="0045199A"/>
    <w:rsid w:val="00490096"/>
    <w:rsid w:val="004C3603"/>
    <w:rsid w:val="004C5419"/>
    <w:rsid w:val="00546681"/>
    <w:rsid w:val="005730BB"/>
    <w:rsid w:val="00591896"/>
    <w:rsid w:val="00597B4D"/>
    <w:rsid w:val="005A1F60"/>
    <w:rsid w:val="005A20C2"/>
    <w:rsid w:val="005A22A8"/>
    <w:rsid w:val="005E2572"/>
    <w:rsid w:val="005E63BA"/>
    <w:rsid w:val="005F328D"/>
    <w:rsid w:val="0063042F"/>
    <w:rsid w:val="00667909"/>
    <w:rsid w:val="006817AC"/>
    <w:rsid w:val="006A7830"/>
    <w:rsid w:val="006B683E"/>
    <w:rsid w:val="006C4426"/>
    <w:rsid w:val="006E3F18"/>
    <w:rsid w:val="0070050A"/>
    <w:rsid w:val="00717195"/>
    <w:rsid w:val="00787527"/>
    <w:rsid w:val="008309E2"/>
    <w:rsid w:val="00883D1A"/>
    <w:rsid w:val="00892ECE"/>
    <w:rsid w:val="008C0606"/>
    <w:rsid w:val="009106C7"/>
    <w:rsid w:val="00916519"/>
    <w:rsid w:val="009B3382"/>
    <w:rsid w:val="00A14C56"/>
    <w:rsid w:val="00A66919"/>
    <w:rsid w:val="00A771E0"/>
    <w:rsid w:val="00AB0F64"/>
    <w:rsid w:val="00B9049D"/>
    <w:rsid w:val="00BA71B4"/>
    <w:rsid w:val="00BE6ECF"/>
    <w:rsid w:val="00BF2526"/>
    <w:rsid w:val="00C01863"/>
    <w:rsid w:val="00C05893"/>
    <w:rsid w:val="00C50479"/>
    <w:rsid w:val="00C61390"/>
    <w:rsid w:val="00CC7404"/>
    <w:rsid w:val="00CD057B"/>
    <w:rsid w:val="00CE3454"/>
    <w:rsid w:val="00CE7EA8"/>
    <w:rsid w:val="00D238E9"/>
    <w:rsid w:val="00D2745A"/>
    <w:rsid w:val="00D417B5"/>
    <w:rsid w:val="00D42B41"/>
    <w:rsid w:val="00D445F4"/>
    <w:rsid w:val="00D60DCE"/>
    <w:rsid w:val="00D937EB"/>
    <w:rsid w:val="00DC41E0"/>
    <w:rsid w:val="00DF3788"/>
    <w:rsid w:val="00E50CB1"/>
    <w:rsid w:val="00E56F97"/>
    <w:rsid w:val="00E900BE"/>
    <w:rsid w:val="00EE2C65"/>
    <w:rsid w:val="00EE5608"/>
    <w:rsid w:val="00EF702F"/>
    <w:rsid w:val="00F03A7A"/>
    <w:rsid w:val="00F35F1C"/>
    <w:rsid w:val="00F54BC4"/>
    <w:rsid w:val="00F64A62"/>
    <w:rsid w:val="00F70A97"/>
    <w:rsid w:val="00F729FC"/>
    <w:rsid w:val="00FB00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6B34A"/>
  <w15:docId w15:val="{498EF75F-98BF-457E-8C55-33EDE4F1D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F62"/>
  </w:style>
  <w:style w:type="paragraph" w:styleId="Heading1">
    <w:name w:val="heading 1"/>
    <w:basedOn w:val="Normal"/>
    <w:link w:val="Heading1Char"/>
    <w:uiPriority w:val="9"/>
    <w:qFormat/>
    <w:rsid w:val="00E90CF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unhideWhenUsed/>
    <w:qFormat/>
    <w:rsid w:val="00E90C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E90CF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90CFF"/>
    <w:rPr>
      <w:rFonts w:ascii="Times New Roman" w:eastAsia="Times New Roman" w:hAnsi="Times New Roman" w:cs="Times New Roman"/>
      <w:b/>
      <w:bCs/>
      <w:sz w:val="36"/>
      <w:szCs w:val="36"/>
    </w:rPr>
  </w:style>
  <w:style w:type="character" w:styleId="Strong">
    <w:name w:val="Strong"/>
    <w:basedOn w:val="DefaultParagraphFont"/>
    <w:uiPriority w:val="22"/>
    <w:qFormat/>
    <w:rsid w:val="00E90CFF"/>
    <w:rPr>
      <w:b/>
      <w:bCs/>
    </w:rPr>
  </w:style>
  <w:style w:type="paragraph" w:styleId="NormalWeb">
    <w:name w:val="Normal (Web)"/>
    <w:basedOn w:val="Normal"/>
    <w:uiPriority w:val="99"/>
    <w:semiHidden/>
    <w:unhideWhenUsed/>
    <w:rsid w:val="00E90CF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90CFF"/>
    <w:rPr>
      <w:color w:val="0000FF"/>
      <w:u w:val="single"/>
    </w:rPr>
  </w:style>
  <w:style w:type="character" w:styleId="Emphasis">
    <w:name w:val="Emphasis"/>
    <w:basedOn w:val="DefaultParagraphFont"/>
    <w:uiPriority w:val="20"/>
    <w:qFormat/>
    <w:rsid w:val="00E90CFF"/>
    <w:rPr>
      <w:i/>
      <w:iCs/>
    </w:rPr>
  </w:style>
  <w:style w:type="table" w:customStyle="1" w:styleId="OITTable">
    <w:name w:val="OI&amp;T Table"/>
    <w:basedOn w:val="TableNormal"/>
    <w:uiPriority w:val="99"/>
    <w:rsid w:val="004750E7"/>
    <w:pPr>
      <w:spacing w:after="0" w:line="240" w:lineRule="auto"/>
    </w:pPr>
    <w:rPr>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29" w:type="dxa"/>
        <w:left w:w="58" w:type="dxa"/>
        <w:bottom w:w="29" w:type="dxa"/>
        <w:right w:w="58" w:type="dxa"/>
      </w:tblCellMar>
    </w:tblPr>
    <w:tcPr>
      <w:shd w:val="clear" w:color="auto" w:fill="auto"/>
      <w:vAlign w:val="center"/>
    </w:tcPr>
    <w:tblStylePr w:type="firstRow">
      <w:rPr>
        <w:rFonts w:asciiTheme="minorHAnsi" w:hAnsiTheme="minorHAnsi"/>
        <w:b/>
        <w:bCs/>
        <w:color w:val="FFFFFF" w:themeColor="background1"/>
        <w:sz w:val="24"/>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205594"/>
      </w:tcPr>
    </w:tblStylePr>
    <w:tblStylePr w:type="lastRow">
      <w:rPr>
        <w:b w:val="0"/>
        <w:bCs/>
      </w:rPr>
      <w:tblPr/>
      <w:tcPr>
        <w:tcBorders>
          <w:top w:val="double" w:sz="4" w:space="0" w:color="4472C4" w:themeColor="accent1"/>
        </w:tcBorders>
      </w:tcPr>
    </w:tblStylePr>
    <w:tblStylePr w:type="firstCol">
      <w:rPr>
        <w:b w:val="0"/>
        <w:bCs/>
      </w:rPr>
    </w:tblStylePr>
    <w:tblStylePr w:type="lastCol">
      <w:rPr>
        <w:b w:val="0"/>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ableHeading">
    <w:name w:val="Table Heading"/>
    <w:basedOn w:val="Normal"/>
    <w:qFormat/>
    <w:rsid w:val="004750E7"/>
    <w:pPr>
      <w:spacing w:after="0" w:line="240" w:lineRule="auto"/>
      <w:jc w:val="center"/>
    </w:pPr>
    <w:rPr>
      <w:rFonts w:cs="Times New Roman"/>
      <w:color w:val="FFFFFF" w:themeColor="background1"/>
    </w:rPr>
  </w:style>
  <w:style w:type="paragraph" w:customStyle="1" w:styleId="TableCell">
    <w:name w:val="Table Cell"/>
    <w:basedOn w:val="Normal"/>
    <w:qFormat/>
    <w:rsid w:val="004750E7"/>
    <w:pPr>
      <w:spacing w:before="60" w:after="60" w:line="240" w:lineRule="auto"/>
    </w:pPr>
    <w:rPr>
      <w:bCs/>
      <w:sz w:val="20"/>
      <w:szCs w:val="20"/>
    </w:rPr>
  </w:style>
  <w:style w:type="paragraph" w:customStyle="1" w:styleId="OITStyle">
    <w:name w:val="OI&amp;T Style"/>
    <w:qFormat/>
    <w:rsid w:val="004750E7"/>
    <w:pPr>
      <w:spacing w:after="0" w:line="240" w:lineRule="auto"/>
    </w:pPr>
    <w:rPr>
      <w:rFonts w:asciiTheme="majorHAnsi" w:eastAsiaTheme="majorEastAsia" w:hAnsiTheme="majorHAnsi" w:cstheme="majorBidi"/>
      <w:color w:val="323A45"/>
      <w:spacing w:val="-10"/>
      <w:kern w:val="28"/>
      <w:sz w:val="52"/>
      <w:szCs w:val="56"/>
    </w:rPr>
  </w:style>
  <w:style w:type="paragraph" w:customStyle="1" w:styleId="Details">
    <w:name w:val="Details"/>
    <w:qFormat/>
    <w:rsid w:val="004750E7"/>
    <w:pPr>
      <w:spacing w:after="0" w:line="240" w:lineRule="auto"/>
    </w:pPr>
    <w:rPr>
      <w:rFonts w:asciiTheme="majorHAnsi" w:eastAsiaTheme="minorEastAsia" w:hAnsiTheme="majorHAnsi"/>
      <w:color w:val="5B616B"/>
      <w:spacing w:val="15"/>
      <w:sz w:val="32"/>
      <w:szCs w:val="32"/>
    </w:rPr>
  </w:style>
  <w:style w:type="paragraph" w:styleId="TOC1">
    <w:name w:val="toc 1"/>
    <w:basedOn w:val="Normal"/>
    <w:next w:val="Normal"/>
    <w:autoRedefine/>
    <w:uiPriority w:val="39"/>
    <w:unhideWhenUsed/>
    <w:rsid w:val="00274B67"/>
    <w:pPr>
      <w:tabs>
        <w:tab w:val="left" w:pos="475"/>
        <w:tab w:val="right" w:leader="dot" w:pos="9350"/>
      </w:tabs>
      <w:spacing w:before="120" w:after="0" w:line="240" w:lineRule="auto"/>
    </w:pPr>
    <w:rPr>
      <w:b/>
      <w:bCs/>
      <w:noProof/>
    </w:rPr>
  </w:style>
  <w:style w:type="paragraph" w:styleId="TOC2">
    <w:name w:val="toc 2"/>
    <w:basedOn w:val="Normal"/>
    <w:next w:val="Normal"/>
    <w:autoRedefine/>
    <w:uiPriority w:val="39"/>
    <w:unhideWhenUsed/>
    <w:rsid w:val="004750E7"/>
    <w:pPr>
      <w:tabs>
        <w:tab w:val="left" w:pos="720"/>
        <w:tab w:val="left" w:pos="960"/>
        <w:tab w:val="right" w:leader="dot" w:pos="9350"/>
      </w:tabs>
      <w:spacing w:after="0" w:line="240" w:lineRule="auto"/>
      <w:ind w:left="475"/>
    </w:pPr>
    <w:rPr>
      <w:bCs/>
      <w:noProof/>
    </w:rPr>
  </w:style>
  <w:style w:type="paragraph" w:styleId="TOC3">
    <w:name w:val="toc 3"/>
    <w:basedOn w:val="Normal"/>
    <w:next w:val="Normal"/>
    <w:autoRedefine/>
    <w:uiPriority w:val="39"/>
    <w:unhideWhenUsed/>
    <w:rsid w:val="004750E7"/>
    <w:pPr>
      <w:tabs>
        <w:tab w:val="left" w:pos="960"/>
        <w:tab w:val="right" w:leader="dot" w:pos="9350"/>
      </w:tabs>
      <w:spacing w:after="0" w:line="240" w:lineRule="auto"/>
      <w:ind w:left="480"/>
    </w:pPr>
    <w:rPr>
      <w:noProof/>
    </w:rPr>
  </w:style>
  <w:style w:type="paragraph" w:styleId="TOCHeading">
    <w:name w:val="TOC Heading"/>
    <w:basedOn w:val="Heading2"/>
    <w:next w:val="Normal"/>
    <w:uiPriority w:val="39"/>
    <w:unhideWhenUsed/>
    <w:qFormat/>
    <w:rsid w:val="004750E7"/>
    <w:pPr>
      <w:keepNext/>
      <w:keepLines/>
      <w:spacing w:before="120" w:beforeAutospacing="0" w:after="120" w:afterAutospacing="0"/>
    </w:pPr>
    <w:rPr>
      <w:rFonts w:asciiTheme="minorHAnsi" w:eastAsiaTheme="majorEastAsia" w:hAnsiTheme="minorHAnsi" w:cstheme="minorHAnsi"/>
      <w:b w:val="0"/>
      <w:color w:val="4472C4" w:themeColor="accent1"/>
      <w:sz w:val="28"/>
    </w:rPr>
  </w:style>
  <w:style w:type="paragraph" w:styleId="TableofFigures">
    <w:name w:val="table of figures"/>
    <w:basedOn w:val="Normal"/>
    <w:next w:val="Normal"/>
    <w:uiPriority w:val="99"/>
    <w:unhideWhenUsed/>
    <w:rsid w:val="004750E7"/>
    <w:pPr>
      <w:spacing w:after="0" w:line="240" w:lineRule="auto"/>
    </w:pPr>
  </w:style>
  <w:style w:type="paragraph" w:customStyle="1" w:styleId="VersionHistory">
    <w:name w:val="Version History"/>
    <w:basedOn w:val="Heading2"/>
    <w:link w:val="VersionHistoryChar"/>
    <w:qFormat/>
    <w:rsid w:val="004750E7"/>
    <w:pPr>
      <w:keepNext/>
      <w:keepLines/>
      <w:spacing w:before="120" w:beforeAutospacing="0" w:after="120" w:afterAutospacing="0"/>
    </w:pPr>
    <w:rPr>
      <w:rFonts w:eastAsiaTheme="majorEastAsia" w:cstheme="minorHAnsi"/>
      <w:b w:val="0"/>
      <w:bCs w:val="0"/>
      <w:color w:val="4472C4" w:themeColor="accent1"/>
    </w:rPr>
  </w:style>
  <w:style w:type="character" w:customStyle="1" w:styleId="VersionHistoryChar">
    <w:name w:val="Version History Char"/>
    <w:basedOn w:val="Heading2Char"/>
    <w:link w:val="VersionHistory"/>
    <w:rsid w:val="004750E7"/>
    <w:rPr>
      <w:rFonts w:ascii="Times New Roman" w:eastAsiaTheme="majorEastAsia" w:hAnsi="Times New Roman" w:cstheme="minorHAnsi"/>
      <w:b w:val="0"/>
      <w:bCs w:val="0"/>
      <w:color w:val="4472C4" w:themeColor="accent1"/>
      <w:sz w:val="36"/>
      <w:szCs w:val="36"/>
    </w:rPr>
  </w:style>
  <w:style w:type="paragraph" w:customStyle="1" w:styleId="DocTitlePage">
    <w:name w:val="Doc Title Page"/>
    <w:basedOn w:val="Normal"/>
    <w:link w:val="DocTitlePageChar"/>
    <w:qFormat/>
    <w:rsid w:val="004750E7"/>
    <w:pPr>
      <w:spacing w:after="120" w:line="240" w:lineRule="auto"/>
    </w:pPr>
    <w:rPr>
      <w:color w:val="4472C4" w:themeColor="accent1"/>
      <w:sz w:val="52"/>
      <w:szCs w:val="52"/>
    </w:rPr>
  </w:style>
  <w:style w:type="character" w:customStyle="1" w:styleId="DocTitlePageChar">
    <w:name w:val="Doc Title Page Char"/>
    <w:basedOn w:val="DefaultParagraphFont"/>
    <w:link w:val="DocTitlePage"/>
    <w:rsid w:val="004750E7"/>
    <w:rPr>
      <w:color w:val="4472C4" w:themeColor="accent1"/>
      <w:sz w:val="52"/>
      <w:szCs w:val="52"/>
    </w:rPr>
  </w:style>
  <w:style w:type="character" w:styleId="UnresolvedMention">
    <w:name w:val="Unresolved Mention"/>
    <w:basedOn w:val="DefaultParagraphFont"/>
    <w:uiPriority w:val="99"/>
    <w:semiHidden/>
    <w:unhideWhenUsed/>
    <w:rsid w:val="00A04F6B"/>
    <w:rPr>
      <w:color w:val="605E5C"/>
      <w:shd w:val="clear" w:color="auto" w:fill="E1DFDD"/>
    </w:rPr>
  </w:style>
  <w:style w:type="paragraph" w:styleId="Header">
    <w:name w:val="header"/>
    <w:basedOn w:val="Normal"/>
    <w:link w:val="HeaderChar"/>
    <w:uiPriority w:val="99"/>
    <w:unhideWhenUsed/>
    <w:rsid w:val="00A432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323A"/>
  </w:style>
  <w:style w:type="paragraph" w:styleId="Footer">
    <w:name w:val="footer"/>
    <w:basedOn w:val="Normal"/>
    <w:link w:val="FooterChar"/>
    <w:uiPriority w:val="99"/>
    <w:unhideWhenUsed/>
    <w:rsid w:val="00A432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323A"/>
  </w:style>
  <w:style w:type="paragraph" w:styleId="ListParagraph">
    <w:name w:val="List Paragraph"/>
    <w:basedOn w:val="Normal"/>
    <w:link w:val="ListParagraphChar"/>
    <w:uiPriority w:val="34"/>
    <w:qFormat/>
    <w:rsid w:val="00504288"/>
    <w:pPr>
      <w:ind w:left="720"/>
      <w:contextualSpacing/>
    </w:pPr>
    <w:rPr>
      <w:color w:val="000000"/>
      <w:sz w:val="24"/>
    </w:rPr>
  </w:style>
  <w:style w:type="character" w:customStyle="1" w:styleId="ListParagraphChar">
    <w:name w:val="List Paragraph Char"/>
    <w:link w:val="ListParagraph"/>
    <w:uiPriority w:val="34"/>
    <w:locked/>
    <w:rsid w:val="004F4A61"/>
    <w:rPr>
      <w:rFonts w:ascii="Calibri" w:eastAsia="Calibri" w:hAnsi="Calibri" w:cs="Calibri"/>
      <w:color w:val="000000"/>
      <w:sz w:val="24"/>
    </w:rPr>
  </w:style>
  <w:style w:type="paragraph" w:styleId="Caption">
    <w:name w:val="caption"/>
    <w:basedOn w:val="Normal"/>
    <w:next w:val="Normal"/>
    <w:uiPriority w:val="35"/>
    <w:semiHidden/>
    <w:unhideWhenUsed/>
    <w:qFormat/>
    <w:rsid w:val="00FE1B55"/>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102DD"/>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tcPr>
      <w:shd w:val="clear" w:color="auto" w:fill="auto"/>
      <w:vAlign w:val="center"/>
    </w:tcPr>
    <w:tblStylePr w:type="firstRow">
      <w:rPr>
        <w:rFonts w:ascii="Calibri" w:eastAsia="Calibri" w:hAnsi="Calibri" w:cs="Calibri"/>
        <w:b/>
        <w:color w:val="FFFFFF"/>
        <w:sz w:val="24"/>
        <w:szCs w:val="24"/>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205594"/>
      </w:tcPr>
    </w:tblStylePr>
    <w:tblStylePr w:type="lastRow">
      <w:rPr>
        <w:b w:val="0"/>
      </w:rPr>
      <w:tblPr/>
      <w:tcPr>
        <w:tcBorders>
          <w:top w:val="single" w:sz="4" w:space="0" w:color="4472C4"/>
        </w:tcBorders>
      </w:tcPr>
    </w:tblStylePr>
    <w:tblStylePr w:type="firstCol">
      <w:rPr>
        <w:b w:val="0"/>
      </w:rPr>
    </w:tblStylePr>
    <w:tblStylePr w:type="lastCol">
      <w:rPr>
        <w:b w:val="0"/>
      </w:rPr>
    </w:tblStylePr>
    <w:tblStylePr w:type="band1Vert">
      <w:tblPr/>
      <w:tcPr>
        <w:shd w:val="clear" w:color="auto" w:fill="D9E2F3"/>
      </w:tcPr>
    </w:tblStylePr>
    <w:tblStylePr w:type="band1Horz">
      <w:tblPr/>
      <w:tcPr>
        <w:shd w:val="clear" w:color="auto" w:fill="D9E2F3"/>
      </w:tcPr>
    </w:tblStylePr>
  </w:style>
  <w:style w:type="character" w:customStyle="1" w:styleId="Heading3Char">
    <w:name w:val="Heading 3 Char"/>
    <w:basedOn w:val="DefaultParagraphFont"/>
    <w:link w:val="Heading3"/>
    <w:uiPriority w:val="9"/>
    <w:rsid w:val="000E776C"/>
    <w:rPr>
      <w:b/>
      <w:sz w:val="28"/>
      <w:szCs w:val="28"/>
    </w:rPr>
  </w:style>
  <w:style w:type="paragraph" w:styleId="Revision">
    <w:name w:val="Revision"/>
    <w:hidden/>
    <w:uiPriority w:val="99"/>
    <w:semiHidden/>
    <w:rsid w:val="00B9049D"/>
    <w:pPr>
      <w:spacing w:after="0" w:line="240" w:lineRule="auto"/>
    </w:pPr>
  </w:style>
  <w:style w:type="character" w:styleId="CommentReference">
    <w:name w:val="annotation reference"/>
    <w:basedOn w:val="DefaultParagraphFont"/>
    <w:uiPriority w:val="99"/>
    <w:semiHidden/>
    <w:unhideWhenUsed/>
    <w:rsid w:val="008309E2"/>
    <w:rPr>
      <w:sz w:val="16"/>
      <w:szCs w:val="16"/>
    </w:rPr>
  </w:style>
  <w:style w:type="paragraph" w:styleId="CommentText">
    <w:name w:val="annotation text"/>
    <w:basedOn w:val="Normal"/>
    <w:link w:val="CommentTextChar"/>
    <w:uiPriority w:val="99"/>
    <w:unhideWhenUsed/>
    <w:rsid w:val="008309E2"/>
    <w:pPr>
      <w:spacing w:line="240" w:lineRule="auto"/>
    </w:pPr>
    <w:rPr>
      <w:sz w:val="20"/>
      <w:szCs w:val="20"/>
    </w:rPr>
  </w:style>
  <w:style w:type="character" w:customStyle="1" w:styleId="CommentTextChar">
    <w:name w:val="Comment Text Char"/>
    <w:basedOn w:val="DefaultParagraphFont"/>
    <w:link w:val="CommentText"/>
    <w:uiPriority w:val="99"/>
    <w:rsid w:val="008309E2"/>
    <w:rPr>
      <w:sz w:val="20"/>
      <w:szCs w:val="20"/>
    </w:rPr>
  </w:style>
  <w:style w:type="paragraph" w:styleId="CommentSubject">
    <w:name w:val="annotation subject"/>
    <w:basedOn w:val="CommentText"/>
    <w:next w:val="CommentText"/>
    <w:link w:val="CommentSubjectChar"/>
    <w:uiPriority w:val="99"/>
    <w:semiHidden/>
    <w:unhideWhenUsed/>
    <w:rsid w:val="008309E2"/>
    <w:rPr>
      <w:b/>
      <w:bCs/>
    </w:rPr>
  </w:style>
  <w:style w:type="character" w:customStyle="1" w:styleId="CommentSubjectChar">
    <w:name w:val="Comment Subject Char"/>
    <w:basedOn w:val="CommentTextChar"/>
    <w:link w:val="CommentSubject"/>
    <w:uiPriority w:val="99"/>
    <w:semiHidden/>
    <w:rsid w:val="008309E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sIxqvHkiMWPxPSijdDWmjA6Ldw==">AMUW2mV/Yfrp5LJBOMVTLj5IpQRVvzmEJXD3iqn8kCJOFY688Oa3jzMTZfPzKElql7spcekH6kQpZE+r8UAIKVreygt6rkTMhTQblnE6lLaWA33wifMvcg7+ZW+IX4dIeXWIcKKBvOoPhLQ2nkWVi3TlI4xW5FvY3bBkoBwR+xgw+vFVXt+VwlpWtXSY3Vl5qf5EHsfdt6rLgNh5cqWPxR9qzeN35INdL8Y4fiGxVOTJuKM076IOjL/RhYbd8Fk6/6rW5YxbnR/w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698</Words>
  <Characters>3980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Robert Tarlow Jr.</dc:creator>
  <cp:lastModifiedBy>Jacob</cp:lastModifiedBy>
  <cp:revision>2</cp:revision>
  <dcterms:created xsi:type="dcterms:W3CDTF">2024-03-25T12:39:00Z</dcterms:created>
  <dcterms:modified xsi:type="dcterms:W3CDTF">2024-03-25T12:39:00Z</dcterms:modified>
</cp:coreProperties>
</file>