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6D5E8" w14:textId="77777777" w:rsidR="000A3480" w:rsidRDefault="000A3480" w:rsidP="000A3480">
      <w:pPr>
        <w:pStyle w:val="Heading2"/>
      </w:pPr>
      <w:r>
        <w:t xml:space="preserve">SAMPLE TEST COPY </w:t>
      </w:r>
    </w:p>
    <w:p w14:paraId="26FC7CD8" w14:textId="00B79E21" w:rsidR="009053A5" w:rsidRPr="000A3480" w:rsidRDefault="009053A5">
      <w:pPr>
        <w:rPr>
          <w:rFonts w:cstheme="minorHAnsi"/>
          <w:b/>
          <w:bCs/>
        </w:rPr>
      </w:pPr>
      <w:r w:rsidRPr="000A3480">
        <w:rPr>
          <w:rFonts w:cstheme="minorHAnsi"/>
          <w:b/>
          <w:bCs/>
        </w:rPr>
        <w:t xml:space="preserve">Images </w:t>
      </w:r>
      <w:r w:rsidR="000A3480" w:rsidRPr="000A3480">
        <w:rPr>
          <w:rFonts w:cstheme="minorHAnsi"/>
          <w:b/>
          <w:bCs/>
        </w:rPr>
        <w:t>template</w:t>
      </w:r>
    </w:p>
    <w:p w14:paraId="311F6F4B" w14:textId="77777777" w:rsidR="000A3480" w:rsidRPr="00C870F5" w:rsidRDefault="000A3480" w:rsidP="000A3480">
      <w:pPr>
        <w:rPr>
          <w:rFonts w:cstheme="minorHAnsi"/>
        </w:rPr>
      </w:pPr>
      <w:r w:rsidRPr="00C870F5">
        <w:rPr>
          <w:rFonts w:cstheme="minorHAnsi"/>
        </w:rPr>
        <w:t xml:space="preserve">Please select 11 test images to upload. </w:t>
      </w:r>
    </w:p>
    <w:p w14:paraId="15205E91" w14:textId="0587DAF0" w:rsidR="00E03223" w:rsidRPr="00D50AA3" w:rsidRDefault="009053A5" w:rsidP="00D50AA3">
      <w:pPr>
        <w:pStyle w:val="ListParagraph"/>
        <w:numPr>
          <w:ilvl w:val="0"/>
          <w:numId w:val="1"/>
        </w:numPr>
        <w:rPr>
          <w:rFonts w:cstheme="minorHAnsi"/>
        </w:rPr>
      </w:pPr>
      <w:r w:rsidRPr="00D50AA3">
        <w:rPr>
          <w:rFonts w:cstheme="minorHAnsi"/>
        </w:rPr>
        <w:t xml:space="preserve">Source: </w:t>
      </w:r>
      <w:hyperlink r:id="rId5" w:history="1">
        <w:r w:rsidRPr="00D50AA3">
          <w:rPr>
            <w:rStyle w:val="Hyperlink"/>
            <w:rFonts w:cstheme="minorHAnsi"/>
          </w:rPr>
          <w:t>https://www.cem.va.gov/cem/hmm/emblems.asp</w:t>
        </w:r>
      </w:hyperlink>
    </w:p>
    <w:p w14:paraId="47E6D40C" w14:textId="23B23951" w:rsidR="00613222" w:rsidRPr="00D50AA3" w:rsidRDefault="00613222" w:rsidP="00D50AA3">
      <w:pPr>
        <w:pStyle w:val="ListParagraph"/>
        <w:numPr>
          <w:ilvl w:val="0"/>
          <w:numId w:val="1"/>
        </w:numPr>
        <w:rPr>
          <w:rFonts w:cstheme="minorHAnsi"/>
        </w:rPr>
      </w:pPr>
      <w:r w:rsidRPr="00D50AA3">
        <w:rPr>
          <w:rFonts w:cstheme="minorHAnsi"/>
        </w:rPr>
        <w:t xml:space="preserve">PDF: </w:t>
      </w:r>
      <w:hyperlink r:id="rId6" w:history="1">
        <w:r w:rsidRPr="00D50AA3">
          <w:rPr>
            <w:rStyle w:val="Hyperlink"/>
            <w:rFonts w:cstheme="minorHAnsi"/>
          </w:rPr>
          <w:t>https://www.cem.va.gov/cem/docs/factsheets/E</w:t>
        </w:r>
        <w:r w:rsidRPr="00D50AA3">
          <w:rPr>
            <w:rStyle w:val="Hyperlink"/>
            <w:rFonts w:cstheme="minorHAnsi"/>
          </w:rPr>
          <w:t>m</w:t>
        </w:r>
        <w:r w:rsidRPr="00D50AA3">
          <w:rPr>
            <w:rStyle w:val="Hyperlink"/>
            <w:rFonts w:cstheme="minorHAnsi"/>
          </w:rPr>
          <w:t>blems.pdf</w:t>
        </w:r>
      </w:hyperlink>
    </w:p>
    <w:p w14:paraId="47C8AE63" w14:textId="35D13644" w:rsidR="00613222" w:rsidRPr="00C870F5" w:rsidRDefault="00613222">
      <w:pPr>
        <w:rPr>
          <w:rFonts w:cstheme="minorHAnsi"/>
        </w:rPr>
      </w:pPr>
    </w:p>
    <w:p w14:paraId="361BA65F" w14:textId="3AF86F18" w:rsidR="00BB319E" w:rsidRPr="00C870F5" w:rsidRDefault="00BB319E">
      <w:pPr>
        <w:rPr>
          <w:rFonts w:cstheme="minorHAnsi"/>
        </w:rPr>
      </w:pPr>
      <w:r w:rsidRPr="00C870F5">
        <w:rPr>
          <w:rFonts w:cstheme="minorHAnsi"/>
        </w:rPr>
        <w:t xml:space="preserve">Tags: </w:t>
      </w:r>
    </w:p>
    <w:p w14:paraId="67CABAD8" w14:textId="60F875E7" w:rsidR="00BB319E" w:rsidRPr="00C870F5" w:rsidRDefault="00BB319E">
      <w:pPr>
        <w:rPr>
          <w:rFonts w:cstheme="minorHAnsi"/>
        </w:rPr>
      </w:pPr>
      <w:r w:rsidRPr="00C870F5">
        <w:rPr>
          <w:rFonts w:cstheme="minorHAnsi"/>
        </w:rPr>
        <w:t>VETERANS</w:t>
      </w:r>
    </w:p>
    <w:p w14:paraId="36D0069F" w14:textId="4F6E3FE4" w:rsidR="00BB319E" w:rsidRPr="00C870F5" w:rsidRDefault="00BB319E">
      <w:pPr>
        <w:rPr>
          <w:rFonts w:cstheme="minorHAnsi"/>
        </w:rPr>
      </w:pPr>
      <w:r w:rsidRPr="00C870F5">
        <w:rPr>
          <w:rFonts w:cstheme="minorHAnsi"/>
        </w:rPr>
        <w:t>FAMILY MEMBERS</w:t>
      </w:r>
    </w:p>
    <w:p w14:paraId="5395EF29" w14:textId="693B1DBD" w:rsidR="00BB319E" w:rsidRPr="00C870F5" w:rsidRDefault="00BB319E">
      <w:pPr>
        <w:rPr>
          <w:rFonts w:cstheme="minorHAnsi"/>
        </w:rPr>
      </w:pPr>
      <w:r w:rsidRPr="00C870F5">
        <w:rPr>
          <w:rFonts w:cstheme="minorHAnsi"/>
        </w:rPr>
        <w:t>BURIALS AND MEMORIALS</w:t>
      </w:r>
    </w:p>
    <w:p w14:paraId="1BF0D964" w14:textId="77777777" w:rsidR="00BB319E" w:rsidRPr="00C870F5" w:rsidRDefault="00BB319E">
      <w:pPr>
        <w:rPr>
          <w:rFonts w:cstheme="minorHAnsi"/>
        </w:rPr>
      </w:pPr>
    </w:p>
    <w:p w14:paraId="689C7199" w14:textId="43AE43CD" w:rsidR="00613222" w:rsidRPr="00C870F5" w:rsidRDefault="00613222">
      <w:pPr>
        <w:rPr>
          <w:rFonts w:cstheme="minorHAnsi"/>
        </w:rPr>
      </w:pPr>
      <w:r w:rsidRPr="00C870F5">
        <w:rPr>
          <w:rFonts w:cstheme="minorHAnsi"/>
        </w:rPr>
        <w:t xml:space="preserve">Intro text: </w:t>
      </w:r>
    </w:p>
    <w:p w14:paraId="4D7A4CC3" w14:textId="06F9A825" w:rsidR="009E7123" w:rsidRPr="00C870F5" w:rsidRDefault="00B14B6A" w:rsidP="0061322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2E2E2E"/>
          <w:sz w:val="22"/>
          <w:szCs w:val="22"/>
        </w:rPr>
      </w:pPr>
      <w:r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You can request an </w:t>
      </w:r>
      <w:r w:rsidR="00613222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emblem of belief </w:t>
      </w:r>
      <w:r w:rsidRPr="00C870F5">
        <w:rPr>
          <w:rFonts w:asciiTheme="minorHAnsi" w:hAnsiTheme="minorHAnsi" w:cstheme="minorHAnsi"/>
          <w:color w:val="2E2E2E"/>
          <w:sz w:val="22"/>
          <w:szCs w:val="22"/>
        </w:rPr>
        <w:t>to be inscribed</w:t>
      </w:r>
      <w:r w:rsidR="00613222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 on a </w:t>
      </w:r>
      <w:r w:rsidR="00613222" w:rsidRPr="00C870F5">
        <w:rPr>
          <w:rFonts w:asciiTheme="minorHAnsi" w:hAnsiTheme="minorHAnsi" w:cstheme="minorHAnsi"/>
          <w:color w:val="2E2E2E"/>
          <w:sz w:val="22"/>
          <w:szCs w:val="22"/>
        </w:rPr>
        <w:t>g</w:t>
      </w:r>
      <w:r w:rsidR="00613222" w:rsidRPr="00C870F5">
        <w:rPr>
          <w:rFonts w:asciiTheme="minorHAnsi" w:hAnsiTheme="minorHAnsi" w:cstheme="minorHAnsi"/>
          <w:color w:val="2E2E2E"/>
          <w:sz w:val="22"/>
          <w:szCs w:val="22"/>
        </w:rPr>
        <w:t>overnment headstone or marker</w:t>
      </w:r>
      <w:r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 when you apply for a memorial item as part of your VA burial benefits. An emblem of belief</w:t>
      </w:r>
      <w:r w:rsidR="00613222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 is a</w:t>
      </w:r>
      <w:r w:rsidR="009E7123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n image </w:t>
      </w:r>
      <w:r w:rsidR="00613222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that represents the sincerely held belief of the </w:t>
      </w:r>
      <w:r w:rsidR="009E7123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deceased person. </w:t>
      </w:r>
      <w:r w:rsidR="00613222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The belief represented by an emblem </w:t>
      </w:r>
      <w:r w:rsidR="009E7123" w:rsidRPr="00C870F5">
        <w:rPr>
          <w:rFonts w:asciiTheme="minorHAnsi" w:hAnsiTheme="minorHAnsi" w:cstheme="minorHAnsi"/>
          <w:color w:val="2E2E2E"/>
          <w:sz w:val="22"/>
          <w:szCs w:val="22"/>
        </w:rPr>
        <w:t>does not need to be</w:t>
      </w:r>
      <w:r w:rsidR="00613222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 associated with or endorsed by a group or organization.</w:t>
      </w:r>
      <w:r w:rsidR="009E7123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 </w:t>
      </w:r>
      <w:r w:rsidR="00613222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Emblems of belief for inscription on </w:t>
      </w:r>
      <w:r w:rsidR="009E7123" w:rsidRPr="00C870F5">
        <w:rPr>
          <w:rFonts w:asciiTheme="minorHAnsi" w:hAnsiTheme="minorHAnsi" w:cstheme="minorHAnsi"/>
          <w:color w:val="2E2E2E"/>
          <w:sz w:val="22"/>
          <w:szCs w:val="22"/>
        </w:rPr>
        <w:t>g</w:t>
      </w:r>
      <w:r w:rsidR="00613222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overnment headstones and markers do not include </w:t>
      </w:r>
      <w:r w:rsidRPr="00C870F5">
        <w:rPr>
          <w:rFonts w:asciiTheme="minorHAnsi" w:hAnsiTheme="minorHAnsi" w:cstheme="minorHAnsi"/>
          <w:color w:val="2E2E2E"/>
          <w:sz w:val="22"/>
          <w:szCs w:val="22"/>
        </w:rPr>
        <w:t>trade, commercial, political, professional</w:t>
      </w:r>
      <w:r w:rsidRPr="00C870F5">
        <w:rPr>
          <w:rFonts w:asciiTheme="minorHAnsi" w:hAnsiTheme="minorHAnsi" w:cstheme="minorHAnsi"/>
          <w:color w:val="2E2E2E"/>
          <w:sz w:val="22"/>
          <w:szCs w:val="22"/>
        </w:rPr>
        <w:t>, military,</w:t>
      </w:r>
      <w:r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 </w:t>
      </w:r>
      <w:r w:rsidR="00613222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social, cultural, ethnic, civic, </w:t>
      </w:r>
      <w:r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or </w:t>
      </w:r>
      <w:r w:rsidR="00613222" w:rsidRPr="00C870F5">
        <w:rPr>
          <w:rFonts w:asciiTheme="minorHAnsi" w:hAnsiTheme="minorHAnsi" w:cstheme="minorHAnsi"/>
          <w:color w:val="2E2E2E"/>
          <w:sz w:val="22"/>
          <w:szCs w:val="22"/>
        </w:rPr>
        <w:t>fraterna</w:t>
      </w:r>
      <w:r w:rsidRPr="00C870F5">
        <w:rPr>
          <w:rFonts w:asciiTheme="minorHAnsi" w:hAnsiTheme="minorHAnsi" w:cstheme="minorHAnsi"/>
          <w:color w:val="2E2E2E"/>
          <w:sz w:val="22"/>
          <w:szCs w:val="22"/>
        </w:rPr>
        <w:t>l emblems</w:t>
      </w:r>
      <w:r w:rsidR="00613222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. </w:t>
      </w:r>
    </w:p>
    <w:p w14:paraId="0CA74A97" w14:textId="77777777" w:rsidR="009E7123" w:rsidRPr="00C870F5" w:rsidRDefault="009E7123" w:rsidP="0061322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2E2E2E"/>
          <w:sz w:val="22"/>
          <w:szCs w:val="22"/>
        </w:rPr>
      </w:pPr>
    </w:p>
    <w:p w14:paraId="5BA51179" w14:textId="727178DF" w:rsidR="00613222" w:rsidRPr="00C870F5" w:rsidRDefault="009E7123" w:rsidP="0061322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2E2E2E"/>
          <w:sz w:val="22"/>
          <w:szCs w:val="22"/>
        </w:rPr>
      </w:pPr>
      <w:r w:rsidRPr="00C870F5">
        <w:rPr>
          <w:rFonts w:asciiTheme="minorHAnsi" w:hAnsiTheme="minorHAnsi" w:cstheme="minorHAnsi"/>
          <w:color w:val="2E2E2E"/>
          <w:sz w:val="22"/>
          <w:szCs w:val="22"/>
        </w:rPr>
        <w:t>We do not</w:t>
      </w:r>
      <w:r w:rsidR="00613222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 inscribe any emblem on</w:t>
      </w:r>
      <w:r w:rsidR="00B14B6A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 a</w:t>
      </w:r>
      <w:r w:rsidR="00613222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 </w:t>
      </w:r>
      <w:r w:rsidR="00B14B6A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government </w:t>
      </w:r>
      <w:r w:rsidR="00613222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headstone or marker that would have an adverse </w:t>
      </w:r>
      <w:r w:rsidRPr="00C870F5">
        <w:rPr>
          <w:rFonts w:asciiTheme="minorHAnsi" w:hAnsiTheme="minorHAnsi" w:cstheme="minorHAnsi"/>
          <w:color w:val="2E2E2E"/>
          <w:sz w:val="22"/>
          <w:szCs w:val="22"/>
        </w:rPr>
        <w:t>effect</w:t>
      </w:r>
      <w:r w:rsidR="00613222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 on the dignity and solemnity of cemeteries honoring those who served the </w:t>
      </w:r>
      <w:r w:rsidRPr="00C870F5">
        <w:rPr>
          <w:rFonts w:asciiTheme="minorHAnsi" w:hAnsiTheme="minorHAnsi" w:cstheme="minorHAnsi"/>
          <w:color w:val="2E2E2E"/>
          <w:sz w:val="22"/>
          <w:szCs w:val="22"/>
        </w:rPr>
        <w:t>n</w:t>
      </w:r>
      <w:r w:rsidR="00613222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ation. </w:t>
      </w:r>
      <w:r w:rsidRPr="00C870F5">
        <w:rPr>
          <w:rFonts w:asciiTheme="minorHAnsi" w:hAnsiTheme="minorHAnsi" w:cstheme="minorHAnsi"/>
          <w:color w:val="2E2E2E"/>
          <w:sz w:val="22"/>
          <w:szCs w:val="22"/>
        </w:rPr>
        <w:t>For example, e</w:t>
      </w:r>
      <w:r w:rsidR="00613222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mblems that </w:t>
      </w:r>
      <w:r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we don’t </w:t>
      </w:r>
      <w:r w:rsidR="00613222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permit </w:t>
      </w:r>
      <w:r w:rsidRPr="00C870F5">
        <w:rPr>
          <w:rFonts w:asciiTheme="minorHAnsi" w:hAnsiTheme="minorHAnsi" w:cstheme="minorHAnsi"/>
          <w:color w:val="2E2E2E"/>
          <w:sz w:val="22"/>
          <w:szCs w:val="22"/>
        </w:rPr>
        <w:t>include images</w:t>
      </w:r>
      <w:r w:rsidR="00613222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 that contain explicit depictions of sexual organs or sexual activities</w:t>
      </w:r>
      <w:r w:rsidRPr="00C870F5">
        <w:rPr>
          <w:rFonts w:asciiTheme="minorHAnsi" w:hAnsiTheme="minorHAnsi" w:cstheme="minorHAnsi"/>
          <w:color w:val="2E2E2E"/>
          <w:sz w:val="22"/>
          <w:szCs w:val="22"/>
        </w:rPr>
        <w:t>, or</w:t>
      </w:r>
      <w:r w:rsidR="00613222" w:rsidRPr="00C870F5">
        <w:rPr>
          <w:rFonts w:asciiTheme="minorHAnsi" w:hAnsiTheme="minorHAnsi" w:cstheme="minorHAnsi"/>
          <w:color w:val="2E2E2E"/>
          <w:sz w:val="22"/>
          <w:szCs w:val="22"/>
        </w:rPr>
        <w:t xml:space="preserve"> coarse or abusive language.</w:t>
      </w:r>
    </w:p>
    <w:p w14:paraId="0F6BE27F" w14:textId="77777777" w:rsidR="00613222" w:rsidRPr="00C870F5" w:rsidRDefault="00613222">
      <w:pPr>
        <w:rPr>
          <w:rFonts w:cstheme="minorHAnsi"/>
        </w:rPr>
      </w:pPr>
    </w:p>
    <w:p w14:paraId="3E7C29F8" w14:textId="125F6533" w:rsidR="009053A5" w:rsidRDefault="00A477D5">
      <w:pPr>
        <w:rPr>
          <w:rFonts w:cstheme="minorHAnsi"/>
        </w:rPr>
      </w:pPr>
      <w:r w:rsidRPr="00C870F5">
        <w:rPr>
          <w:rFonts w:cstheme="minorHAnsi"/>
        </w:rPr>
        <w:t xml:space="preserve">CTA: </w:t>
      </w:r>
      <w:hyperlink r:id="rId7" w:history="1">
        <w:r w:rsidR="00B14B6A" w:rsidRPr="00C870F5">
          <w:rPr>
            <w:rStyle w:val="Hyperlink"/>
            <w:rFonts w:cstheme="minorHAnsi"/>
          </w:rPr>
          <w:t>Find out how to apply for memorial items</w:t>
        </w:r>
      </w:hyperlink>
    </w:p>
    <w:p w14:paraId="70BA064E" w14:textId="6AB8C8FA" w:rsidR="00D50AA3" w:rsidRPr="00C870F5" w:rsidRDefault="00D50AA3">
      <w:pPr>
        <w:rPr>
          <w:rFonts w:cstheme="minorHAnsi"/>
        </w:rPr>
      </w:pPr>
      <w:r>
        <w:rPr>
          <w:rFonts w:cstheme="minorHAnsi"/>
        </w:rPr>
        <w:t xml:space="preserve">CTA: </w:t>
      </w:r>
      <w:hyperlink r:id="rId8" w:history="1">
        <w:r w:rsidRPr="00D50AA3">
          <w:rPr>
            <w:rStyle w:val="Hyperlink"/>
            <w:rFonts w:cstheme="minorHAnsi"/>
          </w:rPr>
          <w:t>Download</w:t>
        </w:r>
        <w:r w:rsidR="00545553">
          <w:rPr>
            <w:rStyle w:val="Hyperlink"/>
            <w:rFonts w:cstheme="minorHAnsi"/>
          </w:rPr>
          <w:t xml:space="preserve"> the list of</w:t>
        </w:r>
        <w:r w:rsidRPr="00D50AA3">
          <w:rPr>
            <w:rStyle w:val="Hyperlink"/>
            <w:rFonts w:cstheme="minorHAnsi"/>
          </w:rPr>
          <w:t xml:space="preserve"> emblems </w:t>
        </w:r>
        <w:r w:rsidR="00545553">
          <w:rPr>
            <w:rStyle w:val="Hyperlink"/>
            <w:rFonts w:cstheme="minorHAnsi"/>
          </w:rPr>
          <w:t xml:space="preserve">of belief </w:t>
        </w:r>
        <w:bookmarkStart w:id="0" w:name="_GoBack"/>
        <w:bookmarkEnd w:id="0"/>
        <w:r w:rsidR="00545553">
          <w:rPr>
            <w:rStyle w:val="Hyperlink"/>
            <w:rFonts w:cstheme="minorHAnsi"/>
          </w:rPr>
          <w:t>(</w:t>
        </w:r>
        <w:r w:rsidRPr="00D50AA3">
          <w:rPr>
            <w:rStyle w:val="Hyperlink"/>
            <w:rFonts w:cstheme="minorHAnsi"/>
          </w:rPr>
          <w:t>PDF</w:t>
        </w:r>
      </w:hyperlink>
      <w:r w:rsidR="00545553">
        <w:rPr>
          <w:rFonts w:cstheme="minorHAnsi"/>
        </w:rPr>
        <w:t>)</w:t>
      </w:r>
    </w:p>
    <w:p w14:paraId="36CB0D42" w14:textId="26C864E9" w:rsidR="00BB319E" w:rsidRPr="00C870F5" w:rsidRDefault="00BB319E">
      <w:pPr>
        <w:rPr>
          <w:rFonts w:cstheme="minorHAnsi"/>
        </w:rPr>
      </w:pPr>
    </w:p>
    <w:p w14:paraId="1024481B" w14:textId="1455CDA3" w:rsidR="00BB319E" w:rsidRPr="00C870F5" w:rsidRDefault="00BB319E" w:rsidP="00BB319E">
      <w:pPr>
        <w:rPr>
          <w:rFonts w:cstheme="minorHAnsi"/>
          <w:b/>
        </w:rPr>
      </w:pPr>
      <w:r w:rsidRPr="00C870F5">
        <w:rPr>
          <w:rFonts w:cstheme="minorHAnsi"/>
          <w:b/>
        </w:rPr>
        <w:t>Related information</w:t>
      </w:r>
    </w:p>
    <w:p w14:paraId="1B5D82ED" w14:textId="5A86C132" w:rsidR="00BB319E" w:rsidRPr="00C870F5" w:rsidRDefault="00BB319E" w:rsidP="00BB319E">
      <w:pPr>
        <w:rPr>
          <w:rFonts w:cstheme="minorHAnsi"/>
        </w:rPr>
      </w:pPr>
      <w:hyperlink r:id="rId9" w:history="1">
        <w:r w:rsidRPr="00C870F5">
          <w:rPr>
            <w:rStyle w:val="Hyperlink"/>
            <w:rFonts w:cstheme="minorHAnsi"/>
            <w:b/>
          </w:rPr>
          <w:t>See types of headstones, markers, and medallions</w:t>
        </w:r>
      </w:hyperlink>
      <w:r w:rsidRPr="00C870F5">
        <w:rPr>
          <w:rFonts w:cstheme="minorHAnsi"/>
          <w:b/>
        </w:rPr>
        <w:t xml:space="preserve"> </w:t>
      </w:r>
    </w:p>
    <w:p w14:paraId="5F3F834B" w14:textId="6D748008" w:rsidR="00BB319E" w:rsidRPr="00C870F5" w:rsidRDefault="00BB319E" w:rsidP="00BB319E">
      <w:pPr>
        <w:pStyle w:val="PlainText"/>
        <w:rPr>
          <w:rFonts w:asciiTheme="minorHAnsi" w:hAnsiTheme="minorHAnsi" w:cstheme="minorHAnsi"/>
          <w:b/>
          <w:szCs w:val="22"/>
        </w:rPr>
      </w:pPr>
    </w:p>
    <w:p w14:paraId="70D40081" w14:textId="77777777" w:rsidR="00BB319E" w:rsidRPr="00C870F5" w:rsidRDefault="00BB319E">
      <w:pPr>
        <w:rPr>
          <w:rFonts w:cstheme="minorHAnsi"/>
        </w:rPr>
      </w:pPr>
    </w:p>
    <w:sectPr w:rsidR="00BB319E" w:rsidRPr="00C8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12098"/>
    <w:multiLevelType w:val="hybridMultilevel"/>
    <w:tmpl w:val="4AD2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A5"/>
    <w:rsid w:val="000A3480"/>
    <w:rsid w:val="00545553"/>
    <w:rsid w:val="00613222"/>
    <w:rsid w:val="009053A5"/>
    <w:rsid w:val="009E7123"/>
    <w:rsid w:val="00A477D5"/>
    <w:rsid w:val="00A70D69"/>
    <w:rsid w:val="00B14B6A"/>
    <w:rsid w:val="00BB319E"/>
    <w:rsid w:val="00C870F5"/>
    <w:rsid w:val="00D50AA3"/>
    <w:rsid w:val="00E0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A4D8"/>
  <w15:chartTrackingRefBased/>
  <w15:docId w15:val="{7676F4D5-D49C-4508-94AF-10F6788D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4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3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3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3A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053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3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B319E"/>
    <w:pPr>
      <w:spacing w:after="0" w:line="240" w:lineRule="auto"/>
    </w:pPr>
    <w:rPr>
      <w:rFonts w:ascii="Calibri" w:eastAsiaTheme="minorEastAsia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319E"/>
    <w:rPr>
      <w:rFonts w:ascii="Calibri" w:eastAsiaTheme="minorEastAsia" w:hAnsi="Calibri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0A34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0A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0A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8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m.va.gov/cem/docs/factsheets/Emblem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a.gov/burials-memorials/memorial-items/headstones-markers-medall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m.va.gov/cem/docs/factsheets/Emblems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em.va.gov/cem/hmm/emblems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em.va.gov/cem/hmm/typ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Jennifer Y.</dc:creator>
  <cp:keywords/>
  <dc:description/>
  <cp:lastModifiedBy>Lee, Jennifer Y.</cp:lastModifiedBy>
  <cp:revision>5</cp:revision>
  <dcterms:created xsi:type="dcterms:W3CDTF">2020-08-21T15:55:00Z</dcterms:created>
  <dcterms:modified xsi:type="dcterms:W3CDTF">2020-08-21T16:58:00Z</dcterms:modified>
</cp:coreProperties>
</file>